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E23B" w14:textId="77777777" w:rsidR="0095084E" w:rsidRDefault="0095084E" w:rsidP="00950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6BF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2EAB35E" w14:textId="479EEA67" w:rsidR="0095084E" w:rsidRPr="00191F87" w:rsidRDefault="0095084E" w:rsidP="00950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Компетентностный «КОМПОТ»</w:t>
      </w:r>
    </w:p>
    <w:p w14:paraId="60F0175B" w14:textId="77777777" w:rsidR="0095084E" w:rsidRPr="00166BFC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FC">
        <w:rPr>
          <w:rFonts w:ascii="Times New Roman" w:hAnsi="Times New Roman" w:cs="Times New Roman"/>
          <w:b/>
          <w:sz w:val="28"/>
          <w:szCs w:val="28"/>
        </w:rPr>
        <w:t>Краткое название образовательной организации (согласно Уставу).</w:t>
      </w:r>
    </w:p>
    <w:p w14:paraId="75BCE1B6" w14:textId="77777777" w:rsidR="0095084E" w:rsidRPr="001128AE" w:rsidRDefault="0095084E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МАОУ СШ №45 (Муниципальное автономное общеобразовательное учреждение «Средняя школа №45»)</w:t>
      </w:r>
    </w:p>
    <w:p w14:paraId="6A2BF348" w14:textId="77777777" w:rsidR="0095084E" w:rsidRDefault="0095084E" w:rsidP="0095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10E36" w14:textId="77777777" w:rsidR="0095084E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FC">
        <w:rPr>
          <w:rFonts w:ascii="Times New Roman" w:hAnsi="Times New Roman" w:cs="Times New Roman"/>
          <w:b/>
          <w:sz w:val="28"/>
          <w:szCs w:val="28"/>
        </w:rPr>
        <w:t>Тема городского проекта (название, соответствующее задаче развития муниципальной системы образования в пространстве города Красноярска)</w:t>
      </w:r>
    </w:p>
    <w:p w14:paraId="162B0D87" w14:textId="7F97FEAA" w:rsidR="0095084E" w:rsidRDefault="0095084E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 Компетентностный</w:t>
      </w:r>
      <w:r w:rsidR="00ED78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«КОМПОТ»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3A2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A3A2B">
        <w:rPr>
          <w:rFonts w:ascii="Times New Roman" w:hAnsi="Times New Roman" w:cs="Times New Roman"/>
          <w:sz w:val="28"/>
          <w:szCs w:val="28"/>
        </w:rPr>
        <w:t xml:space="preserve"> организация образовательных событий для </w:t>
      </w:r>
      <w:r w:rsidRPr="006A3A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3A2B">
        <w:rPr>
          <w:rFonts w:ascii="Times New Roman" w:hAnsi="Times New Roman" w:cs="Times New Roman"/>
          <w:sz w:val="28"/>
          <w:szCs w:val="28"/>
        </w:rPr>
        <w:t>-классов на базе МАОУ СШ №45.</w:t>
      </w:r>
    </w:p>
    <w:p w14:paraId="0CB2BAB4" w14:textId="477ADA16" w:rsidR="0095084E" w:rsidRPr="006A3A2B" w:rsidRDefault="0095084E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метафорично. </w:t>
      </w:r>
      <w:r w:rsidRPr="006A3A2B">
        <w:rPr>
          <w:rFonts w:ascii="Times New Roman" w:hAnsi="Times New Roman" w:cs="Times New Roman"/>
          <w:sz w:val="28"/>
          <w:szCs w:val="28"/>
        </w:rPr>
        <w:t>Метафора объясняется просто –</w:t>
      </w:r>
      <w:r>
        <w:rPr>
          <w:rFonts w:ascii="Times New Roman" w:hAnsi="Times New Roman" w:cs="Times New Roman"/>
          <w:sz w:val="28"/>
          <w:szCs w:val="28"/>
        </w:rPr>
        <w:t xml:space="preserve"> компот – это напиток, который готовят из разных ягод, сухофруктов, фруктов – проще говоря – все смешали и получилось очень вкусно. Наши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3A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классы в соответствии с новой стратегией будут работать по тому же примерно принципу – у всех разные направления работы, но результат один – очень вкусный (развитие определенной компетенции горожанина). </w:t>
      </w:r>
    </w:p>
    <w:p w14:paraId="3FB149E2" w14:textId="77777777" w:rsidR="0095084E" w:rsidRPr="00383C19" w:rsidRDefault="0095084E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53B2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9E0FC2">
        <w:rPr>
          <w:rFonts w:ascii="Times New Roman" w:hAnsi="Times New Roman" w:cs="Times New Roman"/>
          <w:sz w:val="28"/>
          <w:szCs w:val="28"/>
        </w:rPr>
        <w:t xml:space="preserve"> – один из самых ценных ресурсов для человека, дающий возможность его самореализации. </w:t>
      </w:r>
      <w:r w:rsidRPr="00C953B2">
        <w:rPr>
          <w:rFonts w:ascii="Times New Roman" w:hAnsi="Times New Roman" w:cs="Times New Roman"/>
          <w:sz w:val="28"/>
          <w:szCs w:val="28"/>
          <w:u w:val="single"/>
        </w:rPr>
        <w:t>Задача школы</w:t>
      </w:r>
      <w:r w:rsidRPr="009E0FC2">
        <w:rPr>
          <w:rFonts w:ascii="Times New Roman" w:hAnsi="Times New Roman" w:cs="Times New Roman"/>
          <w:sz w:val="28"/>
          <w:szCs w:val="28"/>
        </w:rPr>
        <w:t xml:space="preserve"> – создать такие условия, которые дадут возможность формирования качественно новой личности – профессионала, обладающего творческим складом ума, способностью к самообучению, ответственностью, свободой мышления, высокой степенью адаптивности и профессионализмом. Это станет возможным только тогда, когда школьная система образования позволит осуществлять ранее выявление способностей ребенка и даст ребенку знания в соответствии с его способностями. В связи с этим </w:t>
      </w:r>
      <w:r w:rsidRPr="00C953B2">
        <w:rPr>
          <w:rFonts w:ascii="Times New Roman" w:hAnsi="Times New Roman" w:cs="Times New Roman"/>
          <w:sz w:val="28"/>
          <w:szCs w:val="28"/>
          <w:u w:val="single"/>
        </w:rPr>
        <w:t>в нашей школе</w:t>
      </w:r>
      <w:r w:rsidRPr="009E0FC2">
        <w:rPr>
          <w:rFonts w:ascii="Times New Roman" w:hAnsi="Times New Roman" w:cs="Times New Roman"/>
          <w:sz w:val="28"/>
          <w:szCs w:val="28"/>
        </w:rPr>
        <w:t xml:space="preserve"> повысится ценность креативности,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Исходя их вышесказанного, наша школа ставит для себя </w:t>
      </w:r>
      <w:r w:rsidRPr="00C953B2">
        <w:rPr>
          <w:rFonts w:ascii="Times New Roman" w:hAnsi="Times New Roman" w:cs="Times New Roman"/>
          <w:sz w:val="28"/>
          <w:szCs w:val="28"/>
          <w:u w:val="single"/>
        </w:rPr>
        <w:t>цель – предоставление каждому ребенку возможностей для раннего выявления своих способностей и развития интеллектуального, научного, творческого потенциала в целях максимально полной личностной самореализации и обеспечения наибольшего вклада в развитие города и края.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задача, в первую очередь, состоит в том, чтобы создать условия для достижения поставленной цели. Цель глобальная, общая, поэтому в рамках данного проекта нами принято решение о том, что для достижения указанной цели нам необходимо создать условия для формирования определенных компетенций у обучающихся, которые в последствии станут «мостиком» для становления той самой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личности, о которой говорится в Стратегии социально-экономического развития г. Красноярска. </w:t>
      </w:r>
    </w:p>
    <w:p w14:paraId="0F6C2950" w14:textId="77777777" w:rsidR="0095084E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FC">
        <w:rPr>
          <w:rFonts w:ascii="Times New Roman" w:hAnsi="Times New Roman" w:cs="Times New Roman"/>
          <w:b/>
          <w:sz w:val="28"/>
          <w:szCs w:val="28"/>
        </w:rPr>
        <w:t>Срок реализации проекта.</w:t>
      </w:r>
    </w:p>
    <w:p w14:paraId="43799D1B" w14:textId="1377722E" w:rsidR="0095084E" w:rsidRPr="00FD39B0" w:rsidRDefault="0099285A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</w:t>
      </w:r>
      <w:r w:rsidR="0095084E" w:rsidRPr="001128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084E" w:rsidRPr="001128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01.06.</w:t>
      </w:r>
      <w:r w:rsidR="0095084E" w:rsidRPr="001128AE">
        <w:rPr>
          <w:rFonts w:ascii="Times New Roman" w:hAnsi="Times New Roman" w:cs="Times New Roman"/>
          <w:sz w:val="28"/>
          <w:szCs w:val="28"/>
        </w:rPr>
        <w:t>202</w:t>
      </w:r>
      <w:r w:rsidR="0095084E">
        <w:rPr>
          <w:rFonts w:ascii="Times New Roman" w:hAnsi="Times New Roman" w:cs="Times New Roman"/>
          <w:sz w:val="28"/>
          <w:szCs w:val="28"/>
        </w:rPr>
        <w:t>5</w:t>
      </w:r>
    </w:p>
    <w:p w14:paraId="2B8CF3BF" w14:textId="77777777" w:rsidR="0095084E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FC">
        <w:rPr>
          <w:rFonts w:ascii="Times New Roman" w:hAnsi="Times New Roman" w:cs="Times New Roman"/>
          <w:b/>
          <w:sz w:val="28"/>
          <w:szCs w:val="28"/>
        </w:rPr>
        <w:t>Целевая группа (категория/состав/возраст, охват/доля/количество)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6F9F2E" w14:textId="6864009C" w:rsidR="0095084E" w:rsidRDefault="0095084E" w:rsidP="00950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Учащиеся МАОУ СШ №45/1-11 класс/7-17 лет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59"/>
        <w:gridCol w:w="2226"/>
        <w:gridCol w:w="2226"/>
        <w:gridCol w:w="2226"/>
      </w:tblGrid>
      <w:tr w:rsidR="0099285A" w14:paraId="7CC31FB2" w14:textId="64F853D1" w:rsidTr="002366CE">
        <w:tc>
          <w:tcPr>
            <w:tcW w:w="4485" w:type="dxa"/>
            <w:gridSpan w:val="2"/>
          </w:tcPr>
          <w:p w14:paraId="63DBA7D9" w14:textId="6868664D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226" w:type="dxa"/>
          </w:tcPr>
          <w:p w14:paraId="6ED6213F" w14:textId="25653813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(%)</w:t>
            </w:r>
          </w:p>
        </w:tc>
        <w:tc>
          <w:tcPr>
            <w:tcW w:w="2226" w:type="dxa"/>
          </w:tcPr>
          <w:p w14:paraId="25B45D1B" w14:textId="52E9CFCF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99285A" w14:paraId="171102A8" w14:textId="1364A908" w:rsidTr="003D28E3">
        <w:tc>
          <w:tcPr>
            <w:tcW w:w="2259" w:type="dxa"/>
          </w:tcPr>
          <w:p w14:paraId="40C95BDB" w14:textId="571C4AB2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26" w:type="dxa"/>
          </w:tcPr>
          <w:p w14:paraId="553616AE" w14:textId="6AA22734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26" w:type="dxa"/>
          </w:tcPr>
          <w:p w14:paraId="0086109C" w14:textId="3724E6A0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26" w:type="dxa"/>
          </w:tcPr>
          <w:p w14:paraId="17B551AE" w14:textId="27C6610E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чел.</w:t>
            </w:r>
          </w:p>
        </w:tc>
      </w:tr>
      <w:tr w:rsidR="0099285A" w14:paraId="4DBFE7DD" w14:textId="220B356A" w:rsidTr="003D28E3">
        <w:tc>
          <w:tcPr>
            <w:tcW w:w="2259" w:type="dxa"/>
          </w:tcPr>
          <w:p w14:paraId="029F9AA9" w14:textId="15B54690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226" w:type="dxa"/>
          </w:tcPr>
          <w:p w14:paraId="0BBF878D" w14:textId="29DEC97F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26" w:type="dxa"/>
          </w:tcPr>
          <w:p w14:paraId="246C40A9" w14:textId="1DB06B08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26" w:type="dxa"/>
          </w:tcPr>
          <w:p w14:paraId="230CD5A3" w14:textId="3237DED4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</w:tr>
      <w:tr w:rsidR="0099285A" w14:paraId="1279FE86" w14:textId="3E6C958C" w:rsidTr="003D28E3">
        <w:tc>
          <w:tcPr>
            <w:tcW w:w="2259" w:type="dxa"/>
          </w:tcPr>
          <w:p w14:paraId="562EF99A" w14:textId="7158E8F7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226" w:type="dxa"/>
          </w:tcPr>
          <w:p w14:paraId="3756A80E" w14:textId="2B43244B" w:rsidR="0099285A" w:rsidRP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226" w:type="dxa"/>
          </w:tcPr>
          <w:p w14:paraId="66635E18" w14:textId="1406E2C2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26" w:type="dxa"/>
          </w:tcPr>
          <w:p w14:paraId="66B1F2B3" w14:textId="67F969F9" w:rsidR="0099285A" w:rsidRDefault="0099285A" w:rsidP="009928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чел.</w:t>
            </w:r>
          </w:p>
        </w:tc>
      </w:tr>
    </w:tbl>
    <w:p w14:paraId="2A3A9BC7" w14:textId="77777777" w:rsidR="0095084E" w:rsidRPr="0099285A" w:rsidRDefault="0095084E" w:rsidP="009928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6E2A2" w14:textId="77777777" w:rsidR="0095084E" w:rsidRPr="00B73DFB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FB">
        <w:rPr>
          <w:rFonts w:ascii="Times New Roman" w:hAnsi="Times New Roman" w:cs="Times New Roman"/>
          <w:b/>
          <w:sz w:val="28"/>
          <w:szCs w:val="28"/>
        </w:rPr>
        <w:t>Концептуальное/модельное представление преобразуемой области.</w:t>
      </w:r>
    </w:p>
    <w:p w14:paraId="5CE12350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Развитие компетентностей горожанина по четырем направлениям:</w:t>
      </w:r>
    </w:p>
    <w:p w14:paraId="44149253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Pr="001128AE">
        <w:rPr>
          <w:rFonts w:ascii="Times New Roman" w:hAnsi="Times New Roman" w:cs="Times New Roman"/>
          <w:sz w:val="28"/>
          <w:szCs w:val="28"/>
        </w:rPr>
        <w:t xml:space="preserve"> – развитие способности к кооперации и сотрудничеству;</w:t>
      </w:r>
    </w:p>
    <w:p w14:paraId="643E40F5" w14:textId="472F295E" w:rsidR="0095084E" w:rsidRPr="001128AE" w:rsidRDefault="0099285A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школа</w:t>
      </w:r>
      <w:r w:rsidR="0095084E" w:rsidRPr="001128AE">
        <w:rPr>
          <w:rFonts w:ascii="Times New Roman" w:hAnsi="Times New Roman" w:cs="Times New Roman"/>
          <w:sz w:val="28"/>
          <w:szCs w:val="28"/>
        </w:rPr>
        <w:t xml:space="preserve"> – формирование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(умение применять в жизненных ситуациях полученные знания)</w:t>
      </w:r>
      <w:r w:rsidR="0095084E" w:rsidRPr="001128AE">
        <w:rPr>
          <w:rFonts w:ascii="Times New Roman" w:hAnsi="Times New Roman" w:cs="Times New Roman"/>
          <w:sz w:val="28"/>
          <w:szCs w:val="28"/>
        </w:rPr>
        <w:t>;</w:t>
      </w:r>
    </w:p>
    <w:p w14:paraId="434EE9CB" w14:textId="76A763F4" w:rsidR="0095084E" w:rsidRPr="001128AE" w:rsidRDefault="0099285A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школа</w:t>
      </w:r>
      <w:r w:rsidR="0095084E" w:rsidRPr="001128AE">
        <w:rPr>
          <w:rFonts w:ascii="Times New Roman" w:hAnsi="Times New Roman" w:cs="Times New Roman"/>
          <w:sz w:val="28"/>
          <w:szCs w:val="28"/>
        </w:rPr>
        <w:t xml:space="preserve"> – развитие умения работать на результат, формирование способности проявлять     ответственную инициативу и лидерские качества.</w:t>
      </w:r>
    </w:p>
    <w:p w14:paraId="456BF513" w14:textId="77777777" w:rsidR="0095084E" w:rsidRPr="00EA47CD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EA47CD">
        <w:rPr>
          <w:rFonts w:ascii="Times New Roman" w:hAnsi="Times New Roman" w:cs="Times New Roman"/>
          <w:sz w:val="28"/>
          <w:szCs w:val="28"/>
        </w:rPr>
        <w:t>Ежеквартальная система мониторинга развиваемых компетен</w:t>
      </w:r>
      <w:r>
        <w:rPr>
          <w:rFonts w:ascii="Times New Roman" w:hAnsi="Times New Roman" w:cs="Times New Roman"/>
          <w:sz w:val="28"/>
          <w:szCs w:val="28"/>
        </w:rPr>
        <w:t>ций горожанина</w:t>
      </w:r>
      <w:r w:rsidRPr="00EA47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2410"/>
        <w:gridCol w:w="2888"/>
        <w:gridCol w:w="2067"/>
      </w:tblGrid>
      <w:tr w:rsidR="0095084E" w14:paraId="026AE0C7" w14:textId="77777777" w:rsidTr="000401EB">
        <w:tc>
          <w:tcPr>
            <w:tcW w:w="900" w:type="dxa"/>
          </w:tcPr>
          <w:p w14:paraId="59A5BC0F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14:paraId="462C6357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88" w:type="dxa"/>
          </w:tcPr>
          <w:p w14:paraId="2FEBDCEB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67" w:type="dxa"/>
          </w:tcPr>
          <w:p w14:paraId="0686F4D2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95084E" w14:paraId="77288DA6" w14:textId="77777777" w:rsidTr="000401EB">
        <w:tc>
          <w:tcPr>
            <w:tcW w:w="900" w:type="dxa"/>
          </w:tcPr>
          <w:p w14:paraId="593DE684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6C146F3" w14:textId="77777777" w:rsidR="0095084E" w:rsidRPr="00EA47CD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EA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</w:t>
            </w:r>
          </w:p>
        </w:tc>
        <w:tc>
          <w:tcPr>
            <w:tcW w:w="2888" w:type="dxa"/>
          </w:tcPr>
          <w:p w14:paraId="2FCB9F76" w14:textId="77777777" w:rsidR="0095084E" w:rsidRPr="00EA47CD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-классов</w:t>
            </w:r>
          </w:p>
        </w:tc>
        <w:tc>
          <w:tcPr>
            <w:tcW w:w="2067" w:type="dxa"/>
          </w:tcPr>
          <w:p w14:paraId="31B13AC6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5084E" w14:paraId="7FAA2A4A" w14:textId="77777777" w:rsidTr="000401EB">
        <w:tc>
          <w:tcPr>
            <w:tcW w:w="900" w:type="dxa"/>
          </w:tcPr>
          <w:p w14:paraId="69CF23B2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4A995062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888" w:type="dxa"/>
          </w:tcPr>
          <w:p w14:paraId="76ADAEF1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 чемпионат</w:t>
            </w:r>
          </w:p>
        </w:tc>
        <w:tc>
          <w:tcPr>
            <w:tcW w:w="2067" w:type="dxa"/>
          </w:tcPr>
          <w:p w14:paraId="001D509C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95084E" w14:paraId="623CE971" w14:textId="77777777" w:rsidTr="000401EB">
        <w:tc>
          <w:tcPr>
            <w:tcW w:w="900" w:type="dxa"/>
          </w:tcPr>
          <w:p w14:paraId="3E254CE0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3802F622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Ажиотаж на эпатаж</w:t>
            </w:r>
          </w:p>
        </w:tc>
        <w:tc>
          <w:tcPr>
            <w:tcW w:w="2888" w:type="dxa"/>
          </w:tcPr>
          <w:p w14:paraId="64A93823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</w:t>
            </w:r>
          </w:p>
        </w:tc>
        <w:tc>
          <w:tcPr>
            <w:tcW w:w="2067" w:type="dxa"/>
          </w:tcPr>
          <w:p w14:paraId="4ADB82FC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5084E" w14:paraId="2E6B0C1C" w14:textId="77777777" w:rsidTr="000401EB">
        <w:tc>
          <w:tcPr>
            <w:tcW w:w="900" w:type="dxa"/>
          </w:tcPr>
          <w:p w14:paraId="55D48378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54C47041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888" w:type="dxa"/>
          </w:tcPr>
          <w:p w14:paraId="0F134967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 чемпионат</w:t>
            </w:r>
          </w:p>
        </w:tc>
        <w:tc>
          <w:tcPr>
            <w:tcW w:w="2067" w:type="dxa"/>
          </w:tcPr>
          <w:p w14:paraId="71F3BB73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5084E" w14:paraId="7DCA3D4A" w14:textId="77777777" w:rsidTr="000401EB">
        <w:tc>
          <w:tcPr>
            <w:tcW w:w="900" w:type="dxa"/>
          </w:tcPr>
          <w:p w14:paraId="5BBC6636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65AA0FDD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Сгущенка</w:t>
            </w:r>
          </w:p>
        </w:tc>
        <w:tc>
          <w:tcPr>
            <w:tcW w:w="2888" w:type="dxa"/>
          </w:tcPr>
          <w:p w14:paraId="482F80DA" w14:textId="77777777" w:rsidR="0095084E" w:rsidRPr="00EA47CD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классов</w:t>
            </w:r>
          </w:p>
        </w:tc>
        <w:tc>
          <w:tcPr>
            <w:tcW w:w="2067" w:type="dxa"/>
          </w:tcPr>
          <w:p w14:paraId="616F16CA" w14:textId="77777777" w:rsidR="0095084E" w:rsidRDefault="0095084E" w:rsidP="000401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14:paraId="529E2E07" w14:textId="77777777" w:rsidR="0095084E" w:rsidRDefault="0095084E" w:rsidP="009508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9589CFC" w14:textId="77777777" w:rsidR="0095084E" w:rsidRDefault="0095084E" w:rsidP="0095084E">
      <w:pPr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EA47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Трехступенчатость обучения:</w:t>
      </w:r>
    </w:p>
    <w:p w14:paraId="778B2C3C" w14:textId="7BDE059B" w:rsidR="0095084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ступень – обучение в рамках учебного заведения специалистами школы</w:t>
      </w:r>
      <w:r w:rsidR="0099285A">
        <w:rPr>
          <w:rFonts w:ascii="Times New Roman" w:hAnsi="Times New Roman" w:cs="Times New Roman"/>
          <w:sz w:val="28"/>
          <w:szCs w:val="28"/>
        </w:rPr>
        <w:t xml:space="preserve"> за счет применения технологий, позволяющих формировать</w:t>
      </w:r>
      <w:r w:rsidR="00464D8C">
        <w:rPr>
          <w:rFonts w:ascii="Times New Roman" w:hAnsi="Times New Roman" w:cs="Times New Roman"/>
          <w:sz w:val="28"/>
          <w:szCs w:val="28"/>
        </w:rPr>
        <w:t xml:space="preserve"> указанные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CFEF2" w14:textId="57301FC1" w:rsidR="0095084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ступень – обучение с привлечением сторонних специалистов организаций различного уровня</w:t>
      </w:r>
      <w:r w:rsidR="00464D8C">
        <w:rPr>
          <w:rFonts w:ascii="Times New Roman" w:hAnsi="Times New Roman" w:cs="Times New Roman"/>
          <w:sz w:val="28"/>
          <w:szCs w:val="28"/>
        </w:rPr>
        <w:t xml:space="preserve"> за счет различного уровня городских сообществ, молодежных центров (в рамках сотрудничества)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D5B37" w14:textId="6C3F20A1" w:rsidR="0095084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ступень – обучение с выходом на производство по профилю (разработка профильных маршрутов)</w:t>
      </w:r>
      <w:r w:rsidR="00464D8C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10388" w14:textId="77777777" w:rsidR="0095084E" w:rsidRPr="001128AE" w:rsidRDefault="0095084E" w:rsidP="0095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AE">
        <w:rPr>
          <w:rFonts w:ascii="Times New Roman" w:hAnsi="Times New Roman" w:cs="Times New Roman"/>
          <w:b/>
          <w:sz w:val="28"/>
          <w:szCs w:val="28"/>
        </w:rPr>
        <w:t>Описание пространства, где будет организована образовательная деятельность.</w:t>
      </w:r>
    </w:p>
    <w:p w14:paraId="455134E0" w14:textId="728CBEB5" w:rsidR="0095084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Учебные помещения школы</w:t>
      </w:r>
      <w:r w:rsidR="001F342B">
        <w:rPr>
          <w:rFonts w:ascii="Times New Roman" w:hAnsi="Times New Roman" w:cs="Times New Roman"/>
          <w:sz w:val="28"/>
          <w:szCs w:val="28"/>
        </w:rPr>
        <w:t xml:space="preserve"> (дооборудованные кабинеты</w:t>
      </w:r>
      <w:r w:rsidRPr="001128AE">
        <w:rPr>
          <w:rFonts w:ascii="Times New Roman" w:hAnsi="Times New Roman" w:cs="Times New Roman"/>
          <w:sz w:val="28"/>
          <w:szCs w:val="28"/>
        </w:rPr>
        <w:t>,</w:t>
      </w:r>
      <w:r w:rsidR="001F342B">
        <w:rPr>
          <w:rFonts w:ascii="Times New Roman" w:hAnsi="Times New Roman" w:cs="Times New Roman"/>
          <w:sz w:val="28"/>
          <w:szCs w:val="28"/>
        </w:rPr>
        <w:t xml:space="preserve"> необходимыми материалами – новое зонирование пространства для удобной работы в команде – заказаны специальные стеллажи (рис.1), которые мобильны для перемещения в пространстве  - можно делать зонирование, можно объединять в отдельные группы и </w:t>
      </w:r>
      <w:proofErr w:type="spellStart"/>
      <w:r w:rsidR="001F342B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1F342B">
        <w:rPr>
          <w:rFonts w:ascii="Times New Roman" w:hAnsi="Times New Roman" w:cs="Times New Roman"/>
          <w:sz w:val="28"/>
          <w:szCs w:val="28"/>
        </w:rPr>
        <w:t xml:space="preserve">.), </w:t>
      </w:r>
      <w:r w:rsidR="001315FE">
        <w:rPr>
          <w:rFonts w:ascii="Times New Roman" w:hAnsi="Times New Roman" w:cs="Times New Roman"/>
          <w:sz w:val="28"/>
          <w:szCs w:val="28"/>
        </w:rPr>
        <w:t xml:space="preserve">также для использования в указанном пространстве в школе имеется </w:t>
      </w:r>
      <w:proofErr w:type="spellStart"/>
      <w:r w:rsidR="001315FE">
        <w:rPr>
          <w:rFonts w:ascii="Times New Roman" w:hAnsi="Times New Roman" w:cs="Times New Roman"/>
          <w:sz w:val="28"/>
          <w:szCs w:val="28"/>
        </w:rPr>
        <w:t>мольбиный</w:t>
      </w:r>
      <w:proofErr w:type="spellEnd"/>
      <w:r w:rsidR="001315FE">
        <w:rPr>
          <w:rFonts w:ascii="Times New Roman" w:hAnsi="Times New Roman" w:cs="Times New Roman"/>
          <w:sz w:val="28"/>
          <w:szCs w:val="28"/>
        </w:rPr>
        <w:t xml:space="preserve"> класс с 30-ю компьютерами.</w:t>
      </w:r>
      <w:r w:rsidRPr="001128AE">
        <w:rPr>
          <w:rFonts w:ascii="Times New Roman" w:hAnsi="Times New Roman" w:cs="Times New Roman"/>
          <w:sz w:val="28"/>
          <w:szCs w:val="28"/>
        </w:rPr>
        <w:t xml:space="preserve"> </w:t>
      </w:r>
      <w:r w:rsidR="001315FE">
        <w:rPr>
          <w:rFonts w:ascii="Times New Roman" w:hAnsi="Times New Roman" w:cs="Times New Roman"/>
          <w:sz w:val="28"/>
          <w:szCs w:val="28"/>
        </w:rPr>
        <w:t>П</w:t>
      </w:r>
      <w:r w:rsidRPr="001128AE">
        <w:rPr>
          <w:rFonts w:ascii="Times New Roman" w:hAnsi="Times New Roman" w:cs="Times New Roman"/>
          <w:sz w:val="28"/>
          <w:szCs w:val="28"/>
        </w:rPr>
        <w:t>ришкольная территория</w:t>
      </w:r>
      <w:r w:rsidR="001F342B">
        <w:rPr>
          <w:rFonts w:ascii="Times New Roman" w:hAnsi="Times New Roman" w:cs="Times New Roman"/>
          <w:sz w:val="28"/>
          <w:szCs w:val="28"/>
        </w:rPr>
        <w:t xml:space="preserve"> (территория №45 скамеек в 45 школе»</w:t>
      </w:r>
      <w:r w:rsidR="001315FE">
        <w:rPr>
          <w:rFonts w:ascii="Times New Roman" w:hAnsi="Times New Roman" w:cs="Times New Roman"/>
          <w:sz w:val="28"/>
          <w:szCs w:val="28"/>
        </w:rPr>
        <w:t xml:space="preserve"> - установлено 45 скамеек, которые каждый класс раскрашивает на свое усмотрение в соответствии со своим направлением деятельности, желанием и т.д.</w:t>
      </w:r>
      <w:r w:rsidR="001F342B">
        <w:rPr>
          <w:rFonts w:ascii="Times New Roman" w:hAnsi="Times New Roman" w:cs="Times New Roman"/>
          <w:sz w:val="28"/>
          <w:szCs w:val="28"/>
        </w:rPr>
        <w:t xml:space="preserve"> - рис.2)</w:t>
      </w:r>
      <w:r w:rsidRPr="001128AE">
        <w:rPr>
          <w:rFonts w:ascii="Times New Roman" w:hAnsi="Times New Roman" w:cs="Times New Roman"/>
          <w:sz w:val="28"/>
          <w:szCs w:val="28"/>
        </w:rPr>
        <w:t>, площадь, предоставляемая партнерами</w:t>
      </w:r>
      <w:r w:rsidR="001F342B">
        <w:rPr>
          <w:rFonts w:ascii="Times New Roman" w:hAnsi="Times New Roman" w:cs="Times New Roman"/>
          <w:sz w:val="28"/>
          <w:szCs w:val="28"/>
        </w:rPr>
        <w:t xml:space="preserve"> (помещения МЦ города)</w:t>
      </w:r>
      <w:r w:rsidRPr="001128AE">
        <w:rPr>
          <w:rFonts w:ascii="Times New Roman" w:hAnsi="Times New Roman" w:cs="Times New Roman"/>
          <w:sz w:val="28"/>
          <w:szCs w:val="28"/>
        </w:rPr>
        <w:t>.</w:t>
      </w:r>
      <w:r w:rsidR="00040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3F817" w14:textId="1B9874A5" w:rsidR="001F342B" w:rsidRDefault="001F342B" w:rsidP="0095084E">
      <w:pPr>
        <w:jc w:val="both"/>
      </w:pPr>
      <w:r>
        <w:rPr>
          <w:noProof/>
        </w:rPr>
        <w:drawing>
          <wp:inline distT="0" distB="0" distL="0" distR="0" wp14:anchorId="7D6AC2C7" wp14:editId="4D2A9005">
            <wp:extent cx="2276475" cy="218495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91" cy="21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42B">
        <w:t xml:space="preserve"> </w:t>
      </w:r>
      <w:r>
        <w:rPr>
          <w:noProof/>
        </w:rPr>
        <w:drawing>
          <wp:inline distT="0" distB="0" distL="0" distR="0" wp14:anchorId="0227970C" wp14:editId="34F9B16C">
            <wp:extent cx="2067896" cy="21177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31" cy="21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рис. 1</w:t>
      </w:r>
    </w:p>
    <w:p w14:paraId="45FB83BC" w14:textId="05714DE4" w:rsidR="001315FE" w:rsidRDefault="001315FE" w:rsidP="001315FE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C5E77D" wp14:editId="514E8113">
            <wp:extent cx="1943100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342B">
        <w:rPr>
          <w:rFonts w:ascii="Times New Roman" w:hAnsi="Times New Roman" w:cs="Times New Roman"/>
          <w:sz w:val="28"/>
          <w:szCs w:val="28"/>
        </w:rPr>
        <w:t xml:space="preserve"> </w:t>
      </w:r>
      <w:r w:rsidR="001F342B">
        <w:rPr>
          <w:noProof/>
        </w:rPr>
        <w:drawing>
          <wp:inline distT="0" distB="0" distL="0" distR="0" wp14:anchorId="2A4EDDCF" wp14:editId="35D322E2">
            <wp:extent cx="1971675" cy="1971675"/>
            <wp:effectExtent l="0" t="0" r="9525" b="9525"/>
            <wp:docPr id="3" name="Рисунок 3" descr="https://sun9-west.userapi.com/sun9-45/s/v1/if2/zCp8gBysvBgZUyWQiDXHDburXmNRG8LnuTXlD_2cIXn6JCyRHgrxVsKQSt-Ts3YKIGJr3Bx_VSpoVzp66ownQWox.jpg?size=491x491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45/s/v1/if2/zCp8gBysvBgZUyWQiDXHDburXmNRG8LnuTXlD_2cIXn6JCyRHgrxVsKQSt-Ts3YKIGJr3Bx_VSpoVzp66ownQWox.jpg?size=491x491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FE1F32" wp14:editId="2FEF629B">
            <wp:extent cx="1971675" cy="1971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BF9C22" w14:textId="550BEFCE" w:rsidR="001F342B" w:rsidRPr="001315FE" w:rsidRDefault="001315FE" w:rsidP="001315FE">
      <w:pPr>
        <w:ind w:left="-142"/>
        <w:jc w:val="right"/>
        <w:rPr>
          <w:rFonts w:ascii="Times New Roman" w:hAnsi="Times New Roman" w:cs="Times New Roman"/>
        </w:rPr>
      </w:pPr>
      <w:r w:rsidRPr="001315FE">
        <w:rPr>
          <w:rFonts w:ascii="Times New Roman" w:hAnsi="Times New Roman" w:cs="Times New Roman"/>
        </w:rPr>
        <w:t>рис.2</w:t>
      </w:r>
    </w:p>
    <w:p w14:paraId="57663F41" w14:textId="77777777" w:rsidR="0095084E" w:rsidRDefault="0095084E" w:rsidP="00950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проекта.</w:t>
      </w:r>
    </w:p>
    <w:p w14:paraId="08957E34" w14:textId="77777777" w:rsidR="0095084E" w:rsidRPr="001128AE" w:rsidRDefault="0095084E" w:rsidP="0095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AE">
        <w:rPr>
          <w:rFonts w:ascii="Times New Roman" w:hAnsi="Times New Roman" w:cs="Times New Roman"/>
          <w:b/>
          <w:sz w:val="28"/>
          <w:szCs w:val="28"/>
        </w:rPr>
        <w:lastRenderedPageBreak/>
        <w:t>Цель (как образ результата или направленность управленческой деятельности в достижении заявленных преобразований).</w:t>
      </w:r>
    </w:p>
    <w:p w14:paraId="6A173F58" w14:textId="74106644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 xml:space="preserve">Цель – создать условия для формирования компетенций горожанина у обучающихся на базе </w:t>
      </w:r>
      <w:r w:rsidRPr="00112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28AE">
        <w:rPr>
          <w:rFonts w:ascii="Times New Roman" w:hAnsi="Times New Roman" w:cs="Times New Roman"/>
          <w:sz w:val="28"/>
          <w:szCs w:val="28"/>
        </w:rPr>
        <w:t>-классов</w:t>
      </w:r>
      <w:r w:rsidR="001315FE">
        <w:rPr>
          <w:rFonts w:ascii="Times New Roman" w:hAnsi="Times New Roman" w:cs="Times New Roman"/>
          <w:sz w:val="28"/>
          <w:szCs w:val="28"/>
        </w:rPr>
        <w:t xml:space="preserve"> </w:t>
      </w:r>
      <w:r w:rsidR="001315FE">
        <w:rPr>
          <w:rFonts w:ascii="Times New Roman" w:hAnsi="Times New Roman" w:cs="Times New Roman"/>
          <w:sz w:val="28"/>
          <w:szCs w:val="28"/>
        </w:rPr>
        <w:t>через форм</w:t>
      </w:r>
      <w:r w:rsidR="001315FE">
        <w:rPr>
          <w:rFonts w:ascii="Times New Roman" w:hAnsi="Times New Roman" w:cs="Times New Roman"/>
          <w:sz w:val="28"/>
          <w:szCs w:val="28"/>
        </w:rPr>
        <w:t>ы</w:t>
      </w:r>
      <w:r w:rsidR="001315F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315FE">
        <w:rPr>
          <w:rFonts w:ascii="Times New Roman" w:hAnsi="Times New Roman" w:cs="Times New Roman"/>
          <w:sz w:val="28"/>
          <w:szCs w:val="28"/>
        </w:rPr>
        <w:t xml:space="preserve"> и через организацию компетентностных чемпионатов.</w:t>
      </w:r>
    </w:p>
    <w:p w14:paraId="18E6047D" w14:textId="77777777" w:rsidR="0095084E" w:rsidRDefault="0095084E" w:rsidP="009508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B46EA01" w14:textId="77777777" w:rsidR="0095084E" w:rsidRPr="001128AE" w:rsidRDefault="0095084E" w:rsidP="0095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AE">
        <w:rPr>
          <w:rFonts w:ascii="Times New Roman" w:hAnsi="Times New Roman" w:cs="Times New Roman"/>
          <w:b/>
          <w:sz w:val="28"/>
          <w:szCs w:val="28"/>
        </w:rPr>
        <w:t>Критерии достижения цели проекта.</w:t>
      </w:r>
    </w:p>
    <w:p w14:paraId="7A8C03D9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В начальной школе у учащихся сформированы способности к кооперации и сотрудничеству, в среднем звене сформированы ключевые компетенции функциональной грамотности, у учащихся старшего звена развиты умения работать на результат, сформированы способности проявлять инициативу и лидерские качества. Данные умения и качества будут подвергаться мониторингу в рамках проведения ключевых мероприятий.</w:t>
      </w:r>
    </w:p>
    <w:p w14:paraId="687C93B7" w14:textId="77777777" w:rsidR="0095084E" w:rsidRPr="001128AE" w:rsidRDefault="0095084E" w:rsidP="0095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A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E3BC54D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Осуществить освоение эффективных методов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8AE">
        <w:rPr>
          <w:rFonts w:ascii="Times New Roman" w:hAnsi="Times New Roman" w:cs="Times New Roman"/>
          <w:sz w:val="28"/>
          <w:szCs w:val="28"/>
        </w:rPr>
        <w:t xml:space="preserve"> обеспечивающих достижение результата:</w:t>
      </w:r>
    </w:p>
    <w:p w14:paraId="260CCB14" w14:textId="176434AE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1-4 класс</w:t>
      </w:r>
      <w:r w:rsidR="001315FE">
        <w:rPr>
          <w:rFonts w:ascii="Times New Roman" w:hAnsi="Times New Roman" w:cs="Times New Roman"/>
          <w:sz w:val="28"/>
          <w:szCs w:val="28"/>
        </w:rPr>
        <w:t xml:space="preserve"> - сформированы</w:t>
      </w:r>
      <w:r w:rsidR="001315FE" w:rsidRPr="001128AE">
        <w:rPr>
          <w:rFonts w:ascii="Times New Roman" w:hAnsi="Times New Roman" w:cs="Times New Roman"/>
          <w:sz w:val="28"/>
          <w:szCs w:val="28"/>
        </w:rPr>
        <w:t xml:space="preserve"> способности к кооперации и сотрудничеству</w:t>
      </w:r>
      <w:r w:rsidRPr="001128AE">
        <w:rPr>
          <w:rFonts w:ascii="Times New Roman" w:hAnsi="Times New Roman" w:cs="Times New Roman"/>
          <w:sz w:val="28"/>
          <w:szCs w:val="28"/>
        </w:rPr>
        <w:t>;</w:t>
      </w:r>
    </w:p>
    <w:p w14:paraId="53D78945" w14:textId="039E571A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5-8 класс</w:t>
      </w:r>
      <w:r w:rsidR="001315FE">
        <w:rPr>
          <w:rFonts w:ascii="Times New Roman" w:hAnsi="Times New Roman" w:cs="Times New Roman"/>
          <w:sz w:val="28"/>
          <w:szCs w:val="28"/>
        </w:rPr>
        <w:t xml:space="preserve"> – учащиеся умеют</w:t>
      </w:r>
      <w:r w:rsidR="001315FE">
        <w:rPr>
          <w:rFonts w:ascii="Times New Roman" w:hAnsi="Times New Roman" w:cs="Times New Roman"/>
          <w:sz w:val="28"/>
          <w:szCs w:val="28"/>
        </w:rPr>
        <w:t xml:space="preserve"> применять в жизненных ситуациях полученные знания</w:t>
      </w:r>
      <w:r w:rsidR="001315FE" w:rsidRPr="001128AE">
        <w:rPr>
          <w:rFonts w:ascii="Times New Roman" w:hAnsi="Times New Roman" w:cs="Times New Roman"/>
          <w:sz w:val="28"/>
          <w:szCs w:val="28"/>
        </w:rPr>
        <w:t>;</w:t>
      </w:r>
    </w:p>
    <w:p w14:paraId="0EB9EF17" w14:textId="6CE2DCDF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9-11 класс</w:t>
      </w:r>
      <w:r w:rsidR="001315FE">
        <w:rPr>
          <w:rFonts w:ascii="Times New Roman" w:hAnsi="Times New Roman" w:cs="Times New Roman"/>
          <w:sz w:val="28"/>
          <w:szCs w:val="28"/>
        </w:rPr>
        <w:t xml:space="preserve"> - сформировано</w:t>
      </w:r>
      <w:r w:rsidR="001315FE" w:rsidRPr="001128A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1315FE">
        <w:rPr>
          <w:rFonts w:ascii="Times New Roman" w:hAnsi="Times New Roman" w:cs="Times New Roman"/>
          <w:sz w:val="28"/>
          <w:szCs w:val="28"/>
        </w:rPr>
        <w:t>е</w:t>
      </w:r>
      <w:r w:rsidR="001315FE" w:rsidRPr="001128AE">
        <w:rPr>
          <w:rFonts w:ascii="Times New Roman" w:hAnsi="Times New Roman" w:cs="Times New Roman"/>
          <w:sz w:val="28"/>
          <w:szCs w:val="28"/>
        </w:rPr>
        <w:t xml:space="preserve"> работать на результат, </w:t>
      </w:r>
      <w:r w:rsidR="001315FE">
        <w:rPr>
          <w:rFonts w:ascii="Times New Roman" w:hAnsi="Times New Roman" w:cs="Times New Roman"/>
          <w:sz w:val="28"/>
          <w:szCs w:val="28"/>
        </w:rPr>
        <w:t>учащиеся</w:t>
      </w:r>
      <w:r w:rsidR="001315FE" w:rsidRPr="001128AE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1315FE">
        <w:rPr>
          <w:rFonts w:ascii="Times New Roman" w:hAnsi="Times New Roman" w:cs="Times New Roman"/>
          <w:sz w:val="28"/>
          <w:szCs w:val="28"/>
        </w:rPr>
        <w:t>ют</w:t>
      </w:r>
      <w:r w:rsidR="001315FE" w:rsidRPr="001128AE">
        <w:rPr>
          <w:rFonts w:ascii="Times New Roman" w:hAnsi="Times New Roman" w:cs="Times New Roman"/>
          <w:sz w:val="28"/>
          <w:szCs w:val="28"/>
        </w:rPr>
        <w:t xml:space="preserve"> ответственную инициативу и </w:t>
      </w:r>
      <w:r w:rsidR="001315FE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1315FE" w:rsidRPr="001128AE">
        <w:rPr>
          <w:rFonts w:ascii="Times New Roman" w:hAnsi="Times New Roman" w:cs="Times New Roman"/>
          <w:sz w:val="28"/>
          <w:szCs w:val="28"/>
        </w:rPr>
        <w:t>лидерские качества.</w:t>
      </w:r>
    </w:p>
    <w:p w14:paraId="7D7343FA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Расширить возможности образовательного пространства;</w:t>
      </w:r>
    </w:p>
    <w:p w14:paraId="4A03C6AE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Формировать представление детей о родном городе, воспитывать умение видеть красоту города Красноярска и Красноярского края;</w:t>
      </w:r>
    </w:p>
    <w:p w14:paraId="0DE9DA9B" w14:textId="77777777" w:rsidR="0095084E" w:rsidRPr="001128AE" w:rsidRDefault="0095084E" w:rsidP="009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1128AE">
        <w:rPr>
          <w:rFonts w:ascii="Times New Roman" w:hAnsi="Times New Roman" w:cs="Times New Roman"/>
          <w:sz w:val="28"/>
          <w:szCs w:val="28"/>
        </w:rPr>
        <w:t>Формировать бережное отношение к культурному наследию города Красноярска.</w:t>
      </w:r>
    </w:p>
    <w:p w14:paraId="5F74142B" w14:textId="77777777" w:rsidR="0095084E" w:rsidRPr="00E460E8" w:rsidRDefault="0095084E" w:rsidP="0095084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E3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E8">
        <w:rPr>
          <w:rFonts w:ascii="Times New Roman" w:hAnsi="Times New Roman" w:cs="Times New Roman"/>
          <w:b/>
          <w:sz w:val="28"/>
          <w:szCs w:val="28"/>
        </w:rPr>
        <w:t>Обоснование проектных изменений.</w:t>
      </w:r>
    </w:p>
    <w:p w14:paraId="0336A7BE" w14:textId="77777777" w:rsidR="0095084E" w:rsidRDefault="0095084E" w:rsidP="0095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0E8">
        <w:rPr>
          <w:rFonts w:ascii="Times New Roman" w:hAnsi="Times New Roman" w:cs="Times New Roman"/>
          <w:b/>
          <w:sz w:val="28"/>
          <w:szCs w:val="28"/>
        </w:rPr>
        <w:t>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ссылки).</w:t>
      </w:r>
    </w:p>
    <w:p w14:paraId="62CDC9A3" w14:textId="77777777" w:rsidR="0095084E" w:rsidRPr="00E460E8" w:rsidRDefault="0095084E" w:rsidP="009508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460E8">
        <w:rPr>
          <w:rFonts w:ascii="Times New Roman" w:eastAsia="Calibri" w:hAnsi="Times New Roman" w:cs="Times New Roman"/>
          <w:sz w:val="28"/>
        </w:rPr>
        <w:t>Согласно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 Постановлению Правительства РФ от 26 декабря 2017 г. N 1642 "Об утверждении государственной программы Российской Федерации "Развитие образования" «</w:t>
      </w:r>
      <w:r w:rsidRPr="00E460E8">
        <w:rPr>
          <w:rFonts w:ascii="Times New Roman" w:eastAsia="Times New Roman" w:hAnsi="Times New Roman" w:cs="Times New Roman"/>
          <w:sz w:val="28"/>
          <w:szCs w:val="28"/>
        </w:rPr>
        <w:t xml:space="preserve">Цели образовательной политики России направлены на обеспечение высокого качества российского образования в </w:t>
      </w:r>
      <w:r w:rsidRPr="00E460E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меняющимися запросами населения и перспективными задачами развития российского общества и экономики; повышение эффективности реализации молодежной политики в интересах инновационного социально</w:t>
      </w:r>
      <w:r w:rsidRPr="00E460E8">
        <w:rPr>
          <w:rFonts w:ascii="Times New Roman" w:eastAsia="Calibri" w:hAnsi="Times New Roman" w:cs="Times New Roman"/>
          <w:sz w:val="28"/>
          <w:szCs w:val="28"/>
        </w:rPr>
        <w:t xml:space="preserve"> ориентированного развития страны».</w:t>
      </w:r>
    </w:p>
    <w:p w14:paraId="0BBD531A" w14:textId="77777777" w:rsidR="0095084E" w:rsidRPr="00E460E8" w:rsidRDefault="0095084E" w:rsidP="009508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460E8">
        <w:rPr>
          <w:rFonts w:ascii="Times New Roman" w:eastAsia="Calibri" w:hAnsi="Times New Roman" w:cs="Times New Roman"/>
          <w:b/>
          <w:sz w:val="28"/>
        </w:rPr>
        <w:t xml:space="preserve">Решением Красноярского городского Совета депутатов от 18.06.2019 № 3-42 "О стратегии социально-экономического развития города Красноярска до 2030 года" </w:t>
      </w:r>
      <w:r w:rsidRPr="00E460E8">
        <w:rPr>
          <w:rFonts w:ascii="Times New Roman" w:eastAsia="Calibri" w:hAnsi="Times New Roman" w:cs="Times New Roman"/>
          <w:sz w:val="28"/>
        </w:rPr>
        <w:t>сформирован запрос к муниципальной системе образования на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 «</w:t>
      </w:r>
      <w:r w:rsidRPr="00E460E8">
        <w:rPr>
          <w:rFonts w:ascii="Times New Roman" w:eastAsia="Calibri" w:hAnsi="Times New Roman" w:cs="Times New Roman"/>
          <w:sz w:val="28"/>
        </w:rPr>
        <w:t>формирования компетенций горожанина будущего (функционально грамотный, умеющий работать на результат, способный к определенным социально значимым достижениям, свободно ориентирующийся в цифровой среде и владеющий информационно-коммуникационными технологиями-средствами, имеющий правовую и финансовую грамотность, обладающий навыками культурного предпринимательства и проектной деятельности, принимающий  поликультурный уклад городской жизни, имеющий экологию мышления, духовно-нравственный стержень и семейные ценности, проявляющий ответственную инициативу, лидерские качества, способный к кооперации и сотрудничеству, стремящийся к профессиональному росту для повышения качества жизни).</w:t>
      </w:r>
    </w:p>
    <w:p w14:paraId="7929D19A" w14:textId="77777777" w:rsidR="0095084E" w:rsidRPr="00E460E8" w:rsidRDefault="0095084E" w:rsidP="009508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460E8">
        <w:rPr>
          <w:rFonts w:ascii="Times New Roman" w:eastAsia="Calibri" w:hAnsi="Times New Roman" w:cs="Times New Roman"/>
          <w:sz w:val="28"/>
        </w:rPr>
        <w:t>Согласно этому запросу, в соответствии с компетенциями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460E8">
        <w:rPr>
          <w:rFonts w:ascii="Times New Roman" w:eastAsia="Calibri" w:hAnsi="Times New Roman" w:cs="Times New Roman"/>
          <w:sz w:val="28"/>
        </w:rPr>
        <w:t xml:space="preserve">образовательной организации, указанными в статье 28 </w:t>
      </w:r>
      <w:r w:rsidRPr="00E460E8">
        <w:rPr>
          <w:rFonts w:ascii="Times New Roman" w:eastAsia="Calibri" w:hAnsi="Times New Roman" w:cs="Times New Roman"/>
          <w:b/>
          <w:sz w:val="28"/>
        </w:rPr>
        <w:t>ФЗ «Об образовании в Российской Федерации»</w:t>
      </w:r>
      <w:r w:rsidRPr="00E460E8">
        <w:rPr>
          <w:rFonts w:ascii="Times New Roman" w:eastAsia="Calibri" w:hAnsi="Times New Roman" w:cs="Times New Roman"/>
          <w:sz w:val="28"/>
        </w:rPr>
        <w:t xml:space="preserve">, а именно «использование и совершенствование методов обучения и воспитания, образовательных технологий, электронного обучения», целями Федерального проекта "Современная школа" и Федерального проекта "Успех каждого ребенка", указанными в </w:t>
      </w:r>
      <w:r w:rsidRPr="00E460E8">
        <w:rPr>
          <w:rFonts w:ascii="Times New Roman" w:eastAsia="Calibri" w:hAnsi="Times New Roman" w:cs="Times New Roman"/>
          <w:b/>
          <w:sz w:val="28"/>
        </w:rPr>
        <w:t>Паспорте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</w:t>
      </w:r>
      <w:r w:rsidRPr="00E460E8">
        <w:rPr>
          <w:rFonts w:ascii="Times New Roman" w:eastAsia="Calibri" w:hAnsi="Times New Roman" w:cs="Times New Roman"/>
          <w:b/>
          <w:sz w:val="28"/>
          <w:vertAlign w:val="superscript"/>
        </w:rPr>
        <w:endnoteReference w:id="1"/>
      </w:r>
      <w:r w:rsidRPr="00E460E8">
        <w:rPr>
          <w:rFonts w:ascii="Times New Roman" w:eastAsia="Calibri" w:hAnsi="Times New Roman" w:cs="Times New Roman"/>
          <w:sz w:val="28"/>
        </w:rPr>
        <w:t xml:space="preserve">, требованиями к результатам освоения обучающимися основной образовательной программы основного общего образования, указанным в </w:t>
      </w:r>
      <w:r w:rsidRPr="00E460E8">
        <w:rPr>
          <w:rFonts w:ascii="Times New Roman" w:eastAsia="Calibri" w:hAnsi="Times New Roman" w:cs="Times New Roman"/>
          <w:b/>
          <w:sz w:val="28"/>
        </w:rPr>
        <w:t>Приказе Минобрнауки России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Pr="00E460E8">
        <w:rPr>
          <w:rFonts w:ascii="Times New Roman" w:eastAsia="Calibri" w:hAnsi="Times New Roman" w:cs="Times New Roman"/>
          <w:b/>
          <w:sz w:val="28"/>
          <w:vertAlign w:val="superscript"/>
        </w:rPr>
        <w:endnoteReference w:id="2"/>
      </w:r>
      <w:r w:rsidRPr="00E460E8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E460E8">
        <w:rPr>
          <w:rFonts w:ascii="Times New Roman" w:eastAsia="Calibri" w:hAnsi="Times New Roman" w:cs="Times New Roman"/>
          <w:sz w:val="28"/>
        </w:rPr>
        <w:t xml:space="preserve">требованиями к результатам освоения обучающимися основной образовательной программы, указанным в </w:t>
      </w:r>
      <w:r w:rsidRPr="00E460E8">
        <w:rPr>
          <w:rFonts w:ascii="Times New Roman" w:eastAsia="Calibri" w:hAnsi="Times New Roman" w:cs="Times New Roman"/>
          <w:b/>
          <w:sz w:val="28"/>
        </w:rPr>
        <w:t>Приказе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  <w:r w:rsidRPr="00E460E8">
        <w:rPr>
          <w:rFonts w:ascii="Times New Roman" w:eastAsia="Calibri" w:hAnsi="Times New Roman" w:cs="Times New Roman"/>
          <w:b/>
          <w:sz w:val="28"/>
          <w:vertAlign w:val="superscript"/>
        </w:rPr>
        <w:endnoteReference w:id="3"/>
      </w:r>
      <w:r w:rsidRPr="00E460E8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E460E8">
        <w:rPr>
          <w:rFonts w:ascii="Times New Roman" w:eastAsia="Calibri" w:hAnsi="Times New Roman" w:cs="Times New Roman"/>
          <w:sz w:val="28"/>
        </w:rPr>
        <w:t>требованиями к результатам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460E8">
        <w:rPr>
          <w:rFonts w:ascii="Times New Roman" w:eastAsia="Calibri" w:hAnsi="Times New Roman" w:cs="Times New Roman"/>
          <w:sz w:val="28"/>
        </w:rPr>
        <w:t>освоения программы начального общего образования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E460E8">
        <w:rPr>
          <w:rFonts w:ascii="Times New Roman" w:eastAsia="Calibri" w:hAnsi="Times New Roman" w:cs="Times New Roman"/>
          <w:sz w:val="28"/>
        </w:rPr>
        <w:t xml:space="preserve">указанным в </w:t>
      </w:r>
      <w:r w:rsidRPr="00E460E8">
        <w:rPr>
          <w:rFonts w:ascii="Times New Roman" w:eastAsia="Calibri" w:hAnsi="Times New Roman" w:cs="Times New Roman"/>
          <w:b/>
          <w:sz w:val="28"/>
        </w:rPr>
        <w:t xml:space="preserve">Приказе Министерства просвещения РФ от 31 </w:t>
      </w:r>
      <w:r w:rsidRPr="00E460E8">
        <w:rPr>
          <w:rFonts w:ascii="Times New Roman" w:eastAsia="Calibri" w:hAnsi="Times New Roman" w:cs="Times New Roman"/>
          <w:b/>
          <w:sz w:val="28"/>
        </w:rPr>
        <w:lastRenderedPageBreak/>
        <w:t>мая 2021 г. № 286 “Об утверждении федерального государственного образовательного стандарта начального общего образования”</w:t>
      </w:r>
      <w:r w:rsidRPr="00E460E8">
        <w:rPr>
          <w:rFonts w:ascii="Times New Roman" w:eastAsia="Calibri" w:hAnsi="Times New Roman" w:cs="Times New Roman"/>
          <w:b/>
          <w:sz w:val="28"/>
          <w:vertAlign w:val="superscript"/>
        </w:rPr>
        <w:endnoteReference w:id="4"/>
      </w:r>
      <w:r w:rsidRPr="00E460E8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E460E8">
        <w:rPr>
          <w:rFonts w:ascii="Times New Roman" w:eastAsia="Calibri" w:hAnsi="Times New Roman" w:cs="Times New Roman"/>
          <w:sz w:val="28"/>
        </w:rPr>
        <w:t xml:space="preserve">требованиями к результатам освоения обучающимися программ основного общего образования, указанным в </w:t>
      </w:r>
      <w:r w:rsidRPr="00E460E8">
        <w:rPr>
          <w:rFonts w:ascii="Times New Roman" w:eastAsia="Calibri" w:hAnsi="Times New Roman" w:cs="Times New Roman"/>
          <w:b/>
          <w:sz w:val="28"/>
        </w:rPr>
        <w:t>Приказе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Pr="00E460E8">
        <w:rPr>
          <w:rFonts w:ascii="Times New Roman" w:eastAsia="Calibri" w:hAnsi="Times New Roman" w:cs="Times New Roman"/>
          <w:b/>
          <w:sz w:val="28"/>
          <w:vertAlign w:val="superscript"/>
        </w:rPr>
        <w:endnoteReference w:id="5"/>
      </w:r>
      <w:r w:rsidRPr="00E460E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460E8">
        <w:rPr>
          <w:rFonts w:ascii="Times New Roman" w:eastAsia="Calibri" w:hAnsi="Times New Roman" w:cs="Times New Roman"/>
          <w:sz w:val="28"/>
        </w:rPr>
        <w:t xml:space="preserve"> в МАОУ СШ №45 реализуется проект «</w:t>
      </w:r>
      <w:r w:rsidRPr="00E460E8">
        <w:rPr>
          <w:rFonts w:ascii="Times New Roman" w:eastAsia="Calibri" w:hAnsi="Times New Roman" w:cs="Times New Roman"/>
          <w:sz w:val="28"/>
          <w:lang w:val="en-US"/>
        </w:rPr>
        <w:t>I</w:t>
      </w:r>
      <w:r w:rsidRPr="00E460E8">
        <w:rPr>
          <w:rFonts w:ascii="Times New Roman" w:eastAsia="Calibri" w:hAnsi="Times New Roman" w:cs="Times New Roman"/>
          <w:sz w:val="28"/>
        </w:rPr>
        <w:t>-классы».</w:t>
      </w:r>
    </w:p>
    <w:p w14:paraId="545AF3E2" w14:textId="77777777" w:rsidR="0095084E" w:rsidRPr="00E460E8" w:rsidRDefault="0095084E" w:rsidP="0095084E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49E0360" w14:textId="77777777" w:rsidR="002D433F" w:rsidRDefault="002D433F"/>
    <w:sectPr w:rsidR="002D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2CD4" w14:textId="77777777" w:rsidR="0007662A" w:rsidRDefault="0007662A" w:rsidP="0095084E">
      <w:pPr>
        <w:spacing w:after="0" w:line="240" w:lineRule="auto"/>
      </w:pPr>
      <w:r>
        <w:separator/>
      </w:r>
    </w:p>
  </w:endnote>
  <w:endnote w:type="continuationSeparator" w:id="0">
    <w:p w14:paraId="70F64573" w14:textId="77777777" w:rsidR="0007662A" w:rsidRDefault="0007662A" w:rsidP="0095084E">
      <w:pPr>
        <w:spacing w:after="0" w:line="240" w:lineRule="auto"/>
      </w:pPr>
      <w:r>
        <w:continuationSeparator/>
      </w:r>
    </w:p>
  </w:endnote>
  <w:endnote w:id="1">
    <w:p w14:paraId="404B1784" w14:textId="77777777" w:rsidR="0095084E" w:rsidRPr="003D0D20" w:rsidRDefault="0095084E" w:rsidP="0095084E">
      <w:pPr>
        <w:pStyle w:val="a5"/>
        <w:rPr>
          <w:b/>
        </w:rPr>
      </w:pPr>
      <w:r>
        <w:rPr>
          <w:rStyle w:val="a7"/>
        </w:rPr>
        <w:endnoteRef/>
      </w:r>
      <w:r>
        <w:t xml:space="preserve"> </w:t>
      </w:r>
      <w:r w:rsidRPr="003D0D20">
        <w:rPr>
          <w:b/>
        </w:rPr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</w:t>
      </w:r>
    </w:p>
    <w:p w14:paraId="1BD20ACE" w14:textId="77777777" w:rsidR="0095084E" w:rsidRDefault="0095084E" w:rsidP="0095084E">
      <w:pPr>
        <w:pStyle w:val="a5"/>
      </w:pPr>
    </w:p>
    <w:p w14:paraId="63F5513B" w14:textId="77777777" w:rsidR="0095084E" w:rsidRDefault="0095084E" w:rsidP="0095084E">
      <w:pPr>
        <w:pStyle w:val="a5"/>
      </w:pPr>
    </w:p>
  </w:endnote>
  <w:endnote w:id="2">
    <w:p w14:paraId="553A40D0" w14:textId="77777777" w:rsidR="0095084E" w:rsidRPr="00EA3B3F" w:rsidRDefault="0095084E" w:rsidP="0095084E">
      <w:pPr>
        <w:pStyle w:val="a5"/>
        <w:rPr>
          <w:b/>
        </w:rPr>
      </w:pPr>
      <w:r>
        <w:rPr>
          <w:rStyle w:val="a7"/>
        </w:rPr>
        <w:endnoteRef/>
      </w:r>
      <w:r>
        <w:t xml:space="preserve"> </w:t>
      </w:r>
      <w:r w:rsidRPr="00EA3B3F">
        <w:rPr>
          <w:b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14:paraId="36D5597C" w14:textId="77777777" w:rsidR="0095084E" w:rsidRDefault="0095084E" w:rsidP="0095084E">
      <w:pPr>
        <w:pStyle w:val="a5"/>
      </w:pPr>
    </w:p>
    <w:p w14:paraId="31D6AF6F" w14:textId="77777777" w:rsidR="0095084E" w:rsidRDefault="0095084E" w:rsidP="0095084E">
      <w:pPr>
        <w:pStyle w:val="a5"/>
      </w:pPr>
    </w:p>
    <w:p w14:paraId="1414F072" w14:textId="77777777" w:rsidR="0095084E" w:rsidRDefault="0095084E" w:rsidP="0095084E">
      <w:pPr>
        <w:pStyle w:val="a5"/>
      </w:pPr>
    </w:p>
  </w:endnote>
  <w:endnote w:id="3">
    <w:p w14:paraId="025904F5" w14:textId="77777777" w:rsidR="0095084E" w:rsidRPr="00EA3B3F" w:rsidRDefault="0095084E" w:rsidP="0095084E">
      <w:pPr>
        <w:pStyle w:val="a5"/>
        <w:rPr>
          <w:b/>
        </w:rPr>
      </w:pPr>
      <w:r>
        <w:rPr>
          <w:rStyle w:val="a7"/>
        </w:rPr>
        <w:endnoteRef/>
      </w:r>
      <w:r>
        <w:t xml:space="preserve"> </w:t>
      </w:r>
      <w:r w:rsidRPr="00EA3B3F">
        <w:rPr>
          <w:b/>
        </w:rPr>
        <w:t>Приказ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14:paraId="2C1FDFAE" w14:textId="77777777" w:rsidR="0095084E" w:rsidRDefault="0095084E" w:rsidP="0095084E">
      <w:pPr>
        <w:pStyle w:val="a5"/>
      </w:pPr>
    </w:p>
  </w:endnote>
  <w:endnote w:id="4">
    <w:p w14:paraId="5DD4E449" w14:textId="77777777" w:rsidR="0095084E" w:rsidRPr="003D0D20" w:rsidRDefault="0095084E" w:rsidP="0095084E">
      <w:pPr>
        <w:pStyle w:val="a5"/>
        <w:rPr>
          <w:b/>
        </w:rPr>
      </w:pPr>
      <w:r>
        <w:rPr>
          <w:rStyle w:val="a7"/>
        </w:rPr>
        <w:endnoteRef/>
      </w:r>
      <w:r>
        <w:t xml:space="preserve"> </w:t>
      </w:r>
      <w:r w:rsidRPr="003D0D20">
        <w:rPr>
          <w:b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14:paraId="4B46BFB4" w14:textId="77777777" w:rsidR="0095084E" w:rsidRDefault="0095084E" w:rsidP="0095084E">
      <w:pPr>
        <w:pStyle w:val="a5"/>
      </w:pPr>
    </w:p>
  </w:endnote>
  <w:endnote w:id="5">
    <w:p w14:paraId="7435278A" w14:textId="77777777" w:rsidR="0095084E" w:rsidRDefault="0095084E" w:rsidP="0095084E">
      <w:pPr>
        <w:pStyle w:val="a5"/>
      </w:pPr>
      <w:r>
        <w:rPr>
          <w:rStyle w:val="a7"/>
        </w:rPr>
        <w:endnoteRef/>
      </w:r>
      <w:r>
        <w:t xml:space="preserve"> </w:t>
      </w:r>
      <w:r w:rsidRPr="003D0D20">
        <w:rPr>
          <w:b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14:paraId="363AE074" w14:textId="77777777" w:rsidR="0095084E" w:rsidRPr="003D0D20" w:rsidRDefault="0095084E" w:rsidP="0095084E">
      <w:pPr>
        <w:pStyle w:val="a5"/>
        <w:rPr>
          <w:b/>
          <w:bCs/>
        </w:rPr>
      </w:pPr>
      <w:r w:rsidRPr="003D0D20">
        <w:rPr>
          <w:b/>
          <w:bCs/>
        </w:rPr>
        <w:t>IV. Требования к результатам освоения программы основного общего образования</w:t>
      </w:r>
    </w:p>
    <w:p w14:paraId="0BC19DC8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1DCEBAC1" w14:textId="77777777" w:rsidR="0095084E" w:rsidRDefault="0095084E" w:rsidP="0095084E">
      <w:pPr>
        <w:pStyle w:val="a5"/>
        <w:ind w:firstLine="0"/>
        <w:rPr>
          <w:b/>
          <w:sz w:val="28"/>
          <w:szCs w:val="28"/>
        </w:rPr>
      </w:pPr>
      <w:r w:rsidRPr="00E460E8">
        <w:rPr>
          <w:b/>
          <w:sz w:val="28"/>
          <w:szCs w:val="28"/>
        </w:rPr>
        <w:t>Проблема/проблемная ситуация в деятельности образовательной организации, на решение которой направлен проект.</w:t>
      </w:r>
    </w:p>
    <w:p w14:paraId="1EDF4154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75D9E45E" w14:textId="77777777" w:rsidR="0095084E" w:rsidRPr="001128AE" w:rsidRDefault="0095084E" w:rsidP="0095084E">
      <w:pPr>
        <w:pStyle w:val="a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протяжении 2020-2022 учебного года работа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-классах осуществлялась сугубо в рамках выбранного учеником направления, между собой курсы не пересекались и имели, в основном, предметную направленность. Происходило «смешение» понятий дополнительного образования и внеурочной деятельности. Вследствие чего возникла необходимость разделить понятия «Дополнительное образование» и «</w:t>
      </w:r>
      <w:r>
        <w:rPr>
          <w:sz w:val="28"/>
          <w:szCs w:val="28"/>
          <w:lang w:val="en-US"/>
        </w:rPr>
        <w:t>I</w:t>
      </w:r>
      <w:r w:rsidRPr="00087319">
        <w:rPr>
          <w:sz w:val="28"/>
          <w:szCs w:val="28"/>
        </w:rPr>
        <w:t>-</w:t>
      </w:r>
      <w:r>
        <w:rPr>
          <w:sz w:val="28"/>
          <w:szCs w:val="28"/>
        </w:rPr>
        <w:t xml:space="preserve">классы». </w:t>
      </w:r>
      <w:r w:rsidRPr="001128AE">
        <w:rPr>
          <w:sz w:val="28"/>
          <w:szCs w:val="28"/>
          <w:u w:val="single"/>
        </w:rPr>
        <w:t xml:space="preserve">Часы дополнительного образования направить на развитие у обучающихся предметных результатов, а </w:t>
      </w:r>
      <w:r w:rsidRPr="001128AE">
        <w:rPr>
          <w:sz w:val="28"/>
          <w:szCs w:val="28"/>
          <w:u w:val="single"/>
          <w:lang w:val="en-US"/>
        </w:rPr>
        <w:t>I</w:t>
      </w:r>
      <w:r w:rsidRPr="001128AE">
        <w:rPr>
          <w:sz w:val="28"/>
          <w:szCs w:val="28"/>
          <w:u w:val="single"/>
        </w:rPr>
        <w:t>-классов – на развитие компетенций, необходимых горожанину.</w:t>
      </w:r>
    </w:p>
    <w:p w14:paraId="431AD479" w14:textId="77777777" w:rsidR="0095084E" w:rsidRDefault="0095084E" w:rsidP="0095084E">
      <w:pPr>
        <w:pStyle w:val="a5"/>
        <w:ind w:left="709" w:firstLine="0"/>
        <w:rPr>
          <w:sz w:val="28"/>
          <w:szCs w:val="28"/>
        </w:rPr>
      </w:pPr>
    </w:p>
    <w:p w14:paraId="7755F634" w14:textId="77777777" w:rsidR="0095084E" w:rsidRPr="00087319" w:rsidRDefault="0095084E" w:rsidP="0095084E">
      <w:pPr>
        <w:pStyle w:val="a5"/>
        <w:ind w:firstLine="0"/>
        <w:rPr>
          <w:b/>
          <w:sz w:val="28"/>
          <w:szCs w:val="28"/>
        </w:rPr>
      </w:pPr>
      <w:r w:rsidRPr="00087319">
        <w:rPr>
          <w:b/>
          <w:sz w:val="28"/>
          <w:szCs w:val="28"/>
        </w:rPr>
        <w:t>Причины, обуславливающие проблему/ проблемную ситуацию:</w:t>
      </w:r>
    </w:p>
    <w:p w14:paraId="37D31756" w14:textId="77777777" w:rsidR="0095084E" w:rsidRDefault="0095084E" w:rsidP="0095084E">
      <w:pPr>
        <w:pStyle w:val="a5"/>
        <w:ind w:left="709" w:firstLine="0"/>
        <w:rPr>
          <w:b/>
          <w:sz w:val="28"/>
          <w:szCs w:val="28"/>
        </w:rPr>
      </w:pPr>
      <w:r w:rsidRPr="00087319">
        <w:rPr>
          <w:b/>
          <w:sz w:val="28"/>
          <w:szCs w:val="28"/>
        </w:rPr>
        <w:t>- в аспекте существующих условий (конструктивное устройство/интерьер/оборудование)</w:t>
      </w:r>
      <w:r>
        <w:rPr>
          <w:b/>
          <w:sz w:val="28"/>
          <w:szCs w:val="28"/>
        </w:rPr>
        <w:t>;</w:t>
      </w:r>
    </w:p>
    <w:p w14:paraId="38330E31" w14:textId="77777777" w:rsidR="0095084E" w:rsidRDefault="0095084E" w:rsidP="0095084E">
      <w:pPr>
        <w:pStyle w:val="a5"/>
        <w:ind w:left="709" w:firstLine="567"/>
        <w:rPr>
          <w:sz w:val="28"/>
          <w:szCs w:val="28"/>
        </w:rPr>
      </w:pPr>
      <w:r>
        <w:rPr>
          <w:sz w:val="28"/>
          <w:szCs w:val="28"/>
        </w:rPr>
        <w:t>-ограниченные</w:t>
      </w:r>
      <w:r w:rsidRPr="00E90C0E">
        <w:rPr>
          <w:sz w:val="28"/>
          <w:szCs w:val="28"/>
        </w:rPr>
        <w:t xml:space="preserve"> условия для организации и проведения занятий</w:t>
      </w:r>
      <w:r>
        <w:rPr>
          <w:sz w:val="28"/>
          <w:szCs w:val="28"/>
        </w:rPr>
        <w:t>;</w:t>
      </w:r>
    </w:p>
    <w:p w14:paraId="19B44060" w14:textId="77777777" w:rsidR="0095084E" w:rsidRPr="00E90C0E" w:rsidRDefault="0095084E" w:rsidP="0095084E">
      <w:pPr>
        <w:pStyle w:val="a5"/>
        <w:ind w:left="709" w:firstLine="567"/>
        <w:rPr>
          <w:sz w:val="28"/>
          <w:szCs w:val="28"/>
        </w:rPr>
      </w:pPr>
      <w:r>
        <w:rPr>
          <w:sz w:val="28"/>
          <w:szCs w:val="28"/>
        </w:rPr>
        <w:t>-нехватка оборудования для организации и проведения занятий.</w:t>
      </w:r>
    </w:p>
    <w:p w14:paraId="33165CCC" w14:textId="77777777" w:rsidR="0095084E" w:rsidRDefault="0095084E" w:rsidP="0095084E">
      <w:pPr>
        <w:pStyle w:val="a5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 в аспекте организации образовательного процесса;</w:t>
      </w:r>
    </w:p>
    <w:p w14:paraId="7BF2C13E" w14:textId="77777777" w:rsidR="0095084E" w:rsidRPr="00E90C0E" w:rsidRDefault="0095084E" w:rsidP="0095084E">
      <w:pPr>
        <w:pStyle w:val="a5"/>
        <w:ind w:left="1276" w:firstLine="0"/>
        <w:rPr>
          <w:sz w:val="28"/>
          <w:szCs w:val="28"/>
        </w:rPr>
      </w:pPr>
      <w:r w:rsidRPr="00E90C0E">
        <w:rPr>
          <w:sz w:val="28"/>
          <w:szCs w:val="28"/>
        </w:rPr>
        <w:t>-организация образовательного процесса осуществлялась только педагогическими кадрами школы.</w:t>
      </w:r>
    </w:p>
    <w:p w14:paraId="2AEC5E23" w14:textId="77777777" w:rsidR="0095084E" w:rsidRDefault="0095084E" w:rsidP="0095084E">
      <w:pPr>
        <w:pStyle w:val="a5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 в аспекте деятельности педагогического персонала;</w:t>
      </w:r>
    </w:p>
    <w:p w14:paraId="48E42CDF" w14:textId="77777777" w:rsidR="0095084E" w:rsidRDefault="0095084E" w:rsidP="0095084E">
      <w:pPr>
        <w:pStyle w:val="a5"/>
        <w:ind w:left="709"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90C0E">
        <w:rPr>
          <w:sz w:val="28"/>
          <w:szCs w:val="28"/>
        </w:rPr>
        <w:t>нацеленность педагогов на развитие предметных результатов.</w:t>
      </w:r>
    </w:p>
    <w:p w14:paraId="749A3DC7" w14:textId="77777777" w:rsidR="0095084E" w:rsidRPr="00E90C0E" w:rsidRDefault="0095084E" w:rsidP="0095084E">
      <w:pPr>
        <w:pStyle w:val="a5"/>
        <w:ind w:left="709"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несогласованность деятельности педагогов отдельных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-классов.</w:t>
      </w:r>
    </w:p>
    <w:p w14:paraId="5C40E22B" w14:textId="77777777" w:rsidR="0095084E" w:rsidRDefault="0095084E" w:rsidP="0095084E">
      <w:pPr>
        <w:pStyle w:val="a5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 в аспекте управленческой деятельности.</w:t>
      </w:r>
    </w:p>
    <w:p w14:paraId="40317499" w14:textId="77777777" w:rsidR="0095084E" w:rsidRPr="00E90C0E" w:rsidRDefault="0095084E" w:rsidP="0095084E">
      <w:pPr>
        <w:pStyle w:val="a5"/>
        <w:ind w:left="709" w:firstLine="567"/>
        <w:rPr>
          <w:sz w:val="28"/>
          <w:szCs w:val="28"/>
        </w:rPr>
      </w:pPr>
      <w:r w:rsidRPr="00E90C0E">
        <w:rPr>
          <w:sz w:val="28"/>
          <w:szCs w:val="28"/>
        </w:rPr>
        <w:t xml:space="preserve">- отсутствие системы </w:t>
      </w:r>
      <w:r w:rsidRPr="00E90C0E">
        <w:rPr>
          <w:sz w:val="28"/>
          <w:szCs w:val="28"/>
          <w:lang w:val="en-US"/>
        </w:rPr>
        <w:t>I</w:t>
      </w:r>
      <w:r w:rsidRPr="00E90C0E">
        <w:rPr>
          <w:sz w:val="28"/>
          <w:szCs w:val="28"/>
        </w:rPr>
        <w:t>-классов, как таковой;</w:t>
      </w:r>
    </w:p>
    <w:p w14:paraId="4452D76A" w14:textId="77777777" w:rsidR="0095084E" w:rsidRDefault="0095084E" w:rsidP="0095084E">
      <w:pPr>
        <w:pStyle w:val="a5"/>
        <w:ind w:left="709" w:firstLine="567"/>
        <w:rPr>
          <w:sz w:val="28"/>
          <w:szCs w:val="28"/>
        </w:rPr>
      </w:pPr>
      <w:r w:rsidRPr="00E90C0E">
        <w:rPr>
          <w:sz w:val="28"/>
          <w:szCs w:val="28"/>
        </w:rPr>
        <w:t xml:space="preserve">- отсутствие руководителя системы </w:t>
      </w:r>
      <w:r w:rsidRPr="00E90C0E">
        <w:rPr>
          <w:sz w:val="28"/>
          <w:szCs w:val="28"/>
          <w:lang w:val="en-US"/>
        </w:rPr>
        <w:t>I</w:t>
      </w:r>
      <w:r w:rsidRPr="00E90C0E">
        <w:rPr>
          <w:sz w:val="28"/>
          <w:szCs w:val="28"/>
        </w:rPr>
        <w:t>-классов.</w:t>
      </w:r>
    </w:p>
    <w:p w14:paraId="391EE270" w14:textId="77777777" w:rsidR="0095084E" w:rsidRDefault="0095084E" w:rsidP="0095084E">
      <w:pPr>
        <w:pStyle w:val="a5"/>
        <w:ind w:left="709" w:firstLine="567"/>
        <w:rPr>
          <w:sz w:val="28"/>
          <w:szCs w:val="28"/>
        </w:rPr>
      </w:pPr>
    </w:p>
    <w:p w14:paraId="70E1AFDC" w14:textId="77777777" w:rsidR="0095084E" w:rsidRPr="000B24E5" w:rsidRDefault="0095084E" w:rsidP="0095084E">
      <w:pPr>
        <w:pStyle w:val="a5"/>
        <w:ind w:firstLine="567"/>
        <w:rPr>
          <w:b/>
          <w:sz w:val="28"/>
          <w:szCs w:val="28"/>
        </w:rPr>
      </w:pPr>
      <w:r w:rsidRPr="000B24E5">
        <w:rPr>
          <w:b/>
          <w:sz w:val="28"/>
          <w:szCs w:val="28"/>
        </w:rPr>
        <w:t>8. Этапы и мероприятия согласно сроку реализации по достижению цели с указанием ответственных лиц и сроков проведения.</w:t>
      </w:r>
    </w:p>
    <w:p w14:paraId="1D248E93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1E7E566D" w14:textId="77777777" w:rsidR="0095084E" w:rsidRDefault="0095084E" w:rsidP="0095084E">
      <w:pPr>
        <w:pStyle w:val="a5"/>
        <w:ind w:firstLine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3914"/>
        <w:gridCol w:w="2308"/>
        <w:gridCol w:w="2322"/>
      </w:tblGrid>
      <w:tr w:rsidR="0095084E" w14:paraId="5175D246" w14:textId="77777777" w:rsidTr="00D66C6F">
        <w:tc>
          <w:tcPr>
            <w:tcW w:w="704" w:type="dxa"/>
          </w:tcPr>
          <w:p w14:paraId="6FC64FD6" w14:textId="77777777" w:rsidR="0095084E" w:rsidRPr="00E64FCC" w:rsidRDefault="0095084E" w:rsidP="00E460E8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E64FC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14:paraId="25F1C672" w14:textId="77777777" w:rsidR="0095084E" w:rsidRPr="00E64FCC" w:rsidRDefault="0095084E" w:rsidP="00E460E8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E64FC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14:paraId="4756C713" w14:textId="77777777" w:rsidR="0095084E" w:rsidRPr="00E64FCC" w:rsidRDefault="0095084E" w:rsidP="00E460E8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E64FCC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37" w:type="dxa"/>
          </w:tcPr>
          <w:p w14:paraId="671FFE90" w14:textId="77777777" w:rsidR="0095084E" w:rsidRPr="00E64FCC" w:rsidRDefault="0095084E" w:rsidP="00E460E8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E64FC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5084E" w14:paraId="41B77180" w14:textId="77777777" w:rsidTr="00D66C6F">
        <w:tc>
          <w:tcPr>
            <w:tcW w:w="704" w:type="dxa"/>
          </w:tcPr>
          <w:p w14:paraId="301099DA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07EB128C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структуры проекта</w:t>
            </w:r>
          </w:p>
        </w:tc>
        <w:tc>
          <w:tcPr>
            <w:tcW w:w="2336" w:type="dxa"/>
          </w:tcPr>
          <w:p w14:paraId="603329DF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10.06.22</w:t>
            </w:r>
          </w:p>
        </w:tc>
        <w:tc>
          <w:tcPr>
            <w:tcW w:w="2337" w:type="dxa"/>
          </w:tcPr>
          <w:p w14:paraId="25DA45E0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Зеленова</w:t>
            </w:r>
          </w:p>
        </w:tc>
      </w:tr>
      <w:tr w:rsidR="0095084E" w14:paraId="66B4F84D" w14:textId="77777777" w:rsidTr="00D66C6F">
        <w:tc>
          <w:tcPr>
            <w:tcW w:w="704" w:type="dxa"/>
          </w:tcPr>
          <w:p w14:paraId="358A0E26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68" w:type="dxa"/>
          </w:tcPr>
          <w:p w14:paraId="0C4D88B2" w14:textId="77777777" w:rsidR="0095084E" w:rsidRPr="00D66C6F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-классов. Личностное самоопределение обучающихся</w:t>
            </w:r>
          </w:p>
        </w:tc>
        <w:tc>
          <w:tcPr>
            <w:tcW w:w="2336" w:type="dxa"/>
          </w:tcPr>
          <w:p w14:paraId="1581D3AF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2337" w:type="dxa"/>
          </w:tcPr>
          <w:p w14:paraId="30A28AD6" w14:textId="77777777" w:rsidR="0095084E" w:rsidRPr="00D66C6F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-классов</w:t>
            </w:r>
          </w:p>
        </w:tc>
      </w:tr>
      <w:tr w:rsidR="0095084E" w14:paraId="27C6BA85" w14:textId="77777777" w:rsidTr="00D66C6F">
        <w:tc>
          <w:tcPr>
            <w:tcW w:w="704" w:type="dxa"/>
          </w:tcPr>
          <w:p w14:paraId="47A68387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5A10BEEA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рамках направлений по достижению компетенций горожанина</w:t>
            </w:r>
          </w:p>
        </w:tc>
        <w:tc>
          <w:tcPr>
            <w:tcW w:w="2336" w:type="dxa"/>
          </w:tcPr>
          <w:p w14:paraId="4F78EDED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14:paraId="6D4C6B8C" w14:textId="77777777" w:rsidR="0095084E" w:rsidRPr="00D66C6F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-классов</w:t>
            </w:r>
          </w:p>
        </w:tc>
      </w:tr>
      <w:tr w:rsidR="0095084E" w14:paraId="7C8D3CF1" w14:textId="77777777" w:rsidTr="00D66C6F">
        <w:tc>
          <w:tcPr>
            <w:tcW w:w="704" w:type="dxa"/>
          </w:tcPr>
          <w:p w14:paraId="0DEE4015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14:paraId="081D2F36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ключевых мероприятий</w:t>
            </w:r>
          </w:p>
        </w:tc>
        <w:tc>
          <w:tcPr>
            <w:tcW w:w="2336" w:type="dxa"/>
          </w:tcPr>
          <w:p w14:paraId="62A8EC54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337" w:type="dxa"/>
          </w:tcPr>
          <w:p w14:paraId="057F37D3" w14:textId="77777777" w:rsidR="0095084E" w:rsidRDefault="0095084E" w:rsidP="00E460E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Зеленова</w:t>
            </w:r>
          </w:p>
        </w:tc>
      </w:tr>
    </w:tbl>
    <w:p w14:paraId="5167D898" w14:textId="77777777" w:rsidR="0095084E" w:rsidRDefault="0095084E" w:rsidP="0095084E">
      <w:pPr>
        <w:pStyle w:val="a5"/>
        <w:rPr>
          <w:sz w:val="28"/>
          <w:szCs w:val="28"/>
        </w:rPr>
      </w:pPr>
    </w:p>
    <w:p w14:paraId="17ED208E" w14:textId="77777777" w:rsidR="0095084E" w:rsidRDefault="0095084E" w:rsidP="0095084E">
      <w:pPr>
        <w:pStyle w:val="a5"/>
        <w:rPr>
          <w:b/>
          <w:sz w:val="28"/>
          <w:szCs w:val="28"/>
        </w:rPr>
      </w:pPr>
      <w:r w:rsidRPr="00D66C6F">
        <w:rPr>
          <w:b/>
          <w:sz w:val="28"/>
          <w:szCs w:val="28"/>
        </w:rPr>
        <w:t>9. Ресурсы (кадровые, материально-технические, организационно-административные):</w:t>
      </w:r>
    </w:p>
    <w:p w14:paraId="7F06992F" w14:textId="77777777" w:rsidR="0095084E" w:rsidRPr="00077C0C" w:rsidRDefault="0095084E" w:rsidP="0095084E">
      <w:pPr>
        <w:pStyle w:val="a5"/>
        <w:ind w:firstLine="0"/>
        <w:rPr>
          <w:sz w:val="28"/>
          <w:szCs w:val="28"/>
        </w:rPr>
      </w:pPr>
      <w:r w:rsidRPr="00077C0C">
        <w:rPr>
          <w:sz w:val="28"/>
          <w:szCs w:val="28"/>
        </w:rPr>
        <w:t xml:space="preserve">Педагоги МАОУ СШ №45, реализующие программы </w:t>
      </w:r>
      <w:r w:rsidRPr="00077C0C">
        <w:rPr>
          <w:sz w:val="28"/>
          <w:szCs w:val="28"/>
          <w:lang w:val="en-US"/>
        </w:rPr>
        <w:t>i</w:t>
      </w:r>
      <w:r w:rsidRPr="00077C0C">
        <w:rPr>
          <w:sz w:val="28"/>
          <w:szCs w:val="28"/>
        </w:rPr>
        <w:t xml:space="preserve">-классов, партнеры: Дом офицеров, МЦ «Свое дело», МЦ «Центр технического проектирования», МЦ «Новые имена», </w:t>
      </w:r>
      <w:r>
        <w:rPr>
          <w:sz w:val="28"/>
          <w:szCs w:val="28"/>
        </w:rPr>
        <w:t xml:space="preserve">Политехнический техникум, </w:t>
      </w:r>
      <w:r w:rsidRPr="00077C0C">
        <w:rPr>
          <w:sz w:val="28"/>
          <w:szCs w:val="28"/>
        </w:rPr>
        <w:t>парк флоры и фауны «Роев ручей», заповедник Столбы, СФУ, представители малого и среднего бизнеса города.</w:t>
      </w:r>
    </w:p>
    <w:p w14:paraId="3B2FA9B8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2E8EC53F" w14:textId="77777777" w:rsidR="0095084E" w:rsidRDefault="0095084E" w:rsidP="0095084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10. Бюджет проекта (источники, характер и размер финансово-экономического обеспечения).</w:t>
      </w:r>
    </w:p>
    <w:p w14:paraId="3631CDB7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2FADB86D" w14:textId="77777777" w:rsidR="0095084E" w:rsidRPr="00077C0C" w:rsidRDefault="0095084E" w:rsidP="0095084E">
      <w:pPr>
        <w:pStyle w:val="a5"/>
        <w:rPr>
          <w:sz w:val="28"/>
          <w:szCs w:val="28"/>
        </w:rPr>
      </w:pPr>
      <w:r w:rsidRPr="00077C0C">
        <w:rPr>
          <w:sz w:val="28"/>
          <w:szCs w:val="28"/>
        </w:rPr>
        <w:t>Проект реализуется в рамках штатного расписания школы и за счет сотрудничества с партнерами.</w:t>
      </w:r>
    </w:p>
    <w:p w14:paraId="36890A5C" w14:textId="77777777" w:rsidR="0095084E" w:rsidRDefault="0095084E" w:rsidP="0095084E">
      <w:pPr>
        <w:pStyle w:val="a5"/>
        <w:rPr>
          <w:b/>
          <w:sz w:val="28"/>
          <w:szCs w:val="28"/>
        </w:rPr>
      </w:pPr>
    </w:p>
    <w:p w14:paraId="425F4051" w14:textId="77777777" w:rsidR="0095084E" w:rsidRDefault="0095084E" w:rsidP="0095084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11. Ожидаемый результат реализации проекта:</w:t>
      </w:r>
    </w:p>
    <w:p w14:paraId="5B33358C" w14:textId="77777777" w:rsidR="0095084E" w:rsidRDefault="0095084E" w:rsidP="0095084E">
      <w:pPr>
        <w:pStyle w:val="a5"/>
        <w:ind w:firstLine="0"/>
        <w:rPr>
          <w:sz w:val="28"/>
          <w:szCs w:val="28"/>
        </w:rPr>
      </w:pPr>
      <w:r w:rsidRPr="00077C0C">
        <w:rPr>
          <w:sz w:val="28"/>
          <w:szCs w:val="28"/>
        </w:rPr>
        <w:t>На первом этапе учащиеся научатся реализовывать общее дело в сотрудничестве и кооперации, на втором этапе учащиеся освоят способность использовать приобретаемые знания для решения широкого диапазона жизненных задач в различных сферах человеческой деятельности, общения и социальных отношений. На третьем этапе учащиеся смогут самостоятельно организовывать события на основе собственной инициативы и проявлять свои лидерские качества в рамках общего дела и индивидуального проекта.</w:t>
      </w:r>
    </w:p>
    <w:p w14:paraId="569A18B2" w14:textId="77777777" w:rsidR="0095084E" w:rsidRDefault="0095084E" w:rsidP="0095084E">
      <w:pPr>
        <w:pStyle w:val="a5"/>
        <w:ind w:firstLine="0"/>
        <w:rPr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2248"/>
        <w:gridCol w:w="2714"/>
        <w:gridCol w:w="5811"/>
      </w:tblGrid>
      <w:tr w:rsidR="0095084E" w14:paraId="33DF9178" w14:textId="77777777" w:rsidTr="004B6DCD">
        <w:tc>
          <w:tcPr>
            <w:tcW w:w="2248" w:type="dxa"/>
          </w:tcPr>
          <w:p w14:paraId="70B24086" w14:textId="77777777" w:rsidR="0095084E" w:rsidRPr="003F3E06" w:rsidRDefault="0095084E" w:rsidP="004B6DCD">
            <w:pPr>
              <w:pStyle w:val="a5"/>
              <w:ind w:left="22" w:firstLine="0"/>
              <w:rPr>
                <w:b/>
                <w:sz w:val="24"/>
                <w:szCs w:val="24"/>
              </w:rPr>
            </w:pPr>
            <w:r w:rsidRPr="003F3E06">
              <w:rPr>
                <w:b/>
                <w:sz w:val="24"/>
                <w:szCs w:val="24"/>
              </w:rPr>
              <w:t xml:space="preserve">Компетенция </w:t>
            </w:r>
          </w:p>
        </w:tc>
        <w:tc>
          <w:tcPr>
            <w:tcW w:w="2714" w:type="dxa"/>
          </w:tcPr>
          <w:p w14:paraId="0162490C" w14:textId="77777777" w:rsidR="0095084E" w:rsidRPr="003F3E06" w:rsidRDefault="0095084E" w:rsidP="00077C0C">
            <w:pPr>
              <w:pStyle w:val="a5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Расшифровка компетенции</w:t>
            </w:r>
          </w:p>
        </w:tc>
        <w:tc>
          <w:tcPr>
            <w:tcW w:w="5811" w:type="dxa"/>
          </w:tcPr>
          <w:p w14:paraId="32990848" w14:textId="77777777" w:rsidR="0095084E" w:rsidRPr="003F3E06" w:rsidRDefault="0095084E" w:rsidP="00077C0C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3F3E06">
              <w:rPr>
                <w:b/>
                <w:sz w:val="24"/>
                <w:szCs w:val="24"/>
              </w:rPr>
              <w:t>Критерий сформированности</w:t>
            </w:r>
          </w:p>
        </w:tc>
      </w:tr>
      <w:tr w:rsidR="0095084E" w14:paraId="75876C65" w14:textId="77777777" w:rsidTr="004B6DCD">
        <w:tc>
          <w:tcPr>
            <w:tcW w:w="2248" w:type="dxa"/>
          </w:tcPr>
          <w:p w14:paraId="22DC695F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к кооперации и сотрудничеству </w:t>
            </w:r>
            <w:r w:rsidRPr="003F3E06">
              <w:rPr>
                <w:b/>
              </w:rPr>
              <w:t>(умение работать в команде)</w:t>
            </w:r>
          </w:p>
        </w:tc>
        <w:tc>
          <w:tcPr>
            <w:tcW w:w="2714" w:type="dxa"/>
          </w:tcPr>
          <w:p w14:paraId="7CC32941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навыки</w:t>
            </w:r>
          </w:p>
        </w:tc>
        <w:tc>
          <w:tcPr>
            <w:tcW w:w="5811" w:type="dxa"/>
          </w:tcPr>
          <w:p w14:paraId="66128C99" w14:textId="503B4D2E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у</w:t>
            </w:r>
            <w:r w:rsidRPr="00E64FCC">
              <w:rPr>
                <w:sz w:val="28"/>
                <w:szCs w:val="28"/>
              </w:rPr>
              <w:t>стан</w:t>
            </w:r>
            <w:r w:rsidR="004C326F">
              <w:rPr>
                <w:sz w:val="28"/>
                <w:szCs w:val="28"/>
              </w:rPr>
              <w:t>а</w:t>
            </w:r>
            <w:r w:rsidRPr="00E64FCC">
              <w:rPr>
                <w:sz w:val="28"/>
                <w:szCs w:val="28"/>
              </w:rPr>
              <w:t>в</w:t>
            </w:r>
            <w:r w:rsidR="004C326F">
              <w:rPr>
                <w:sz w:val="28"/>
                <w:szCs w:val="28"/>
              </w:rPr>
              <w:t>ливать</w:t>
            </w:r>
            <w:r w:rsidRPr="00E64FCC">
              <w:rPr>
                <w:sz w:val="28"/>
                <w:szCs w:val="28"/>
              </w:rPr>
              <w:t xml:space="preserve"> эмоциональн</w:t>
            </w:r>
            <w:r w:rsidR="004C326F">
              <w:rPr>
                <w:sz w:val="28"/>
                <w:szCs w:val="28"/>
              </w:rPr>
              <w:t>ый</w:t>
            </w:r>
            <w:r w:rsidRPr="00E64FCC">
              <w:rPr>
                <w:sz w:val="28"/>
                <w:szCs w:val="28"/>
              </w:rPr>
              <w:t xml:space="preserve"> контакта в процессе общения, </w:t>
            </w:r>
          </w:p>
          <w:p w14:paraId="70A8B40D" w14:textId="42B767FF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 w:rsidRPr="00E64FCC">
              <w:rPr>
                <w:sz w:val="28"/>
                <w:szCs w:val="28"/>
              </w:rPr>
              <w:t>различ</w:t>
            </w:r>
            <w:r w:rsidR="004C326F">
              <w:rPr>
                <w:sz w:val="28"/>
                <w:szCs w:val="28"/>
              </w:rPr>
              <w:t>ать</w:t>
            </w:r>
            <w:r w:rsidRPr="00E64FCC">
              <w:rPr>
                <w:sz w:val="28"/>
                <w:szCs w:val="28"/>
              </w:rPr>
              <w:t xml:space="preserve"> эмоционально</w:t>
            </w:r>
            <w:r w:rsidR="004C326F">
              <w:rPr>
                <w:sz w:val="28"/>
                <w:szCs w:val="28"/>
              </w:rPr>
              <w:t>е</w:t>
            </w:r>
            <w:r w:rsidRPr="00E64FCC">
              <w:rPr>
                <w:sz w:val="28"/>
                <w:szCs w:val="28"/>
              </w:rPr>
              <w:t xml:space="preserve"> состояни</w:t>
            </w:r>
            <w:r w:rsidR="004C326F">
              <w:rPr>
                <w:sz w:val="28"/>
                <w:szCs w:val="28"/>
              </w:rPr>
              <w:t>е</w:t>
            </w:r>
            <w:r w:rsidRPr="00E64FCC">
              <w:rPr>
                <w:sz w:val="28"/>
                <w:szCs w:val="28"/>
              </w:rPr>
              <w:t xml:space="preserve"> собеседника, </w:t>
            </w:r>
            <w:r>
              <w:rPr>
                <w:sz w:val="28"/>
                <w:szCs w:val="28"/>
              </w:rPr>
              <w:t xml:space="preserve">      </w:t>
            </w:r>
          </w:p>
          <w:p w14:paraId="13105B33" w14:textId="05F41B5E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 w:rsidRPr="00E64FCC">
              <w:rPr>
                <w:sz w:val="28"/>
                <w:szCs w:val="28"/>
              </w:rPr>
              <w:t>использова</w:t>
            </w:r>
            <w:r w:rsidR="004C326F">
              <w:rPr>
                <w:sz w:val="28"/>
                <w:szCs w:val="28"/>
              </w:rPr>
              <w:t>ть</w:t>
            </w:r>
            <w:r w:rsidRPr="00E64FCC">
              <w:rPr>
                <w:sz w:val="28"/>
                <w:szCs w:val="28"/>
              </w:rPr>
              <w:t xml:space="preserve"> приобретенны</w:t>
            </w:r>
            <w:r w:rsidR="004C326F">
              <w:rPr>
                <w:sz w:val="28"/>
                <w:szCs w:val="28"/>
              </w:rPr>
              <w:t>е</w:t>
            </w:r>
            <w:r w:rsidRPr="00E64FCC">
              <w:rPr>
                <w:sz w:val="28"/>
                <w:szCs w:val="28"/>
              </w:rPr>
              <w:t xml:space="preserve"> ранее коммуникативны</w:t>
            </w:r>
            <w:r w:rsidR="004C326F">
              <w:rPr>
                <w:sz w:val="28"/>
                <w:szCs w:val="28"/>
              </w:rPr>
              <w:t>е</w:t>
            </w:r>
            <w:r w:rsidRPr="00E64FCC">
              <w:rPr>
                <w:sz w:val="28"/>
                <w:szCs w:val="28"/>
              </w:rPr>
              <w:t xml:space="preserve"> знани</w:t>
            </w:r>
            <w:r w:rsidR="004C326F">
              <w:rPr>
                <w:sz w:val="28"/>
                <w:szCs w:val="28"/>
              </w:rPr>
              <w:t>я</w:t>
            </w:r>
            <w:r w:rsidRPr="00E64FCC">
              <w:rPr>
                <w:sz w:val="28"/>
                <w:szCs w:val="28"/>
              </w:rPr>
              <w:t>.</w:t>
            </w:r>
          </w:p>
        </w:tc>
      </w:tr>
      <w:tr w:rsidR="0095084E" w14:paraId="426A3E57" w14:textId="77777777" w:rsidTr="004B6DCD">
        <w:tc>
          <w:tcPr>
            <w:tcW w:w="2248" w:type="dxa"/>
          </w:tcPr>
          <w:p w14:paraId="675659B9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714" w:type="dxa"/>
          </w:tcPr>
          <w:p w14:paraId="76BCF1EF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грамотность</w:t>
            </w:r>
          </w:p>
        </w:tc>
        <w:tc>
          <w:tcPr>
            <w:tcW w:w="5811" w:type="dxa"/>
          </w:tcPr>
          <w:p w14:paraId="499A54F6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группе, в команде,</w:t>
            </w:r>
          </w:p>
          <w:p w14:paraId="40BA3403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располагать к себе других людей.</w:t>
            </w:r>
          </w:p>
        </w:tc>
      </w:tr>
      <w:tr w:rsidR="0095084E" w14:paraId="26980DB5" w14:textId="77777777" w:rsidTr="004B6DCD">
        <w:tc>
          <w:tcPr>
            <w:tcW w:w="2248" w:type="dxa"/>
          </w:tcPr>
          <w:p w14:paraId="00E674FD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14:paraId="2422B82C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грамотность</w:t>
            </w:r>
          </w:p>
        </w:tc>
        <w:tc>
          <w:tcPr>
            <w:tcW w:w="5811" w:type="dxa"/>
          </w:tcPr>
          <w:p w14:paraId="6300348B" w14:textId="1E970F61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326F">
              <w:rPr>
                <w:sz w:val="28"/>
                <w:szCs w:val="28"/>
              </w:rPr>
              <w:t xml:space="preserve"> умение</w:t>
            </w:r>
            <w:r>
              <w:rPr>
                <w:sz w:val="28"/>
                <w:szCs w:val="28"/>
              </w:rPr>
              <w:t xml:space="preserve"> находить и отбирать необходимую информацию.</w:t>
            </w:r>
          </w:p>
          <w:p w14:paraId="19ECA58F" w14:textId="1AFB2023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читать схемы, графики и т.п.</w:t>
            </w:r>
          </w:p>
        </w:tc>
      </w:tr>
      <w:tr w:rsidR="0095084E" w14:paraId="242B1B3C" w14:textId="77777777" w:rsidTr="004B6DCD">
        <w:tc>
          <w:tcPr>
            <w:tcW w:w="2248" w:type="dxa"/>
          </w:tcPr>
          <w:p w14:paraId="3252996B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14:paraId="25D46E59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грамотность</w:t>
            </w:r>
          </w:p>
        </w:tc>
        <w:tc>
          <w:tcPr>
            <w:tcW w:w="5811" w:type="dxa"/>
          </w:tcPr>
          <w:p w14:paraId="619A02F4" w14:textId="0C497809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искать информацию в сети Интернет.</w:t>
            </w:r>
          </w:p>
          <w:p w14:paraId="6C703470" w14:textId="601916F0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пользоваться электронной почтой.</w:t>
            </w:r>
          </w:p>
          <w:p w14:paraId="279898D0" w14:textId="6CE15150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создавать и распечатывать тексты.</w:t>
            </w:r>
          </w:p>
        </w:tc>
      </w:tr>
      <w:tr w:rsidR="0095084E" w14:paraId="137C70E0" w14:textId="77777777" w:rsidTr="004B6DCD">
        <w:tc>
          <w:tcPr>
            <w:tcW w:w="2248" w:type="dxa"/>
          </w:tcPr>
          <w:p w14:paraId="24C0A510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14:paraId="0D892F9B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 при решении бытовых проблем.</w:t>
            </w:r>
          </w:p>
        </w:tc>
        <w:tc>
          <w:tcPr>
            <w:tcW w:w="5811" w:type="dxa"/>
          </w:tcPr>
          <w:p w14:paraId="62F40A26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выбирать товары и услуги.</w:t>
            </w:r>
          </w:p>
          <w:p w14:paraId="47364087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пользоваться техническими средствами в соответствии с инструкцией.</w:t>
            </w:r>
          </w:p>
          <w:p w14:paraId="07564407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ориентироваться в городе, используя карту.</w:t>
            </w:r>
          </w:p>
        </w:tc>
      </w:tr>
      <w:tr w:rsidR="0095084E" w14:paraId="0C660F91" w14:textId="77777777" w:rsidTr="00117894">
        <w:tc>
          <w:tcPr>
            <w:tcW w:w="4962" w:type="dxa"/>
            <w:gridSpan w:val="2"/>
          </w:tcPr>
          <w:p w14:paraId="2802FAEC" w14:textId="77777777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1128AE">
              <w:rPr>
                <w:rFonts w:cs="Times New Roman"/>
                <w:sz w:val="28"/>
                <w:szCs w:val="28"/>
              </w:rPr>
              <w:t>мени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1128AE">
              <w:rPr>
                <w:rFonts w:cs="Times New Roman"/>
                <w:sz w:val="28"/>
                <w:szCs w:val="28"/>
              </w:rPr>
              <w:t xml:space="preserve"> работать на результат, способност</w:t>
            </w:r>
            <w:r>
              <w:rPr>
                <w:rFonts w:cs="Times New Roman"/>
                <w:sz w:val="28"/>
                <w:szCs w:val="28"/>
              </w:rPr>
              <w:t>ь</w:t>
            </w:r>
            <w:r w:rsidRPr="001128AE">
              <w:rPr>
                <w:rFonts w:cs="Times New Roman"/>
                <w:sz w:val="28"/>
                <w:szCs w:val="28"/>
              </w:rPr>
              <w:t xml:space="preserve"> проявлять     ответственную инициативу и лидерские качества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560F665" w14:textId="03A2C293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начина</w:t>
            </w:r>
            <w:r w:rsidR="004C326F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и заканчива</w:t>
            </w:r>
            <w:r w:rsidR="004C326F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начатое дело.</w:t>
            </w:r>
          </w:p>
          <w:p w14:paraId="43D93F2F" w14:textId="3C93AA0D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инициир</w:t>
            </w:r>
            <w:r w:rsidR="004C326F">
              <w:rPr>
                <w:sz w:val="28"/>
                <w:szCs w:val="28"/>
              </w:rPr>
              <w:t>овать</w:t>
            </w:r>
            <w:r>
              <w:rPr>
                <w:sz w:val="28"/>
                <w:szCs w:val="28"/>
              </w:rPr>
              <w:t xml:space="preserve"> проведение мероприятий в рамках плана работы школы.</w:t>
            </w:r>
          </w:p>
          <w:p w14:paraId="0059B449" w14:textId="394D8582" w:rsidR="0095084E" w:rsidRDefault="0095084E" w:rsidP="003F3E06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26F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самостоятельно проявляют инициативу.</w:t>
            </w:r>
          </w:p>
        </w:tc>
      </w:tr>
    </w:tbl>
    <w:p w14:paraId="426FE640" w14:textId="77777777" w:rsidR="0095084E" w:rsidRPr="00077C0C" w:rsidRDefault="0095084E" w:rsidP="0095084E">
      <w:pPr>
        <w:pStyle w:val="a5"/>
        <w:ind w:firstLine="0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7280" w14:textId="77777777" w:rsidR="0007662A" w:rsidRDefault="0007662A" w:rsidP="0095084E">
      <w:pPr>
        <w:spacing w:after="0" w:line="240" w:lineRule="auto"/>
      </w:pPr>
      <w:r>
        <w:separator/>
      </w:r>
    </w:p>
  </w:footnote>
  <w:footnote w:type="continuationSeparator" w:id="0">
    <w:p w14:paraId="4E159B43" w14:textId="77777777" w:rsidR="0007662A" w:rsidRDefault="0007662A" w:rsidP="0095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565C4"/>
    <w:multiLevelType w:val="multilevel"/>
    <w:tmpl w:val="8A9E4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BE"/>
    <w:rsid w:val="00040BE6"/>
    <w:rsid w:val="0007662A"/>
    <w:rsid w:val="001143E5"/>
    <w:rsid w:val="001315FE"/>
    <w:rsid w:val="001F342B"/>
    <w:rsid w:val="002D433F"/>
    <w:rsid w:val="00464D8C"/>
    <w:rsid w:val="004C326F"/>
    <w:rsid w:val="0095084E"/>
    <w:rsid w:val="0099285A"/>
    <w:rsid w:val="00ED78CE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F71D"/>
  <w15:chartTrackingRefBased/>
  <w15:docId w15:val="{713BE4BE-092F-46B1-A101-1D39F44C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4E"/>
    <w:pPr>
      <w:ind w:left="720"/>
      <w:contextualSpacing/>
    </w:pPr>
  </w:style>
  <w:style w:type="table" w:styleId="a4">
    <w:name w:val="Table Grid"/>
    <w:basedOn w:val="a1"/>
    <w:uiPriority w:val="39"/>
    <w:rsid w:val="009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9508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5084E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5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2022-06-08T04:21:00Z</dcterms:created>
  <dcterms:modified xsi:type="dcterms:W3CDTF">2022-06-10T08:29:00Z</dcterms:modified>
</cp:coreProperties>
</file>