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3B293" w14:textId="2B22C716" w:rsidR="004E3FF8" w:rsidRPr="004E3FF8" w:rsidRDefault="004E3FF8" w:rsidP="004E3FF8">
      <w:pPr>
        <w:numPr>
          <w:ilvl w:val="0"/>
          <w:numId w:val="1"/>
        </w:numPr>
        <w:spacing w:after="157" w:line="261" w:lineRule="auto"/>
        <w:ind w:right="149" w:hanging="15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Целевой раздел</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6</w:t>
      </w:r>
      <w:r w:rsidRPr="004E3FF8">
        <w:rPr>
          <w:rFonts w:ascii="Times New Roman" w:eastAsia="Times New Roman" w:hAnsi="Times New Roman" w:cs="Times New Roman"/>
          <w:color w:val="000000"/>
          <w:sz w:val="20"/>
          <w:lang w:eastAsia="ru-RU"/>
        </w:rPr>
        <w:t xml:space="preserve"> </w:t>
      </w:r>
    </w:p>
    <w:p w14:paraId="32E67E0E" w14:textId="5C626B1D" w:rsidR="004E3FF8" w:rsidRPr="004E3FF8" w:rsidRDefault="004E3FF8" w:rsidP="004E3FF8">
      <w:pPr>
        <w:numPr>
          <w:ilvl w:val="1"/>
          <w:numId w:val="1"/>
        </w:numPr>
        <w:spacing w:after="222" w:line="261" w:lineRule="auto"/>
        <w:ind w:right="149" w:hanging="15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 Пояснительная записка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6 </w:t>
      </w:r>
    </w:p>
    <w:p w14:paraId="4F7EB1F5" w14:textId="77777777" w:rsidR="004E3FF8" w:rsidRPr="004E3FF8" w:rsidRDefault="004E3FF8" w:rsidP="00C50ACE">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 2 Общая характеристика программы начального образования</w:t>
      </w:r>
      <w:r w:rsidRPr="004E3FF8">
        <w:rPr>
          <w:rFonts w:ascii="Times New Roman" w:eastAsia="Times New Roman" w:hAnsi="Times New Roman" w:cs="Times New Roman"/>
          <w:color w:val="000000"/>
          <w:sz w:val="31"/>
          <w:vertAlign w:val="superscript"/>
          <w:lang w:eastAsia="ru-RU"/>
        </w:rPr>
        <w:t xml:space="preserve"> </w:t>
      </w:r>
      <w:r w:rsidRPr="004E3FF8">
        <w:rPr>
          <w:rFonts w:ascii="Times New Roman" w:eastAsia="Times New Roman" w:hAnsi="Times New Roman" w:cs="Times New Roman"/>
          <w:color w:val="000000"/>
          <w:sz w:val="29"/>
          <w:lang w:eastAsia="ru-RU"/>
        </w:rPr>
        <w:t xml:space="preserve">  </w:t>
      </w:r>
    </w:p>
    <w:p w14:paraId="4A7DD9CC" w14:textId="77777777" w:rsidR="004E3FF8" w:rsidRPr="004E3FF8" w:rsidRDefault="004E3FF8" w:rsidP="004E3FF8">
      <w:pPr>
        <w:tabs>
          <w:tab w:val="center" w:pos="5990"/>
          <w:tab w:val="center" w:pos="6467"/>
        </w:tabs>
        <w:spacing w:after="234" w:line="256"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8 </w:t>
      </w:r>
    </w:p>
    <w:p w14:paraId="38BDDD5F" w14:textId="6DE7F6BC" w:rsidR="004E3FF8" w:rsidRPr="004E3FF8" w:rsidRDefault="004E3FF8" w:rsidP="00C50ACE">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 3 Общая характеристика планируемых результатов освоения основной образовательной программы</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002A52EE">
        <w:rPr>
          <w:rFonts w:ascii="Times New Roman" w:eastAsia="Times New Roman" w:hAnsi="Times New Roman" w:cs="Times New Roman"/>
          <w:color w:val="000000"/>
          <w:sz w:val="20"/>
          <w:lang w:eastAsia="ru-RU"/>
        </w:rPr>
        <w:tab/>
      </w:r>
      <w:r w:rsidR="002A52EE">
        <w:rPr>
          <w:rFonts w:ascii="Times New Roman" w:eastAsia="Times New Roman" w:hAnsi="Times New Roman" w:cs="Times New Roman"/>
          <w:color w:val="000000"/>
          <w:sz w:val="20"/>
          <w:lang w:eastAsia="ru-RU"/>
        </w:rPr>
        <w:tab/>
      </w:r>
      <w:r w:rsidR="002A52EE">
        <w:rPr>
          <w:rFonts w:ascii="Times New Roman" w:eastAsia="Times New Roman" w:hAnsi="Times New Roman" w:cs="Times New Roman"/>
          <w:color w:val="000000"/>
          <w:sz w:val="20"/>
          <w:lang w:eastAsia="ru-RU"/>
        </w:rPr>
        <w:tab/>
      </w:r>
      <w:r w:rsidR="002A52EE">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9</w:t>
      </w:r>
      <w:r w:rsidRPr="004E3FF8">
        <w:rPr>
          <w:rFonts w:ascii="Times New Roman" w:eastAsia="Times New Roman" w:hAnsi="Times New Roman" w:cs="Times New Roman"/>
          <w:color w:val="000000"/>
          <w:sz w:val="20"/>
          <w:lang w:eastAsia="ru-RU"/>
        </w:rPr>
        <w:t xml:space="preserve"> </w:t>
      </w:r>
    </w:p>
    <w:p w14:paraId="1E0AD907" w14:textId="7E154747" w:rsidR="004E3FF8" w:rsidRPr="004E3FF8" w:rsidRDefault="004E3FF8" w:rsidP="00C50ACE">
      <w:pPr>
        <w:tabs>
          <w:tab w:val="center" w:pos="2899"/>
          <w:tab w:val="center" w:pos="5916"/>
        </w:tabs>
        <w:spacing w:after="5" w:line="261"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 4 Система оценки достижения планируемых результатов освоения программы начального общего</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образования</w:t>
      </w:r>
      <w:r w:rsidRPr="004E3FF8">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10 </w:t>
      </w:r>
    </w:p>
    <w:p w14:paraId="2134AA00" w14:textId="376ACA11" w:rsidR="004E3FF8" w:rsidRPr="004E3FF8" w:rsidRDefault="004E3FF8" w:rsidP="004E3FF8">
      <w:pPr>
        <w:tabs>
          <w:tab w:val="center" w:pos="1633"/>
          <w:tab w:val="center" w:pos="5281"/>
          <w:tab w:val="center" w:pos="5990"/>
          <w:tab w:val="center" w:pos="6419"/>
        </w:tabs>
        <w:spacing w:after="225" w:line="261"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 4 1 Общие положения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10 </w:t>
      </w:r>
    </w:p>
    <w:p w14:paraId="1EE11030" w14:textId="013B3908" w:rsidR="004E3FF8" w:rsidRPr="004E3FF8" w:rsidRDefault="004E3FF8" w:rsidP="00C50ACE">
      <w:pPr>
        <w:tabs>
          <w:tab w:val="center" w:pos="2649"/>
          <w:tab w:val="center" w:pos="5233"/>
        </w:tabs>
        <w:spacing w:after="0"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1 4 2 Особенности оценки метапредметных и предметных результатов</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231F20"/>
          <w:sz w:val="20"/>
          <w:lang w:eastAsia="ru-RU"/>
        </w:rPr>
        <w:t xml:space="preserve">13 </w:t>
      </w:r>
    </w:p>
    <w:p w14:paraId="3F4569F8" w14:textId="58079EFA" w:rsidR="004E3FF8" w:rsidRPr="004E3FF8" w:rsidRDefault="004E3FF8" w:rsidP="00B7546E">
      <w:pPr>
        <w:tabs>
          <w:tab w:val="center" w:pos="2523"/>
          <w:tab w:val="center" w:pos="5233"/>
          <w:tab w:val="center" w:pos="5589"/>
          <w:tab w:val="center" w:pos="5916"/>
        </w:tabs>
        <w:spacing w:after="0" w:line="261"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 4 3 Организация и содержание оценочных</w:t>
      </w:r>
      <w:r w:rsidRPr="004E3FF8">
        <w:rPr>
          <w:rFonts w:ascii="Times New Roman" w:eastAsia="Times New Roman" w:hAnsi="Times New Roman" w:cs="Times New Roman"/>
          <w:color w:val="000000"/>
          <w:sz w:val="31"/>
          <w:vertAlign w:val="superscript"/>
          <w:lang w:eastAsia="ru-RU"/>
        </w:rPr>
        <w:t xml:space="preserve"> </w:t>
      </w:r>
      <w:r w:rsidR="00C50ACE" w:rsidRPr="004E3FF8">
        <w:rPr>
          <w:rFonts w:ascii="Times New Roman" w:eastAsia="Times New Roman" w:hAnsi="Times New Roman" w:cs="Times New Roman"/>
          <w:color w:val="231F20"/>
          <w:sz w:val="20"/>
          <w:lang w:eastAsia="ru-RU"/>
        </w:rPr>
        <w:t>процедур</w:t>
      </w:r>
      <w:r w:rsidR="00C50ACE" w:rsidRPr="004E3FF8">
        <w:rPr>
          <w:rFonts w:ascii="Times New Roman" w:eastAsia="Times New Roman" w:hAnsi="Times New Roman" w:cs="Times New Roman"/>
          <w:color w:val="000000"/>
          <w:sz w:val="20"/>
          <w:lang w:eastAsia="ru-RU"/>
        </w:rPr>
        <w:t xml:space="preserve"> </w:t>
      </w:r>
      <w:r w:rsidR="00C50ACE"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14</w:t>
      </w:r>
      <w:r w:rsidRPr="004E3FF8">
        <w:rPr>
          <w:rFonts w:ascii="Times New Roman" w:eastAsia="Times New Roman" w:hAnsi="Times New Roman" w:cs="Times New Roman"/>
          <w:color w:val="000000"/>
          <w:sz w:val="20"/>
          <w:lang w:eastAsia="ru-RU"/>
        </w:rPr>
        <w:t xml:space="preserve"> </w:t>
      </w:r>
    </w:p>
    <w:p w14:paraId="64FF2E53" w14:textId="77777777" w:rsidR="004E3FF8" w:rsidRPr="004E3FF8" w:rsidRDefault="004E3FF8" w:rsidP="004E3FF8">
      <w:pPr>
        <w:tabs>
          <w:tab w:val="center" w:pos="4096"/>
          <w:tab w:val="center" w:pos="5589"/>
          <w:tab w:val="center" w:pos="5916"/>
          <w:tab w:val="right" w:pos="6721"/>
        </w:tabs>
        <w:spacing w:after="65"/>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r w:rsidRPr="004E3FF8">
        <w:rPr>
          <w:rFonts w:ascii="Times New Roman" w:eastAsia="Times New Roman" w:hAnsi="Times New Roman" w:cs="Times New Roman"/>
          <w:color w:val="000000"/>
          <w:lang w:eastAsia="ru-RU"/>
        </w:rPr>
        <w:tab/>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000000"/>
          <w:sz w:val="18"/>
          <w:lang w:eastAsia="ru-RU"/>
        </w:rPr>
        <w:tab/>
        <w:t xml:space="preserve">  </w:t>
      </w:r>
      <w:r w:rsidRPr="004E3FF8">
        <w:rPr>
          <w:rFonts w:ascii="Times New Roman" w:eastAsia="Times New Roman" w:hAnsi="Times New Roman" w:cs="Times New Roman"/>
          <w:color w:val="000000"/>
          <w:sz w:val="18"/>
          <w:lang w:eastAsia="ru-RU"/>
        </w:rPr>
        <w:tab/>
        <w:t xml:space="preserve"> </w:t>
      </w:r>
      <w:r w:rsidRPr="004E3FF8">
        <w:rPr>
          <w:rFonts w:ascii="Times New Roman" w:eastAsia="Times New Roman" w:hAnsi="Times New Roman" w:cs="Times New Roman"/>
          <w:color w:val="000000"/>
          <w:sz w:val="18"/>
          <w:lang w:eastAsia="ru-RU"/>
        </w:rPr>
        <w:tab/>
        <w:t>16</w:t>
      </w:r>
    </w:p>
    <w:p w14:paraId="2CA12130" w14:textId="77777777" w:rsidR="004E3FF8" w:rsidRPr="004E3FF8" w:rsidRDefault="004E3FF8" w:rsidP="004E3FF8">
      <w:pPr>
        <w:numPr>
          <w:ilvl w:val="0"/>
          <w:numId w:val="1"/>
        </w:numPr>
        <w:spacing w:after="29" w:line="261" w:lineRule="auto"/>
        <w:ind w:right="149" w:hanging="15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Содержательный раздел</w:t>
      </w:r>
      <w:r w:rsidRPr="004E3FF8">
        <w:rPr>
          <w:rFonts w:ascii="Times New Roman" w:eastAsia="Times New Roman" w:hAnsi="Times New Roman" w:cs="Times New Roman"/>
          <w:color w:val="000000"/>
          <w:sz w:val="20"/>
          <w:lang w:eastAsia="ru-RU"/>
        </w:rPr>
        <w:t xml:space="preserve"> </w:t>
      </w:r>
    </w:p>
    <w:p w14:paraId="3C82EBA8" w14:textId="77777777" w:rsidR="004E3FF8" w:rsidRPr="004E3FF8" w:rsidRDefault="004E3FF8" w:rsidP="004E3FF8">
      <w:pPr>
        <w:spacing w:after="0"/>
        <w:ind w:right="575"/>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05974EDF" w14:textId="77777777" w:rsidR="004E3FF8" w:rsidRPr="004E3FF8" w:rsidRDefault="004E3FF8" w:rsidP="004E3FF8">
      <w:pPr>
        <w:numPr>
          <w:ilvl w:val="1"/>
          <w:numId w:val="1"/>
        </w:numPr>
        <w:spacing w:after="29" w:line="261" w:lineRule="auto"/>
        <w:ind w:right="149" w:hanging="15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1 Рабочие программы учебных </w:t>
      </w:r>
    </w:p>
    <w:p w14:paraId="18B97564" w14:textId="77777777" w:rsidR="004E3FF8" w:rsidRPr="004E3FF8" w:rsidRDefault="004E3FF8" w:rsidP="004E3FF8">
      <w:pPr>
        <w:tabs>
          <w:tab w:val="center" w:pos="836"/>
          <w:tab w:val="center" w:pos="4149"/>
          <w:tab w:val="center" w:pos="4353"/>
          <w:tab w:val="center" w:pos="5990"/>
          <w:tab w:val="center" w:pos="6419"/>
        </w:tabs>
        <w:spacing w:after="1" w:line="354"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предметов</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16</w:t>
      </w:r>
      <w:r w:rsidRPr="004E3FF8">
        <w:rPr>
          <w:rFonts w:ascii="Times New Roman" w:eastAsia="Times New Roman" w:hAnsi="Times New Roman" w:cs="Times New Roman"/>
          <w:color w:val="000000"/>
          <w:sz w:val="20"/>
          <w:lang w:eastAsia="ru-RU"/>
        </w:rPr>
        <w:t xml:space="preserve"> </w:t>
      </w:r>
    </w:p>
    <w:p w14:paraId="1DD92F88" w14:textId="77777777" w:rsidR="004E3FF8" w:rsidRPr="004E3FF8" w:rsidRDefault="004E3FF8" w:rsidP="004E3FF8">
      <w:pPr>
        <w:tabs>
          <w:tab w:val="center" w:pos="4096"/>
          <w:tab w:val="center" w:pos="5281"/>
          <w:tab w:val="center" w:pos="5990"/>
          <w:tab w:val="center" w:pos="6419"/>
        </w:tabs>
        <w:spacing w:after="1" w:line="354"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Русский язык</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17</w:t>
      </w:r>
      <w:r w:rsidRPr="004E3FF8">
        <w:rPr>
          <w:rFonts w:ascii="Times New Roman" w:eastAsia="Times New Roman" w:hAnsi="Times New Roman" w:cs="Times New Roman"/>
          <w:color w:val="000000"/>
          <w:sz w:val="20"/>
          <w:lang w:eastAsia="ru-RU"/>
        </w:rPr>
        <w:t xml:space="preserve"> </w:t>
      </w:r>
    </w:p>
    <w:p w14:paraId="10200B84" w14:textId="58CCD7B7" w:rsidR="00C50ACE" w:rsidRDefault="004E3FF8" w:rsidP="00C50ACE">
      <w:pPr>
        <w:spacing w:after="0" w:line="348" w:lineRule="auto"/>
        <w:ind w:left="163"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Литературное чтение</w:t>
      </w:r>
      <w:r w:rsidRPr="004E3FF8">
        <w:rPr>
          <w:rFonts w:ascii="Times New Roman" w:eastAsia="Times New Roman" w:hAnsi="Times New Roman" w:cs="Times New Roman"/>
          <w:color w:val="000000"/>
          <w:sz w:val="20"/>
          <w:lang w:eastAsia="ru-RU"/>
        </w:rPr>
        <w:t xml:space="preserve"> </w:t>
      </w:r>
      <w:r w:rsidR="00C50ACE">
        <w:rPr>
          <w:rFonts w:ascii="Times New Roman" w:eastAsia="Times New Roman" w:hAnsi="Times New Roman" w:cs="Times New Roman"/>
          <w:color w:val="000000"/>
          <w:sz w:val="20"/>
          <w:lang w:eastAsia="ru-RU"/>
        </w:rPr>
        <w:tab/>
        <w:t xml:space="preserve">   </w:t>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231F20"/>
          <w:sz w:val="20"/>
          <w:lang w:eastAsia="ru-RU"/>
        </w:rPr>
        <w:t>47</w:t>
      </w:r>
      <w:r w:rsidRPr="004E3FF8">
        <w:rPr>
          <w:rFonts w:ascii="Times New Roman" w:eastAsia="Times New Roman" w:hAnsi="Times New Roman" w:cs="Times New Roman"/>
          <w:color w:val="000000"/>
          <w:sz w:val="20"/>
          <w:lang w:eastAsia="ru-RU"/>
        </w:rPr>
        <w:t xml:space="preserve"> </w:t>
      </w:r>
    </w:p>
    <w:p w14:paraId="300142B5" w14:textId="255B305E" w:rsidR="004E3FF8" w:rsidRPr="004E3FF8" w:rsidRDefault="004E3FF8" w:rsidP="004E3FF8">
      <w:pPr>
        <w:spacing w:after="0" w:line="348" w:lineRule="auto"/>
        <w:ind w:left="163"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Английский язык</w:t>
      </w:r>
      <w:r w:rsidRPr="004E3FF8">
        <w:rPr>
          <w:rFonts w:ascii="Times New Roman" w:eastAsia="Times New Roman" w:hAnsi="Times New Roman" w:cs="Times New Roman"/>
          <w:color w:val="000000"/>
          <w:sz w:val="20"/>
          <w:lang w:eastAsia="ru-RU"/>
        </w:rPr>
        <w:t xml:space="preserve"> </w:t>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231F20"/>
          <w:sz w:val="20"/>
          <w:lang w:eastAsia="ru-RU"/>
        </w:rPr>
        <w:t>73</w:t>
      </w:r>
      <w:r w:rsidRPr="004E3FF8">
        <w:rPr>
          <w:rFonts w:ascii="Times New Roman" w:eastAsia="Times New Roman" w:hAnsi="Times New Roman" w:cs="Times New Roman"/>
          <w:color w:val="000000"/>
          <w:sz w:val="20"/>
          <w:lang w:eastAsia="ru-RU"/>
        </w:rPr>
        <w:t xml:space="preserve"> </w:t>
      </w:r>
    </w:p>
    <w:p w14:paraId="3B68EC7A" w14:textId="77777777" w:rsidR="004E3FF8" w:rsidRPr="004E3FF8" w:rsidRDefault="004E3FF8" w:rsidP="004E3FF8">
      <w:pPr>
        <w:tabs>
          <w:tab w:val="center" w:pos="4096"/>
          <w:tab w:val="center" w:pos="5281"/>
          <w:tab w:val="center" w:pos="5990"/>
          <w:tab w:val="center" w:pos="6369"/>
        </w:tabs>
        <w:spacing w:after="169" w:line="261"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Родной язык (русский)</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101</w:t>
      </w:r>
      <w:r w:rsidRPr="004E3FF8">
        <w:rPr>
          <w:rFonts w:ascii="Times New Roman" w:eastAsia="Times New Roman" w:hAnsi="Times New Roman" w:cs="Times New Roman"/>
          <w:color w:val="000000"/>
          <w:sz w:val="20"/>
          <w:lang w:eastAsia="ru-RU"/>
        </w:rPr>
        <w:t xml:space="preserve"> </w:t>
      </w:r>
    </w:p>
    <w:p w14:paraId="4344CC2D" w14:textId="77777777" w:rsidR="004E3FF8" w:rsidRPr="004E3FF8" w:rsidRDefault="004E3FF8" w:rsidP="004E3FF8">
      <w:pPr>
        <w:tabs>
          <w:tab w:val="center" w:pos="2703"/>
          <w:tab w:val="center" w:pos="5589"/>
          <w:tab w:val="center" w:pos="5786"/>
          <w:tab w:val="center" w:pos="5990"/>
          <w:tab w:val="center" w:pos="6369"/>
        </w:tabs>
        <w:spacing w:after="29"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Литературное чтение на родном (русском) языке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000000"/>
          <w:sz w:val="28"/>
          <w:vertAlign w:val="superscript"/>
          <w:lang w:eastAsia="ru-RU"/>
        </w:rPr>
        <w:t xml:space="preserve"> </w:t>
      </w:r>
      <w:r w:rsidRPr="004E3FF8">
        <w:rPr>
          <w:rFonts w:ascii="Times New Roman" w:eastAsia="Times New Roman" w:hAnsi="Times New Roman" w:cs="Times New Roman"/>
          <w:color w:val="000000"/>
          <w:sz w:val="28"/>
          <w:vertAlign w:val="superscript"/>
          <w:lang w:eastAsia="ru-RU"/>
        </w:rPr>
        <w:tab/>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121</w:t>
      </w:r>
      <w:r w:rsidRPr="004E3FF8">
        <w:rPr>
          <w:rFonts w:ascii="Times New Roman" w:eastAsia="Times New Roman" w:hAnsi="Times New Roman" w:cs="Times New Roman"/>
          <w:color w:val="000000"/>
          <w:sz w:val="20"/>
          <w:lang w:eastAsia="ru-RU"/>
        </w:rPr>
        <w:t xml:space="preserve"> </w:t>
      </w:r>
    </w:p>
    <w:p w14:paraId="4159BB9B" w14:textId="77777777" w:rsidR="004E3FF8" w:rsidRPr="004E3FF8" w:rsidRDefault="004E3FF8" w:rsidP="004E3FF8">
      <w:pPr>
        <w:tabs>
          <w:tab w:val="center" w:pos="1135"/>
          <w:tab w:val="center" w:pos="5618"/>
          <w:tab w:val="center" w:pos="5990"/>
          <w:tab w:val="center" w:pos="6369"/>
        </w:tabs>
        <w:spacing w:after="83"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Математика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132</w:t>
      </w:r>
      <w:r w:rsidRPr="004E3FF8">
        <w:rPr>
          <w:rFonts w:ascii="Times New Roman" w:eastAsia="Times New Roman" w:hAnsi="Times New Roman" w:cs="Times New Roman"/>
          <w:color w:val="000000"/>
          <w:sz w:val="20"/>
          <w:lang w:eastAsia="ru-RU"/>
        </w:rPr>
        <w:t xml:space="preserve"> </w:t>
      </w:r>
    </w:p>
    <w:p w14:paraId="3BC6449D" w14:textId="0E812932" w:rsidR="004E3FF8" w:rsidRPr="004E3FF8" w:rsidRDefault="004E3FF8" w:rsidP="00C50ACE">
      <w:pPr>
        <w:tabs>
          <w:tab w:val="center" w:pos="1400"/>
          <w:tab w:val="center" w:pos="5618"/>
          <w:tab w:val="center" w:pos="5990"/>
          <w:tab w:val="center" w:pos="6369"/>
        </w:tabs>
        <w:spacing w:after="29"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Окружающий мир</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153 </w:t>
      </w:r>
    </w:p>
    <w:p w14:paraId="4043036B" w14:textId="77777777" w:rsidR="004E3FF8" w:rsidRPr="004E3FF8" w:rsidRDefault="004E3FF8" w:rsidP="004E3FF8">
      <w:pPr>
        <w:tabs>
          <w:tab w:val="center" w:pos="2637"/>
          <w:tab w:val="center" w:pos="5784"/>
          <w:tab w:val="center" w:pos="5988"/>
          <w:tab w:val="center" w:pos="6369"/>
        </w:tabs>
        <w:spacing w:after="92"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Основы религиозных культур и светской этики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176 </w:t>
      </w:r>
    </w:p>
    <w:p w14:paraId="65E6E52E" w14:textId="77777777" w:rsidR="004E3FF8" w:rsidRPr="004E3FF8" w:rsidRDefault="004E3FF8" w:rsidP="004E3FF8">
      <w:pPr>
        <w:tabs>
          <w:tab w:val="center" w:pos="1798"/>
          <w:tab w:val="center" w:pos="5784"/>
          <w:tab w:val="center" w:pos="5988"/>
          <w:tab w:val="center" w:pos="6369"/>
        </w:tabs>
        <w:spacing w:after="89"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Изобразительное искусство</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195 </w:t>
      </w:r>
    </w:p>
    <w:p w14:paraId="6853778A" w14:textId="50104E4C" w:rsidR="00C50ACE" w:rsidRDefault="004E3FF8" w:rsidP="004E3FF8">
      <w:pPr>
        <w:spacing w:after="97" w:line="261" w:lineRule="auto"/>
        <w:ind w:left="617"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Музыка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231F20"/>
          <w:sz w:val="20"/>
          <w:lang w:eastAsia="ru-RU"/>
        </w:rPr>
        <w:t xml:space="preserve">224 </w:t>
      </w:r>
    </w:p>
    <w:p w14:paraId="65F2F039" w14:textId="4A587180" w:rsidR="004E3FF8" w:rsidRPr="004E3FF8" w:rsidRDefault="004E3FF8" w:rsidP="004E3FF8">
      <w:pPr>
        <w:spacing w:after="97" w:line="261" w:lineRule="auto"/>
        <w:ind w:left="617"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231F20"/>
          <w:sz w:val="20"/>
          <w:lang w:eastAsia="ru-RU"/>
        </w:rPr>
        <w:t xml:space="preserve">280 </w:t>
      </w:r>
    </w:p>
    <w:p w14:paraId="33F6A4BB" w14:textId="1049E025" w:rsidR="004E3FF8" w:rsidRDefault="004E3FF8" w:rsidP="004E3FF8">
      <w:pPr>
        <w:tabs>
          <w:tab w:val="center" w:pos="1526"/>
          <w:tab w:val="center" w:pos="5784"/>
          <w:tab w:val="center" w:pos="5988"/>
          <w:tab w:val="center" w:pos="6369"/>
        </w:tabs>
        <w:spacing w:after="158"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Физическая культура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306 </w:t>
      </w:r>
    </w:p>
    <w:p w14:paraId="7D289600" w14:textId="5129C85E" w:rsidR="001E02E1" w:rsidRPr="004E3FF8" w:rsidRDefault="00C149CF" w:rsidP="00C149CF">
      <w:pPr>
        <w:tabs>
          <w:tab w:val="center" w:pos="1526"/>
          <w:tab w:val="center" w:pos="5784"/>
          <w:tab w:val="center" w:pos="5988"/>
          <w:tab w:val="center" w:pos="6369"/>
        </w:tabs>
        <w:spacing w:after="158" w:line="261" w:lineRule="auto"/>
        <w:ind w:firstLine="426"/>
        <w:rPr>
          <w:rFonts w:ascii="Times New Roman" w:eastAsia="Times New Roman" w:hAnsi="Times New Roman" w:cs="Times New Roman"/>
          <w:color w:val="231F20"/>
          <w:sz w:val="20"/>
          <w:lang w:eastAsia="ru-RU"/>
        </w:rPr>
      </w:pPr>
      <w:r>
        <w:rPr>
          <w:rFonts w:ascii="Times New Roman" w:eastAsia="Times New Roman" w:hAnsi="Times New Roman" w:cs="Times New Roman"/>
          <w:color w:val="231F20"/>
          <w:sz w:val="20"/>
          <w:lang w:eastAsia="ru-RU"/>
        </w:rPr>
        <w:tab/>
        <w:t xml:space="preserve">2.2 </w:t>
      </w:r>
      <w:r w:rsidR="001E02E1">
        <w:rPr>
          <w:rFonts w:ascii="Times New Roman" w:eastAsia="Times New Roman" w:hAnsi="Times New Roman" w:cs="Times New Roman"/>
          <w:color w:val="231F20"/>
          <w:sz w:val="20"/>
          <w:lang w:eastAsia="ru-RU"/>
        </w:rPr>
        <w:t>Программа формирования УУД</w:t>
      </w:r>
      <w:r w:rsidR="001E02E1">
        <w:rPr>
          <w:rFonts w:ascii="Times New Roman" w:eastAsia="Times New Roman" w:hAnsi="Times New Roman" w:cs="Times New Roman"/>
          <w:color w:val="231F20"/>
          <w:sz w:val="20"/>
          <w:lang w:eastAsia="ru-RU"/>
        </w:rPr>
        <w:tab/>
      </w:r>
    </w:p>
    <w:p w14:paraId="181A7499" w14:textId="254F33F0" w:rsidR="004E3FF8" w:rsidRPr="004E3FF8" w:rsidRDefault="004E3FF8" w:rsidP="004E3FF8">
      <w:pPr>
        <w:numPr>
          <w:ilvl w:val="0"/>
          <w:numId w:val="2"/>
        </w:numPr>
        <w:spacing w:after="157" w:line="261" w:lineRule="auto"/>
        <w:ind w:left="651" w:right="149" w:hanging="15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3 </w:t>
      </w:r>
      <w:r w:rsidR="00C50ACE">
        <w:rPr>
          <w:rFonts w:ascii="Times New Roman" w:eastAsia="Times New Roman" w:hAnsi="Times New Roman" w:cs="Times New Roman"/>
          <w:color w:val="231F20"/>
          <w:sz w:val="20"/>
          <w:lang w:eastAsia="ru-RU"/>
        </w:rPr>
        <w:t>П</w:t>
      </w:r>
      <w:r w:rsidRPr="004E3FF8">
        <w:rPr>
          <w:rFonts w:ascii="Times New Roman" w:eastAsia="Times New Roman" w:hAnsi="Times New Roman" w:cs="Times New Roman"/>
          <w:color w:val="231F20"/>
          <w:sz w:val="20"/>
          <w:lang w:eastAsia="ru-RU"/>
        </w:rPr>
        <w:t>рограмма воспитания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231F20"/>
          <w:sz w:val="20"/>
          <w:lang w:eastAsia="ru-RU"/>
        </w:rPr>
        <w:t xml:space="preserve">329 </w:t>
      </w:r>
    </w:p>
    <w:p w14:paraId="1BEBDC66" w14:textId="666556DA" w:rsidR="00C50ACE" w:rsidRDefault="004E3FF8" w:rsidP="004E3FF8">
      <w:pPr>
        <w:spacing w:after="78" w:line="351" w:lineRule="auto"/>
        <w:ind w:left="617"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2 3 1 Пояснительная записка</w:t>
      </w:r>
      <w:r w:rsidRPr="004E3FF8">
        <w:rPr>
          <w:rFonts w:ascii="Times New Roman" w:eastAsia="Times New Roman" w:hAnsi="Times New Roman" w:cs="Times New Roman"/>
          <w:color w:val="000000"/>
          <w:sz w:val="20"/>
          <w:lang w:eastAsia="ru-RU"/>
        </w:rPr>
        <w:t xml:space="preserve">   </w:t>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231F20"/>
          <w:sz w:val="20"/>
          <w:lang w:eastAsia="ru-RU"/>
        </w:rPr>
        <w:t xml:space="preserve">329 </w:t>
      </w:r>
    </w:p>
    <w:p w14:paraId="49F7E32E" w14:textId="0CA3F809" w:rsidR="004E3FF8" w:rsidRPr="004E3FF8" w:rsidRDefault="004E3FF8" w:rsidP="004E3FF8">
      <w:pPr>
        <w:spacing w:after="78" w:line="351" w:lineRule="auto"/>
        <w:ind w:left="617"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2 3 2 Особенности организуемого в образовательной организации</w:t>
      </w:r>
      <w:r w:rsidR="00EA71F2">
        <w:rPr>
          <w:rFonts w:ascii="Times New Roman" w:eastAsia="Times New Roman" w:hAnsi="Times New Roman" w:cs="Times New Roman"/>
          <w:color w:val="000000"/>
          <w:sz w:val="31"/>
          <w:vertAlign w:val="superscript"/>
          <w:lang w:eastAsia="ru-RU"/>
        </w:rPr>
        <w:t xml:space="preserve"> </w:t>
      </w:r>
      <w:r w:rsidRPr="004E3FF8">
        <w:rPr>
          <w:rFonts w:ascii="Times New Roman" w:eastAsia="Times New Roman" w:hAnsi="Times New Roman" w:cs="Times New Roman"/>
          <w:color w:val="231F20"/>
          <w:sz w:val="20"/>
          <w:lang w:eastAsia="ru-RU"/>
        </w:rPr>
        <w:t>воспитательного процесса</w:t>
      </w:r>
      <w:r w:rsidRPr="004E3FF8">
        <w:rPr>
          <w:rFonts w:ascii="Times New Roman" w:eastAsia="Times New Roman" w:hAnsi="Times New Roman" w:cs="Times New Roman"/>
          <w:color w:val="000000"/>
          <w:sz w:val="20"/>
          <w:lang w:eastAsia="ru-RU"/>
        </w:rPr>
        <w:t xml:space="preserve">   </w:t>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00C50ACE">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331 </w:t>
      </w:r>
    </w:p>
    <w:p w14:paraId="45D32E22" w14:textId="77777777" w:rsidR="004E3FF8" w:rsidRPr="004E3FF8" w:rsidRDefault="004E3FF8" w:rsidP="004E3FF8">
      <w:pPr>
        <w:tabs>
          <w:tab w:val="center" w:pos="2626"/>
          <w:tab w:val="center" w:pos="5784"/>
          <w:tab w:val="center" w:pos="5988"/>
          <w:tab w:val="center" w:pos="6369"/>
        </w:tabs>
        <w:spacing w:after="216"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2 3 3 Виды, формы и содержание деятельности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t xml:space="preserve"> </w:t>
      </w:r>
      <w:r w:rsidRPr="004E3FF8">
        <w:rPr>
          <w:rFonts w:ascii="Times New Roman" w:eastAsia="Times New Roman" w:hAnsi="Times New Roman" w:cs="Times New Roman"/>
          <w:color w:val="000000"/>
          <w:sz w:val="20"/>
          <w:lang w:eastAsia="ru-RU"/>
        </w:rPr>
        <w:tab/>
      </w:r>
      <w:r w:rsidRPr="004E3FF8">
        <w:rPr>
          <w:rFonts w:ascii="Times New Roman" w:eastAsia="Times New Roman" w:hAnsi="Times New Roman" w:cs="Times New Roman"/>
          <w:color w:val="231F20"/>
          <w:sz w:val="20"/>
          <w:lang w:eastAsia="ru-RU"/>
        </w:rPr>
        <w:t xml:space="preserve">337 </w:t>
      </w:r>
    </w:p>
    <w:p w14:paraId="519DA0B2" w14:textId="58593529" w:rsidR="004E3FF8" w:rsidRPr="004E3FF8" w:rsidRDefault="004E3FF8" w:rsidP="004E3FF8">
      <w:pPr>
        <w:spacing w:after="0" w:line="261" w:lineRule="auto"/>
        <w:ind w:left="617"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2 3 4 Основные направления самоанализа воспитательной </w:t>
      </w:r>
    </w:p>
    <w:tbl>
      <w:tblPr>
        <w:tblStyle w:val="TableGrid"/>
        <w:tblW w:w="6455" w:type="dxa"/>
        <w:tblInd w:w="113" w:type="dxa"/>
        <w:tblLook w:val="04A0" w:firstRow="1" w:lastRow="0" w:firstColumn="1" w:lastColumn="0" w:noHBand="0" w:noVBand="1"/>
      </w:tblPr>
      <w:tblGrid>
        <w:gridCol w:w="5457"/>
        <w:gridCol w:w="998"/>
      </w:tblGrid>
      <w:tr w:rsidR="004E3FF8" w:rsidRPr="004E3FF8" w14:paraId="3C3B7848" w14:textId="77777777" w:rsidTr="004E3FF8">
        <w:trPr>
          <w:trHeight w:val="235"/>
        </w:trPr>
        <w:tc>
          <w:tcPr>
            <w:tcW w:w="5457" w:type="dxa"/>
            <w:tcBorders>
              <w:top w:val="nil"/>
              <w:left w:val="nil"/>
              <w:bottom w:val="nil"/>
              <w:right w:val="nil"/>
            </w:tcBorders>
          </w:tcPr>
          <w:p w14:paraId="272ABE68" w14:textId="77777777" w:rsidR="004E3FF8" w:rsidRPr="004E3FF8" w:rsidRDefault="004E3FF8" w:rsidP="00694E9B">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20"/>
              </w:rPr>
              <w:t>работы</w:t>
            </w:r>
            <w:r w:rsidRPr="004E3FF8">
              <w:rPr>
                <w:rFonts w:ascii="Times New Roman" w:eastAsia="Times New Roman" w:hAnsi="Times New Roman" w:cs="Times New Roman"/>
                <w:color w:val="000000"/>
                <w:sz w:val="20"/>
              </w:rPr>
              <w:t xml:space="preserve"> </w:t>
            </w:r>
          </w:p>
        </w:tc>
        <w:tc>
          <w:tcPr>
            <w:tcW w:w="998" w:type="dxa"/>
            <w:tcBorders>
              <w:top w:val="nil"/>
              <w:left w:val="nil"/>
              <w:bottom w:val="nil"/>
              <w:right w:val="nil"/>
            </w:tcBorders>
          </w:tcPr>
          <w:p w14:paraId="2DD76B48" w14:textId="77777777" w:rsidR="004E3FF8" w:rsidRPr="004E3FF8" w:rsidRDefault="004E3FF8" w:rsidP="004E3FF8">
            <w:pPr>
              <w:tabs>
                <w:tab w:val="center" w:pos="214"/>
                <w:tab w:val="center" w:pos="418"/>
                <w:tab w:val="right" w:pos="998"/>
              </w:tabs>
              <w:rPr>
                <w:rFonts w:ascii="Times New Roman" w:eastAsia="Times New Roman" w:hAnsi="Times New Roman" w:cs="Times New Roman"/>
                <w:color w:val="231F20"/>
                <w:sz w:val="20"/>
              </w:rPr>
            </w:pPr>
            <w:r w:rsidRPr="004E3FF8">
              <w:rPr>
                <w:rFonts w:ascii="Calibri" w:eastAsia="Calibri" w:hAnsi="Calibri" w:cs="Calibri"/>
                <w:color w:val="000000"/>
              </w:rPr>
              <w:tab/>
            </w:r>
            <w:r w:rsidRPr="004E3FF8">
              <w:rPr>
                <w:rFonts w:ascii="Times New Roman" w:eastAsia="Times New Roman" w:hAnsi="Times New Roman" w:cs="Times New Roman"/>
                <w:color w:val="000000"/>
                <w:sz w:val="20"/>
              </w:rPr>
              <w:t xml:space="preserve"> </w:t>
            </w:r>
            <w:r w:rsidRPr="004E3FF8">
              <w:rPr>
                <w:rFonts w:ascii="Times New Roman" w:eastAsia="Times New Roman" w:hAnsi="Times New Roman" w:cs="Times New Roman"/>
                <w:color w:val="000000"/>
                <w:sz w:val="20"/>
              </w:rPr>
              <w:tab/>
              <w:t xml:space="preserve"> </w:t>
            </w:r>
            <w:r w:rsidRPr="004E3FF8">
              <w:rPr>
                <w:rFonts w:ascii="Times New Roman" w:eastAsia="Times New Roman" w:hAnsi="Times New Roman" w:cs="Times New Roman"/>
                <w:color w:val="000000"/>
                <w:sz w:val="20"/>
              </w:rPr>
              <w:tab/>
            </w:r>
            <w:r w:rsidRPr="004E3FF8">
              <w:rPr>
                <w:rFonts w:ascii="Times New Roman" w:eastAsia="Times New Roman" w:hAnsi="Times New Roman" w:cs="Times New Roman"/>
                <w:color w:val="231F20"/>
                <w:sz w:val="20"/>
              </w:rPr>
              <w:t xml:space="preserve">352 </w:t>
            </w:r>
          </w:p>
        </w:tc>
      </w:tr>
      <w:tr w:rsidR="004E3FF8" w:rsidRPr="004E3FF8" w14:paraId="52268C1D" w14:textId="77777777" w:rsidTr="004E3FF8">
        <w:trPr>
          <w:trHeight w:val="535"/>
        </w:trPr>
        <w:tc>
          <w:tcPr>
            <w:tcW w:w="5457" w:type="dxa"/>
            <w:tcBorders>
              <w:top w:val="nil"/>
              <w:left w:val="nil"/>
              <w:bottom w:val="nil"/>
              <w:right w:val="nil"/>
            </w:tcBorders>
          </w:tcPr>
          <w:p w14:paraId="508234CD"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1"/>
              </w:rPr>
              <w:t xml:space="preserve"> </w:t>
            </w:r>
          </w:p>
          <w:p w14:paraId="2E3083BA" w14:textId="77777777" w:rsidR="004E3FF8" w:rsidRPr="004E3FF8" w:rsidRDefault="004E3FF8" w:rsidP="004E3FF8">
            <w:pPr>
              <w:ind w:left="5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20"/>
              </w:rPr>
              <w:t>3 Организационный раздел</w:t>
            </w:r>
            <w:r w:rsidRPr="004E3FF8">
              <w:rPr>
                <w:rFonts w:ascii="Times New Roman" w:eastAsia="Times New Roman" w:hAnsi="Times New Roman" w:cs="Times New Roman"/>
                <w:color w:val="000000"/>
                <w:sz w:val="20"/>
              </w:rPr>
              <w:t xml:space="preserve"> </w:t>
            </w:r>
          </w:p>
        </w:tc>
        <w:tc>
          <w:tcPr>
            <w:tcW w:w="998" w:type="dxa"/>
            <w:tcBorders>
              <w:top w:val="nil"/>
              <w:left w:val="nil"/>
              <w:bottom w:val="nil"/>
              <w:right w:val="nil"/>
            </w:tcBorders>
          </w:tcPr>
          <w:p w14:paraId="163A3596" w14:textId="77777777" w:rsidR="004E3FF8" w:rsidRPr="004E3FF8" w:rsidRDefault="004E3FF8" w:rsidP="004E3FF8">
            <w:pPr>
              <w:tabs>
                <w:tab w:val="right" w:pos="998"/>
              </w:tabs>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000000"/>
                <w:sz w:val="18"/>
              </w:rPr>
              <w:tab/>
              <w:t>355</w:t>
            </w:r>
          </w:p>
        </w:tc>
      </w:tr>
      <w:tr w:rsidR="004E3FF8" w:rsidRPr="004E3FF8" w14:paraId="55C1F1B4" w14:textId="77777777" w:rsidTr="004E3FF8">
        <w:trPr>
          <w:trHeight w:val="652"/>
        </w:trPr>
        <w:tc>
          <w:tcPr>
            <w:tcW w:w="5457" w:type="dxa"/>
            <w:tcBorders>
              <w:top w:val="nil"/>
              <w:left w:val="nil"/>
              <w:bottom w:val="nil"/>
              <w:right w:val="nil"/>
            </w:tcBorders>
          </w:tcPr>
          <w:p w14:paraId="2BDA1F76" w14:textId="77777777" w:rsidR="004E3FF8" w:rsidRPr="004E3FF8" w:rsidRDefault="004E3FF8" w:rsidP="004E3FF8">
            <w:pPr>
              <w:ind w:left="276"/>
              <w:rPr>
                <w:rFonts w:ascii="Times New Roman" w:eastAsia="Times New Roman" w:hAnsi="Times New Roman" w:cs="Times New Roman"/>
                <w:color w:val="231F20"/>
                <w:sz w:val="20"/>
              </w:rPr>
            </w:pPr>
            <w:bookmarkStart w:id="0" w:name="_Hlk142988288"/>
            <w:r w:rsidRPr="004E3FF8">
              <w:rPr>
                <w:rFonts w:ascii="Times New Roman" w:eastAsia="Times New Roman" w:hAnsi="Times New Roman" w:cs="Times New Roman"/>
                <w:color w:val="231F20"/>
                <w:sz w:val="20"/>
              </w:rPr>
              <w:t>3 1 Примерный учебный план начального общего образования</w:t>
            </w:r>
            <w:r w:rsidRPr="004E3FF8">
              <w:rPr>
                <w:rFonts w:ascii="Times New Roman" w:eastAsia="Times New Roman" w:hAnsi="Times New Roman" w:cs="Times New Roman"/>
                <w:color w:val="000000"/>
                <w:sz w:val="20"/>
              </w:rPr>
              <w:t xml:space="preserve"> </w:t>
            </w:r>
            <w:bookmarkEnd w:id="0"/>
          </w:p>
        </w:tc>
        <w:tc>
          <w:tcPr>
            <w:tcW w:w="998" w:type="dxa"/>
            <w:tcBorders>
              <w:top w:val="nil"/>
              <w:left w:val="nil"/>
              <w:bottom w:val="nil"/>
              <w:right w:val="nil"/>
            </w:tcBorders>
          </w:tcPr>
          <w:p w14:paraId="69F5AD0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9"/>
              </w:rPr>
              <w:t xml:space="preserve">    </w:t>
            </w:r>
          </w:p>
          <w:p w14:paraId="10FD0553" w14:textId="77777777" w:rsidR="004E3FF8" w:rsidRPr="004E3FF8" w:rsidRDefault="004E3FF8" w:rsidP="004E3FF8">
            <w:pPr>
              <w:tabs>
                <w:tab w:val="center" w:pos="418"/>
                <w:tab w:val="right" w:pos="998"/>
              </w:tabs>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0"/>
              </w:rPr>
              <w:t xml:space="preserve">  </w:t>
            </w:r>
            <w:r w:rsidRPr="004E3FF8">
              <w:rPr>
                <w:rFonts w:ascii="Times New Roman" w:eastAsia="Times New Roman" w:hAnsi="Times New Roman" w:cs="Times New Roman"/>
                <w:color w:val="000000"/>
                <w:sz w:val="20"/>
              </w:rPr>
              <w:tab/>
              <w:t xml:space="preserve"> </w:t>
            </w:r>
            <w:r w:rsidRPr="004E3FF8">
              <w:rPr>
                <w:rFonts w:ascii="Times New Roman" w:eastAsia="Times New Roman" w:hAnsi="Times New Roman" w:cs="Times New Roman"/>
                <w:color w:val="000000"/>
                <w:sz w:val="20"/>
              </w:rPr>
              <w:tab/>
            </w:r>
            <w:r w:rsidRPr="004E3FF8">
              <w:rPr>
                <w:rFonts w:ascii="Times New Roman" w:eastAsia="Times New Roman" w:hAnsi="Times New Roman" w:cs="Times New Roman"/>
                <w:color w:val="231F20"/>
                <w:sz w:val="20"/>
              </w:rPr>
              <w:t xml:space="preserve">359 </w:t>
            </w:r>
          </w:p>
        </w:tc>
      </w:tr>
      <w:tr w:rsidR="004E3FF8" w:rsidRPr="004E3FF8" w14:paraId="2738FDC0" w14:textId="77777777" w:rsidTr="004E3FF8">
        <w:trPr>
          <w:trHeight w:val="675"/>
        </w:trPr>
        <w:tc>
          <w:tcPr>
            <w:tcW w:w="5457" w:type="dxa"/>
            <w:tcBorders>
              <w:top w:val="nil"/>
              <w:left w:val="nil"/>
              <w:bottom w:val="nil"/>
              <w:right w:val="nil"/>
            </w:tcBorders>
          </w:tcPr>
          <w:p w14:paraId="0C627B35" w14:textId="77777777" w:rsidR="004E3FF8" w:rsidRPr="004E3FF8" w:rsidRDefault="004E3FF8" w:rsidP="004E3FF8">
            <w:pPr>
              <w:ind w:left="27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20"/>
              </w:rPr>
              <w:t>3 2 Календарный учебный график организации, осуществляющей образовательную деятельность</w:t>
            </w:r>
            <w:r w:rsidRPr="004E3FF8">
              <w:rPr>
                <w:rFonts w:ascii="Times New Roman" w:eastAsia="Times New Roman" w:hAnsi="Times New Roman" w:cs="Times New Roman"/>
                <w:color w:val="000000"/>
                <w:sz w:val="20"/>
              </w:rPr>
              <w:t xml:space="preserve"> </w:t>
            </w:r>
          </w:p>
        </w:tc>
        <w:tc>
          <w:tcPr>
            <w:tcW w:w="998" w:type="dxa"/>
            <w:tcBorders>
              <w:top w:val="nil"/>
              <w:left w:val="nil"/>
              <w:bottom w:val="nil"/>
              <w:right w:val="nil"/>
            </w:tcBorders>
          </w:tcPr>
          <w:p w14:paraId="391D5A8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9"/>
              </w:rPr>
              <w:t xml:space="preserve">    </w:t>
            </w:r>
          </w:p>
          <w:p w14:paraId="362792D6" w14:textId="77777777" w:rsidR="004E3FF8" w:rsidRPr="004E3FF8" w:rsidRDefault="004E3FF8" w:rsidP="004E3FF8">
            <w:pPr>
              <w:tabs>
                <w:tab w:val="center" w:pos="418"/>
                <w:tab w:val="right" w:pos="998"/>
              </w:tabs>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0"/>
              </w:rPr>
              <w:t xml:space="preserve">  </w:t>
            </w:r>
            <w:r w:rsidRPr="004E3FF8">
              <w:rPr>
                <w:rFonts w:ascii="Times New Roman" w:eastAsia="Times New Roman" w:hAnsi="Times New Roman" w:cs="Times New Roman"/>
                <w:color w:val="000000"/>
                <w:sz w:val="20"/>
              </w:rPr>
              <w:tab/>
              <w:t xml:space="preserve"> </w:t>
            </w:r>
            <w:r w:rsidRPr="004E3FF8">
              <w:rPr>
                <w:rFonts w:ascii="Times New Roman" w:eastAsia="Times New Roman" w:hAnsi="Times New Roman" w:cs="Times New Roman"/>
                <w:color w:val="000000"/>
                <w:sz w:val="20"/>
              </w:rPr>
              <w:tab/>
            </w:r>
            <w:r w:rsidRPr="004E3FF8">
              <w:rPr>
                <w:rFonts w:ascii="Times New Roman" w:eastAsia="Times New Roman" w:hAnsi="Times New Roman" w:cs="Times New Roman"/>
                <w:color w:val="231F20"/>
                <w:sz w:val="20"/>
              </w:rPr>
              <w:t xml:space="preserve">361 </w:t>
            </w:r>
          </w:p>
        </w:tc>
      </w:tr>
      <w:tr w:rsidR="004E3FF8" w:rsidRPr="004E3FF8" w14:paraId="6773959C" w14:textId="77777777" w:rsidTr="004E3FF8">
        <w:trPr>
          <w:trHeight w:val="292"/>
        </w:trPr>
        <w:tc>
          <w:tcPr>
            <w:tcW w:w="5457" w:type="dxa"/>
            <w:tcBorders>
              <w:top w:val="nil"/>
              <w:left w:val="nil"/>
              <w:bottom w:val="nil"/>
              <w:right w:val="nil"/>
            </w:tcBorders>
            <w:vAlign w:val="bottom"/>
          </w:tcPr>
          <w:p w14:paraId="506B78B4" w14:textId="77777777" w:rsidR="004E3FF8" w:rsidRPr="004E3FF8" w:rsidRDefault="004E3FF8" w:rsidP="004E3FF8">
            <w:pPr>
              <w:ind w:left="27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20"/>
              </w:rPr>
              <w:t>3 3 Примерный план внеурочной деятельности</w:t>
            </w:r>
            <w:r w:rsidRPr="004E3FF8">
              <w:rPr>
                <w:rFonts w:ascii="Times New Roman" w:eastAsia="Times New Roman" w:hAnsi="Times New Roman" w:cs="Times New Roman"/>
                <w:color w:val="000000"/>
                <w:sz w:val="20"/>
              </w:rPr>
              <w:t xml:space="preserve"> </w:t>
            </w:r>
          </w:p>
        </w:tc>
        <w:tc>
          <w:tcPr>
            <w:tcW w:w="998" w:type="dxa"/>
            <w:tcBorders>
              <w:top w:val="nil"/>
              <w:left w:val="nil"/>
              <w:bottom w:val="nil"/>
              <w:right w:val="nil"/>
            </w:tcBorders>
          </w:tcPr>
          <w:p w14:paraId="460275F2" w14:textId="77777777" w:rsidR="004E3FF8" w:rsidRPr="004E3FF8" w:rsidRDefault="004E3FF8" w:rsidP="004E3FF8">
            <w:pPr>
              <w:tabs>
                <w:tab w:val="center" w:pos="418"/>
                <w:tab w:val="right" w:pos="998"/>
              </w:tabs>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0"/>
              </w:rPr>
              <w:t xml:space="preserve">  </w:t>
            </w:r>
            <w:r w:rsidRPr="004E3FF8">
              <w:rPr>
                <w:rFonts w:ascii="Times New Roman" w:eastAsia="Times New Roman" w:hAnsi="Times New Roman" w:cs="Times New Roman"/>
                <w:color w:val="000000"/>
                <w:sz w:val="20"/>
              </w:rPr>
              <w:tab/>
              <w:t xml:space="preserve"> </w:t>
            </w:r>
            <w:r w:rsidRPr="004E3FF8">
              <w:rPr>
                <w:rFonts w:ascii="Times New Roman" w:eastAsia="Times New Roman" w:hAnsi="Times New Roman" w:cs="Times New Roman"/>
                <w:color w:val="000000"/>
                <w:sz w:val="20"/>
              </w:rPr>
              <w:tab/>
            </w:r>
            <w:r w:rsidRPr="004E3FF8">
              <w:rPr>
                <w:rFonts w:ascii="Times New Roman" w:eastAsia="Times New Roman" w:hAnsi="Times New Roman" w:cs="Times New Roman"/>
                <w:color w:val="231F20"/>
                <w:sz w:val="20"/>
              </w:rPr>
              <w:t xml:space="preserve">361 </w:t>
            </w:r>
          </w:p>
        </w:tc>
      </w:tr>
    </w:tbl>
    <w:p w14:paraId="154138C0" w14:textId="7D5856EA" w:rsidR="004E3FF8" w:rsidRPr="004E3FF8" w:rsidRDefault="004E3FF8" w:rsidP="00C50ACE">
      <w:pPr>
        <w:spacing w:after="0"/>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tbl>
      <w:tblPr>
        <w:tblStyle w:val="TableGrid"/>
        <w:tblW w:w="5927" w:type="dxa"/>
        <w:tblInd w:w="384" w:type="dxa"/>
        <w:tblLook w:val="04A0" w:firstRow="1" w:lastRow="0" w:firstColumn="1" w:lastColumn="0" w:noHBand="0" w:noVBand="1"/>
      </w:tblPr>
      <w:tblGrid>
        <w:gridCol w:w="5378"/>
        <w:gridCol w:w="549"/>
      </w:tblGrid>
      <w:tr w:rsidR="004E3FF8" w:rsidRPr="004E3FF8" w14:paraId="557BDD40" w14:textId="77777777" w:rsidTr="004E3FF8">
        <w:trPr>
          <w:trHeight w:val="617"/>
        </w:trPr>
        <w:tc>
          <w:tcPr>
            <w:tcW w:w="5378" w:type="dxa"/>
            <w:tcBorders>
              <w:top w:val="nil"/>
              <w:left w:val="nil"/>
              <w:bottom w:val="nil"/>
              <w:right w:val="nil"/>
            </w:tcBorders>
          </w:tcPr>
          <w:p w14:paraId="022AE4A3" w14:textId="77777777" w:rsidR="004E3FF8" w:rsidRPr="004E3FF8" w:rsidRDefault="004E3FF8" w:rsidP="004E3FF8">
            <w:pPr>
              <w:spacing w:after="157"/>
              <w:rPr>
                <w:rFonts w:ascii="Times New Roman" w:eastAsia="Times New Roman" w:hAnsi="Times New Roman" w:cs="Times New Roman"/>
                <w:color w:val="231F20"/>
                <w:sz w:val="20"/>
              </w:rPr>
            </w:pPr>
            <w:bookmarkStart w:id="1" w:name="_Hlk143006223"/>
            <w:r w:rsidRPr="004E3FF8">
              <w:rPr>
                <w:rFonts w:ascii="Times New Roman" w:eastAsia="Times New Roman" w:hAnsi="Times New Roman" w:cs="Times New Roman"/>
                <w:color w:val="231F20"/>
                <w:sz w:val="20"/>
              </w:rPr>
              <w:t xml:space="preserve">3 4 Календарный план воспитательной работы              </w:t>
            </w:r>
          </w:p>
          <w:bookmarkEnd w:id="1"/>
          <w:p w14:paraId="4291EE3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20"/>
              </w:rPr>
              <w:t>3 5 Система условий реализации программы</w:t>
            </w:r>
            <w:r w:rsidRPr="004E3FF8">
              <w:rPr>
                <w:rFonts w:ascii="Times New Roman" w:eastAsia="Times New Roman" w:hAnsi="Times New Roman" w:cs="Times New Roman"/>
                <w:color w:val="000000"/>
                <w:sz w:val="20"/>
              </w:rPr>
              <w:t xml:space="preserve"> </w:t>
            </w:r>
          </w:p>
        </w:tc>
        <w:tc>
          <w:tcPr>
            <w:tcW w:w="549" w:type="dxa"/>
            <w:tcBorders>
              <w:top w:val="nil"/>
              <w:left w:val="nil"/>
              <w:bottom w:val="nil"/>
              <w:right w:val="nil"/>
            </w:tcBorders>
          </w:tcPr>
          <w:p w14:paraId="736DC718" w14:textId="77777777" w:rsidR="004E3FF8" w:rsidRPr="004E3FF8" w:rsidRDefault="004E3FF8" w:rsidP="004E3FF8">
            <w:pPr>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20"/>
              </w:rPr>
              <w:t xml:space="preserve">   366</w:t>
            </w:r>
            <w:r w:rsidRPr="004E3FF8">
              <w:rPr>
                <w:rFonts w:ascii="Times New Roman" w:eastAsia="Times New Roman" w:hAnsi="Times New Roman" w:cs="Times New Roman"/>
                <w:color w:val="000000"/>
                <w:sz w:val="20"/>
              </w:rPr>
              <w:t xml:space="preserve"> </w:t>
            </w:r>
          </w:p>
        </w:tc>
      </w:tr>
      <w:tr w:rsidR="004E3FF8" w:rsidRPr="004E3FF8" w14:paraId="6E3200F1" w14:textId="77777777" w:rsidTr="004E3FF8">
        <w:trPr>
          <w:trHeight w:val="249"/>
        </w:trPr>
        <w:tc>
          <w:tcPr>
            <w:tcW w:w="5378" w:type="dxa"/>
            <w:tcBorders>
              <w:top w:val="nil"/>
              <w:left w:val="nil"/>
              <w:bottom w:val="nil"/>
              <w:right w:val="nil"/>
            </w:tcBorders>
          </w:tcPr>
          <w:p w14:paraId="0BE3D212" w14:textId="77777777" w:rsidR="004E3FF8" w:rsidRPr="004E3FF8" w:rsidRDefault="004E3FF8" w:rsidP="004E3FF8">
            <w:pPr>
              <w:rPr>
                <w:rFonts w:ascii="Times New Roman" w:eastAsia="Times New Roman" w:hAnsi="Times New Roman" w:cs="Times New Roman"/>
                <w:color w:val="231F20"/>
                <w:sz w:val="20"/>
              </w:rPr>
            </w:pPr>
            <w:bookmarkStart w:id="2" w:name="_Hlk143006446"/>
            <w:r w:rsidRPr="004E3FF8">
              <w:rPr>
                <w:rFonts w:ascii="Times New Roman" w:eastAsia="Times New Roman" w:hAnsi="Times New Roman" w:cs="Times New Roman"/>
                <w:color w:val="231F20"/>
                <w:sz w:val="20"/>
              </w:rPr>
              <w:t xml:space="preserve">начального общего образования                                         </w:t>
            </w:r>
            <w:bookmarkEnd w:id="2"/>
          </w:p>
        </w:tc>
        <w:tc>
          <w:tcPr>
            <w:tcW w:w="549" w:type="dxa"/>
            <w:tcBorders>
              <w:top w:val="nil"/>
              <w:left w:val="nil"/>
              <w:bottom w:val="nil"/>
              <w:right w:val="nil"/>
            </w:tcBorders>
          </w:tcPr>
          <w:p w14:paraId="3DFEACA5" w14:textId="77777777" w:rsidR="004E3FF8" w:rsidRPr="004E3FF8" w:rsidRDefault="004E3FF8" w:rsidP="004E3FF8">
            <w:pPr>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20"/>
              </w:rPr>
              <w:t xml:space="preserve">    376</w:t>
            </w:r>
            <w:r w:rsidRPr="004E3FF8">
              <w:rPr>
                <w:rFonts w:ascii="Times New Roman" w:eastAsia="Times New Roman" w:hAnsi="Times New Roman" w:cs="Times New Roman"/>
                <w:color w:val="000000"/>
                <w:sz w:val="20"/>
              </w:rPr>
              <w:t xml:space="preserve"> </w:t>
            </w:r>
          </w:p>
        </w:tc>
      </w:tr>
    </w:tbl>
    <w:p w14:paraId="0F5B16F0" w14:textId="77777777" w:rsidR="004E3FF8" w:rsidRPr="004E3FF8" w:rsidRDefault="004E3FF8" w:rsidP="004E3FF8">
      <w:pPr>
        <w:numPr>
          <w:ilvl w:val="0"/>
          <w:numId w:val="2"/>
        </w:numPr>
        <w:spacing w:after="59" w:line="261" w:lineRule="auto"/>
        <w:ind w:left="651" w:right="149" w:hanging="151"/>
        <w:jc w:val="both"/>
        <w:rPr>
          <w:rFonts w:ascii="Times New Roman" w:eastAsia="Times New Roman" w:hAnsi="Times New Roman" w:cs="Times New Roman"/>
          <w:color w:val="231F20"/>
          <w:sz w:val="20"/>
          <w:lang w:eastAsia="ru-RU"/>
        </w:rPr>
      </w:pPr>
      <w:bookmarkStart w:id="3" w:name="_Hlk143009343"/>
      <w:r w:rsidRPr="004E3FF8">
        <w:rPr>
          <w:rFonts w:ascii="Times New Roman" w:eastAsia="Times New Roman" w:hAnsi="Times New Roman" w:cs="Times New Roman"/>
          <w:color w:val="231F20"/>
          <w:sz w:val="20"/>
          <w:lang w:eastAsia="ru-RU"/>
        </w:rPr>
        <w:t xml:space="preserve">5 1 Кадровые условия реализации основной образовательной </w:t>
      </w:r>
    </w:p>
    <w:p w14:paraId="348BB28E" w14:textId="77777777" w:rsidR="004E3FF8" w:rsidRPr="004E3FF8" w:rsidRDefault="004E3FF8" w:rsidP="004E3FF8">
      <w:pPr>
        <w:tabs>
          <w:tab w:val="center" w:pos="2490"/>
          <w:tab w:val="center" w:pos="5041"/>
          <w:tab w:val="center" w:pos="5963"/>
        </w:tabs>
        <w:spacing w:after="156"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 xml:space="preserve">программы начального общего образования  </w:t>
      </w:r>
      <w:bookmarkEnd w:id="3"/>
      <w:r w:rsidRPr="004E3FF8">
        <w:rPr>
          <w:rFonts w:ascii="Times New Roman" w:eastAsia="Times New Roman" w:hAnsi="Times New Roman" w:cs="Times New Roman"/>
          <w:color w:val="231F20"/>
          <w:sz w:val="20"/>
          <w:lang w:eastAsia="ru-RU"/>
        </w:rPr>
        <w:tab/>
        <w:t xml:space="preserve"> </w:t>
      </w:r>
      <w:r w:rsidRPr="004E3FF8">
        <w:rPr>
          <w:rFonts w:ascii="Times New Roman" w:eastAsia="Times New Roman" w:hAnsi="Times New Roman" w:cs="Times New Roman"/>
          <w:color w:val="231F20"/>
          <w:sz w:val="20"/>
          <w:lang w:eastAsia="ru-RU"/>
        </w:rPr>
        <w:tab/>
        <w:t xml:space="preserve">  378</w:t>
      </w:r>
      <w:r w:rsidRPr="004E3FF8">
        <w:rPr>
          <w:rFonts w:ascii="Times New Roman" w:eastAsia="Times New Roman" w:hAnsi="Times New Roman" w:cs="Times New Roman"/>
          <w:color w:val="000000"/>
          <w:sz w:val="20"/>
          <w:lang w:eastAsia="ru-RU"/>
        </w:rPr>
        <w:t xml:space="preserve"> </w:t>
      </w:r>
    </w:p>
    <w:p w14:paraId="6E4DC25B" w14:textId="77777777" w:rsidR="004E3FF8" w:rsidRPr="004E3FF8" w:rsidRDefault="004E3FF8" w:rsidP="004E3FF8">
      <w:pPr>
        <w:spacing w:after="0" w:line="330" w:lineRule="auto"/>
        <w:ind w:left="610" w:right="7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3 5 2 Психолого-педагогические условия реализации </w:t>
      </w:r>
    </w:p>
    <w:p w14:paraId="382615EB" w14:textId="77777777" w:rsidR="004E3FF8" w:rsidRPr="004E3FF8" w:rsidRDefault="004E3FF8" w:rsidP="004E3FF8">
      <w:pPr>
        <w:keepNext/>
        <w:keepLines/>
        <w:spacing w:after="0" w:line="330" w:lineRule="auto"/>
        <w:ind w:left="610" w:right="742"/>
        <w:jc w:val="both"/>
        <w:outlineLvl w:val="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основной образовательной программы</w:t>
      </w:r>
      <w:r w:rsidRPr="004E3FF8">
        <w:rPr>
          <w:rFonts w:ascii="Times New Roman" w:eastAsia="Times New Roman" w:hAnsi="Times New Roman" w:cs="Times New Roman"/>
          <w:color w:val="000000"/>
          <w:sz w:val="20"/>
          <w:lang w:eastAsia="ru-RU"/>
        </w:rPr>
        <w:t xml:space="preserve"> </w:t>
      </w:r>
    </w:p>
    <w:p w14:paraId="2823B1C3" w14:textId="77777777" w:rsidR="004E3FF8" w:rsidRPr="004E3FF8" w:rsidRDefault="004E3FF8" w:rsidP="004E3FF8">
      <w:pPr>
        <w:tabs>
          <w:tab w:val="center" w:pos="1984"/>
          <w:tab w:val="center" w:pos="5963"/>
        </w:tabs>
        <w:spacing w:after="158" w:line="261"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 xml:space="preserve">начального общего образования                                       </w:t>
      </w:r>
      <w:r w:rsidRPr="004E3FF8">
        <w:rPr>
          <w:rFonts w:ascii="Times New Roman" w:eastAsia="Times New Roman" w:hAnsi="Times New Roman" w:cs="Times New Roman"/>
          <w:color w:val="231F20"/>
          <w:sz w:val="20"/>
          <w:lang w:eastAsia="ru-RU"/>
        </w:rPr>
        <w:tab/>
        <w:t xml:space="preserve">  381</w:t>
      </w:r>
      <w:r w:rsidRPr="004E3FF8">
        <w:rPr>
          <w:rFonts w:ascii="Times New Roman" w:eastAsia="Times New Roman" w:hAnsi="Times New Roman" w:cs="Times New Roman"/>
          <w:color w:val="000000"/>
          <w:sz w:val="20"/>
          <w:lang w:eastAsia="ru-RU"/>
        </w:rPr>
        <w:t xml:space="preserve"> </w:t>
      </w:r>
    </w:p>
    <w:p w14:paraId="7C675410" w14:textId="77777777" w:rsidR="004E3FF8" w:rsidRPr="004E3FF8" w:rsidRDefault="004E3FF8" w:rsidP="004E3FF8">
      <w:pPr>
        <w:spacing w:after="64" w:line="261" w:lineRule="auto"/>
        <w:ind w:left="610"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3 5 3 Финансово-экономические условия </w:t>
      </w:r>
    </w:p>
    <w:p w14:paraId="2310DBEE" w14:textId="77777777" w:rsidR="004E3FF8" w:rsidRPr="004E3FF8" w:rsidRDefault="004E3FF8" w:rsidP="004E3FF8">
      <w:pPr>
        <w:spacing w:after="69" w:line="261" w:lineRule="auto"/>
        <w:ind w:left="610"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реализации образовательной программы</w:t>
      </w:r>
      <w:r w:rsidRPr="004E3FF8">
        <w:rPr>
          <w:rFonts w:ascii="Times New Roman" w:eastAsia="Times New Roman" w:hAnsi="Times New Roman" w:cs="Times New Roman"/>
          <w:color w:val="000000"/>
          <w:sz w:val="20"/>
          <w:lang w:eastAsia="ru-RU"/>
        </w:rPr>
        <w:t xml:space="preserve"> </w:t>
      </w:r>
    </w:p>
    <w:p w14:paraId="58D20583" w14:textId="77777777" w:rsidR="004E3FF8" w:rsidRPr="004E3FF8" w:rsidRDefault="004E3FF8" w:rsidP="004E3FF8">
      <w:pPr>
        <w:spacing w:after="150" w:line="261" w:lineRule="auto"/>
        <w:ind w:left="610"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начального общего образования                                        383</w:t>
      </w:r>
      <w:r w:rsidRPr="004E3FF8">
        <w:rPr>
          <w:rFonts w:ascii="Times New Roman" w:eastAsia="Times New Roman" w:hAnsi="Times New Roman" w:cs="Times New Roman"/>
          <w:color w:val="000000"/>
          <w:sz w:val="20"/>
          <w:lang w:eastAsia="ru-RU"/>
        </w:rPr>
        <w:t xml:space="preserve"> </w:t>
      </w:r>
    </w:p>
    <w:p w14:paraId="0C2A5A72" w14:textId="77777777" w:rsidR="004E3FF8" w:rsidRPr="004E3FF8" w:rsidRDefault="004E3FF8" w:rsidP="004E3FF8">
      <w:pPr>
        <w:spacing w:after="5" w:line="327" w:lineRule="auto"/>
        <w:ind w:left="610" w:right="21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3 5 4 Информационно-методические условия реализации программы начального общего</w:t>
      </w:r>
      <w:r w:rsidRPr="004E3FF8">
        <w:rPr>
          <w:rFonts w:ascii="Times New Roman" w:eastAsia="Times New Roman" w:hAnsi="Times New Roman" w:cs="Times New Roman"/>
          <w:color w:val="000000"/>
          <w:sz w:val="20"/>
          <w:lang w:eastAsia="ru-RU"/>
        </w:rPr>
        <w:t xml:space="preserve"> </w:t>
      </w:r>
    </w:p>
    <w:p w14:paraId="4FDC7173" w14:textId="77777777" w:rsidR="004E3FF8" w:rsidRPr="004E3FF8" w:rsidRDefault="004E3FF8" w:rsidP="004E3FF8">
      <w:pPr>
        <w:keepNext/>
        <w:keepLines/>
        <w:spacing w:after="150" w:line="261" w:lineRule="auto"/>
        <w:ind w:left="610" w:right="149"/>
        <w:jc w:val="both"/>
        <w:outlineLvl w:val="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образования                                                                           387</w:t>
      </w:r>
      <w:r w:rsidRPr="004E3FF8">
        <w:rPr>
          <w:rFonts w:ascii="Times New Roman" w:eastAsia="Times New Roman" w:hAnsi="Times New Roman" w:cs="Times New Roman"/>
          <w:color w:val="000000"/>
          <w:sz w:val="20"/>
          <w:lang w:eastAsia="ru-RU"/>
        </w:rPr>
        <w:t xml:space="preserve"> </w:t>
      </w:r>
    </w:p>
    <w:p w14:paraId="56F91ECB" w14:textId="77777777" w:rsidR="004E3FF8" w:rsidRPr="004E3FF8" w:rsidRDefault="004E3FF8" w:rsidP="004E3FF8">
      <w:pPr>
        <w:spacing w:after="64" w:line="261" w:lineRule="auto"/>
        <w:ind w:left="610"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3 5 5 Материально-технические условия </w:t>
      </w:r>
    </w:p>
    <w:p w14:paraId="2E1F3FAB" w14:textId="77777777" w:rsidR="004E3FF8" w:rsidRPr="004E3FF8" w:rsidRDefault="004E3FF8" w:rsidP="004E3FF8">
      <w:pPr>
        <w:spacing w:after="69" w:line="261" w:lineRule="auto"/>
        <w:ind w:left="610"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реализации основной образовательной</w:t>
      </w:r>
      <w:r w:rsidRPr="004E3FF8">
        <w:rPr>
          <w:rFonts w:ascii="Times New Roman" w:eastAsia="Times New Roman" w:hAnsi="Times New Roman" w:cs="Times New Roman"/>
          <w:color w:val="000000"/>
          <w:sz w:val="20"/>
          <w:lang w:eastAsia="ru-RU"/>
        </w:rPr>
        <w:t xml:space="preserve"> </w:t>
      </w:r>
    </w:p>
    <w:p w14:paraId="7FDA4880" w14:textId="77777777" w:rsidR="004E3FF8" w:rsidRPr="004E3FF8" w:rsidRDefault="004E3FF8" w:rsidP="004E3FF8">
      <w:pPr>
        <w:spacing w:after="150" w:line="261" w:lineRule="auto"/>
        <w:ind w:left="610"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программы                                                                            389</w:t>
      </w:r>
      <w:r w:rsidRPr="004E3FF8">
        <w:rPr>
          <w:rFonts w:ascii="Times New Roman" w:eastAsia="Times New Roman" w:hAnsi="Times New Roman" w:cs="Times New Roman"/>
          <w:color w:val="000000"/>
          <w:sz w:val="20"/>
          <w:lang w:eastAsia="ru-RU"/>
        </w:rPr>
        <w:t xml:space="preserve"> </w:t>
      </w:r>
    </w:p>
    <w:p w14:paraId="741C5E58" w14:textId="77777777" w:rsidR="004E3FF8" w:rsidRPr="004E3FF8" w:rsidRDefault="004E3FF8" w:rsidP="004E3FF8">
      <w:pPr>
        <w:spacing w:after="29" w:line="261" w:lineRule="auto"/>
        <w:ind w:left="610"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3 5 6 Механизмы достижения целевых ориентиров</w:t>
      </w:r>
      <w:r w:rsidRPr="004E3FF8">
        <w:rPr>
          <w:rFonts w:ascii="Times New Roman" w:eastAsia="Times New Roman" w:hAnsi="Times New Roman" w:cs="Times New Roman"/>
          <w:color w:val="000000"/>
          <w:sz w:val="20"/>
          <w:lang w:eastAsia="ru-RU"/>
        </w:rPr>
        <w:t xml:space="preserve"> </w:t>
      </w:r>
    </w:p>
    <w:p w14:paraId="7F5C3BF1" w14:textId="767BB726" w:rsidR="004E3FF8" w:rsidRDefault="004E3FF8" w:rsidP="004E3FF8">
      <w:pPr>
        <w:spacing w:after="29" w:line="261" w:lineRule="auto"/>
        <w:ind w:left="610"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системе условий                                                                395</w:t>
      </w:r>
    </w:p>
    <w:p w14:paraId="032E26F2" w14:textId="77777777" w:rsidR="004E3FF8" w:rsidRDefault="004E3FF8">
      <w:pPr>
        <w:rPr>
          <w:rFonts w:ascii="Times New Roman" w:eastAsia="Times New Roman" w:hAnsi="Times New Roman" w:cs="Times New Roman"/>
          <w:color w:val="231F20"/>
          <w:sz w:val="20"/>
          <w:lang w:eastAsia="ru-RU"/>
        </w:rPr>
      </w:pPr>
      <w:r>
        <w:rPr>
          <w:rFonts w:ascii="Times New Roman" w:eastAsia="Times New Roman" w:hAnsi="Times New Roman" w:cs="Times New Roman"/>
          <w:color w:val="231F20"/>
          <w:sz w:val="20"/>
          <w:lang w:eastAsia="ru-RU"/>
        </w:rPr>
        <w:br w:type="page"/>
      </w:r>
    </w:p>
    <w:p w14:paraId="020E37B4" w14:textId="77777777" w:rsidR="004E3FF8" w:rsidRPr="004E3FF8" w:rsidRDefault="004E3FF8" w:rsidP="004E3FF8">
      <w:pPr>
        <w:spacing w:after="29" w:line="261" w:lineRule="auto"/>
        <w:ind w:left="610" w:right="149"/>
        <w:jc w:val="both"/>
        <w:rPr>
          <w:rFonts w:ascii="Times New Roman" w:eastAsia="Times New Roman" w:hAnsi="Times New Roman" w:cs="Times New Roman"/>
          <w:color w:val="231F20"/>
          <w:sz w:val="20"/>
          <w:lang w:eastAsia="ru-RU"/>
        </w:rPr>
      </w:pPr>
    </w:p>
    <w:p w14:paraId="22F08052"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bookmarkStart w:id="4" w:name="_Hlk142987978"/>
      <w:r w:rsidRPr="004E3FF8">
        <w:rPr>
          <w:rFonts w:ascii="Tahoma" w:eastAsia="Tahoma" w:hAnsi="Tahoma" w:cs="Tahoma"/>
          <w:b/>
          <w:color w:val="231F20"/>
          <w:sz w:val="24"/>
          <w:lang w:eastAsia="ru-RU"/>
        </w:rPr>
        <w:t>1.</w:t>
      </w:r>
      <w:r w:rsidRPr="004E3FF8">
        <w:rPr>
          <w:rFonts w:ascii="Arial" w:eastAsia="Arial" w:hAnsi="Arial" w:cs="Arial"/>
          <w:b/>
          <w:color w:val="231F20"/>
          <w:sz w:val="24"/>
          <w:lang w:eastAsia="ru-RU"/>
        </w:rPr>
        <w:t xml:space="preserve"> </w:t>
      </w:r>
      <w:r w:rsidRPr="004E3FF8">
        <w:rPr>
          <w:rFonts w:ascii="Times New Roman" w:eastAsia="Times New Roman" w:hAnsi="Times New Roman" w:cs="Times New Roman"/>
          <w:b/>
          <w:color w:val="231F20"/>
          <w:sz w:val="24"/>
          <w:lang w:eastAsia="ru-RU"/>
        </w:rPr>
        <w:t>ЦЕЛЕВОЙ РАЗДЕЛ</w:t>
      </w:r>
      <w:r w:rsidRPr="004E3FF8">
        <w:rPr>
          <w:rFonts w:ascii="Times New Roman" w:eastAsia="Times New Roman" w:hAnsi="Times New Roman" w:cs="Times New Roman"/>
          <w:b/>
          <w:color w:val="000000"/>
          <w:sz w:val="24"/>
          <w:lang w:eastAsia="ru-RU"/>
        </w:rPr>
        <w:t xml:space="preserve"> </w:t>
      </w:r>
    </w:p>
    <w:bookmarkEnd w:id="4"/>
    <w:p w14:paraId="7F77A1E7" w14:textId="77777777" w:rsidR="004E3FF8" w:rsidRPr="004E3FF8" w:rsidRDefault="004E3FF8" w:rsidP="004E3FF8">
      <w:pPr>
        <w:spacing w:after="228"/>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61C607A0" wp14:editId="051F69AF">
                <wp:extent cx="4034790" cy="1270"/>
                <wp:effectExtent l="0" t="0" r="0" b="0"/>
                <wp:docPr id="340456" name="Group 340456"/>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504" name="Shape 504"/>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418E277E" id="Group 340456"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">
                <v:shape id="Shape 504"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" path="m,l4034790,1270e" filled="f" strokecolor="#231f20" strokeweight=".18mm">
                  <v:path arrowok="t" textboxrect="0,0,4034790,1270"/>
                </v:shape>
                <w10:anchorlock/>
              </v:group>
            </w:pict>
          </mc:Fallback>
        </mc:AlternateContent>
      </w:r>
    </w:p>
    <w:p w14:paraId="2B8B0C23"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ПОЯСНИТЕЛЬНАЯ ЗАПИСКА</w:t>
      </w:r>
      <w:r w:rsidRPr="004E3FF8">
        <w:rPr>
          <w:rFonts w:ascii="Times New Roman" w:eastAsia="Times New Roman" w:hAnsi="Times New Roman" w:cs="Times New Roman"/>
          <w:color w:val="000000"/>
          <w:lang w:eastAsia="ru-RU"/>
        </w:rPr>
        <w:t xml:space="preserve"> </w:t>
      </w:r>
    </w:p>
    <w:p w14:paraId="105D5FE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r w:rsidRPr="004E3FF8">
        <w:rPr>
          <w:rFonts w:ascii="Times New Roman" w:eastAsia="Times New Roman" w:hAnsi="Times New Roman" w:cs="Times New Roman"/>
          <w:color w:val="000000"/>
          <w:sz w:val="20"/>
          <w:lang w:eastAsia="ru-RU"/>
        </w:rPr>
        <w:t xml:space="preserve"> </w:t>
      </w:r>
    </w:p>
    <w:p w14:paraId="6933E0F3" w14:textId="7A9AD845"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начального общего образования МАОУ СШ №</w:t>
      </w:r>
      <w:r>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является основным документом, регламентирующим образовательную деятельность МАОУ СШ №</w:t>
      </w:r>
      <w:r>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r w:rsidRPr="004E3FF8">
        <w:rPr>
          <w:rFonts w:ascii="Times New Roman" w:eastAsia="Times New Roman" w:hAnsi="Times New Roman" w:cs="Times New Roman"/>
          <w:color w:val="000000"/>
          <w:sz w:val="20"/>
          <w:lang w:eastAsia="ru-RU"/>
        </w:rPr>
        <w:t xml:space="preserve"> </w:t>
      </w:r>
    </w:p>
    <w:p w14:paraId="0649BC8C" w14:textId="38B4DDD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Целями реализации программы начального общего образования МАОУ СШ №</w:t>
      </w:r>
      <w:r>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являются:</w:t>
      </w:r>
      <w:r w:rsidRPr="004E3FF8">
        <w:rPr>
          <w:rFonts w:ascii="Times New Roman" w:eastAsia="Times New Roman" w:hAnsi="Times New Roman" w:cs="Times New Roman"/>
          <w:color w:val="000000"/>
          <w:sz w:val="20"/>
          <w:lang w:eastAsia="ru-RU"/>
        </w:rPr>
        <w:t xml:space="preserve"> </w:t>
      </w:r>
    </w:p>
    <w:p w14:paraId="55D2FA69" w14:textId="2C1E693B" w:rsidR="004E3FF8" w:rsidRPr="004E3FF8" w:rsidRDefault="004E3FF8" w:rsidP="004E3FF8">
      <w:pPr>
        <w:numPr>
          <w:ilvl w:val="0"/>
          <w:numId w:val="3"/>
        </w:numPr>
        <w:spacing w:after="29" w:line="261" w:lineRule="auto"/>
        <w:ind w:right="180"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обучающегося.</w:t>
      </w:r>
      <w:r w:rsidRPr="004E3FF8">
        <w:rPr>
          <w:rFonts w:ascii="Times New Roman" w:eastAsia="Times New Roman" w:hAnsi="Times New Roman" w:cs="Times New Roman"/>
          <w:color w:val="000000"/>
          <w:sz w:val="20"/>
          <w:lang w:eastAsia="ru-RU"/>
        </w:rPr>
        <w:t xml:space="preserve"> </w:t>
      </w:r>
    </w:p>
    <w:p w14:paraId="3D1504C0" w14:textId="77777777" w:rsidR="00981BE4" w:rsidRDefault="004E3FF8" w:rsidP="004E3FF8">
      <w:pPr>
        <w:numPr>
          <w:ilvl w:val="0"/>
          <w:numId w:val="3"/>
        </w:numPr>
        <w:spacing w:after="29" w:line="261" w:lineRule="auto"/>
        <w:ind w:right="180"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r w:rsidR="00981BE4">
        <w:rPr>
          <w:rFonts w:ascii="Times New Roman" w:eastAsia="Times New Roman" w:hAnsi="Times New Roman" w:cs="Times New Roman"/>
          <w:color w:val="231F20"/>
          <w:sz w:val="20"/>
          <w:lang w:eastAsia="ru-RU"/>
        </w:rPr>
        <w:t xml:space="preserve">: </w:t>
      </w:r>
    </w:p>
    <w:p w14:paraId="0146E101" w14:textId="77777777" w:rsidR="00981BE4" w:rsidRPr="00981BE4" w:rsidRDefault="00981BE4" w:rsidP="00981BE4">
      <w:pPr>
        <w:spacing w:after="29" w:line="261" w:lineRule="auto"/>
        <w:ind w:left="376" w:right="180"/>
        <w:jc w:val="both"/>
        <w:rPr>
          <w:rFonts w:ascii="Times New Roman" w:eastAsia="Times New Roman" w:hAnsi="Times New Roman" w:cs="Times New Roman"/>
          <w:color w:val="231F20"/>
          <w:sz w:val="20"/>
          <w:lang w:eastAsia="ru-RU"/>
        </w:rPr>
      </w:pPr>
    </w:p>
    <w:p w14:paraId="17328C5A" w14:textId="77777777" w:rsidR="00981BE4" w:rsidRPr="00981BE4" w:rsidRDefault="00981BE4" w:rsidP="00981BE4">
      <w:pPr>
        <w:spacing w:after="29" w:line="261" w:lineRule="auto"/>
        <w:ind w:left="376" w:right="180"/>
        <w:jc w:val="both"/>
        <w:rPr>
          <w:rFonts w:ascii="Times New Roman" w:eastAsia="Times New Roman" w:hAnsi="Times New Roman" w:cs="Times New Roman"/>
          <w:color w:val="231F20"/>
          <w:sz w:val="20"/>
          <w:lang w:eastAsia="ru-RU"/>
        </w:rPr>
      </w:pPr>
      <w:r w:rsidRPr="00981BE4">
        <w:rPr>
          <w:rFonts w:ascii="Times New Roman" w:eastAsia="Times New Roman" w:hAnsi="Times New Roman" w:cs="Times New Roman"/>
          <w:color w:val="231F20"/>
          <w:sz w:val="20"/>
          <w:lang w:eastAsia="ru-RU"/>
        </w:rPr>
        <w:t>•</w:t>
      </w:r>
      <w:r w:rsidRPr="00981BE4">
        <w:rPr>
          <w:rFonts w:ascii="Times New Roman" w:eastAsia="Times New Roman" w:hAnsi="Times New Roman" w:cs="Times New Roman"/>
          <w:color w:val="231F20"/>
          <w:sz w:val="20"/>
          <w:lang w:eastAsia="ru-RU"/>
        </w:rPr>
        <w:tab/>
        <w:t>способствовать формированию у обучающихся основ российской гражданской идентичности;</w:t>
      </w:r>
    </w:p>
    <w:p w14:paraId="093F19E3" w14:textId="77777777" w:rsidR="00981BE4" w:rsidRPr="00981BE4" w:rsidRDefault="00981BE4" w:rsidP="00981BE4">
      <w:pPr>
        <w:spacing w:after="29" w:line="261" w:lineRule="auto"/>
        <w:ind w:left="376" w:right="180"/>
        <w:jc w:val="both"/>
        <w:rPr>
          <w:rFonts w:ascii="Times New Roman" w:eastAsia="Times New Roman" w:hAnsi="Times New Roman" w:cs="Times New Roman"/>
          <w:color w:val="231F20"/>
          <w:sz w:val="20"/>
          <w:lang w:eastAsia="ru-RU"/>
        </w:rPr>
      </w:pPr>
      <w:r w:rsidRPr="00981BE4">
        <w:rPr>
          <w:rFonts w:ascii="Times New Roman" w:eastAsia="Times New Roman" w:hAnsi="Times New Roman" w:cs="Times New Roman"/>
          <w:color w:val="231F20"/>
          <w:sz w:val="20"/>
          <w:lang w:eastAsia="ru-RU"/>
        </w:rPr>
        <w:t>•</w:t>
      </w:r>
      <w:r w:rsidRPr="00981BE4">
        <w:rPr>
          <w:rFonts w:ascii="Times New Roman" w:eastAsia="Times New Roman" w:hAnsi="Times New Roman" w:cs="Times New Roman"/>
          <w:color w:val="231F20"/>
          <w:sz w:val="20"/>
          <w:lang w:eastAsia="ru-RU"/>
        </w:rPr>
        <w:tab/>
        <w:t>формировать готовность обучающихся к саморазвитию; мотивацию к познанию и обучению;</w:t>
      </w:r>
    </w:p>
    <w:p w14:paraId="19DD66CA" w14:textId="58F4ABBE" w:rsidR="004E3FF8" w:rsidRPr="004E3FF8" w:rsidRDefault="00981BE4" w:rsidP="00981BE4">
      <w:pPr>
        <w:spacing w:after="29" w:line="261" w:lineRule="auto"/>
        <w:ind w:left="376" w:right="180"/>
        <w:jc w:val="both"/>
        <w:rPr>
          <w:rFonts w:ascii="Times New Roman" w:eastAsia="Times New Roman" w:hAnsi="Times New Roman" w:cs="Times New Roman"/>
          <w:color w:val="231F20"/>
          <w:sz w:val="20"/>
          <w:lang w:eastAsia="ru-RU"/>
        </w:rPr>
      </w:pPr>
      <w:r w:rsidRPr="00981BE4">
        <w:rPr>
          <w:rFonts w:ascii="Times New Roman" w:eastAsia="Times New Roman" w:hAnsi="Times New Roman" w:cs="Times New Roman"/>
          <w:color w:val="231F20"/>
          <w:sz w:val="20"/>
          <w:lang w:eastAsia="ru-RU"/>
        </w:rPr>
        <w:t>•</w:t>
      </w:r>
      <w:r w:rsidRPr="00981BE4">
        <w:rPr>
          <w:rFonts w:ascii="Times New Roman" w:eastAsia="Times New Roman" w:hAnsi="Times New Roman" w:cs="Times New Roman"/>
          <w:color w:val="231F20"/>
          <w:sz w:val="20"/>
          <w:lang w:eastAsia="ru-RU"/>
        </w:rPr>
        <w:tab/>
        <w:t>обеспечить достижение обучающимися метапредметных результатов образования (познавательных, коммуникативных, регулятивных универсальных учебных действий);</w:t>
      </w:r>
    </w:p>
    <w:p w14:paraId="5DBD0249" w14:textId="77777777" w:rsidR="004E3FF8" w:rsidRPr="004E3FF8" w:rsidRDefault="004E3FF8" w:rsidP="004E3FF8">
      <w:pPr>
        <w:numPr>
          <w:ilvl w:val="0"/>
          <w:numId w:val="3"/>
        </w:numPr>
        <w:spacing w:after="29" w:line="261" w:lineRule="auto"/>
        <w:ind w:right="180"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r w:rsidRPr="004E3FF8">
        <w:rPr>
          <w:rFonts w:ascii="Times New Roman" w:eastAsia="Times New Roman" w:hAnsi="Times New Roman" w:cs="Times New Roman"/>
          <w:color w:val="000000"/>
          <w:sz w:val="20"/>
          <w:lang w:eastAsia="ru-RU"/>
        </w:rPr>
        <w:t xml:space="preserve"> </w:t>
      </w:r>
    </w:p>
    <w:p w14:paraId="370D9F7C" w14:textId="12D26261" w:rsidR="004E3FF8" w:rsidRPr="004E3FF8" w:rsidRDefault="004E3FF8" w:rsidP="004E3FF8">
      <w:pPr>
        <w:numPr>
          <w:ilvl w:val="0"/>
          <w:numId w:val="3"/>
        </w:numPr>
        <w:spacing w:after="49" w:line="261" w:lineRule="auto"/>
        <w:ind w:right="180"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Возможность для учителей МАОУ СШ №</w:t>
      </w:r>
      <w:r>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проявить своё педагогическое мастерство, обогатить опыт деятельности, активно участвовать в создании и утверждении традиций школьного коллектива.</w:t>
      </w:r>
      <w:r w:rsidRPr="004E3FF8">
        <w:rPr>
          <w:rFonts w:ascii="Times New Roman" w:eastAsia="Times New Roman" w:hAnsi="Times New Roman" w:cs="Times New Roman"/>
          <w:color w:val="000000"/>
          <w:sz w:val="20"/>
          <w:lang w:eastAsia="ru-RU"/>
        </w:rPr>
        <w:t xml:space="preserve"> </w:t>
      </w:r>
    </w:p>
    <w:p w14:paraId="20AC2048" w14:textId="2C14E866" w:rsidR="004E3FF8" w:rsidRPr="004E3FF8" w:rsidRDefault="004E3FF8" w:rsidP="004E3FF8">
      <w:pPr>
        <w:spacing w:after="9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Достижение поставленных целей предусматривает решение следующих основных задач: </w:t>
      </w:r>
    </w:p>
    <w:p w14:paraId="3B8EED62" w14:textId="32E5B289" w:rsidR="004E3FF8" w:rsidRPr="004E3FF8" w:rsidRDefault="004E3FF8" w:rsidP="004E3FF8">
      <w:pPr>
        <w:numPr>
          <w:ilvl w:val="0"/>
          <w:numId w:val="4"/>
        </w:numPr>
        <w:spacing w:after="39" w:line="283"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14:paraId="26D36D25" w14:textId="35E530B7" w:rsidR="004E3FF8" w:rsidRPr="004E3FF8" w:rsidRDefault="004E3FF8" w:rsidP="004E3FF8">
      <w:pPr>
        <w:numPr>
          <w:ilvl w:val="0"/>
          <w:numId w:val="4"/>
        </w:numPr>
        <w:spacing w:after="29"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14:paraId="45C0F925" w14:textId="77777777" w:rsidR="004E3FF8" w:rsidRDefault="004E3FF8" w:rsidP="004E3FF8">
      <w:pPr>
        <w:numPr>
          <w:ilvl w:val="0"/>
          <w:numId w:val="4"/>
        </w:numPr>
        <w:spacing w:after="95"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становление и развитие личности в ее индивидуальности, самобытности, уникальности и неповторимости; </w:t>
      </w:r>
    </w:p>
    <w:p w14:paraId="180EF332" w14:textId="30E01986" w:rsidR="004E3FF8" w:rsidRPr="004E3FF8" w:rsidRDefault="004E3FF8" w:rsidP="004E3FF8">
      <w:pPr>
        <w:numPr>
          <w:ilvl w:val="0"/>
          <w:numId w:val="4"/>
        </w:numPr>
        <w:spacing w:after="95"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обеспечение преемственности начального общего и основного общего образования;  </w:t>
      </w:r>
    </w:p>
    <w:p w14:paraId="125A1500" w14:textId="32BB5426" w:rsidR="004E3FF8" w:rsidRPr="004E3FF8" w:rsidRDefault="004E3FF8" w:rsidP="004E3FF8">
      <w:pPr>
        <w:numPr>
          <w:ilvl w:val="0"/>
          <w:numId w:val="4"/>
        </w:numPr>
        <w:spacing w:after="0"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14:paraId="24E45CDF" w14:textId="77777777" w:rsidR="004E3FF8" w:rsidRPr="004E3FF8" w:rsidRDefault="004E3FF8" w:rsidP="004E3FF8">
      <w:pPr>
        <w:numPr>
          <w:ilvl w:val="0"/>
          <w:numId w:val="4"/>
        </w:numPr>
        <w:spacing w:after="95"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обеспечение доступности получения качественного начального общего образования;  </w:t>
      </w:r>
    </w:p>
    <w:p w14:paraId="54AA7072" w14:textId="77777777" w:rsidR="00C144EE" w:rsidRDefault="004E3FF8" w:rsidP="004E3FF8">
      <w:pPr>
        <w:numPr>
          <w:ilvl w:val="0"/>
          <w:numId w:val="4"/>
        </w:numPr>
        <w:spacing w:after="92"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14:paraId="4BDA8AF4" w14:textId="5D977E55" w:rsidR="00C144EE" w:rsidRDefault="004E3FF8" w:rsidP="004E3FF8">
      <w:pPr>
        <w:numPr>
          <w:ilvl w:val="0"/>
          <w:numId w:val="4"/>
        </w:numPr>
        <w:spacing w:after="92"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организация интеллектуальных и творческих соревнований, научно</w:t>
      </w:r>
      <w:r w:rsidR="00B7546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технического творчества и проектно-исследовательской деятельности;</w:t>
      </w:r>
    </w:p>
    <w:p w14:paraId="67CB8F81" w14:textId="45B50055" w:rsidR="004E3FF8" w:rsidRPr="004E3FF8" w:rsidRDefault="004E3FF8" w:rsidP="004E3FF8">
      <w:pPr>
        <w:numPr>
          <w:ilvl w:val="0"/>
          <w:numId w:val="4"/>
        </w:numPr>
        <w:spacing w:after="92"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14:paraId="074D466C" w14:textId="77777777" w:rsidR="004E3FF8" w:rsidRPr="004E3FF8" w:rsidRDefault="004E3FF8" w:rsidP="004E3FF8">
      <w:pPr>
        <w:numPr>
          <w:ilvl w:val="0"/>
          <w:numId w:val="4"/>
        </w:numPr>
        <w:spacing w:after="95"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использование в образовательной деятельности современных образовательных технологий деятельностного типа;  </w:t>
      </w:r>
    </w:p>
    <w:p w14:paraId="3F5895A1" w14:textId="3D4A9AED" w:rsidR="004E3FF8" w:rsidRPr="00C144EE" w:rsidRDefault="004E3FF8" w:rsidP="00C144EE">
      <w:pPr>
        <w:numPr>
          <w:ilvl w:val="0"/>
          <w:numId w:val="4"/>
        </w:numPr>
        <w:spacing w:after="29"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предоставление </w:t>
      </w:r>
      <w:r w:rsidRPr="004E3FF8">
        <w:rPr>
          <w:rFonts w:ascii="Times New Roman" w:eastAsia="Times New Roman" w:hAnsi="Times New Roman" w:cs="Times New Roman"/>
          <w:color w:val="231F20"/>
          <w:sz w:val="20"/>
          <w:lang w:eastAsia="ru-RU"/>
        </w:rPr>
        <w:tab/>
        <w:t xml:space="preserve">обучающимся возможности для эффективной </w:t>
      </w:r>
      <w:r w:rsidRPr="00C144EE">
        <w:rPr>
          <w:rFonts w:ascii="Times New Roman" w:eastAsia="Times New Roman" w:hAnsi="Times New Roman" w:cs="Times New Roman"/>
          <w:color w:val="231F20"/>
          <w:sz w:val="20"/>
          <w:lang w:eastAsia="ru-RU"/>
        </w:rPr>
        <w:t xml:space="preserve">самостоятельной работы;  </w:t>
      </w:r>
    </w:p>
    <w:p w14:paraId="44710779" w14:textId="3D6D8E56" w:rsidR="004E3FF8" w:rsidRPr="004E3FF8" w:rsidRDefault="004E3FF8" w:rsidP="004E3FF8">
      <w:pPr>
        <w:numPr>
          <w:ilvl w:val="0"/>
          <w:numId w:val="4"/>
        </w:numPr>
        <w:spacing w:after="29"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включение обучающихся в процессы познания и преобразования внешкольной социальной среды г</w:t>
      </w:r>
      <w:r w:rsidR="00981BE4">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 Красноярска и Свердловского района.</w:t>
      </w:r>
      <w:r w:rsidRPr="004E3FF8">
        <w:rPr>
          <w:rFonts w:ascii="Times New Roman" w:eastAsia="Times New Roman" w:hAnsi="Times New Roman" w:cs="Times New Roman"/>
          <w:color w:val="000000"/>
          <w:sz w:val="20"/>
          <w:lang w:eastAsia="ru-RU"/>
        </w:rPr>
        <w:t xml:space="preserve"> </w:t>
      </w:r>
    </w:p>
    <w:p w14:paraId="3F387976"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 </w:t>
      </w:r>
    </w:p>
    <w:p w14:paraId="749868CC" w14:textId="6A512CFA" w:rsidR="004E3FF8" w:rsidRPr="004E3FF8" w:rsidRDefault="004E3FF8" w:rsidP="004E3FF8">
      <w:pPr>
        <w:spacing w:after="0"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начального общего образования МАОУ СШ №</w:t>
      </w:r>
      <w:r w:rsidR="00C144EE">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учитывает следующие принципы её формирования. </w:t>
      </w:r>
    </w:p>
    <w:p w14:paraId="15F95E83" w14:textId="77777777" w:rsidR="004E3FF8" w:rsidRPr="004E3FF8" w:rsidRDefault="004E3FF8" w:rsidP="004E3FF8">
      <w:pPr>
        <w:spacing w:after="5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Принцип учёта ФГОС НОО</w:t>
      </w:r>
      <w:r w:rsidRPr="004E3FF8">
        <w:rPr>
          <w:rFonts w:ascii="Times New Roman" w:eastAsia="Times New Roman" w:hAnsi="Times New Roman" w:cs="Times New Roman"/>
          <w:color w:val="231F20"/>
          <w:sz w:val="20"/>
          <w:lang w:eastAsia="ru-RU"/>
        </w:rPr>
        <w:t>: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r w:rsidRPr="004E3FF8">
        <w:rPr>
          <w:rFonts w:ascii="Times New Roman" w:eastAsia="Times New Roman" w:hAnsi="Times New Roman" w:cs="Times New Roman"/>
          <w:color w:val="000000"/>
          <w:sz w:val="20"/>
          <w:lang w:eastAsia="ru-RU"/>
        </w:rPr>
        <w:t xml:space="preserve"> </w:t>
      </w:r>
    </w:p>
    <w:p w14:paraId="1AAB7992" w14:textId="3524ED60" w:rsidR="004E3FF8" w:rsidRPr="004E3FF8" w:rsidRDefault="004E3FF8" w:rsidP="004E3FF8">
      <w:pPr>
        <w:spacing w:after="29" w:line="261"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Принцип учёта языка обучения</w:t>
      </w:r>
      <w:r w:rsidRPr="004E3FF8">
        <w:rPr>
          <w:rFonts w:ascii="Times New Roman" w:eastAsia="Times New Roman" w:hAnsi="Times New Roman" w:cs="Times New Roman"/>
          <w:color w:val="231F20"/>
          <w:sz w:val="20"/>
          <w:lang w:eastAsia="ru-RU"/>
        </w:rPr>
        <w:t>: с учётом условий функционирования МАОУ СШ №</w:t>
      </w:r>
      <w:r w:rsidR="00C144EE">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программа характеризует право получения образования на родном русском языке и отражает механизмы реализации данного принципа в учебных планах, а также планах внеурочной деятельности.</w:t>
      </w:r>
      <w:r w:rsidRPr="004E3FF8">
        <w:rPr>
          <w:rFonts w:ascii="Times New Roman" w:eastAsia="Times New Roman" w:hAnsi="Times New Roman" w:cs="Times New Roman"/>
          <w:color w:val="000000"/>
          <w:sz w:val="20"/>
          <w:lang w:eastAsia="ru-RU"/>
        </w:rPr>
        <w:t xml:space="preserve"> </w:t>
      </w:r>
    </w:p>
    <w:p w14:paraId="3F638F6F" w14:textId="5B5E4F63" w:rsidR="004E3FF8" w:rsidRPr="004E3FF8" w:rsidRDefault="004E3FF8" w:rsidP="00C144EE">
      <w:pPr>
        <w:spacing w:after="3" w:line="261" w:lineRule="auto"/>
        <w:ind w:right="18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Принцип учёта ведущей </w:t>
      </w:r>
      <w:r w:rsidRPr="004E3FF8">
        <w:rPr>
          <w:rFonts w:ascii="Times New Roman" w:eastAsia="Times New Roman" w:hAnsi="Times New Roman" w:cs="Times New Roman"/>
          <w:i/>
          <w:color w:val="231F20"/>
          <w:sz w:val="20"/>
          <w:lang w:eastAsia="ru-RU"/>
        </w:rPr>
        <w:tab/>
        <w:t xml:space="preserve">деятельности </w:t>
      </w:r>
      <w:r w:rsidRPr="004E3FF8">
        <w:rPr>
          <w:rFonts w:ascii="Times New Roman" w:eastAsia="Times New Roman" w:hAnsi="Times New Roman" w:cs="Times New Roman"/>
          <w:color w:val="231F20"/>
          <w:sz w:val="20"/>
          <w:lang w:eastAsia="ru-RU"/>
        </w:rPr>
        <w:t>младшего школьника: программа обеспечивает конструирование учебного процесса в структуре учебной</w:t>
      </w:r>
      <w:r w:rsidR="00C144EE">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деятельности, предусматривает механизмы формирования всех компонентов учебной деятельности (мотив, цель, учебная задача, учебные</w:t>
      </w:r>
      <w:r w:rsidR="00C144EE">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операции, контроль и самоконтроль).</w:t>
      </w:r>
      <w:r w:rsidRPr="004E3FF8">
        <w:rPr>
          <w:rFonts w:ascii="Times New Roman" w:eastAsia="Times New Roman" w:hAnsi="Times New Roman" w:cs="Times New Roman"/>
          <w:color w:val="000000"/>
          <w:sz w:val="20"/>
          <w:lang w:eastAsia="ru-RU"/>
        </w:rPr>
        <w:t xml:space="preserve"> </w:t>
      </w:r>
    </w:p>
    <w:p w14:paraId="69827468"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Принцип индивидуализации обучения: </w:t>
      </w:r>
      <w:r w:rsidRPr="004E3FF8">
        <w:rPr>
          <w:rFonts w:ascii="Times New Roman" w:eastAsia="Times New Roman" w:hAnsi="Times New Roman" w:cs="Times New Roman"/>
          <w:color w:val="231F20"/>
          <w:sz w:val="20"/>
          <w:lang w:eastAsia="ru-RU"/>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r w:rsidRPr="004E3FF8">
        <w:rPr>
          <w:rFonts w:ascii="Times New Roman" w:eastAsia="Times New Roman" w:hAnsi="Times New Roman" w:cs="Times New Roman"/>
          <w:color w:val="000000"/>
          <w:sz w:val="20"/>
          <w:lang w:eastAsia="ru-RU"/>
        </w:rPr>
        <w:t xml:space="preserve"> </w:t>
      </w:r>
    </w:p>
    <w:p w14:paraId="4CB8A6E0"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Принцип преемственности и перспективности</w:t>
      </w:r>
      <w:r w:rsidRPr="004E3FF8">
        <w:rPr>
          <w:rFonts w:ascii="Times New Roman" w:eastAsia="Times New Roman" w:hAnsi="Times New Roman" w:cs="Times New Roman"/>
          <w:color w:val="231F20"/>
          <w:sz w:val="20"/>
          <w:lang w:eastAsia="ru-RU"/>
        </w:rPr>
        <w:t xml:space="preserve">: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w:t>
      </w:r>
      <w:r w:rsidRPr="004E3FF8">
        <w:rPr>
          <w:rFonts w:ascii="Times New Roman" w:eastAsia="Times New Roman" w:hAnsi="Times New Roman" w:cs="Times New Roman"/>
          <w:color w:val="231F20"/>
          <w:sz w:val="20"/>
          <w:lang w:eastAsia="ru-RU"/>
        </w:rPr>
        <w:lastRenderedPageBreak/>
        <w:t>обучением и развитием на начальном и основном этапах школьного обучения.</w:t>
      </w:r>
      <w:r w:rsidRPr="004E3FF8">
        <w:rPr>
          <w:rFonts w:ascii="Times New Roman" w:eastAsia="Times New Roman" w:hAnsi="Times New Roman" w:cs="Times New Roman"/>
          <w:color w:val="000000"/>
          <w:sz w:val="20"/>
          <w:lang w:eastAsia="ru-RU"/>
        </w:rPr>
        <w:t xml:space="preserve"> </w:t>
      </w:r>
    </w:p>
    <w:p w14:paraId="62E6CB32" w14:textId="17D658F9"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Принцип интеграции обучения и воспитания</w:t>
      </w:r>
      <w:r w:rsidRPr="004E3FF8">
        <w:rPr>
          <w:rFonts w:ascii="Times New Roman" w:eastAsia="Times New Roman" w:hAnsi="Times New Roman" w:cs="Times New Roman"/>
          <w:color w:val="231F20"/>
          <w:sz w:val="20"/>
          <w:lang w:eastAsia="ru-RU"/>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w:t>
      </w:r>
      <w:r w:rsidR="00B7546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ценностного отношения к действительности.  </w:t>
      </w:r>
    </w:p>
    <w:p w14:paraId="4B0E259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Принцип здоровьесбережения</w:t>
      </w:r>
      <w:r w:rsidRPr="004E3FF8">
        <w:rPr>
          <w:rFonts w:ascii="Times New Roman" w:eastAsia="Times New Roman" w:hAnsi="Times New Roman" w:cs="Times New Roman"/>
          <w:color w:val="231F20"/>
          <w:sz w:val="20"/>
          <w:lang w:eastAsia="ru-RU"/>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соответствует требованиям действующих санитарных правил и нормативов.</w:t>
      </w:r>
      <w:r w:rsidRPr="004E3FF8">
        <w:rPr>
          <w:rFonts w:ascii="Times New Roman" w:eastAsia="Times New Roman" w:hAnsi="Times New Roman" w:cs="Times New Roman"/>
          <w:color w:val="000000"/>
          <w:sz w:val="20"/>
          <w:lang w:eastAsia="ru-RU"/>
        </w:rPr>
        <w:t xml:space="preserve"> </w:t>
      </w:r>
    </w:p>
    <w:p w14:paraId="78C5D9D0" w14:textId="4C187B3B" w:rsidR="004E3FF8" w:rsidRPr="004E3FF8" w:rsidRDefault="004E3FF8" w:rsidP="004E3FF8">
      <w:pPr>
        <w:spacing w:after="204" w:line="261"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программе определяются основные механизмы её реализации: 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использование индивидуальных программ и учебных планов для отдельных обучающихся или небольших групп.</w:t>
      </w:r>
      <w:r w:rsidRPr="004E3FF8">
        <w:rPr>
          <w:rFonts w:ascii="Times New Roman" w:eastAsia="Times New Roman" w:hAnsi="Times New Roman" w:cs="Times New Roman"/>
          <w:color w:val="000000"/>
          <w:sz w:val="20"/>
          <w:lang w:eastAsia="ru-RU"/>
        </w:rPr>
        <w:t xml:space="preserve"> </w:t>
      </w:r>
    </w:p>
    <w:p w14:paraId="59420256" w14:textId="77777777" w:rsidR="004E3FF8" w:rsidRPr="004E3FF8" w:rsidRDefault="004E3FF8" w:rsidP="004E3FF8">
      <w:pPr>
        <w:spacing w:after="5" w:line="266" w:lineRule="auto"/>
        <w:jc w:val="both"/>
        <w:rPr>
          <w:rFonts w:ascii="Times New Roman" w:eastAsia="Times New Roman" w:hAnsi="Times New Roman" w:cs="Times New Roman"/>
          <w:color w:val="231F20"/>
          <w:sz w:val="20"/>
          <w:lang w:eastAsia="ru-RU"/>
        </w:rPr>
      </w:pPr>
      <w:r w:rsidRPr="004E3FF8">
        <w:rPr>
          <w:rFonts w:ascii="Trebuchet MS" w:eastAsia="Trebuchet MS" w:hAnsi="Trebuchet MS" w:cs="Trebuchet MS"/>
          <w:color w:val="231F20"/>
          <w:lang w:eastAsia="ru-RU"/>
        </w:rPr>
        <w:t>1.2.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 xml:space="preserve">ОБЩАЯ ХАРАКТЕРИСТИКА </w:t>
      </w:r>
    </w:p>
    <w:p w14:paraId="54608E28" w14:textId="77777777" w:rsidR="004E3FF8" w:rsidRPr="004E3FF8" w:rsidRDefault="004E3FF8" w:rsidP="004E3FF8">
      <w:pPr>
        <w:keepNext/>
        <w:keepLines/>
        <w:spacing w:after="5" w:line="266" w:lineRule="auto"/>
        <w:ind w:right="1922"/>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ПРОГРАММЫ НАЧАЛЬНОГО ОБРАЗОВАНИЯ</w:t>
      </w:r>
      <w:r w:rsidRPr="004E3FF8">
        <w:rPr>
          <w:rFonts w:ascii="Times New Roman" w:eastAsia="Times New Roman" w:hAnsi="Times New Roman" w:cs="Times New Roman"/>
          <w:color w:val="000000"/>
          <w:lang w:eastAsia="ru-RU"/>
        </w:rPr>
        <w:t xml:space="preserve"> </w:t>
      </w:r>
    </w:p>
    <w:p w14:paraId="173A8A79" w14:textId="138D9B34" w:rsidR="004E3FF8" w:rsidRPr="004E3FF8" w:rsidRDefault="004E3FF8" w:rsidP="004E3FF8">
      <w:pPr>
        <w:spacing w:after="6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Программа начального общего образования МАОУ СШ </w:t>
      </w:r>
      <w:r w:rsidR="00C144EE">
        <w:rPr>
          <w:rFonts w:ascii="Times New Roman" w:eastAsia="Times New Roman" w:hAnsi="Times New Roman" w:cs="Times New Roman"/>
          <w:color w:val="231F20"/>
          <w:sz w:val="20"/>
          <w:lang w:eastAsia="ru-RU"/>
        </w:rPr>
        <w:t xml:space="preserve">№45 </w:t>
      </w:r>
      <w:r w:rsidRPr="004E3FF8">
        <w:rPr>
          <w:rFonts w:ascii="Times New Roman" w:eastAsia="Times New Roman" w:hAnsi="Times New Roman" w:cs="Times New Roman"/>
          <w:color w:val="231F20"/>
          <w:sz w:val="20"/>
          <w:lang w:eastAsia="ru-RU"/>
        </w:rPr>
        <w:t>является стратегическим документом образовательной организации и даёт гарантию реализации статьи 12 Федерального закона «Об образовании в Российской Федерации». Нормативный срок освоения программы – 4 года.</w:t>
      </w:r>
      <w:r w:rsidRPr="004E3FF8">
        <w:rPr>
          <w:rFonts w:ascii="Times New Roman" w:eastAsia="Times New Roman" w:hAnsi="Times New Roman" w:cs="Times New Roman"/>
          <w:color w:val="000000"/>
          <w:sz w:val="20"/>
          <w:lang w:eastAsia="ru-RU"/>
        </w:rPr>
        <w:t xml:space="preserve"> </w:t>
      </w:r>
    </w:p>
    <w:p w14:paraId="6CA20E7D" w14:textId="665288E6" w:rsidR="00B7546E" w:rsidRPr="00B7546E" w:rsidRDefault="004E3FF8" w:rsidP="00B7546E">
      <w:pPr>
        <w:spacing w:after="29" w:line="261" w:lineRule="auto"/>
        <w:ind w:right="149"/>
        <w:jc w:val="both"/>
        <w:rPr>
          <w:rFonts w:ascii="Times New Roman" w:eastAsia="Times New Roman" w:hAnsi="Times New Roman" w:cs="Times New Roman"/>
          <w:color w:val="231F20"/>
          <w:sz w:val="20"/>
          <w:lang w:eastAsia="ru-RU"/>
        </w:rPr>
      </w:pPr>
      <w:r w:rsidRPr="00B7546E">
        <w:rPr>
          <w:rFonts w:ascii="Times New Roman" w:eastAsia="Times New Roman" w:hAnsi="Times New Roman" w:cs="Times New Roman"/>
          <w:color w:val="231F20"/>
          <w:sz w:val="20"/>
          <w:lang w:eastAsia="ru-RU"/>
        </w:rPr>
        <w:t xml:space="preserve">ООП НОО сформирована с учетом особенностей образовательного учреждения. </w:t>
      </w:r>
      <w:r w:rsidR="00B7546E" w:rsidRPr="00B7546E">
        <w:rPr>
          <w:rFonts w:ascii="Times New Roman" w:eastAsia="Times New Roman" w:hAnsi="Times New Roman" w:cs="Times New Roman"/>
          <w:color w:val="231F20"/>
          <w:sz w:val="20"/>
          <w:lang w:eastAsia="ru-RU"/>
        </w:rPr>
        <w:t>Школа №45 расположена в Свердловском районе города Красноярска, который удалён от центра города, крупных культурных и спортивных объектов, а также центров детского творчества. Социальный состав учащихся начальной школы и их родителей (законных представителей) отражает специфику района</w:t>
      </w:r>
      <w:r w:rsidR="00702BA0">
        <w:rPr>
          <w:rFonts w:ascii="Times New Roman" w:eastAsia="Times New Roman" w:hAnsi="Times New Roman" w:cs="Times New Roman"/>
          <w:color w:val="231F20"/>
          <w:sz w:val="20"/>
          <w:lang w:eastAsia="ru-RU"/>
        </w:rPr>
        <w:t xml:space="preserve">. </w:t>
      </w:r>
      <w:r w:rsidR="00B7546E" w:rsidRPr="00B7546E">
        <w:rPr>
          <w:rFonts w:ascii="Times New Roman" w:eastAsia="Times New Roman" w:hAnsi="Times New Roman" w:cs="Times New Roman"/>
          <w:color w:val="231F20"/>
          <w:sz w:val="20"/>
          <w:lang w:eastAsia="ru-RU"/>
        </w:rPr>
        <w:t>Большая часть родителей занята в сфере услуг, промышленности, торговле. Примерно 13% детей-первоклассников не посещали до школы детские дошкольные учреждения.</w:t>
      </w:r>
    </w:p>
    <w:p w14:paraId="448AB08C" w14:textId="56214CB3" w:rsidR="00002B5B" w:rsidRPr="00002B5B" w:rsidRDefault="00002B5B" w:rsidP="00002B5B">
      <w:pPr>
        <w:spacing w:after="3" w:line="261" w:lineRule="auto"/>
        <w:ind w:right="210"/>
        <w:jc w:val="both"/>
        <w:rPr>
          <w:rFonts w:ascii="Times New Roman" w:eastAsia="Times New Roman" w:hAnsi="Times New Roman" w:cs="Times New Roman"/>
          <w:color w:val="231F20"/>
          <w:sz w:val="20"/>
          <w:lang w:eastAsia="ru-RU"/>
        </w:rPr>
      </w:pPr>
      <w:r w:rsidRPr="00002B5B">
        <w:rPr>
          <w:rFonts w:ascii="Times New Roman" w:eastAsia="Times New Roman" w:hAnsi="Times New Roman" w:cs="Times New Roman"/>
          <w:color w:val="231F20"/>
          <w:sz w:val="20"/>
          <w:lang w:eastAsia="ru-RU"/>
        </w:rPr>
        <w:t>ООП НОО направлена на удовлетворение потребностей:</w:t>
      </w:r>
    </w:p>
    <w:p w14:paraId="17A3C779" w14:textId="77777777" w:rsidR="00002B5B" w:rsidRPr="00002B5B" w:rsidRDefault="00002B5B" w:rsidP="006C4A64">
      <w:pPr>
        <w:numPr>
          <w:ilvl w:val="0"/>
          <w:numId w:val="39"/>
        </w:numPr>
        <w:spacing w:after="3" w:line="261" w:lineRule="auto"/>
        <w:ind w:right="210"/>
        <w:jc w:val="both"/>
        <w:rPr>
          <w:rFonts w:ascii="Times New Roman" w:eastAsia="Times New Roman" w:hAnsi="Times New Roman" w:cs="Times New Roman"/>
          <w:color w:val="231F20"/>
          <w:sz w:val="20"/>
          <w:lang w:eastAsia="ru-RU"/>
        </w:rPr>
      </w:pPr>
      <w:r w:rsidRPr="00002B5B">
        <w:rPr>
          <w:rFonts w:ascii="Times New Roman" w:eastAsia="Times New Roman" w:hAnsi="Times New Roman" w:cs="Times New Roman"/>
          <w:color w:val="231F20"/>
          <w:sz w:val="20"/>
          <w:lang w:eastAsia="ru-RU"/>
        </w:rPr>
        <w:t xml:space="preserve">обучающихся – в том числе через учебные курсы, входящие в часть, формируемую участниками образовательных отношений, </w:t>
      </w:r>
      <w:r w:rsidRPr="00002B5B">
        <w:rPr>
          <w:rFonts w:ascii="Times New Roman" w:eastAsia="Times New Roman" w:hAnsi="Times New Roman" w:cs="Times New Roman"/>
          <w:color w:val="231F20"/>
          <w:sz w:val="20"/>
          <w:lang w:eastAsia="ru-RU"/>
        </w:rPr>
        <w:lastRenderedPageBreak/>
        <w:t>индивидуальные учебные планы для ускоренного освоения ООП НОО, индивидуальные учебные планы для обучающихся с ОВЗ;</w:t>
      </w:r>
    </w:p>
    <w:p w14:paraId="012833EB" w14:textId="77777777" w:rsidR="00002B5B" w:rsidRPr="00002B5B" w:rsidRDefault="00002B5B" w:rsidP="006C4A64">
      <w:pPr>
        <w:numPr>
          <w:ilvl w:val="0"/>
          <w:numId w:val="39"/>
        </w:numPr>
        <w:spacing w:after="3" w:line="261" w:lineRule="auto"/>
        <w:ind w:right="210"/>
        <w:jc w:val="both"/>
        <w:rPr>
          <w:rFonts w:ascii="Times New Roman" w:eastAsia="Times New Roman" w:hAnsi="Times New Roman" w:cs="Times New Roman"/>
          <w:color w:val="231F20"/>
          <w:sz w:val="20"/>
          <w:lang w:eastAsia="ru-RU"/>
        </w:rPr>
      </w:pPr>
      <w:r w:rsidRPr="00002B5B">
        <w:rPr>
          <w:rFonts w:ascii="Times New Roman" w:eastAsia="Times New Roman" w:hAnsi="Times New Roman" w:cs="Times New Roman"/>
          <w:color w:val="231F20"/>
          <w:sz w:val="20"/>
          <w:lang w:eastAsia="ru-RU"/>
        </w:rPr>
        <w:t>общества и государства – в том числе через рабочую программу воспитания, направленную на формирование способностей к продуктивной творческой деятельности в сфере науки, культуры, общественных отношений, которые позволят обеспечить в будущем становление интеллектуальной элиты, сохранение и развитие традиций.</w:t>
      </w:r>
    </w:p>
    <w:p w14:paraId="326C1EB5" w14:textId="6E9F5C57" w:rsidR="004E3FF8" w:rsidRPr="004E3FF8" w:rsidRDefault="004E3FF8" w:rsidP="004E3FF8">
      <w:pPr>
        <w:spacing w:after="197"/>
        <w:rPr>
          <w:rFonts w:ascii="Times New Roman" w:eastAsia="Times New Roman" w:hAnsi="Times New Roman" w:cs="Times New Roman"/>
          <w:color w:val="231F20"/>
          <w:sz w:val="20"/>
          <w:lang w:eastAsia="ru-RU"/>
        </w:rPr>
      </w:pPr>
    </w:p>
    <w:p w14:paraId="78E2C8BD" w14:textId="77777777" w:rsidR="004E3FF8" w:rsidRPr="004E3FF8" w:rsidRDefault="004E3FF8" w:rsidP="004E3FF8">
      <w:pPr>
        <w:spacing w:after="5" w:line="266" w:lineRule="auto"/>
        <w:jc w:val="both"/>
        <w:rPr>
          <w:rFonts w:ascii="Times New Roman" w:eastAsia="Times New Roman" w:hAnsi="Times New Roman" w:cs="Times New Roman"/>
          <w:color w:val="231F20"/>
          <w:sz w:val="20"/>
          <w:lang w:eastAsia="ru-RU"/>
        </w:rPr>
      </w:pPr>
      <w:r w:rsidRPr="004E3FF8">
        <w:rPr>
          <w:rFonts w:ascii="Trebuchet MS" w:eastAsia="Trebuchet MS" w:hAnsi="Trebuchet MS" w:cs="Trebuchet MS"/>
          <w:color w:val="231F20"/>
          <w:lang w:eastAsia="ru-RU"/>
        </w:rPr>
        <w:t>1.3.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 xml:space="preserve">ОБЩАЯ ХАРАКТЕРИСТИКА ПЛАНИРУЕМЫХ </w:t>
      </w:r>
    </w:p>
    <w:p w14:paraId="278D2AA4" w14:textId="2C542473" w:rsidR="004E3FF8" w:rsidRPr="00EC38A7" w:rsidRDefault="004E3FF8" w:rsidP="00EC38A7">
      <w:pPr>
        <w:keepNext/>
        <w:keepLines/>
        <w:spacing w:after="5" w:line="266" w:lineRule="auto"/>
        <w:ind w:right="249"/>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РЕЗУЛЬТАТОВ ОСВОЕНИЯ ОСНОВНОЙ ОБРАЗОВАТЕЛЬНОЙ ПРОГРАММЫ</w:t>
      </w:r>
      <w:r w:rsidRPr="004E3FF8">
        <w:rPr>
          <w:rFonts w:ascii="Times New Roman" w:eastAsia="Times New Roman" w:hAnsi="Times New Roman" w:cs="Times New Roman"/>
          <w:color w:val="000000"/>
          <w:lang w:eastAsia="ru-RU"/>
        </w:rPr>
        <w:t xml:space="preserve"> </w:t>
      </w:r>
      <w:r w:rsidR="00B71AEA">
        <w:rPr>
          <w:rFonts w:ascii="Times New Roman" w:eastAsia="Times New Roman" w:hAnsi="Times New Roman" w:cs="Times New Roman"/>
          <w:color w:val="000000"/>
          <w:lang w:eastAsia="ru-RU"/>
        </w:rPr>
        <w:t xml:space="preserve">Планируемые результаты освоения </w:t>
      </w:r>
      <w:r w:rsidR="00B71AEA">
        <w:rPr>
          <w:rFonts w:ascii="Times New Roman" w:eastAsia="Times New Roman" w:hAnsi="Times New Roman" w:cs="Times New Roman"/>
          <w:color w:val="231F20"/>
          <w:sz w:val="20"/>
          <w:lang w:eastAsia="ru-RU"/>
        </w:rPr>
        <w:t>Ф</w:t>
      </w:r>
      <w:r w:rsidRPr="004E3FF8">
        <w:rPr>
          <w:rFonts w:ascii="Times New Roman" w:eastAsia="Times New Roman" w:hAnsi="Times New Roman" w:cs="Times New Roman"/>
          <w:color w:val="231F20"/>
          <w:sz w:val="20"/>
          <w:lang w:eastAsia="ru-RU"/>
        </w:rPr>
        <w:t xml:space="preserve">ОП НОО </w:t>
      </w:r>
      <w:r w:rsidR="00B71AEA">
        <w:rPr>
          <w:rFonts w:ascii="Times New Roman" w:eastAsia="Times New Roman" w:hAnsi="Times New Roman" w:cs="Times New Roman"/>
          <w:color w:val="231F20"/>
          <w:sz w:val="20"/>
          <w:lang w:eastAsia="ru-RU"/>
        </w:rPr>
        <w:t xml:space="preserve">соответствует </w:t>
      </w:r>
      <w:r w:rsidRPr="004E3FF8">
        <w:rPr>
          <w:rFonts w:ascii="Times New Roman" w:eastAsia="Times New Roman" w:hAnsi="Times New Roman" w:cs="Times New Roman"/>
          <w:color w:val="231F20"/>
          <w:sz w:val="20"/>
          <w:lang w:eastAsia="ru-RU"/>
        </w:rPr>
        <w:t xml:space="preserve">современным целям начального </w:t>
      </w:r>
      <w:r w:rsidR="00B71AEA">
        <w:rPr>
          <w:rFonts w:ascii="Times New Roman" w:eastAsia="Times New Roman" w:hAnsi="Times New Roman" w:cs="Times New Roman"/>
          <w:color w:val="231F20"/>
          <w:sz w:val="20"/>
          <w:lang w:eastAsia="ru-RU"/>
        </w:rPr>
        <w:t xml:space="preserve">общего </w:t>
      </w:r>
      <w:r w:rsidRPr="004E3FF8">
        <w:rPr>
          <w:rFonts w:ascii="Times New Roman" w:eastAsia="Times New Roman" w:hAnsi="Times New Roman" w:cs="Times New Roman"/>
          <w:color w:val="231F20"/>
          <w:sz w:val="20"/>
          <w:lang w:eastAsia="ru-RU"/>
        </w:rPr>
        <w:t xml:space="preserve">образования, которые представлены во ФГОС как система личностных, метапредметных и предметных достижений обучающегося. Личностные результаты </w:t>
      </w:r>
      <w:r w:rsidR="00B71AEA">
        <w:rPr>
          <w:rFonts w:ascii="Times New Roman" w:eastAsia="Times New Roman" w:hAnsi="Times New Roman" w:cs="Times New Roman"/>
          <w:color w:val="231F20"/>
          <w:sz w:val="20"/>
          <w:lang w:eastAsia="ru-RU"/>
        </w:rPr>
        <w:t xml:space="preserve">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w:t>
      </w:r>
      <w:r w:rsidRPr="004E3FF8">
        <w:rPr>
          <w:rFonts w:ascii="Times New Roman" w:eastAsia="Times New Roman" w:hAnsi="Times New Roman" w:cs="Times New Roman"/>
          <w:color w:val="231F20"/>
          <w:sz w:val="20"/>
          <w:lang w:eastAsia="ru-RU"/>
        </w:rPr>
        <w:t>ценност</w:t>
      </w:r>
      <w:r w:rsidR="00B71AEA">
        <w:rPr>
          <w:rFonts w:ascii="Times New Roman" w:eastAsia="Times New Roman" w:hAnsi="Times New Roman" w:cs="Times New Roman"/>
          <w:color w:val="231F20"/>
          <w:sz w:val="20"/>
          <w:lang w:eastAsia="ru-RU"/>
        </w:rPr>
        <w:t>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4E3FF8">
        <w:rPr>
          <w:rFonts w:ascii="Times New Roman" w:eastAsia="Times New Roman" w:hAnsi="Times New Roman" w:cs="Times New Roman"/>
          <w:color w:val="231F20"/>
          <w:sz w:val="20"/>
          <w:lang w:eastAsia="ru-RU"/>
        </w:rPr>
        <w:t xml:space="preserve">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14:paraId="6DA9AB98" w14:textId="01664AF9" w:rsid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w:t>
      </w:r>
    </w:p>
    <w:p w14:paraId="4C56DFDD" w14:textId="77777777" w:rsidR="00980A70" w:rsidRPr="004E3FF8" w:rsidRDefault="00980A70" w:rsidP="004E3FF8">
      <w:pPr>
        <w:spacing w:after="3" w:line="261" w:lineRule="auto"/>
        <w:ind w:right="149"/>
        <w:jc w:val="both"/>
        <w:rPr>
          <w:rFonts w:ascii="Times New Roman" w:eastAsia="Times New Roman" w:hAnsi="Times New Roman" w:cs="Times New Roman"/>
          <w:color w:val="231F20"/>
          <w:sz w:val="20"/>
          <w:lang w:eastAsia="ru-RU"/>
        </w:rPr>
      </w:pPr>
    </w:p>
    <w:p w14:paraId="2128D424" w14:textId="68EED9EB" w:rsidR="00980A70" w:rsidRDefault="00980A70">
      <w:pPr>
        <w:rPr>
          <w:rFonts w:ascii="Times New Roman" w:eastAsia="Times New Roman" w:hAnsi="Times New Roman" w:cs="Times New Roman"/>
          <w:color w:val="231F20"/>
          <w:sz w:val="20"/>
          <w:lang w:eastAsia="ru-RU"/>
        </w:rPr>
      </w:pPr>
      <w:r>
        <w:rPr>
          <w:rFonts w:ascii="Times New Roman" w:eastAsia="Times New Roman" w:hAnsi="Times New Roman" w:cs="Times New Roman"/>
          <w:color w:val="231F20"/>
          <w:sz w:val="20"/>
          <w:lang w:eastAsia="ru-RU"/>
        </w:rPr>
        <w:br w:type="page"/>
      </w:r>
    </w:p>
    <w:p w14:paraId="2E2AFFFD" w14:textId="77777777" w:rsidR="004E3FF8" w:rsidRPr="004E3FF8" w:rsidRDefault="004E3FF8" w:rsidP="004E3FF8">
      <w:pPr>
        <w:spacing w:after="0"/>
        <w:ind w:right="454"/>
        <w:jc w:val="right"/>
        <w:rPr>
          <w:rFonts w:ascii="Times New Roman" w:eastAsia="Times New Roman" w:hAnsi="Times New Roman" w:cs="Times New Roman"/>
          <w:color w:val="231F20"/>
          <w:sz w:val="20"/>
          <w:lang w:eastAsia="ru-RU"/>
        </w:rPr>
      </w:pPr>
    </w:p>
    <w:p w14:paraId="365F2E8A" w14:textId="77777777" w:rsidR="004E3FF8" w:rsidRPr="004E3FF8" w:rsidRDefault="004E3FF8" w:rsidP="004E3FF8">
      <w:pPr>
        <w:spacing w:after="3" w:line="261" w:lineRule="auto"/>
        <w:ind w:right="180"/>
        <w:jc w:val="center"/>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СИСТЕМА ОЦЕНКИ ДОСТИЖЕНИЯ</w:t>
      </w:r>
      <w:r w:rsidRPr="004E3FF8">
        <w:rPr>
          <w:rFonts w:ascii="Times New Roman" w:eastAsia="Times New Roman" w:hAnsi="Times New Roman" w:cs="Times New Roman"/>
          <w:color w:val="000000"/>
          <w:sz w:val="20"/>
          <w:lang w:eastAsia="ru-RU"/>
        </w:rPr>
        <w:t xml:space="preserve"> </w:t>
      </w:r>
    </w:p>
    <w:p w14:paraId="348C1420" w14:textId="427084D4" w:rsidR="004E3FF8" w:rsidRPr="00EC38A7" w:rsidRDefault="004E3FF8" w:rsidP="00EC38A7">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 xml:space="preserve">ПЛАНИРУЕМЫХ РЕЗУЛЬТАТОВ ОСВОЕНИЯ </w:t>
      </w:r>
      <w:r w:rsidR="00C244C1">
        <w:rPr>
          <w:rFonts w:ascii="Times New Roman" w:eastAsia="Times New Roman" w:hAnsi="Times New Roman" w:cs="Times New Roman"/>
          <w:color w:val="231F20"/>
          <w:lang w:eastAsia="ru-RU"/>
        </w:rPr>
        <w:t xml:space="preserve">ФЕДЕРАЛЬНОЙ ОБРАЗОВАТЕЛЬНОЙ </w:t>
      </w:r>
      <w:r w:rsidRPr="004E3FF8">
        <w:rPr>
          <w:rFonts w:ascii="Times New Roman" w:eastAsia="Times New Roman" w:hAnsi="Times New Roman" w:cs="Times New Roman"/>
          <w:color w:val="231F20"/>
          <w:lang w:eastAsia="ru-RU"/>
        </w:rPr>
        <w:t>ПРОГРАММЫ НАЧАЛЬНОГО ОБЩЕГО ОБРАЗОВАНИЯ</w:t>
      </w:r>
      <w:r w:rsidRPr="004E3FF8">
        <w:rPr>
          <w:rFonts w:ascii="Times New Roman" w:eastAsia="Times New Roman" w:hAnsi="Times New Roman" w:cs="Times New Roman"/>
          <w:color w:val="000000"/>
          <w:lang w:eastAsia="ru-RU"/>
        </w:rPr>
        <w:t xml:space="preserve"> </w:t>
      </w:r>
    </w:p>
    <w:p w14:paraId="7CECEB1C" w14:textId="77777777" w:rsidR="004E3FF8" w:rsidRPr="004E3FF8" w:rsidRDefault="004E3FF8" w:rsidP="004E3FF8">
      <w:pPr>
        <w:keepNext/>
        <w:keepLines/>
        <w:spacing w:after="10" w:line="249" w:lineRule="auto"/>
        <w:outlineLvl w:val="1"/>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1.3.1.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Общие положения</w:t>
      </w:r>
      <w:r w:rsidRPr="004E3FF8">
        <w:rPr>
          <w:rFonts w:ascii="Times New Roman" w:eastAsia="Times New Roman" w:hAnsi="Times New Roman" w:cs="Times New Roman"/>
          <w:b/>
          <w:color w:val="000000"/>
          <w:lang w:eastAsia="ru-RU"/>
        </w:rPr>
        <w:t xml:space="preserve"> </w:t>
      </w:r>
    </w:p>
    <w:p w14:paraId="2804890F" w14:textId="6B7715F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Система оценки достижения планируемых результатов в МАОУ СШ №</w:t>
      </w:r>
      <w:r w:rsidR="00EC38A7">
        <w:rPr>
          <w:rFonts w:ascii="Times New Roman" w:eastAsia="Times New Roman" w:hAnsi="Times New Roman" w:cs="Times New Roman"/>
          <w:color w:val="231F20"/>
          <w:sz w:val="20"/>
          <w:lang w:eastAsia="ru-RU"/>
        </w:rPr>
        <w:t xml:space="preserve">45 </w:t>
      </w:r>
      <w:r w:rsidRPr="004E3FF8">
        <w:rPr>
          <w:rFonts w:ascii="Times New Roman" w:eastAsia="Times New Roman" w:hAnsi="Times New Roman" w:cs="Times New Roman"/>
          <w:color w:val="231F20"/>
          <w:sz w:val="20"/>
          <w:lang w:eastAsia="ru-RU"/>
        </w:rPr>
        <w:t>является частью системы оценки и управления качеством образования и служит основой «Положения об оценке образовательных достижений обучающихся».</w:t>
      </w:r>
      <w:r w:rsidRPr="004E3FF8">
        <w:rPr>
          <w:rFonts w:ascii="Times New Roman" w:eastAsia="Times New Roman" w:hAnsi="Times New Roman" w:cs="Times New Roman"/>
          <w:color w:val="000000"/>
          <w:sz w:val="20"/>
          <w:lang w:eastAsia="ru-RU"/>
        </w:rPr>
        <w:t xml:space="preserve"> </w:t>
      </w:r>
    </w:p>
    <w:p w14:paraId="510ACFE7"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Её основными </w:t>
      </w:r>
      <w:r w:rsidRPr="004E3FF8">
        <w:rPr>
          <w:rFonts w:ascii="Times New Roman" w:eastAsia="Times New Roman" w:hAnsi="Times New Roman" w:cs="Times New Roman"/>
          <w:b/>
          <w:color w:val="231F20"/>
          <w:sz w:val="20"/>
          <w:lang w:eastAsia="ru-RU"/>
        </w:rPr>
        <w:t xml:space="preserve">функциями </w:t>
      </w:r>
      <w:r w:rsidRPr="004E3FF8">
        <w:rPr>
          <w:rFonts w:ascii="Times New Roman" w:eastAsia="Times New Roman" w:hAnsi="Times New Roman" w:cs="Times New Roman"/>
          <w:color w:val="231F20"/>
          <w:sz w:val="20"/>
          <w:lang w:eastAsia="ru-RU"/>
        </w:rPr>
        <w:t xml:space="preserve">являются </w:t>
      </w:r>
      <w:r w:rsidRPr="004E3FF8">
        <w:rPr>
          <w:rFonts w:ascii="Times New Roman" w:eastAsia="Times New Roman" w:hAnsi="Times New Roman" w:cs="Times New Roman"/>
          <w:b/>
          <w:i/>
          <w:color w:val="231F20"/>
          <w:sz w:val="20"/>
          <w:lang w:eastAsia="ru-RU"/>
        </w:rPr>
        <w:t xml:space="preserve">ориентация образовательного процесса </w:t>
      </w:r>
      <w:r w:rsidRPr="004E3FF8">
        <w:rPr>
          <w:rFonts w:ascii="Times New Roman" w:eastAsia="Times New Roman" w:hAnsi="Times New Roman" w:cs="Times New Roman"/>
          <w:color w:val="231F20"/>
          <w:sz w:val="20"/>
          <w:lang w:eastAsia="ru-RU"/>
        </w:rPr>
        <w:t xml:space="preserve">на достижение планируемых результатов и обеспечение эффективной </w:t>
      </w:r>
      <w:r w:rsidRPr="004E3FF8">
        <w:rPr>
          <w:rFonts w:ascii="Times New Roman" w:eastAsia="Times New Roman" w:hAnsi="Times New Roman" w:cs="Times New Roman"/>
          <w:b/>
          <w:i/>
          <w:color w:val="231F20"/>
          <w:sz w:val="20"/>
          <w:lang w:eastAsia="ru-RU"/>
        </w:rPr>
        <w:t>обратной связи</w:t>
      </w:r>
      <w:r w:rsidRPr="004E3FF8">
        <w:rPr>
          <w:rFonts w:ascii="Times New Roman" w:eastAsia="Times New Roman" w:hAnsi="Times New Roman" w:cs="Times New Roman"/>
          <w:color w:val="231F20"/>
          <w:sz w:val="20"/>
          <w:lang w:eastAsia="ru-RU"/>
        </w:rPr>
        <w:t xml:space="preserve">, позволяющей осуществлять </w:t>
      </w:r>
      <w:r w:rsidRPr="004E3FF8">
        <w:rPr>
          <w:rFonts w:ascii="Times New Roman" w:eastAsia="Times New Roman" w:hAnsi="Times New Roman" w:cs="Times New Roman"/>
          <w:b/>
          <w:i/>
          <w:color w:val="231F20"/>
          <w:sz w:val="20"/>
          <w:lang w:eastAsia="ru-RU"/>
        </w:rPr>
        <w:t>управление образовательным процессом</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b/>
          <w:color w:val="000000"/>
          <w:sz w:val="20"/>
          <w:lang w:eastAsia="ru-RU"/>
        </w:rPr>
        <w:t xml:space="preserve"> </w:t>
      </w:r>
    </w:p>
    <w:p w14:paraId="13E04BF9" w14:textId="062560B9" w:rsidR="004E3FF8" w:rsidRPr="004E3FF8" w:rsidRDefault="004E3FF8" w:rsidP="00D35EB7">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Основными направлениями и целями оценочной деятельности в МАОУ СШ №</w:t>
      </w:r>
      <w:r w:rsidR="00EC38A7">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являются:</w:t>
      </w:r>
      <w:r w:rsidRPr="004E3FF8">
        <w:rPr>
          <w:rFonts w:ascii="Times New Roman" w:eastAsia="Times New Roman" w:hAnsi="Times New Roman" w:cs="Times New Roman"/>
          <w:color w:val="000000"/>
          <w:sz w:val="20"/>
          <w:lang w:eastAsia="ru-RU"/>
        </w:rPr>
        <w:t xml:space="preserve"> </w:t>
      </w:r>
    </w:p>
    <w:p w14:paraId="1ECF3C1E" w14:textId="5DFDB408"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МАОУ СШ №</w:t>
      </w:r>
      <w:r w:rsidR="00EC38A7">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мониторинговых исследований муниципального, регионального и федерального уровней;</w:t>
      </w:r>
    </w:p>
    <w:p w14:paraId="0F42084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оценка результатов деятельности педагогических кадров как основа аттестационных процедур;</w:t>
      </w:r>
      <w:r w:rsidRPr="004E3FF8">
        <w:rPr>
          <w:rFonts w:ascii="Times New Roman" w:eastAsia="Times New Roman" w:hAnsi="Times New Roman" w:cs="Times New Roman"/>
          <w:color w:val="000000"/>
          <w:sz w:val="20"/>
          <w:lang w:eastAsia="ru-RU"/>
        </w:rPr>
        <w:t xml:space="preserve"> </w:t>
      </w:r>
    </w:p>
    <w:p w14:paraId="7343E97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оценка результатов деятельности образовательной организации как основа аккредитационных процедур.</w:t>
      </w:r>
      <w:r w:rsidRPr="004E3FF8">
        <w:rPr>
          <w:rFonts w:ascii="Times New Roman" w:eastAsia="Times New Roman" w:hAnsi="Times New Roman" w:cs="Times New Roman"/>
          <w:color w:val="000000"/>
          <w:sz w:val="20"/>
          <w:lang w:eastAsia="ru-RU"/>
        </w:rPr>
        <w:t xml:space="preserve"> </w:t>
      </w:r>
    </w:p>
    <w:p w14:paraId="0F60BFD2" w14:textId="610CE73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Основным объектом системы оценки</w:t>
      </w:r>
      <w:r w:rsidRPr="004E3FF8">
        <w:rPr>
          <w:rFonts w:ascii="Times New Roman" w:eastAsia="Times New Roman" w:hAnsi="Times New Roman" w:cs="Times New Roman"/>
          <w:color w:val="231F20"/>
          <w:sz w:val="20"/>
          <w:lang w:eastAsia="ru-RU"/>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МАОУ СШ №</w:t>
      </w:r>
      <w:r w:rsidR="00EC38A7">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w:t>
      </w:r>
    </w:p>
    <w:p w14:paraId="0DAB8E5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Система оценки включает процедуры внутренней и внешней оценки.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color w:val="231F20"/>
          <w:sz w:val="20"/>
          <w:lang w:eastAsia="ru-RU"/>
        </w:rPr>
        <w:t>Внутренняя оценка</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097F87A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стартовая педагогическая диагностика;</w:t>
      </w:r>
      <w:r w:rsidRPr="004E3FF8">
        <w:rPr>
          <w:rFonts w:ascii="Times New Roman" w:eastAsia="Times New Roman" w:hAnsi="Times New Roman" w:cs="Times New Roman"/>
          <w:color w:val="000000"/>
          <w:sz w:val="20"/>
          <w:lang w:eastAsia="ru-RU"/>
        </w:rPr>
        <w:t xml:space="preserve"> </w:t>
      </w:r>
    </w:p>
    <w:p w14:paraId="7C83DD6B" w14:textId="32BADC41"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текущая и тематическая оценк</w:t>
      </w:r>
      <w:r w:rsidR="006C059E">
        <w:rPr>
          <w:rFonts w:ascii="Times New Roman" w:eastAsia="Times New Roman" w:hAnsi="Times New Roman" w:cs="Times New Roman"/>
          <w:color w:val="231F20"/>
          <w:sz w:val="20"/>
          <w:lang w:eastAsia="ru-RU"/>
        </w:rPr>
        <w:t>и</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9D24436" w14:textId="2C55B533" w:rsidR="004E3FF8"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006C059E">
        <w:rPr>
          <w:rFonts w:ascii="Times New Roman" w:eastAsia="Times New Roman" w:hAnsi="Times New Roman" w:cs="Times New Roman"/>
          <w:color w:val="231F20"/>
          <w:sz w:val="20"/>
          <w:lang w:eastAsia="ru-RU"/>
        </w:rPr>
        <w:t>итоговая оценка</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F152EBB" w14:textId="23DA1BB9" w:rsidR="00980A70" w:rsidRPr="00980A70" w:rsidRDefault="00980A70" w:rsidP="00980A70">
      <w:pPr>
        <w:spacing w:after="29" w:line="261" w:lineRule="auto"/>
        <w:ind w:right="149"/>
        <w:jc w:val="both"/>
        <w:rPr>
          <w:rFonts w:ascii="Times New Roman" w:eastAsia="Times New Roman" w:hAnsi="Times New Roman" w:cs="Times New Roman"/>
          <w:color w:val="231F20"/>
          <w:sz w:val="20"/>
          <w:lang w:eastAsia="ru-RU"/>
        </w:rPr>
      </w:pPr>
      <w:r>
        <w:rPr>
          <w:rFonts w:ascii="Times New Roman" w:eastAsia="Times New Roman" w:hAnsi="Times New Roman" w:cs="Times New Roman"/>
          <w:color w:val="000000"/>
          <w:sz w:val="20"/>
          <w:lang w:eastAsia="ru-RU"/>
        </w:rPr>
        <w:t xml:space="preserve">- </w:t>
      </w:r>
      <w:r w:rsidRPr="00980A70">
        <w:rPr>
          <w:rFonts w:ascii="Times New Roman" w:eastAsia="Times New Roman" w:hAnsi="Times New Roman" w:cs="Times New Roman"/>
          <w:color w:val="000000"/>
          <w:sz w:val="20"/>
          <w:lang w:eastAsia="ru-RU"/>
        </w:rPr>
        <w:t>промежуточная аттестация;</w:t>
      </w:r>
      <w:r>
        <w:rPr>
          <w:rFonts w:ascii="Times New Roman" w:eastAsia="Times New Roman" w:hAnsi="Times New Roman" w:cs="Times New Roman"/>
          <w:color w:val="000000"/>
          <w:sz w:val="20"/>
          <w:lang w:eastAsia="ru-RU"/>
        </w:rPr>
        <w:t xml:space="preserve"> </w:t>
      </w:r>
    </w:p>
    <w:p w14:paraId="428FACA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психолого-педагогическое наблюдение;</w:t>
      </w:r>
      <w:r w:rsidRPr="004E3FF8">
        <w:rPr>
          <w:rFonts w:ascii="Times New Roman" w:eastAsia="Times New Roman" w:hAnsi="Times New Roman" w:cs="Times New Roman"/>
          <w:color w:val="000000"/>
          <w:sz w:val="20"/>
          <w:lang w:eastAsia="ru-RU"/>
        </w:rPr>
        <w:t xml:space="preserve"> </w:t>
      </w:r>
    </w:p>
    <w:p w14:paraId="1CDF3EC3" w14:textId="5045C25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00EC38A7" w:rsidRPr="004E3FF8">
        <w:rPr>
          <w:rFonts w:ascii="Times New Roman" w:eastAsia="Times New Roman" w:hAnsi="Times New Roman" w:cs="Times New Roman"/>
          <w:color w:val="231F20"/>
          <w:sz w:val="20"/>
          <w:lang w:eastAsia="ru-RU"/>
        </w:rPr>
        <w:t>внут</w:t>
      </w:r>
      <w:r w:rsidR="006C059E">
        <w:rPr>
          <w:rFonts w:ascii="Times New Roman" w:eastAsia="Times New Roman" w:hAnsi="Times New Roman" w:cs="Times New Roman"/>
          <w:color w:val="231F20"/>
          <w:sz w:val="20"/>
          <w:lang w:eastAsia="ru-RU"/>
        </w:rPr>
        <w:t>ренни</w:t>
      </w:r>
      <w:r w:rsidR="00EC38A7" w:rsidRPr="004E3FF8">
        <w:rPr>
          <w:rFonts w:ascii="Times New Roman" w:eastAsia="Times New Roman" w:hAnsi="Times New Roman" w:cs="Times New Roman"/>
          <w:color w:val="231F20"/>
          <w:sz w:val="20"/>
          <w:lang w:eastAsia="ru-RU"/>
        </w:rPr>
        <w:t>й мониторинг образовательных достижений</w:t>
      </w:r>
      <w:r w:rsidR="006C059E">
        <w:rPr>
          <w:rFonts w:ascii="Times New Roman" w:eastAsia="Times New Roman" w:hAnsi="Times New Roman" w:cs="Times New Roman"/>
          <w:color w:val="231F20"/>
          <w:sz w:val="20"/>
          <w:lang w:eastAsia="ru-RU"/>
        </w:rPr>
        <w:t xml:space="preserve"> обучающихся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3B778C3E"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 К </w:t>
      </w:r>
      <w:r w:rsidRPr="004E3FF8">
        <w:rPr>
          <w:rFonts w:ascii="Times New Roman" w:eastAsia="Times New Roman" w:hAnsi="Times New Roman" w:cs="Times New Roman"/>
          <w:b/>
          <w:color w:val="231F20"/>
          <w:sz w:val="20"/>
          <w:lang w:eastAsia="ru-RU"/>
        </w:rPr>
        <w:t xml:space="preserve">внешним процедурам </w:t>
      </w:r>
      <w:r w:rsidRPr="004E3FF8">
        <w:rPr>
          <w:rFonts w:ascii="Times New Roman" w:eastAsia="Times New Roman" w:hAnsi="Times New Roman" w:cs="Times New Roman"/>
          <w:color w:val="231F20"/>
          <w:sz w:val="20"/>
          <w:lang w:eastAsia="ru-RU"/>
        </w:rPr>
        <w:t>относятся:</w:t>
      </w:r>
      <w:r w:rsidRPr="004E3FF8">
        <w:rPr>
          <w:rFonts w:ascii="Times New Roman" w:eastAsia="Times New Roman" w:hAnsi="Times New Roman" w:cs="Times New Roman"/>
          <w:color w:val="000000"/>
          <w:sz w:val="20"/>
          <w:lang w:eastAsia="ru-RU"/>
        </w:rPr>
        <w:t xml:space="preserve"> </w:t>
      </w:r>
    </w:p>
    <w:p w14:paraId="744BF259" w14:textId="3F9E9AB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независимая оценка качества</w:t>
      </w:r>
      <w:r w:rsidR="00980A70">
        <w:rPr>
          <w:rFonts w:ascii="Times New Roman" w:eastAsia="Times New Roman" w:hAnsi="Times New Roman" w:cs="Times New Roman"/>
          <w:color w:val="231F20"/>
          <w:sz w:val="20"/>
          <w:lang w:eastAsia="ru-RU"/>
        </w:rPr>
        <w:t xml:space="preserve"> подготовки обучающихся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209D39A5" w14:textId="09AEE08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00980A70">
        <w:rPr>
          <w:rFonts w:ascii="Times New Roman" w:eastAsia="Times New Roman" w:hAnsi="Times New Roman" w:cs="Times New Roman"/>
          <w:color w:val="231F20"/>
          <w:sz w:val="20"/>
          <w:lang w:eastAsia="ru-RU"/>
        </w:rPr>
        <w:t xml:space="preserve"> итоговая аттестация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AB9256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r w:rsidRPr="004E3FF8">
        <w:rPr>
          <w:rFonts w:ascii="Times New Roman" w:eastAsia="Times New Roman" w:hAnsi="Times New Roman" w:cs="Times New Roman"/>
          <w:b/>
          <w:color w:val="231F20"/>
          <w:sz w:val="20"/>
          <w:lang w:eastAsia="ru-RU"/>
        </w:rPr>
        <w:t xml:space="preserve">Системно-деятельностный подход </w:t>
      </w:r>
      <w:r w:rsidRPr="004E3FF8">
        <w:rPr>
          <w:rFonts w:ascii="Times New Roman" w:eastAsia="Times New Roman" w:hAnsi="Times New Roman" w:cs="Times New Roman"/>
          <w:color w:val="231F20"/>
          <w:sz w:val="20"/>
          <w:lang w:eastAsia="ru-RU"/>
        </w:rPr>
        <w:t xml:space="preserve">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w:t>
      </w:r>
      <w:r w:rsidRPr="004E3FF8">
        <w:rPr>
          <w:rFonts w:ascii="Times New Roman" w:eastAsia="Times New Roman" w:hAnsi="Times New Roman" w:cs="Times New Roman"/>
          <w:color w:val="000000"/>
          <w:sz w:val="20"/>
          <w:lang w:eastAsia="ru-RU"/>
        </w:rPr>
        <w:t xml:space="preserve"> </w:t>
      </w:r>
    </w:p>
    <w:p w14:paraId="3BDD2F5F" w14:textId="1CBE7C99" w:rsidR="004E3FF8" w:rsidRPr="004E3FF8" w:rsidRDefault="004E3FF8" w:rsidP="004E3FF8">
      <w:pPr>
        <w:spacing w:after="29" w:line="261"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Уровневый подход </w:t>
      </w:r>
      <w:r w:rsidRPr="004E3FF8">
        <w:rPr>
          <w:rFonts w:ascii="Times New Roman" w:eastAsia="Times New Roman" w:hAnsi="Times New Roman" w:cs="Times New Roman"/>
          <w:color w:val="231F20"/>
          <w:sz w:val="20"/>
          <w:lang w:eastAsia="ru-RU"/>
        </w:rPr>
        <w:t>реализуется за счёт фиксации различных уровней достижения обучающимися планируемых результатов</w:t>
      </w:r>
      <w:r w:rsidR="00B1682F">
        <w:rPr>
          <w:rFonts w:ascii="Times New Roman" w:eastAsia="Times New Roman" w:hAnsi="Times New Roman" w:cs="Times New Roman"/>
          <w:color w:val="231F20"/>
          <w:sz w:val="20"/>
          <w:lang w:eastAsia="ru-RU"/>
        </w:rPr>
        <w:t>. Достижение</w:t>
      </w:r>
      <w:r w:rsidRPr="004E3FF8">
        <w:rPr>
          <w:rFonts w:ascii="Times New Roman" w:eastAsia="Times New Roman" w:hAnsi="Times New Roman" w:cs="Times New Roman"/>
          <w:color w:val="231F20"/>
          <w:sz w:val="20"/>
          <w:lang w:eastAsia="ru-RU"/>
        </w:rPr>
        <w:t xml:space="preserve"> базового уровня</w:t>
      </w:r>
      <w:r w:rsidR="00B1682F">
        <w:rPr>
          <w:rFonts w:ascii="Times New Roman" w:eastAsia="Times New Roman" w:hAnsi="Times New Roman" w:cs="Times New Roman"/>
          <w:color w:val="231F20"/>
          <w:sz w:val="20"/>
          <w:lang w:eastAsia="ru-RU"/>
        </w:rPr>
        <w:t xml:space="preserve"> свидетельствует о способности обучающихся решать типовые учебные задач, целенаправленно отрабатываемые</w:t>
      </w:r>
      <w:r w:rsidRPr="004E3FF8">
        <w:rPr>
          <w:rFonts w:ascii="Times New Roman" w:eastAsia="Times New Roman" w:hAnsi="Times New Roman" w:cs="Times New Roman"/>
          <w:color w:val="231F20"/>
          <w:sz w:val="20"/>
          <w:lang w:eastAsia="ru-RU"/>
        </w:rPr>
        <w:t xml:space="preserve"> </w:t>
      </w:r>
      <w:r w:rsidR="00B1682F">
        <w:rPr>
          <w:rFonts w:ascii="Times New Roman" w:eastAsia="Times New Roman" w:hAnsi="Times New Roman" w:cs="Times New Roman"/>
          <w:color w:val="231F20"/>
          <w:sz w:val="20"/>
          <w:lang w:eastAsia="ru-RU"/>
        </w:rPr>
        <w:t>со всеми обучающимися в ходе учебного процесса, выступают достаточным для продолжения обучения и усвоения последующего учебного.</w:t>
      </w:r>
    </w:p>
    <w:p w14:paraId="2F6F1D83"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Комплексный подход </w:t>
      </w:r>
      <w:r w:rsidRPr="004E3FF8">
        <w:rPr>
          <w:rFonts w:ascii="Times New Roman" w:eastAsia="Times New Roman" w:hAnsi="Times New Roman" w:cs="Times New Roman"/>
          <w:color w:val="231F20"/>
          <w:sz w:val="20"/>
          <w:lang w:eastAsia="ru-RU"/>
        </w:rPr>
        <w:t>реализуется через:</w:t>
      </w:r>
      <w:r w:rsidRPr="004E3FF8">
        <w:rPr>
          <w:rFonts w:ascii="Times New Roman" w:eastAsia="Times New Roman" w:hAnsi="Times New Roman" w:cs="Times New Roman"/>
          <w:color w:val="000000"/>
          <w:sz w:val="20"/>
          <w:lang w:eastAsia="ru-RU"/>
        </w:rPr>
        <w:t xml:space="preserve"> </w:t>
      </w:r>
    </w:p>
    <w:p w14:paraId="54CC07C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оценку предметных и метапредметных результатов;</w:t>
      </w:r>
      <w:r w:rsidRPr="004E3FF8">
        <w:rPr>
          <w:rFonts w:ascii="Times New Roman" w:eastAsia="Times New Roman" w:hAnsi="Times New Roman" w:cs="Times New Roman"/>
          <w:color w:val="000000"/>
          <w:sz w:val="20"/>
          <w:lang w:eastAsia="ru-RU"/>
        </w:rPr>
        <w:t xml:space="preserve"> </w:t>
      </w:r>
    </w:p>
    <w:p w14:paraId="32541BD0" w14:textId="4627AF4E"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использование комплекса оценочных процедур</w:t>
      </w:r>
      <w:r w:rsidR="00B1682F">
        <w:rPr>
          <w:rFonts w:ascii="Times New Roman" w:eastAsia="Times New Roman" w:hAnsi="Times New Roman" w:cs="Times New Roman"/>
          <w:color w:val="231F20"/>
          <w:sz w:val="20"/>
          <w:lang w:eastAsia="ru-RU"/>
        </w:rPr>
        <w:t xml:space="preserve"> как основы для оценки динамики индивидуальных образовательных достижений обучающихся и для итоговой оценки; использование контекстной информации (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r w:rsidRPr="004E3FF8">
        <w:rPr>
          <w:rFonts w:ascii="Times New Roman" w:eastAsia="Times New Roman" w:hAnsi="Times New Roman" w:cs="Times New Roman"/>
          <w:color w:val="231F20"/>
          <w:sz w:val="20"/>
          <w:lang w:eastAsia="ru-RU"/>
        </w:rPr>
        <w:t xml:space="preserve"> (стартовой, текущей, тематической, промежуточной диагностики); </w:t>
      </w:r>
      <w:r w:rsidRPr="004E3FF8">
        <w:rPr>
          <w:rFonts w:ascii="Times New Roman" w:eastAsia="Times New Roman" w:hAnsi="Times New Roman" w:cs="Times New Roman"/>
          <w:color w:val="000000"/>
          <w:sz w:val="20"/>
          <w:lang w:eastAsia="ru-RU"/>
        </w:rPr>
        <w:t xml:space="preserve"> </w:t>
      </w:r>
    </w:p>
    <w:p w14:paraId="5FBBDA52" w14:textId="77777777" w:rsidR="004E3FF8" w:rsidRPr="004E3FF8" w:rsidRDefault="004E3FF8" w:rsidP="004E3FF8">
      <w:pPr>
        <w:spacing w:after="29" w:line="261" w:lineRule="auto"/>
        <w:ind w:right="4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sidRPr="004E3FF8">
        <w:rPr>
          <w:rFonts w:ascii="Times New Roman" w:eastAsia="Times New Roman" w:hAnsi="Times New Roman" w:cs="Times New Roman"/>
          <w:color w:val="000000"/>
          <w:sz w:val="20"/>
          <w:lang w:eastAsia="ru-RU"/>
        </w:rPr>
        <w:t xml:space="preserve"> </w:t>
      </w:r>
    </w:p>
    <w:p w14:paraId="44B35AE0" w14:textId="77777777" w:rsidR="004E3FF8" w:rsidRPr="004E3FF8" w:rsidRDefault="004E3FF8" w:rsidP="004E3FF8">
      <w:pPr>
        <w:spacing w:after="29" w:line="261" w:lineRule="auto"/>
        <w:ind w:right="5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r w:rsidRPr="004E3FF8">
        <w:rPr>
          <w:rFonts w:ascii="Times New Roman" w:eastAsia="Times New Roman" w:hAnsi="Times New Roman" w:cs="Times New Roman"/>
          <w:color w:val="000000"/>
          <w:sz w:val="20"/>
          <w:lang w:eastAsia="ru-RU"/>
        </w:rPr>
        <w:t xml:space="preserve"> </w:t>
      </w:r>
    </w:p>
    <w:p w14:paraId="2FB20A1C" w14:textId="5AD37B75" w:rsidR="004E3FF8" w:rsidRDefault="004E3FF8" w:rsidP="004E3FF8">
      <w:pPr>
        <w:spacing w:after="149" w:line="261" w:lineRule="auto"/>
        <w:ind w:right="56"/>
        <w:jc w:val="both"/>
        <w:rPr>
          <w:rFonts w:ascii="Times New Roman" w:eastAsia="Times New Roman" w:hAnsi="Times New Roman" w:cs="Times New Roman"/>
          <w:b/>
          <w:color w:val="231F20"/>
          <w:sz w:val="20"/>
          <w:lang w:eastAsia="ru-RU"/>
        </w:rPr>
      </w:pPr>
      <w:r w:rsidRPr="004E3FF8">
        <w:rPr>
          <w:rFonts w:ascii="Times New Roman" w:eastAsia="Times New Roman" w:hAnsi="Times New Roman" w:cs="Times New Roman"/>
          <w:color w:val="231F20"/>
          <w:sz w:val="20"/>
          <w:lang w:eastAsia="ru-RU"/>
        </w:rPr>
        <w:t>—</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231F20"/>
          <w:sz w:val="20"/>
          <w:lang w:eastAsia="ru-RU"/>
        </w:rPr>
        <w:t>использования мониторинга динамических показателей освоения умений и знаний, в том числе формируемых с использованием ИКТ (цифровых)</w:t>
      </w:r>
      <w:r w:rsidRPr="004E3FF8">
        <w:rPr>
          <w:rFonts w:ascii="Times New Roman" w:eastAsia="Times New Roman" w:hAnsi="Times New Roman" w:cs="Times New Roman"/>
          <w:color w:val="231F20"/>
          <w:sz w:val="20"/>
          <w:vertAlign w:val="superscript"/>
          <w:lang w:eastAsia="ru-RU"/>
        </w:rPr>
        <w:t xml:space="preserve"> </w:t>
      </w:r>
      <w:r w:rsidRPr="004E3FF8">
        <w:rPr>
          <w:rFonts w:ascii="Times New Roman" w:eastAsia="Times New Roman" w:hAnsi="Times New Roman" w:cs="Times New Roman"/>
          <w:color w:val="231F20"/>
          <w:sz w:val="20"/>
          <w:lang w:eastAsia="ru-RU"/>
        </w:rPr>
        <w:t>технологий.</w:t>
      </w:r>
      <w:r w:rsidRPr="004E3FF8">
        <w:rPr>
          <w:rFonts w:ascii="Times New Roman" w:eastAsia="Times New Roman" w:hAnsi="Times New Roman" w:cs="Times New Roman"/>
          <w:b/>
          <w:color w:val="231F20"/>
          <w:sz w:val="20"/>
          <w:lang w:eastAsia="ru-RU"/>
        </w:rPr>
        <w:t xml:space="preserve"> </w:t>
      </w:r>
    </w:p>
    <w:p w14:paraId="0DF75EF7" w14:textId="77777777" w:rsidR="00505C47" w:rsidRPr="00505C47" w:rsidRDefault="00505C47" w:rsidP="00505C47">
      <w:p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Личностные достижения обучающихся, освоивших ООП НОО, включают группы результатов:</w:t>
      </w:r>
    </w:p>
    <w:p w14:paraId="6602E9A4" w14:textId="47369193" w:rsidR="00505C47" w:rsidRPr="00505C47" w:rsidRDefault="00505C47" w:rsidP="006C4A64">
      <w:pPr>
        <w:numPr>
          <w:ilvl w:val="0"/>
          <w:numId w:val="40"/>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lastRenderedPageBreak/>
        <w:t>основы российской гражданской идентичности, ценностные установки и</w:t>
      </w:r>
      <w:r>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социально значимые качества личности;</w:t>
      </w:r>
    </w:p>
    <w:p w14:paraId="18CA3676" w14:textId="555AD071" w:rsidR="00505C47" w:rsidRPr="00505C47" w:rsidRDefault="00505C47" w:rsidP="006C4A64">
      <w:pPr>
        <w:numPr>
          <w:ilvl w:val="0"/>
          <w:numId w:val="40"/>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готовность обучающихся к</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саморазвитию, мотивация к</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познанию и</w:t>
      </w:r>
      <w:r>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обучению, активное участие в</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социально значимой деятельности.</w:t>
      </w:r>
    </w:p>
    <w:p w14:paraId="20980657" w14:textId="21CFE605" w:rsidR="00505C47" w:rsidRPr="00505C47" w:rsidRDefault="00505C47" w:rsidP="00505C47">
      <w:p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Метапредметные результаты достигаются из</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сформированности:</w:t>
      </w:r>
    </w:p>
    <w:p w14:paraId="0337F74C" w14:textId="77777777" w:rsidR="00505C47" w:rsidRPr="00505C47" w:rsidRDefault="00505C47" w:rsidP="006C4A64">
      <w:pPr>
        <w:numPr>
          <w:ilvl w:val="0"/>
          <w:numId w:val="41"/>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познавательных универсальных учебных действий;</w:t>
      </w:r>
    </w:p>
    <w:p w14:paraId="1516E139" w14:textId="77777777" w:rsidR="00505C47" w:rsidRPr="00505C47" w:rsidRDefault="00505C47" w:rsidP="006C4A64">
      <w:pPr>
        <w:numPr>
          <w:ilvl w:val="0"/>
          <w:numId w:val="41"/>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коммуникативных универсальных учебных действий;</w:t>
      </w:r>
    </w:p>
    <w:p w14:paraId="29CB0D8B" w14:textId="77777777" w:rsidR="00505C47" w:rsidRPr="00505C47" w:rsidRDefault="00505C47" w:rsidP="006C4A64">
      <w:pPr>
        <w:numPr>
          <w:ilvl w:val="0"/>
          <w:numId w:val="41"/>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регулятивных универсальных учебных действий.</w:t>
      </w:r>
    </w:p>
    <w:p w14:paraId="6DD36310" w14:textId="5B0474A4" w:rsidR="00505C47" w:rsidRPr="00505C47" w:rsidRDefault="00505C47" w:rsidP="00505C47">
      <w:p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Овладение познавательными универсальными действиями предполагает формирование у</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обучающихся базовых логических действий, базовых исследовательских действий, умения работать с</w:t>
      </w:r>
      <w:r w:rsidR="00C244C1">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информацией.</w:t>
      </w:r>
    </w:p>
    <w:p w14:paraId="618C4749" w14:textId="2209F59B" w:rsidR="00505C47" w:rsidRPr="00505C47" w:rsidRDefault="00505C47" w:rsidP="00505C47">
      <w:p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Овладение базовыми логическими действиями обеспечивает формирование у</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обучающихся следующих умений:</w:t>
      </w:r>
    </w:p>
    <w:p w14:paraId="5D9799B4" w14:textId="77777777" w:rsidR="00505C47" w:rsidRPr="00505C47" w:rsidRDefault="00505C47" w:rsidP="006C4A64">
      <w:pPr>
        <w:numPr>
          <w:ilvl w:val="0"/>
          <w:numId w:val="42"/>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сравнивать объекты, устанавливать основания для сравнения, устанавливать аналогии;</w:t>
      </w:r>
    </w:p>
    <w:p w14:paraId="1BF07498" w14:textId="2ED87B7F" w:rsidR="00505C47" w:rsidRPr="00505C47" w:rsidRDefault="00505C47" w:rsidP="006C4A64">
      <w:pPr>
        <w:numPr>
          <w:ilvl w:val="0"/>
          <w:numId w:val="42"/>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объединять части объекта (объекты) по</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определенному признаку;</w:t>
      </w:r>
    </w:p>
    <w:p w14:paraId="72B5BBC4" w14:textId="3DA50B9C" w:rsidR="00505C47" w:rsidRPr="00505C47" w:rsidRDefault="00505C47" w:rsidP="006C4A64">
      <w:pPr>
        <w:numPr>
          <w:ilvl w:val="0"/>
          <w:numId w:val="42"/>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находить закономерности и</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противоречия в</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рассматриваемых фактах, данных и</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наблюдениях на</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основе предложенного педагогическим работником алгоритма;</w:t>
      </w:r>
    </w:p>
    <w:p w14:paraId="40F13228" w14:textId="49BA495E" w:rsidR="00505C47" w:rsidRPr="00505C47" w:rsidRDefault="00505C47" w:rsidP="006C4A64">
      <w:pPr>
        <w:numPr>
          <w:ilvl w:val="0"/>
          <w:numId w:val="42"/>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выявлять недостаток информации для решения учебной (практической) задачи на</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основе предложенного алгоритма;</w:t>
      </w:r>
    </w:p>
    <w:p w14:paraId="001E0E5D" w14:textId="164C1FA4" w:rsidR="00505C47" w:rsidRPr="00505C47" w:rsidRDefault="00505C47" w:rsidP="006C4A64">
      <w:pPr>
        <w:numPr>
          <w:ilvl w:val="0"/>
          <w:numId w:val="42"/>
        </w:numPr>
        <w:spacing w:after="149" w:line="261" w:lineRule="auto"/>
        <w:ind w:right="56"/>
        <w:jc w:val="both"/>
        <w:rPr>
          <w:rFonts w:ascii="Times New Roman" w:eastAsia="Times New Roman" w:hAnsi="Times New Roman" w:cs="Times New Roman"/>
          <w:color w:val="231F20"/>
          <w:sz w:val="20"/>
          <w:lang w:eastAsia="ru-RU"/>
        </w:rPr>
      </w:pPr>
      <w:r w:rsidRPr="00505C47">
        <w:rPr>
          <w:rFonts w:ascii="Times New Roman" w:eastAsia="Times New Roman" w:hAnsi="Times New Roman" w:cs="Times New Roman"/>
          <w:color w:val="231F20"/>
          <w:sz w:val="20"/>
          <w:lang w:eastAsia="ru-RU"/>
        </w:rPr>
        <w:t>устанавливать причинно-следственные связи в</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ситуациях, поддающихся непосредственному наблюдению или знакомых по</w:t>
      </w:r>
      <w:r w:rsidR="00CD0125">
        <w:rPr>
          <w:rFonts w:ascii="Times New Roman" w:eastAsia="Times New Roman" w:hAnsi="Times New Roman" w:cs="Times New Roman"/>
          <w:color w:val="231F20"/>
          <w:sz w:val="20"/>
          <w:lang w:eastAsia="ru-RU"/>
        </w:rPr>
        <w:t xml:space="preserve"> </w:t>
      </w:r>
      <w:r w:rsidRPr="00505C47">
        <w:rPr>
          <w:rFonts w:ascii="Times New Roman" w:eastAsia="Times New Roman" w:hAnsi="Times New Roman" w:cs="Times New Roman"/>
          <w:color w:val="231F20"/>
          <w:sz w:val="20"/>
          <w:lang w:eastAsia="ru-RU"/>
        </w:rPr>
        <w:t>опыту, делать выводы.</w:t>
      </w:r>
    </w:p>
    <w:p w14:paraId="7E34166F" w14:textId="77777777" w:rsidR="00505C47" w:rsidRPr="004E3FF8" w:rsidRDefault="00505C47" w:rsidP="004E3FF8">
      <w:pPr>
        <w:spacing w:after="149" w:line="261" w:lineRule="auto"/>
        <w:ind w:right="56"/>
        <w:jc w:val="both"/>
        <w:rPr>
          <w:rFonts w:ascii="Times New Roman" w:eastAsia="Times New Roman" w:hAnsi="Times New Roman" w:cs="Times New Roman"/>
          <w:color w:val="231F20"/>
          <w:sz w:val="20"/>
          <w:lang w:eastAsia="ru-RU"/>
        </w:rPr>
      </w:pPr>
    </w:p>
    <w:p w14:paraId="5C3A99A1" w14:textId="790E04AF" w:rsidR="004E3FF8" w:rsidRPr="004E3FF8" w:rsidRDefault="004E3FF8" w:rsidP="004E3FF8">
      <w:pPr>
        <w:spacing w:after="0"/>
        <w:jc w:val="center"/>
        <w:rPr>
          <w:rFonts w:ascii="Times New Roman" w:eastAsia="Times New Roman" w:hAnsi="Times New Roman" w:cs="Times New Roman"/>
          <w:color w:val="231F20"/>
          <w:sz w:val="20"/>
          <w:lang w:eastAsia="ru-RU"/>
        </w:rPr>
      </w:pPr>
      <w:r w:rsidRPr="004E3FF8">
        <w:rPr>
          <w:rFonts w:ascii="Tahoma" w:eastAsia="Tahoma" w:hAnsi="Tahoma" w:cs="Tahoma"/>
          <w:b/>
          <w:color w:val="231F20"/>
          <w:lang w:eastAsia="ru-RU"/>
        </w:rPr>
        <w:t>1.3.2.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 xml:space="preserve">Особенности </w:t>
      </w:r>
      <w:r w:rsidR="00EC38A7" w:rsidRPr="004E3FF8">
        <w:rPr>
          <w:rFonts w:ascii="Times New Roman" w:eastAsia="Times New Roman" w:hAnsi="Times New Roman" w:cs="Times New Roman"/>
          <w:b/>
          <w:color w:val="231F20"/>
          <w:lang w:eastAsia="ru-RU"/>
        </w:rPr>
        <w:t>оценки метапредметных</w:t>
      </w:r>
      <w:r w:rsidRPr="004E3FF8">
        <w:rPr>
          <w:rFonts w:ascii="Times New Roman" w:eastAsia="Times New Roman" w:hAnsi="Times New Roman" w:cs="Times New Roman"/>
          <w:b/>
          <w:color w:val="231F20"/>
          <w:lang w:eastAsia="ru-RU"/>
        </w:rPr>
        <w:t xml:space="preserve"> и предметных </w:t>
      </w:r>
    </w:p>
    <w:p w14:paraId="4F249DF0" w14:textId="77777777" w:rsidR="004E3FF8" w:rsidRPr="004E3FF8" w:rsidRDefault="004E3FF8" w:rsidP="004E3FF8">
      <w:pPr>
        <w:keepNext/>
        <w:keepLines/>
        <w:spacing w:after="0"/>
        <w:jc w:val="center"/>
        <w:outlineLvl w:val="1"/>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результатов</w:t>
      </w:r>
      <w:r w:rsidRPr="004E3FF8">
        <w:rPr>
          <w:rFonts w:ascii="Times New Roman" w:eastAsia="Times New Roman" w:hAnsi="Times New Roman" w:cs="Times New Roman"/>
          <w:b/>
          <w:color w:val="000000"/>
          <w:lang w:eastAsia="ru-RU"/>
        </w:rPr>
        <w:t xml:space="preserve"> </w:t>
      </w:r>
    </w:p>
    <w:p w14:paraId="4ACBE1F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Оценка метапредметных</w:t>
      </w:r>
      <w:r w:rsidRPr="004E3FF8">
        <w:rPr>
          <w:rFonts w:ascii="Times New Roman" w:eastAsia="Times New Roman" w:hAnsi="Times New Roman" w:cs="Times New Roman"/>
          <w:color w:val="231F20"/>
          <w:sz w:val="20"/>
          <w:lang w:eastAsia="ru-RU"/>
        </w:rPr>
        <w:t xml:space="preserve"> результатов проводится с целью определения сформированности:</w:t>
      </w:r>
      <w:r w:rsidRPr="004E3FF8">
        <w:rPr>
          <w:rFonts w:ascii="Times New Roman" w:eastAsia="Times New Roman" w:hAnsi="Times New Roman" w:cs="Times New Roman"/>
          <w:color w:val="000000"/>
          <w:sz w:val="20"/>
          <w:lang w:eastAsia="ru-RU"/>
        </w:rPr>
        <w:t xml:space="preserve"> </w:t>
      </w:r>
    </w:p>
    <w:p w14:paraId="101D4E79" w14:textId="27B94175" w:rsidR="00EC38A7" w:rsidRDefault="004E3FF8" w:rsidP="004E3FF8">
      <w:pPr>
        <w:spacing w:after="5" w:line="283" w:lineRule="auto"/>
        <w:ind w:right="178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00DD6326" w:rsidRPr="004E3FF8">
        <w:rPr>
          <w:rFonts w:ascii="Times New Roman" w:eastAsia="Times New Roman" w:hAnsi="Times New Roman" w:cs="Times New Roman"/>
          <w:color w:val="231F20"/>
          <w:sz w:val="20"/>
          <w:lang w:eastAsia="ru-RU"/>
        </w:rPr>
        <w:t xml:space="preserve">познавательных </w:t>
      </w:r>
      <w:r w:rsidRPr="004E3FF8">
        <w:rPr>
          <w:rFonts w:ascii="Times New Roman" w:eastAsia="Times New Roman" w:hAnsi="Times New Roman" w:cs="Times New Roman"/>
          <w:color w:val="231F20"/>
          <w:sz w:val="20"/>
          <w:lang w:eastAsia="ru-RU"/>
        </w:rPr>
        <w:t>универсальных учебных действий;</w:t>
      </w:r>
    </w:p>
    <w:p w14:paraId="0AA8C283" w14:textId="237799A2" w:rsidR="004E3FF8" w:rsidRPr="004E3FF8" w:rsidRDefault="004E3FF8" w:rsidP="004E3FF8">
      <w:pPr>
        <w:spacing w:after="5" w:line="283" w:lineRule="auto"/>
        <w:ind w:right="178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00DD6326" w:rsidRPr="004E3FF8">
        <w:rPr>
          <w:rFonts w:ascii="Times New Roman" w:eastAsia="Times New Roman" w:hAnsi="Times New Roman" w:cs="Times New Roman"/>
          <w:color w:val="231F20"/>
          <w:sz w:val="20"/>
          <w:lang w:eastAsia="ru-RU"/>
        </w:rPr>
        <w:t xml:space="preserve">коммуникативных </w:t>
      </w:r>
      <w:r w:rsidRPr="004E3FF8">
        <w:rPr>
          <w:rFonts w:ascii="Times New Roman" w:eastAsia="Times New Roman" w:hAnsi="Times New Roman" w:cs="Times New Roman"/>
          <w:color w:val="231F20"/>
          <w:sz w:val="20"/>
          <w:lang w:eastAsia="ru-RU"/>
        </w:rPr>
        <w:t>универсальных учебных действий;</w:t>
      </w:r>
      <w:r w:rsidRPr="004E3FF8">
        <w:rPr>
          <w:rFonts w:ascii="Times New Roman" w:eastAsia="Times New Roman" w:hAnsi="Times New Roman" w:cs="Times New Roman"/>
          <w:color w:val="000000"/>
          <w:sz w:val="20"/>
          <w:lang w:eastAsia="ru-RU"/>
        </w:rPr>
        <w:t xml:space="preserve"> —</w:t>
      </w:r>
      <w:r w:rsidRPr="004E3FF8">
        <w:rPr>
          <w:rFonts w:ascii="Arial" w:eastAsia="Arial" w:hAnsi="Arial" w:cs="Arial"/>
          <w:color w:val="000000"/>
          <w:sz w:val="20"/>
          <w:lang w:eastAsia="ru-RU"/>
        </w:rPr>
        <w:t xml:space="preserve"> </w:t>
      </w:r>
      <w:r w:rsidR="00DD6326" w:rsidRPr="004E3FF8">
        <w:rPr>
          <w:rFonts w:ascii="Times New Roman" w:eastAsia="Times New Roman" w:hAnsi="Times New Roman" w:cs="Times New Roman"/>
          <w:color w:val="231F20"/>
          <w:sz w:val="20"/>
          <w:lang w:eastAsia="ru-RU"/>
        </w:rPr>
        <w:t xml:space="preserve">регулятивных </w:t>
      </w:r>
      <w:r w:rsidRPr="004E3FF8">
        <w:rPr>
          <w:rFonts w:ascii="Times New Roman" w:eastAsia="Times New Roman" w:hAnsi="Times New Roman" w:cs="Times New Roman"/>
          <w:color w:val="231F20"/>
          <w:sz w:val="20"/>
          <w:lang w:eastAsia="ru-RU"/>
        </w:rPr>
        <w:t>универсальных учебных действий.</w:t>
      </w:r>
      <w:r w:rsidRPr="004E3FF8">
        <w:rPr>
          <w:rFonts w:ascii="Times New Roman" w:eastAsia="Times New Roman" w:hAnsi="Times New Roman" w:cs="Times New Roman"/>
          <w:color w:val="000000"/>
          <w:sz w:val="20"/>
          <w:lang w:eastAsia="ru-RU"/>
        </w:rPr>
        <w:t xml:space="preserve"> </w:t>
      </w:r>
    </w:p>
    <w:p w14:paraId="073ABFC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r w:rsidRPr="004E3FF8">
        <w:rPr>
          <w:rFonts w:ascii="Times New Roman" w:eastAsia="Times New Roman" w:hAnsi="Times New Roman" w:cs="Times New Roman"/>
          <w:color w:val="000000"/>
          <w:sz w:val="20"/>
          <w:lang w:eastAsia="ru-RU"/>
        </w:rPr>
        <w:t xml:space="preserve"> </w:t>
      </w:r>
    </w:p>
    <w:p w14:paraId="73DC2B3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w:t>
      </w:r>
      <w:r w:rsidRPr="004E3FF8">
        <w:rPr>
          <w:rFonts w:ascii="Arial" w:eastAsia="Arial" w:hAnsi="Arial" w:cs="Arial"/>
          <w:color w:val="231F20"/>
          <w:sz w:val="20"/>
          <w:lang w:eastAsia="ru-RU"/>
        </w:rPr>
        <w:t xml:space="preserve"> </w:t>
      </w:r>
      <w:r w:rsidRPr="00EC38A7">
        <w:rPr>
          <w:rFonts w:ascii="Times New Roman" w:eastAsia="Times New Roman" w:hAnsi="Times New Roman" w:cs="Times New Roman"/>
          <w:b/>
          <w:bCs/>
          <w:color w:val="231F20"/>
          <w:sz w:val="20"/>
          <w:lang w:eastAsia="ru-RU"/>
        </w:rPr>
        <w:t>базовые логические действия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0734C8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сравнивать объекты, устанавливать основания для сравнения, устанавливать аналогии;</w:t>
      </w:r>
      <w:r w:rsidRPr="004E3FF8">
        <w:rPr>
          <w:rFonts w:ascii="Times New Roman" w:eastAsia="Times New Roman" w:hAnsi="Times New Roman" w:cs="Times New Roman"/>
          <w:color w:val="000000"/>
          <w:sz w:val="20"/>
          <w:lang w:eastAsia="ru-RU"/>
        </w:rPr>
        <w:t xml:space="preserve"> </w:t>
      </w:r>
    </w:p>
    <w:p w14:paraId="424BA5A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объединять части объекта (объекты) по определённому признаку;</w:t>
      </w:r>
      <w:r w:rsidRPr="004E3FF8">
        <w:rPr>
          <w:rFonts w:ascii="Times New Roman" w:eastAsia="Times New Roman" w:hAnsi="Times New Roman" w:cs="Times New Roman"/>
          <w:color w:val="000000"/>
          <w:sz w:val="20"/>
          <w:lang w:eastAsia="ru-RU"/>
        </w:rPr>
        <w:t xml:space="preserve"> </w:t>
      </w:r>
    </w:p>
    <w:p w14:paraId="6B1E732C" w14:textId="58A7AEA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определять существенный признак для классификации, классифицировать предложенные объекты;</w:t>
      </w:r>
      <w:r w:rsidRPr="004E3FF8">
        <w:rPr>
          <w:rFonts w:ascii="Times New Roman" w:eastAsia="Times New Roman" w:hAnsi="Times New Roman" w:cs="Times New Roman"/>
          <w:color w:val="000000"/>
          <w:sz w:val="20"/>
          <w:lang w:eastAsia="ru-RU"/>
        </w:rPr>
        <w:t xml:space="preserve"> </w:t>
      </w:r>
    </w:p>
    <w:p w14:paraId="0A353CB9" w14:textId="27640184" w:rsidR="004E3FF8" w:rsidRPr="004E3FF8" w:rsidRDefault="004E3FF8" w:rsidP="004E3FF8">
      <w:pPr>
        <w:spacing w:after="29" w:line="261" w:lineRule="auto"/>
        <w:ind w:right="21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sidRPr="004E3FF8">
        <w:rPr>
          <w:rFonts w:ascii="Times New Roman" w:eastAsia="Times New Roman" w:hAnsi="Times New Roman" w:cs="Times New Roman"/>
          <w:color w:val="000000"/>
          <w:sz w:val="20"/>
          <w:lang w:eastAsia="ru-RU"/>
        </w:rPr>
        <w:t xml:space="preserve"> </w:t>
      </w:r>
    </w:p>
    <w:p w14:paraId="376741A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выявлять недостаток информации для решения учебной (практической) задачи на основе предложенного алгоритма;</w:t>
      </w:r>
      <w:r w:rsidRPr="004E3FF8">
        <w:rPr>
          <w:rFonts w:ascii="Times New Roman" w:eastAsia="Times New Roman" w:hAnsi="Times New Roman" w:cs="Times New Roman"/>
          <w:color w:val="000000"/>
          <w:sz w:val="20"/>
          <w:lang w:eastAsia="ru-RU"/>
        </w:rPr>
        <w:t xml:space="preserve"> </w:t>
      </w:r>
    </w:p>
    <w:p w14:paraId="0F4F53BB" w14:textId="77777777" w:rsidR="004E3FF8" w:rsidRPr="004E3FF8" w:rsidRDefault="004E3FF8" w:rsidP="004E3FF8">
      <w:pPr>
        <w:spacing w:after="29" w:line="261"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r w:rsidRPr="004E3FF8">
        <w:rPr>
          <w:rFonts w:ascii="Times New Roman" w:eastAsia="Times New Roman" w:hAnsi="Times New Roman" w:cs="Times New Roman"/>
          <w:color w:val="000000"/>
          <w:sz w:val="20"/>
          <w:lang w:eastAsia="ru-RU"/>
        </w:rPr>
        <w:t xml:space="preserve"> </w:t>
      </w:r>
    </w:p>
    <w:p w14:paraId="714BE42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2)</w:t>
      </w:r>
      <w:r w:rsidRPr="004E3FF8">
        <w:rPr>
          <w:rFonts w:ascii="Arial" w:eastAsia="Arial" w:hAnsi="Arial" w:cs="Arial"/>
          <w:color w:val="231F20"/>
          <w:sz w:val="20"/>
          <w:lang w:eastAsia="ru-RU"/>
        </w:rPr>
        <w:t xml:space="preserve"> </w:t>
      </w:r>
      <w:r w:rsidRPr="00EC38A7">
        <w:rPr>
          <w:rFonts w:ascii="Times New Roman" w:eastAsia="Times New Roman" w:hAnsi="Times New Roman" w:cs="Times New Roman"/>
          <w:b/>
          <w:bCs/>
          <w:color w:val="231F20"/>
          <w:sz w:val="20"/>
          <w:lang w:eastAsia="ru-RU"/>
        </w:rPr>
        <w:t>базовые исследовательские действия:</w:t>
      </w:r>
      <w:r w:rsidRPr="004E3FF8">
        <w:rPr>
          <w:rFonts w:ascii="Times New Roman" w:eastAsia="Times New Roman" w:hAnsi="Times New Roman" w:cs="Times New Roman"/>
          <w:color w:val="000000"/>
          <w:sz w:val="20"/>
          <w:lang w:eastAsia="ru-RU"/>
        </w:rPr>
        <w:t xml:space="preserve"> </w:t>
      </w:r>
    </w:p>
    <w:p w14:paraId="077CA75B" w14:textId="4E952A46"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определять разрыв между реальным и желательным состоянием объекта (ситуации) </w:t>
      </w:r>
      <w:r w:rsidR="00EC38A7" w:rsidRPr="004E3FF8">
        <w:rPr>
          <w:rFonts w:ascii="Times New Roman" w:eastAsia="Times New Roman" w:hAnsi="Times New Roman" w:cs="Times New Roman"/>
          <w:color w:val="231F20"/>
          <w:sz w:val="20"/>
          <w:lang w:eastAsia="ru-RU"/>
        </w:rPr>
        <w:t>на основе предложенных педагогов</w:t>
      </w:r>
      <w:r w:rsidRPr="004E3FF8">
        <w:rPr>
          <w:rFonts w:ascii="Times New Roman" w:eastAsia="Times New Roman" w:hAnsi="Times New Roman" w:cs="Times New Roman"/>
          <w:color w:val="231F20"/>
          <w:sz w:val="20"/>
          <w:lang w:eastAsia="ru-RU"/>
        </w:rPr>
        <w:t xml:space="preserve"> вопросов;</w:t>
      </w:r>
      <w:r w:rsidRPr="004E3FF8">
        <w:rPr>
          <w:rFonts w:ascii="Times New Roman" w:eastAsia="Times New Roman" w:hAnsi="Times New Roman" w:cs="Times New Roman"/>
          <w:color w:val="000000"/>
          <w:sz w:val="20"/>
          <w:lang w:eastAsia="ru-RU"/>
        </w:rPr>
        <w:t xml:space="preserve"> </w:t>
      </w:r>
    </w:p>
    <w:p w14:paraId="542CF2D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 помощью педагога формулировать цель, планировать изменения объекта, ситуации;</w:t>
      </w:r>
      <w:r w:rsidRPr="004E3FF8">
        <w:rPr>
          <w:rFonts w:ascii="Times New Roman" w:eastAsia="Times New Roman" w:hAnsi="Times New Roman" w:cs="Times New Roman"/>
          <w:color w:val="000000"/>
          <w:sz w:val="20"/>
          <w:lang w:eastAsia="ru-RU"/>
        </w:rPr>
        <w:t xml:space="preserve"> </w:t>
      </w:r>
    </w:p>
    <w:p w14:paraId="5B6D4FC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сравнивать несколько вариантов решения задачи, выбирать наиболее подходящий (на основе предложенных критериев);</w:t>
      </w:r>
      <w:r w:rsidRPr="004E3FF8">
        <w:rPr>
          <w:rFonts w:ascii="Times New Roman" w:eastAsia="Times New Roman" w:hAnsi="Times New Roman" w:cs="Times New Roman"/>
          <w:color w:val="000000"/>
          <w:sz w:val="20"/>
          <w:lang w:eastAsia="ru-RU"/>
        </w:rPr>
        <w:t xml:space="preserve"> </w:t>
      </w:r>
    </w:p>
    <w:p w14:paraId="0B9AD3E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проводить по предложенному плану опыт, несложное исследование по установлению особенностей объекта изучения и связей между </w:t>
      </w:r>
    </w:p>
    <w:p w14:paraId="4DBEE38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объектами (часть - целое, причина - следствие);</w:t>
      </w:r>
      <w:r w:rsidRPr="004E3FF8">
        <w:rPr>
          <w:rFonts w:ascii="Times New Roman" w:eastAsia="Times New Roman" w:hAnsi="Times New Roman" w:cs="Times New Roman"/>
          <w:color w:val="000000"/>
          <w:sz w:val="20"/>
          <w:lang w:eastAsia="ru-RU"/>
        </w:rPr>
        <w:t xml:space="preserve"> </w:t>
      </w:r>
    </w:p>
    <w:p w14:paraId="2F2BCA3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формулировать выводы и подкреплять их доказательствами на основе результатов проведённого наблюдения (опыта, измерения, </w:t>
      </w:r>
    </w:p>
    <w:p w14:paraId="3DF9C32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классификации, сравнения, исследования);</w:t>
      </w:r>
      <w:r w:rsidRPr="004E3FF8">
        <w:rPr>
          <w:rFonts w:ascii="Times New Roman" w:eastAsia="Times New Roman" w:hAnsi="Times New Roman" w:cs="Times New Roman"/>
          <w:color w:val="000000"/>
          <w:sz w:val="20"/>
          <w:lang w:eastAsia="ru-RU"/>
        </w:rPr>
        <w:t xml:space="preserve"> </w:t>
      </w:r>
    </w:p>
    <w:p w14:paraId="36D7B6CF" w14:textId="77777777" w:rsidR="00EC38A7" w:rsidRDefault="004E3FF8" w:rsidP="004E3FF8">
      <w:pPr>
        <w:spacing w:after="29" w:line="261" w:lineRule="auto"/>
        <w:ind w:right="213"/>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прогнозировать возможное развитие </w:t>
      </w:r>
      <w:r w:rsidR="00EC38A7" w:rsidRPr="004E3FF8">
        <w:rPr>
          <w:rFonts w:ascii="Times New Roman" w:eastAsia="Times New Roman" w:hAnsi="Times New Roman" w:cs="Times New Roman"/>
          <w:color w:val="231F20"/>
          <w:sz w:val="20"/>
          <w:lang w:eastAsia="ru-RU"/>
        </w:rPr>
        <w:t>процессов, событий и</w:t>
      </w:r>
      <w:r w:rsidRPr="004E3FF8">
        <w:rPr>
          <w:rFonts w:ascii="Times New Roman" w:eastAsia="Times New Roman" w:hAnsi="Times New Roman" w:cs="Times New Roman"/>
          <w:color w:val="231F20"/>
          <w:sz w:val="20"/>
          <w:lang w:eastAsia="ru-RU"/>
        </w:rPr>
        <w:t xml:space="preserve"> их последствия в аналогичных или сходных ситуациях;</w:t>
      </w:r>
      <w:r w:rsidRPr="004E3FF8">
        <w:rPr>
          <w:rFonts w:ascii="Times New Roman" w:eastAsia="Times New Roman" w:hAnsi="Times New Roman" w:cs="Times New Roman"/>
          <w:color w:val="000000"/>
          <w:sz w:val="20"/>
          <w:lang w:eastAsia="ru-RU"/>
        </w:rPr>
        <w:t xml:space="preserve"> </w:t>
      </w:r>
    </w:p>
    <w:p w14:paraId="31C1605A" w14:textId="0388EC23" w:rsidR="004E3FF8" w:rsidRPr="004E3FF8" w:rsidRDefault="004E3FF8" w:rsidP="004E3FF8">
      <w:pPr>
        <w:spacing w:after="29" w:line="261" w:lineRule="auto"/>
        <w:ind w:right="21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3)</w:t>
      </w:r>
      <w:r w:rsidRPr="004E3FF8">
        <w:rPr>
          <w:rFonts w:ascii="Arial" w:eastAsia="Arial" w:hAnsi="Arial" w:cs="Arial"/>
          <w:color w:val="231F20"/>
          <w:sz w:val="20"/>
          <w:lang w:eastAsia="ru-RU"/>
        </w:rPr>
        <w:t xml:space="preserve"> </w:t>
      </w:r>
      <w:r w:rsidRPr="00EC38A7">
        <w:rPr>
          <w:rFonts w:ascii="Times New Roman" w:eastAsia="Times New Roman" w:hAnsi="Times New Roman" w:cs="Times New Roman"/>
          <w:b/>
          <w:bCs/>
          <w:color w:val="231F20"/>
          <w:sz w:val="20"/>
          <w:lang w:eastAsia="ru-RU"/>
        </w:rPr>
        <w:t>работа с информацией</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29A2FB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выбирать источник получения информации;</w:t>
      </w:r>
      <w:r w:rsidRPr="004E3FF8">
        <w:rPr>
          <w:rFonts w:ascii="Times New Roman" w:eastAsia="Times New Roman" w:hAnsi="Times New Roman" w:cs="Times New Roman"/>
          <w:color w:val="000000"/>
          <w:sz w:val="20"/>
          <w:lang w:eastAsia="ru-RU"/>
        </w:rPr>
        <w:t xml:space="preserve"> </w:t>
      </w:r>
    </w:p>
    <w:p w14:paraId="5025633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согласно заданному алгоритму находить в предложенном источнике информацию, представленную в явном виде;</w:t>
      </w:r>
      <w:r w:rsidRPr="004E3FF8">
        <w:rPr>
          <w:rFonts w:ascii="Times New Roman" w:eastAsia="Times New Roman" w:hAnsi="Times New Roman" w:cs="Times New Roman"/>
          <w:color w:val="000000"/>
          <w:sz w:val="20"/>
          <w:lang w:eastAsia="ru-RU"/>
        </w:rPr>
        <w:t xml:space="preserve"> </w:t>
      </w:r>
    </w:p>
    <w:p w14:paraId="455BDF6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достоверную и недостоверную информацию самостоятельно или на основании предложенного педагогам способа её проверки;</w:t>
      </w:r>
      <w:r w:rsidRPr="004E3FF8">
        <w:rPr>
          <w:rFonts w:ascii="Times New Roman" w:eastAsia="Times New Roman" w:hAnsi="Times New Roman" w:cs="Times New Roman"/>
          <w:color w:val="000000"/>
          <w:sz w:val="20"/>
          <w:lang w:eastAsia="ru-RU"/>
        </w:rPr>
        <w:t xml:space="preserve"> </w:t>
      </w:r>
    </w:p>
    <w:p w14:paraId="7095D1D2" w14:textId="77777777" w:rsidR="004E3FF8" w:rsidRPr="004E3FF8" w:rsidRDefault="004E3FF8" w:rsidP="004E3FF8">
      <w:pPr>
        <w:spacing w:after="29" w:line="261"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соблюдать с помощью взрослых (учителей, родителей (законных представителей) элементарные правила информационной безопасности при поиске информации в Интернете;</w:t>
      </w:r>
      <w:r w:rsidRPr="004E3FF8">
        <w:rPr>
          <w:rFonts w:ascii="Times New Roman" w:eastAsia="Times New Roman" w:hAnsi="Times New Roman" w:cs="Times New Roman"/>
          <w:color w:val="000000"/>
          <w:sz w:val="20"/>
          <w:lang w:eastAsia="ru-RU"/>
        </w:rPr>
        <w:t xml:space="preserve"> </w:t>
      </w:r>
    </w:p>
    <w:p w14:paraId="3E9F64F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анализировать и создавать текстовую, видео-, графическую, звуковую информацию в соответствии с учебной задачей;</w:t>
      </w:r>
      <w:r w:rsidRPr="004E3FF8">
        <w:rPr>
          <w:rFonts w:ascii="Times New Roman" w:eastAsia="Times New Roman" w:hAnsi="Times New Roman" w:cs="Times New Roman"/>
          <w:color w:val="000000"/>
          <w:sz w:val="20"/>
          <w:lang w:eastAsia="ru-RU"/>
        </w:rPr>
        <w:t xml:space="preserve"> </w:t>
      </w:r>
    </w:p>
    <w:p w14:paraId="03F1455B" w14:textId="6332429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самостоятельно создавать схемы, таблицы для представления информации.</w:t>
      </w:r>
      <w:r w:rsidRPr="004E3FF8">
        <w:rPr>
          <w:rFonts w:ascii="Times New Roman" w:eastAsia="Times New Roman" w:hAnsi="Times New Roman" w:cs="Times New Roman"/>
          <w:color w:val="000000"/>
          <w:sz w:val="20"/>
          <w:lang w:eastAsia="ru-RU"/>
        </w:rPr>
        <w:t xml:space="preserve"> </w:t>
      </w:r>
    </w:p>
    <w:p w14:paraId="59FE5D91" w14:textId="77777777" w:rsidR="004E3FF8" w:rsidRPr="004E3FF8" w:rsidRDefault="004E3FF8" w:rsidP="004E3FF8">
      <w:pPr>
        <w:spacing w:after="29" w:line="261"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r w:rsidRPr="004E3FF8">
        <w:rPr>
          <w:rFonts w:ascii="Times New Roman" w:eastAsia="Times New Roman" w:hAnsi="Times New Roman" w:cs="Times New Roman"/>
          <w:color w:val="000000"/>
          <w:sz w:val="20"/>
          <w:lang w:eastAsia="ru-RU"/>
        </w:rPr>
        <w:t xml:space="preserve"> </w:t>
      </w:r>
    </w:p>
    <w:p w14:paraId="0E5875A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231F20"/>
          <w:sz w:val="20"/>
          <w:lang w:eastAsia="ru-RU"/>
        </w:rPr>
        <w:t>общение:</w:t>
      </w:r>
      <w:r w:rsidRPr="004E3FF8">
        <w:rPr>
          <w:rFonts w:ascii="Times New Roman" w:eastAsia="Times New Roman" w:hAnsi="Times New Roman" w:cs="Times New Roman"/>
          <w:color w:val="000000"/>
          <w:sz w:val="20"/>
          <w:lang w:eastAsia="ru-RU"/>
        </w:rPr>
        <w:t xml:space="preserve"> </w:t>
      </w:r>
    </w:p>
    <w:p w14:paraId="72A5F8F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воспринимать и формулировать суждения, выражать эмоции в соответствии с целями и условиями общения в знакомой среде;</w:t>
      </w:r>
      <w:r w:rsidRPr="004E3FF8">
        <w:rPr>
          <w:rFonts w:ascii="Times New Roman" w:eastAsia="Times New Roman" w:hAnsi="Times New Roman" w:cs="Times New Roman"/>
          <w:color w:val="000000"/>
          <w:sz w:val="20"/>
          <w:lang w:eastAsia="ru-RU"/>
        </w:rPr>
        <w:t xml:space="preserve"> </w:t>
      </w:r>
    </w:p>
    <w:p w14:paraId="644D9E4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проявлять уважительное отношение к собеседнику, соблюдать правила ведения диалога и дискуссии;</w:t>
      </w:r>
      <w:r w:rsidRPr="004E3FF8">
        <w:rPr>
          <w:rFonts w:ascii="Times New Roman" w:eastAsia="Times New Roman" w:hAnsi="Times New Roman" w:cs="Times New Roman"/>
          <w:color w:val="000000"/>
          <w:sz w:val="20"/>
          <w:lang w:eastAsia="ru-RU"/>
        </w:rPr>
        <w:t xml:space="preserve"> </w:t>
      </w:r>
    </w:p>
    <w:p w14:paraId="10BF108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признавать возможность существования разных точек зрения;</w:t>
      </w:r>
      <w:r w:rsidRPr="004E3FF8">
        <w:rPr>
          <w:rFonts w:ascii="Times New Roman" w:eastAsia="Times New Roman" w:hAnsi="Times New Roman" w:cs="Times New Roman"/>
          <w:color w:val="000000"/>
          <w:sz w:val="20"/>
          <w:lang w:eastAsia="ru-RU"/>
        </w:rPr>
        <w:t xml:space="preserve"> </w:t>
      </w:r>
    </w:p>
    <w:p w14:paraId="0CEA882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корректно и аргументированно высказывать своё мнение;</w:t>
      </w:r>
      <w:r w:rsidRPr="004E3FF8">
        <w:rPr>
          <w:rFonts w:ascii="Times New Roman" w:eastAsia="Times New Roman" w:hAnsi="Times New Roman" w:cs="Times New Roman"/>
          <w:color w:val="000000"/>
          <w:sz w:val="20"/>
          <w:lang w:eastAsia="ru-RU"/>
        </w:rPr>
        <w:t xml:space="preserve"> </w:t>
      </w:r>
    </w:p>
    <w:p w14:paraId="1C7609F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строить речевое высказывание в соответствии с поставленной задачей;</w:t>
      </w:r>
      <w:r w:rsidRPr="004E3FF8">
        <w:rPr>
          <w:rFonts w:ascii="Times New Roman" w:eastAsia="Times New Roman" w:hAnsi="Times New Roman" w:cs="Times New Roman"/>
          <w:color w:val="000000"/>
          <w:sz w:val="20"/>
          <w:lang w:eastAsia="ru-RU"/>
        </w:rPr>
        <w:t xml:space="preserve"> </w:t>
      </w:r>
    </w:p>
    <w:p w14:paraId="77696C1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создавать устные и письменные тексты (описание, рассуждение, повествование);</w:t>
      </w:r>
      <w:r w:rsidRPr="004E3FF8">
        <w:rPr>
          <w:rFonts w:ascii="Times New Roman" w:eastAsia="Times New Roman" w:hAnsi="Times New Roman" w:cs="Times New Roman"/>
          <w:color w:val="000000"/>
          <w:sz w:val="20"/>
          <w:lang w:eastAsia="ru-RU"/>
        </w:rPr>
        <w:t xml:space="preserve"> </w:t>
      </w:r>
    </w:p>
    <w:p w14:paraId="2263EDD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готовить небольшие публичные выступления;</w:t>
      </w:r>
      <w:r w:rsidRPr="004E3FF8">
        <w:rPr>
          <w:rFonts w:ascii="Times New Roman" w:eastAsia="Times New Roman" w:hAnsi="Times New Roman" w:cs="Times New Roman"/>
          <w:color w:val="000000"/>
          <w:sz w:val="20"/>
          <w:lang w:eastAsia="ru-RU"/>
        </w:rPr>
        <w:t xml:space="preserve"> </w:t>
      </w:r>
    </w:p>
    <w:p w14:paraId="11ED4496" w14:textId="77777777" w:rsidR="00EC38A7" w:rsidRDefault="004E3FF8" w:rsidP="004E3FF8">
      <w:pPr>
        <w:spacing w:after="0" w:line="326"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подбирать иллюстративный материал (рисунки, фото, плакаты) к тексту выступления;</w:t>
      </w:r>
    </w:p>
    <w:p w14:paraId="6EA84252" w14:textId="566CE3FD" w:rsidR="004E3FF8" w:rsidRPr="004E3FF8" w:rsidRDefault="004E3FF8" w:rsidP="004E3FF8">
      <w:pPr>
        <w:spacing w:after="0" w:line="326"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2)</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231F20"/>
          <w:sz w:val="20"/>
          <w:lang w:eastAsia="ru-RU"/>
        </w:rPr>
        <w:t>совместная деятельность:</w:t>
      </w:r>
      <w:r w:rsidRPr="004E3FF8">
        <w:rPr>
          <w:rFonts w:ascii="Times New Roman" w:eastAsia="Times New Roman" w:hAnsi="Times New Roman" w:cs="Times New Roman"/>
          <w:color w:val="000000"/>
          <w:sz w:val="20"/>
          <w:lang w:eastAsia="ru-RU"/>
        </w:rPr>
        <w:t xml:space="preserve"> </w:t>
      </w:r>
    </w:p>
    <w:p w14:paraId="48052F3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формулировать краткосрочные и долгосрочные цели (индивидуальные с учётом участия в коллективных задачах);</w:t>
      </w:r>
      <w:r w:rsidRPr="004E3FF8">
        <w:rPr>
          <w:rFonts w:ascii="Times New Roman" w:eastAsia="Times New Roman" w:hAnsi="Times New Roman" w:cs="Times New Roman"/>
          <w:color w:val="000000"/>
          <w:sz w:val="20"/>
          <w:lang w:eastAsia="ru-RU"/>
        </w:rPr>
        <w:t xml:space="preserve"> </w:t>
      </w:r>
    </w:p>
    <w:p w14:paraId="09F1FCE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4E3FF8">
        <w:rPr>
          <w:rFonts w:ascii="Times New Roman" w:eastAsia="Times New Roman" w:hAnsi="Times New Roman" w:cs="Times New Roman"/>
          <w:color w:val="000000"/>
          <w:sz w:val="20"/>
          <w:lang w:eastAsia="ru-RU"/>
        </w:rPr>
        <w:t xml:space="preserve"> </w:t>
      </w:r>
    </w:p>
    <w:p w14:paraId="2380A15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проявлять готовность руководить, выполнять поручения, подчиняться;</w:t>
      </w:r>
      <w:r w:rsidRPr="004E3FF8">
        <w:rPr>
          <w:rFonts w:ascii="Times New Roman" w:eastAsia="Times New Roman" w:hAnsi="Times New Roman" w:cs="Times New Roman"/>
          <w:color w:val="000000"/>
          <w:sz w:val="20"/>
          <w:lang w:eastAsia="ru-RU"/>
        </w:rPr>
        <w:t xml:space="preserve"> </w:t>
      </w:r>
    </w:p>
    <w:p w14:paraId="18BA0B2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ответственно выполнять свою часть работы;</w:t>
      </w:r>
      <w:r w:rsidRPr="004E3FF8">
        <w:rPr>
          <w:rFonts w:ascii="Times New Roman" w:eastAsia="Times New Roman" w:hAnsi="Times New Roman" w:cs="Times New Roman"/>
          <w:color w:val="000000"/>
          <w:sz w:val="20"/>
          <w:lang w:eastAsia="ru-RU"/>
        </w:rPr>
        <w:t xml:space="preserve"> </w:t>
      </w:r>
    </w:p>
    <w:p w14:paraId="344B9A4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оценивать свой вклад в общий результат;</w:t>
      </w:r>
      <w:r w:rsidRPr="004E3FF8">
        <w:rPr>
          <w:rFonts w:ascii="Times New Roman" w:eastAsia="Times New Roman" w:hAnsi="Times New Roman" w:cs="Times New Roman"/>
          <w:color w:val="000000"/>
          <w:sz w:val="20"/>
          <w:lang w:eastAsia="ru-RU"/>
        </w:rPr>
        <w:t xml:space="preserve"> </w:t>
      </w:r>
    </w:p>
    <w:p w14:paraId="5369B8C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выполнять совместные проектные задания с опорой на предложенные образцы.</w:t>
      </w:r>
      <w:r w:rsidRPr="004E3FF8">
        <w:rPr>
          <w:rFonts w:ascii="Times New Roman" w:eastAsia="Times New Roman" w:hAnsi="Times New Roman" w:cs="Times New Roman"/>
          <w:color w:val="000000"/>
          <w:sz w:val="20"/>
          <w:lang w:eastAsia="ru-RU"/>
        </w:rPr>
        <w:t xml:space="preserve"> </w:t>
      </w:r>
    </w:p>
    <w:p w14:paraId="19E3A71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r w:rsidRPr="004E3FF8">
        <w:rPr>
          <w:rFonts w:ascii="Times New Roman" w:eastAsia="Times New Roman" w:hAnsi="Times New Roman" w:cs="Times New Roman"/>
          <w:color w:val="000000"/>
          <w:sz w:val="20"/>
          <w:lang w:eastAsia="ru-RU"/>
        </w:rPr>
        <w:t xml:space="preserve"> </w:t>
      </w:r>
    </w:p>
    <w:p w14:paraId="4D8D87D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231F20"/>
          <w:sz w:val="20"/>
          <w:lang w:eastAsia="ru-RU"/>
        </w:rPr>
        <w:t>самоорганизация:</w:t>
      </w:r>
      <w:r w:rsidRPr="004E3FF8">
        <w:rPr>
          <w:rFonts w:ascii="Times New Roman" w:eastAsia="Times New Roman" w:hAnsi="Times New Roman" w:cs="Times New Roman"/>
          <w:color w:val="000000"/>
          <w:sz w:val="20"/>
          <w:lang w:eastAsia="ru-RU"/>
        </w:rPr>
        <w:t xml:space="preserve"> </w:t>
      </w:r>
    </w:p>
    <w:p w14:paraId="49A18B0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планировать действия по решению учебной задачи для получения результата;</w:t>
      </w:r>
      <w:r w:rsidRPr="004E3FF8">
        <w:rPr>
          <w:rFonts w:ascii="Times New Roman" w:eastAsia="Times New Roman" w:hAnsi="Times New Roman" w:cs="Times New Roman"/>
          <w:color w:val="000000"/>
          <w:sz w:val="20"/>
          <w:lang w:eastAsia="ru-RU"/>
        </w:rPr>
        <w:t xml:space="preserve"> </w:t>
      </w:r>
    </w:p>
    <w:p w14:paraId="259B3BA4" w14:textId="77777777" w:rsidR="00EC38A7" w:rsidRDefault="004E3FF8" w:rsidP="004E3FF8">
      <w:pPr>
        <w:spacing w:after="29" w:line="261" w:lineRule="auto"/>
        <w:ind w:right="147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выстраивать последовательность выбранных действий;</w:t>
      </w:r>
      <w:r w:rsidRPr="004E3FF8">
        <w:rPr>
          <w:rFonts w:ascii="Times New Roman" w:eastAsia="Times New Roman" w:hAnsi="Times New Roman" w:cs="Times New Roman"/>
          <w:color w:val="000000"/>
          <w:sz w:val="20"/>
          <w:lang w:eastAsia="ru-RU"/>
        </w:rPr>
        <w:t xml:space="preserve"> </w:t>
      </w:r>
    </w:p>
    <w:p w14:paraId="555EE39B" w14:textId="2A735547" w:rsidR="004E3FF8" w:rsidRPr="004E3FF8" w:rsidRDefault="004E3FF8" w:rsidP="004E3FF8">
      <w:pPr>
        <w:spacing w:after="29" w:line="261" w:lineRule="auto"/>
        <w:ind w:right="147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2)</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231F20"/>
          <w:sz w:val="20"/>
          <w:lang w:eastAsia="ru-RU"/>
        </w:rPr>
        <w:t>самоконтроль:</w:t>
      </w:r>
      <w:r w:rsidRPr="004E3FF8">
        <w:rPr>
          <w:rFonts w:ascii="Times New Roman" w:eastAsia="Times New Roman" w:hAnsi="Times New Roman" w:cs="Times New Roman"/>
          <w:color w:val="000000"/>
          <w:sz w:val="20"/>
          <w:lang w:eastAsia="ru-RU"/>
        </w:rPr>
        <w:t xml:space="preserve"> </w:t>
      </w:r>
    </w:p>
    <w:p w14:paraId="2C1A4922" w14:textId="77777777" w:rsidR="00EC38A7" w:rsidRDefault="004E3FF8" w:rsidP="004E3FF8">
      <w:pPr>
        <w:spacing w:after="29" w:line="261" w:lineRule="auto"/>
        <w:ind w:right="73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устанавливать причины успеха/неудач в учебной деятельности;</w:t>
      </w:r>
      <w:r w:rsidRPr="004E3FF8">
        <w:rPr>
          <w:rFonts w:ascii="Times New Roman" w:eastAsia="Times New Roman" w:hAnsi="Times New Roman" w:cs="Times New Roman"/>
          <w:color w:val="000000"/>
          <w:sz w:val="20"/>
          <w:lang w:eastAsia="ru-RU"/>
        </w:rPr>
        <w:t xml:space="preserve"> </w:t>
      </w:r>
    </w:p>
    <w:p w14:paraId="344E9244" w14:textId="4F4BDAEB" w:rsidR="004E3FF8" w:rsidRPr="004E3FF8" w:rsidRDefault="004E3FF8" w:rsidP="004E3FF8">
      <w:pPr>
        <w:spacing w:after="29" w:line="261" w:lineRule="auto"/>
        <w:ind w:right="73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корректировать свои учебные действия для преодоления ошибок.</w:t>
      </w:r>
      <w:r w:rsidRPr="004E3FF8">
        <w:rPr>
          <w:rFonts w:ascii="Times New Roman" w:eastAsia="Times New Roman" w:hAnsi="Times New Roman" w:cs="Times New Roman"/>
          <w:color w:val="000000"/>
          <w:sz w:val="20"/>
          <w:lang w:eastAsia="ru-RU"/>
        </w:rPr>
        <w:t xml:space="preserve"> </w:t>
      </w:r>
    </w:p>
    <w:p w14:paraId="454E1631" w14:textId="50325DE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Оценка достижения метапредметных результатов осуществляется как педагогом в ходе текущей и промежуточной оценки по предмету, так и администрацией МАОУ СШ №</w:t>
      </w:r>
      <w:r w:rsidR="00EC38A7">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в ходе внутришкольного мониторинга. </w:t>
      </w:r>
      <w:r w:rsidRPr="004E3FF8">
        <w:rPr>
          <w:rFonts w:ascii="Times New Roman" w:eastAsia="Times New Roman" w:hAnsi="Times New Roman" w:cs="Times New Roman"/>
          <w:color w:val="000000"/>
          <w:sz w:val="18"/>
          <w:lang w:eastAsia="ru-RU"/>
        </w:rPr>
        <w:t xml:space="preserve"> </w:t>
      </w:r>
    </w:p>
    <w:p w14:paraId="5FB62752"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Особенности оценки предметных результатов</w:t>
      </w:r>
      <w:r w:rsidRPr="004E3FF8">
        <w:rPr>
          <w:rFonts w:ascii="Times New Roman" w:eastAsia="Times New Roman" w:hAnsi="Times New Roman" w:cs="Times New Roman"/>
          <w:b/>
          <w:color w:val="000000"/>
          <w:lang w:eastAsia="ru-RU"/>
        </w:rPr>
        <w:t xml:space="preserve"> </w:t>
      </w:r>
    </w:p>
    <w:p w14:paraId="6A0F669A" w14:textId="77777777" w:rsidR="004E3FF8" w:rsidRPr="004E3FF8" w:rsidRDefault="004E3FF8" w:rsidP="004E3FF8">
      <w:pPr>
        <w:spacing w:after="3" w:line="261"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w:t>
      </w:r>
      <w:r w:rsidRPr="004E3FF8">
        <w:rPr>
          <w:rFonts w:ascii="Times New Roman" w:eastAsia="Times New Roman" w:hAnsi="Times New Roman" w:cs="Times New Roman"/>
          <w:color w:val="000000"/>
          <w:sz w:val="20"/>
          <w:lang w:eastAsia="ru-RU"/>
        </w:rPr>
        <w:t xml:space="preserve"> </w:t>
      </w:r>
    </w:p>
    <w:p w14:paraId="6BE01EC6" w14:textId="63DBABF5" w:rsidR="004E3FF8" w:rsidRPr="004E3FF8" w:rsidRDefault="004E3FF8" w:rsidP="004E3FF8">
      <w:pPr>
        <w:spacing w:after="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Основным </w:t>
      </w:r>
      <w:r w:rsidRPr="004E3FF8">
        <w:rPr>
          <w:rFonts w:ascii="Times New Roman" w:eastAsia="Times New Roman" w:hAnsi="Times New Roman" w:cs="Times New Roman"/>
          <w:b/>
          <w:color w:val="231F20"/>
          <w:sz w:val="20"/>
          <w:lang w:eastAsia="ru-RU"/>
        </w:rPr>
        <w:t xml:space="preserve">предметом </w:t>
      </w:r>
      <w:r w:rsidRPr="004E3FF8">
        <w:rPr>
          <w:rFonts w:ascii="Times New Roman" w:eastAsia="Times New Roman" w:hAnsi="Times New Roman" w:cs="Times New Roman"/>
          <w:color w:val="231F20"/>
          <w:sz w:val="20"/>
          <w:lang w:eastAsia="ru-RU"/>
        </w:rPr>
        <w:t>оценки в соответствии с требованиями ФГОС НОО является способность к решению учебно-познавательных и учебно</w:t>
      </w:r>
      <w:r w:rsidR="00AD5EC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r w:rsidRPr="004E3FF8">
        <w:rPr>
          <w:rFonts w:ascii="Times New Roman" w:eastAsia="Times New Roman" w:hAnsi="Times New Roman" w:cs="Times New Roman"/>
          <w:color w:val="000000"/>
          <w:sz w:val="20"/>
          <w:lang w:eastAsia="ru-RU"/>
        </w:rPr>
        <w:t xml:space="preserve"> </w:t>
      </w:r>
    </w:p>
    <w:p w14:paraId="1009834D"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Для оценки предметных результатов предлагаются следующие критерии: </w:t>
      </w:r>
      <w:r w:rsidRPr="004E3FF8">
        <w:rPr>
          <w:rFonts w:ascii="Times New Roman" w:eastAsia="Times New Roman" w:hAnsi="Times New Roman" w:cs="Times New Roman"/>
          <w:b/>
          <w:i/>
          <w:color w:val="000000"/>
          <w:sz w:val="20"/>
          <w:lang w:eastAsia="ru-RU"/>
        </w:rPr>
        <w:t>знание и понимание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i/>
          <w:color w:val="000000"/>
          <w:sz w:val="20"/>
          <w:lang w:eastAsia="ru-RU"/>
        </w:rPr>
        <w:t>применение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i/>
          <w:color w:val="000000"/>
          <w:sz w:val="20"/>
          <w:lang w:eastAsia="ru-RU"/>
        </w:rPr>
        <w:t>функциональность</w:t>
      </w:r>
      <w:r w:rsidRPr="004E3FF8">
        <w:rPr>
          <w:rFonts w:ascii="Times New Roman" w:eastAsia="Times New Roman" w:hAnsi="Times New Roman" w:cs="Times New Roman"/>
          <w:color w:val="000000"/>
          <w:sz w:val="20"/>
          <w:lang w:eastAsia="ru-RU"/>
        </w:rPr>
        <w:t xml:space="preserve">. </w:t>
      </w:r>
    </w:p>
    <w:p w14:paraId="57FECDB4" w14:textId="77777777" w:rsidR="004E3FF8" w:rsidRPr="004E3FF8" w:rsidRDefault="004E3FF8" w:rsidP="004E3FF8">
      <w:pPr>
        <w:spacing w:after="1"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Обобщённый критерий «</w:t>
      </w:r>
      <w:r w:rsidRPr="004E3FF8">
        <w:rPr>
          <w:rFonts w:ascii="Times New Roman" w:eastAsia="Times New Roman" w:hAnsi="Times New Roman" w:cs="Times New Roman"/>
          <w:b/>
          <w:color w:val="000000"/>
          <w:sz w:val="20"/>
          <w:lang w:eastAsia="ru-RU"/>
        </w:rPr>
        <w:t>знание и понимание</w:t>
      </w:r>
      <w:r w:rsidRPr="004E3FF8">
        <w:rPr>
          <w:rFonts w:ascii="Times New Roman" w:eastAsia="Times New Roman" w:hAnsi="Times New Roman" w:cs="Times New Roman"/>
          <w:color w:val="000000"/>
          <w:sz w:val="20"/>
          <w:lang w:eastAsia="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14:paraId="65265D1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Обобщённый критерий «</w:t>
      </w:r>
      <w:r w:rsidRPr="004E3FF8">
        <w:rPr>
          <w:rFonts w:ascii="Times New Roman" w:eastAsia="Times New Roman" w:hAnsi="Times New Roman" w:cs="Times New Roman"/>
          <w:b/>
          <w:color w:val="231F20"/>
          <w:sz w:val="20"/>
          <w:lang w:eastAsia="ru-RU"/>
        </w:rPr>
        <w:t>применение</w:t>
      </w:r>
      <w:r w:rsidRPr="004E3FF8">
        <w:rPr>
          <w:rFonts w:ascii="Times New Roman" w:eastAsia="Times New Roman" w:hAnsi="Times New Roman" w:cs="Times New Roman"/>
          <w:color w:val="231F20"/>
          <w:sz w:val="20"/>
          <w:lang w:eastAsia="ru-RU"/>
        </w:rPr>
        <w:t>» включает: использование изучаемого материала при решении учебных</w:t>
      </w:r>
      <w:r w:rsidRPr="004E3FF8">
        <w:rPr>
          <w:rFonts w:ascii="Times New Roman" w:eastAsia="Times New Roman" w:hAnsi="Times New Roman" w:cs="Times New Roman"/>
          <w:color w:val="000000"/>
          <w:sz w:val="20"/>
          <w:lang w:eastAsia="ru-RU"/>
        </w:rPr>
        <w:t xml:space="preserve"> </w:t>
      </w:r>
    </w:p>
    <w:p w14:paraId="0BCE080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использование специфических для </w:t>
      </w:r>
      <w:r w:rsidRPr="004E3FF8">
        <w:rPr>
          <w:rFonts w:ascii="Times New Roman" w:eastAsia="Times New Roman" w:hAnsi="Times New Roman" w:cs="Times New Roman"/>
          <w:color w:val="231F20"/>
          <w:sz w:val="20"/>
          <w:lang w:eastAsia="ru-RU"/>
        </w:rPr>
        <w:lastRenderedPageBreak/>
        <w:t>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r w:rsidRPr="004E3FF8">
        <w:rPr>
          <w:rFonts w:ascii="Times New Roman" w:eastAsia="Times New Roman" w:hAnsi="Times New Roman" w:cs="Times New Roman"/>
          <w:color w:val="000000"/>
          <w:sz w:val="20"/>
          <w:lang w:eastAsia="ru-RU"/>
        </w:rPr>
        <w:t xml:space="preserve"> </w:t>
      </w:r>
    </w:p>
    <w:p w14:paraId="7A160798" w14:textId="317F4FC0"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Оценка предметных результатов ведётся каждым педагогом в ходе процедур текущей, тематической, промежуточной и итоговой оценки, а также администрацией МАОУ СШ №</w:t>
      </w:r>
      <w:r w:rsidR="00EC38A7">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в ходе внутришкольного мониторинга.</w:t>
      </w:r>
      <w:r w:rsidRPr="004E3FF8">
        <w:rPr>
          <w:rFonts w:ascii="Times New Roman" w:eastAsia="Times New Roman" w:hAnsi="Times New Roman" w:cs="Times New Roman"/>
          <w:color w:val="000000"/>
          <w:sz w:val="20"/>
          <w:lang w:eastAsia="ru-RU"/>
        </w:rPr>
        <w:t xml:space="preserve"> </w:t>
      </w:r>
    </w:p>
    <w:p w14:paraId="3A2E4E60" w14:textId="4C0C38A7" w:rsidR="004E3FF8" w:rsidRPr="004E3FF8" w:rsidRDefault="004E3FF8" w:rsidP="004E3FF8">
      <w:pPr>
        <w:spacing w:after="2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МАОУ СШ №</w:t>
      </w:r>
      <w:r w:rsidR="00EC38A7">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и доводится до сведения обучающихся и их родителей (законных представителей).</w:t>
      </w:r>
      <w:r w:rsidRPr="004E3FF8">
        <w:rPr>
          <w:rFonts w:ascii="Times New Roman" w:eastAsia="Times New Roman" w:hAnsi="Times New Roman" w:cs="Times New Roman"/>
          <w:b/>
          <w:color w:val="231F20"/>
          <w:sz w:val="20"/>
          <w:lang w:eastAsia="ru-RU"/>
        </w:rPr>
        <w:t xml:space="preserve"> </w:t>
      </w:r>
    </w:p>
    <w:p w14:paraId="1D8191F8" w14:textId="77777777" w:rsidR="004E3FF8" w:rsidRPr="004E3FF8" w:rsidRDefault="004E3FF8" w:rsidP="004E3FF8">
      <w:pPr>
        <w:keepNext/>
        <w:keepLines/>
        <w:spacing w:after="31" w:line="249" w:lineRule="auto"/>
        <w:outlineLvl w:val="1"/>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1.3.3.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Организация и содержание оценочных процедур</w:t>
      </w:r>
      <w:r w:rsidRPr="004E3FF8">
        <w:rPr>
          <w:rFonts w:ascii="Times New Roman" w:eastAsia="Times New Roman" w:hAnsi="Times New Roman" w:cs="Times New Roman"/>
          <w:b/>
          <w:color w:val="000000"/>
          <w:lang w:eastAsia="ru-RU"/>
        </w:rPr>
        <w:t xml:space="preserve"> </w:t>
      </w:r>
    </w:p>
    <w:p w14:paraId="0EC98973" w14:textId="0E55B220"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Стартовая педагогическая диагностика </w:t>
      </w:r>
      <w:r w:rsidRPr="004E3FF8">
        <w:rPr>
          <w:rFonts w:ascii="Times New Roman" w:eastAsia="Times New Roman" w:hAnsi="Times New Roman" w:cs="Times New Roman"/>
          <w:color w:val="231F20"/>
          <w:sz w:val="20"/>
          <w:lang w:eastAsia="ru-RU"/>
        </w:rPr>
        <w:t>представляет собой процедуру оценки готовности к обучению на данном уровне образования. Проводится педагогом МАОУ СШ №</w:t>
      </w:r>
      <w:r w:rsidR="00EC38A7">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Результаты стартовой диагностики являются основанием для корректировки учебных программ и индивидуализации учебного процесса.</w:t>
      </w:r>
      <w:r w:rsidRPr="004E3FF8">
        <w:rPr>
          <w:rFonts w:ascii="Times New Roman" w:eastAsia="Times New Roman" w:hAnsi="Times New Roman" w:cs="Times New Roman"/>
          <w:color w:val="000000"/>
          <w:sz w:val="20"/>
          <w:lang w:eastAsia="ru-RU"/>
        </w:rPr>
        <w:t xml:space="preserve"> </w:t>
      </w:r>
    </w:p>
    <w:p w14:paraId="64AAB6A6" w14:textId="089F3DB6"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Текущая оценка </w:t>
      </w:r>
      <w:r w:rsidRPr="004E3FF8">
        <w:rPr>
          <w:rFonts w:ascii="Times New Roman" w:eastAsia="Times New Roman" w:hAnsi="Times New Roman" w:cs="Times New Roman"/>
          <w:color w:val="231F20"/>
          <w:sz w:val="20"/>
          <w:lang w:eastAsia="ru-RU"/>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4E3FF8">
        <w:rPr>
          <w:rFonts w:ascii="Times New Roman" w:eastAsia="Times New Roman" w:hAnsi="Times New Roman" w:cs="Times New Roman"/>
          <w:b/>
          <w:i/>
          <w:color w:val="231F20"/>
          <w:sz w:val="20"/>
          <w:lang w:eastAsia="ru-RU"/>
        </w:rPr>
        <w:t>формирующей</w:t>
      </w:r>
      <w:r w:rsidRPr="004E3FF8">
        <w:rPr>
          <w:rFonts w:ascii="Times New Roman" w:eastAsia="Times New Roman" w:hAnsi="Times New Roman" w:cs="Times New Roman"/>
          <w:color w:val="231F20"/>
          <w:sz w:val="20"/>
          <w:lang w:eastAsia="ru-RU"/>
        </w:rPr>
        <w:t xml:space="preserve">, т. е. поддерживающей и направляющей усилия обучающегося, включающей его в самостоятельную оценочную деятельность, и </w:t>
      </w:r>
      <w:r w:rsidRPr="004E3FF8">
        <w:rPr>
          <w:rFonts w:ascii="Times New Roman" w:eastAsia="Times New Roman" w:hAnsi="Times New Roman" w:cs="Times New Roman"/>
          <w:b/>
          <w:i/>
          <w:color w:val="231F20"/>
          <w:sz w:val="20"/>
          <w:lang w:eastAsia="ru-RU"/>
        </w:rPr>
        <w:t>диагностической</w:t>
      </w:r>
      <w:r w:rsidRPr="004E3FF8">
        <w:rPr>
          <w:rFonts w:ascii="Times New Roman" w:eastAsia="Times New Roman" w:hAnsi="Times New Roman" w:cs="Times New Roman"/>
          <w:color w:val="231F20"/>
          <w:sz w:val="20"/>
          <w:lang w:eastAsia="ru-RU"/>
        </w:rPr>
        <w:t>, способствующей выявлению и осознанию педагог</w:t>
      </w:r>
      <w:r w:rsidR="00EC38A7">
        <w:rPr>
          <w:rFonts w:ascii="Times New Roman" w:eastAsia="Times New Roman" w:hAnsi="Times New Roman" w:cs="Times New Roman"/>
          <w:color w:val="231F20"/>
          <w:sz w:val="20"/>
          <w:lang w:eastAsia="ru-RU"/>
        </w:rPr>
        <w:t>о</w:t>
      </w:r>
      <w:r w:rsidRPr="004E3FF8">
        <w:rPr>
          <w:rFonts w:ascii="Times New Roman" w:eastAsia="Times New Roman" w:hAnsi="Times New Roman" w:cs="Times New Roman"/>
          <w:color w:val="231F20"/>
          <w:sz w:val="20"/>
          <w:lang w:eastAsia="ru-RU"/>
        </w:rPr>
        <w:t>м и обучающимся существующих проблем в обучении.</w:t>
      </w:r>
      <w:r w:rsidRPr="004E3FF8">
        <w:rPr>
          <w:rFonts w:ascii="Times New Roman" w:eastAsia="Times New Roman" w:hAnsi="Times New Roman" w:cs="Times New Roman"/>
          <w:color w:val="000000"/>
          <w:sz w:val="20"/>
          <w:lang w:eastAsia="ru-RU"/>
        </w:rPr>
        <w:t xml:space="preserve"> </w:t>
      </w:r>
    </w:p>
    <w:p w14:paraId="042DEF27" w14:textId="679F8B0D"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w:t>
      </w:r>
      <w:r w:rsidR="00AD5EC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 взаимооценка, рефлексия)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w:t>
      </w:r>
    </w:p>
    <w:p w14:paraId="713C4D68" w14:textId="77777777" w:rsidR="004E3FF8" w:rsidRPr="004E3FF8" w:rsidRDefault="004E3FF8" w:rsidP="004E3FF8">
      <w:pPr>
        <w:spacing w:after="0" w:line="261" w:lineRule="auto"/>
        <w:ind w:right="21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r w:rsidRPr="004E3FF8">
        <w:rPr>
          <w:rFonts w:ascii="Times New Roman" w:eastAsia="Times New Roman" w:hAnsi="Times New Roman" w:cs="Times New Roman"/>
          <w:color w:val="000000"/>
          <w:sz w:val="20"/>
          <w:lang w:eastAsia="ru-RU"/>
        </w:rPr>
        <w:t xml:space="preserve"> </w:t>
      </w:r>
    </w:p>
    <w:p w14:paraId="12F28A9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Внутришкольный мониторинг представляет собой процедуры:</w:t>
      </w:r>
      <w:r w:rsidRPr="004E3FF8">
        <w:rPr>
          <w:rFonts w:ascii="Times New Roman" w:eastAsia="Times New Roman" w:hAnsi="Times New Roman" w:cs="Times New Roman"/>
          <w:color w:val="000000"/>
          <w:sz w:val="20"/>
          <w:lang w:eastAsia="ru-RU"/>
        </w:rPr>
        <w:t xml:space="preserve"> </w:t>
      </w:r>
    </w:p>
    <w:p w14:paraId="7DBAEE2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оценки уровня достижения предметных и метапредметных результатов;</w:t>
      </w:r>
      <w:r w:rsidRPr="004E3FF8">
        <w:rPr>
          <w:rFonts w:ascii="Times New Roman" w:eastAsia="Times New Roman" w:hAnsi="Times New Roman" w:cs="Times New Roman"/>
          <w:color w:val="000000"/>
          <w:sz w:val="20"/>
          <w:lang w:eastAsia="ru-RU"/>
        </w:rPr>
        <w:t xml:space="preserve"> </w:t>
      </w:r>
    </w:p>
    <w:p w14:paraId="0750778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оценки уровня функциональной грамотности;</w:t>
      </w:r>
      <w:r w:rsidRPr="004E3FF8">
        <w:rPr>
          <w:rFonts w:ascii="Times New Roman" w:eastAsia="Times New Roman" w:hAnsi="Times New Roman" w:cs="Times New Roman"/>
          <w:color w:val="000000"/>
          <w:sz w:val="20"/>
          <w:lang w:eastAsia="ru-RU"/>
        </w:rPr>
        <w:t xml:space="preserve"> </w:t>
      </w:r>
    </w:p>
    <w:p w14:paraId="3506A35A" w14:textId="77777777" w:rsidR="004E3FF8" w:rsidRPr="004E3FF8" w:rsidRDefault="004E3FF8" w:rsidP="004E3FF8">
      <w:pPr>
        <w:spacing w:after="2" w:line="261" w:lineRule="auto"/>
        <w:ind w:right="21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r w:rsidRPr="004E3FF8">
        <w:rPr>
          <w:rFonts w:ascii="Times New Roman" w:eastAsia="Times New Roman" w:hAnsi="Times New Roman" w:cs="Times New Roman"/>
          <w:color w:val="000000"/>
          <w:sz w:val="20"/>
          <w:lang w:eastAsia="ru-RU"/>
        </w:rPr>
        <w:t xml:space="preserve"> </w:t>
      </w:r>
    </w:p>
    <w:p w14:paraId="5AB592B4" w14:textId="44E890CF"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и периодичность внутришкольного мониторинга установлено решением педагогического совета и составляет один раз в полугодие.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w:t>
      </w:r>
    </w:p>
    <w:p w14:paraId="02C9E986" w14:textId="2A23023A" w:rsidR="004E3FF8" w:rsidRPr="004E3FF8" w:rsidRDefault="004E3FF8" w:rsidP="004E3FF8">
      <w:pPr>
        <w:spacing w:after="2" w:line="261" w:lineRule="auto"/>
        <w:ind w:right="20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Промежуточная аттестация представляет собой процедуру аттестации обучающихся, которая начиная со второго класса проводится в конц</w:t>
      </w:r>
      <w:r w:rsidR="004B4C7C">
        <w:rPr>
          <w:rFonts w:ascii="Times New Roman" w:eastAsia="Times New Roman" w:hAnsi="Times New Roman" w:cs="Times New Roman"/>
          <w:color w:val="231F20"/>
          <w:sz w:val="20"/>
          <w:lang w:eastAsia="ru-RU"/>
        </w:rPr>
        <w:t xml:space="preserve">е первого полугодия </w:t>
      </w:r>
      <w:r w:rsidR="00EC38A7" w:rsidRPr="004E3FF8">
        <w:rPr>
          <w:rFonts w:ascii="Times New Roman" w:eastAsia="Times New Roman" w:hAnsi="Times New Roman" w:cs="Times New Roman"/>
          <w:color w:val="231F20"/>
          <w:sz w:val="20"/>
          <w:lang w:eastAsia="ru-RU"/>
        </w:rPr>
        <w:t>и</w:t>
      </w:r>
      <w:r w:rsidRPr="004E3FF8">
        <w:rPr>
          <w:rFonts w:ascii="Times New Roman" w:eastAsia="Times New Roman" w:hAnsi="Times New Roman" w:cs="Times New Roman"/>
          <w:color w:val="231F20"/>
          <w:sz w:val="20"/>
          <w:lang w:eastAsia="ru-RU"/>
        </w:rPr>
        <w:t xml:space="preserve">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журнале сервиса «Элжур».</w:t>
      </w:r>
      <w:r w:rsidRPr="004E3FF8">
        <w:rPr>
          <w:rFonts w:ascii="Times New Roman" w:eastAsia="Times New Roman" w:hAnsi="Times New Roman" w:cs="Times New Roman"/>
          <w:color w:val="000000"/>
          <w:sz w:val="20"/>
          <w:lang w:eastAsia="ru-RU"/>
        </w:rPr>
        <w:t xml:space="preserve"> </w:t>
      </w:r>
    </w:p>
    <w:p w14:paraId="17105CE6" w14:textId="77777777" w:rsidR="004E3FF8" w:rsidRPr="004E3FF8" w:rsidRDefault="004E3FF8" w:rsidP="004E3FF8">
      <w:pPr>
        <w:spacing w:after="0" w:line="261" w:lineRule="auto"/>
        <w:ind w:right="2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r w:rsidRPr="004E3FF8">
        <w:rPr>
          <w:rFonts w:ascii="Times New Roman" w:eastAsia="Times New Roman" w:hAnsi="Times New Roman" w:cs="Times New Roman"/>
          <w:color w:val="000000"/>
          <w:sz w:val="20"/>
          <w:lang w:eastAsia="ru-RU"/>
        </w:rPr>
        <w:t xml:space="preserve"> </w:t>
      </w:r>
    </w:p>
    <w:p w14:paraId="69C8A544" w14:textId="3585727A"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Итоговая оценка является процедурой внутренней оценки МАОУ СШ №</w:t>
      </w:r>
      <w:r w:rsidR="00EC38A7">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и складывается из результатов накопленной оценки и итоговой работы по предмету.</w:t>
      </w:r>
      <w:r w:rsidRPr="004E3FF8">
        <w:rPr>
          <w:rFonts w:ascii="Times New Roman" w:eastAsia="Times New Roman" w:hAnsi="Times New Roman" w:cs="Times New Roman"/>
          <w:color w:val="000000"/>
          <w:sz w:val="20"/>
          <w:lang w:eastAsia="ru-RU"/>
        </w:rPr>
        <w:t xml:space="preserve"> </w:t>
      </w:r>
    </w:p>
    <w:p w14:paraId="51791E0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r w:rsidRPr="004E3FF8">
        <w:rPr>
          <w:rFonts w:ascii="Times New Roman" w:eastAsia="Times New Roman" w:hAnsi="Times New Roman" w:cs="Times New Roman"/>
          <w:color w:val="000000"/>
          <w:sz w:val="20"/>
          <w:lang w:eastAsia="ru-RU"/>
        </w:rPr>
        <w:t xml:space="preserve"> </w:t>
      </w:r>
    </w:p>
    <w:p w14:paraId="2E8119A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Итоговая оценка по предмету фиксируется в документе об уровне образования государственного образца.</w:t>
      </w:r>
      <w:r w:rsidRPr="004E3FF8">
        <w:rPr>
          <w:rFonts w:ascii="Times New Roman" w:eastAsia="Times New Roman" w:hAnsi="Times New Roman" w:cs="Times New Roman"/>
          <w:color w:val="000000"/>
          <w:sz w:val="20"/>
          <w:lang w:eastAsia="ru-RU"/>
        </w:rPr>
        <w:t xml:space="preserve"> </w:t>
      </w:r>
    </w:p>
    <w:p w14:paraId="29C2F1B8"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r w:rsidRPr="004E3FF8">
        <w:rPr>
          <w:rFonts w:ascii="Times New Roman" w:eastAsia="Times New Roman" w:hAnsi="Times New Roman" w:cs="Times New Roman"/>
          <w:color w:val="000000"/>
          <w:lang w:eastAsia="ru-RU"/>
        </w:rPr>
        <w:tab/>
      </w:r>
      <w:r w:rsidRPr="004E3FF8">
        <w:rPr>
          <w:rFonts w:ascii="Times New Roman" w:eastAsia="Times New Roman" w:hAnsi="Times New Roman" w:cs="Times New Roman"/>
          <w:b/>
          <w:color w:val="231F20"/>
          <w:sz w:val="24"/>
          <w:lang w:eastAsia="ru-RU"/>
        </w:rPr>
        <w:t xml:space="preserve"> </w:t>
      </w:r>
    </w:p>
    <w:p w14:paraId="36BFDA97"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2.</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b/>
          <w:color w:val="231F20"/>
          <w:sz w:val="24"/>
          <w:lang w:eastAsia="ru-RU"/>
        </w:rPr>
        <w:t>СОДЕРЖАТЕЛЬНЫЙ РАЗДЕЛ</w:t>
      </w:r>
      <w:r w:rsidRPr="004E3FF8">
        <w:rPr>
          <w:rFonts w:ascii="Times New Roman" w:eastAsia="Times New Roman" w:hAnsi="Times New Roman" w:cs="Times New Roman"/>
          <w:b/>
          <w:color w:val="000000"/>
          <w:sz w:val="24"/>
          <w:lang w:eastAsia="ru-RU"/>
        </w:rPr>
        <w:t xml:space="preserve"> </w:t>
      </w:r>
    </w:p>
    <w:p w14:paraId="793195EA" w14:textId="77777777" w:rsidR="004E3FF8" w:rsidRPr="004E3FF8" w:rsidRDefault="004E3FF8" w:rsidP="004E3FF8">
      <w:pPr>
        <w:spacing w:after="236"/>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212608E9" wp14:editId="4B309E2C">
                <wp:extent cx="4034790" cy="1270"/>
                <wp:effectExtent l="0" t="0" r="0" b="0"/>
                <wp:docPr id="344106" name="Group 344106"/>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541" name="Shape 1541"/>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16446254" id="Group 344106"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OvlnmBDAgAAXQUAAA4A&#10;AAAAAAAAAAAAAAAALgIAAGRycy9lMm9Eb2MueG1sUEsBAi0AFAAGAAgAAAAhAGvCftvaAAAAAgEA&#10;AA8AAAAAAAAAAAAAAAAAnQQAAGRycy9kb3ducmV2LnhtbFBLBQYAAAAABAAEAPMAAACkBQAAAAA=&#10;">
                <v:shape id="Shape 1541"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" path="m,l4034790,1270e" filled="f" strokecolor="#231f20" strokeweight=".18mm">
                  <v:path arrowok="t" textboxrect="0,0,4034790,1270"/>
                </v:shape>
                <w10:anchorlock/>
              </v:group>
            </w:pict>
          </mc:Fallback>
        </mc:AlternateContent>
      </w:r>
    </w:p>
    <w:p w14:paraId="7E5121A6"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 xml:space="preserve"> РАБОЧИЕ ПРОГРАММЫ УЧЕБНЫХ ПРЕДМЕТОВ</w:t>
      </w:r>
      <w:r w:rsidRPr="004E3FF8">
        <w:rPr>
          <w:rFonts w:ascii="Times New Roman" w:eastAsia="Times New Roman" w:hAnsi="Times New Roman" w:cs="Times New Roman"/>
          <w:color w:val="000000"/>
          <w:lang w:eastAsia="ru-RU"/>
        </w:rPr>
        <w:t xml:space="preserve"> </w:t>
      </w:r>
    </w:p>
    <w:p w14:paraId="0984D006"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В школе реализуются три образовательных программы (системы обучения): </w:t>
      </w:r>
    </w:p>
    <w:p w14:paraId="472D2D40" w14:textId="77777777" w:rsidR="004E3FF8" w:rsidRPr="004E3FF8" w:rsidRDefault="004E3FF8" w:rsidP="004E3FF8">
      <w:pPr>
        <w:numPr>
          <w:ilvl w:val="0"/>
          <w:numId w:val="5"/>
        </w:numPr>
        <w:spacing w:after="28" w:line="251" w:lineRule="auto"/>
        <w:ind w:right="149" w:hanging="36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РО Д.Б.Эльконина – В.В.Давыдова </w:t>
      </w:r>
    </w:p>
    <w:p w14:paraId="2B2DDD7F" w14:textId="77777777" w:rsidR="004E3FF8" w:rsidRPr="004E3FF8" w:rsidRDefault="004E3FF8" w:rsidP="004E3FF8">
      <w:pPr>
        <w:numPr>
          <w:ilvl w:val="0"/>
          <w:numId w:val="5"/>
        </w:numPr>
        <w:spacing w:after="28" w:line="251" w:lineRule="auto"/>
        <w:ind w:right="149" w:hanging="36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«Школа России» </w:t>
      </w:r>
    </w:p>
    <w:p w14:paraId="19972489" w14:textId="77777777" w:rsidR="004E3FF8" w:rsidRPr="004E3FF8" w:rsidRDefault="004E3FF8" w:rsidP="004E3FF8">
      <w:pPr>
        <w:numPr>
          <w:ilvl w:val="0"/>
          <w:numId w:val="5"/>
        </w:numPr>
        <w:spacing w:after="7" w:line="251" w:lineRule="auto"/>
        <w:ind w:right="149" w:hanging="36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«Начальная школа 21 века» </w:t>
      </w:r>
    </w:p>
    <w:p w14:paraId="5661559D" w14:textId="114F64EC"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При разработке Рабочих программ (согласно выбранным УМК), учителя используют Программы по учебным предметам начальной школы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14:paraId="6F1E4A90"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Рабочие программы учебных предметов, курсов содержат: </w:t>
      </w:r>
    </w:p>
    <w:p w14:paraId="781F710B" w14:textId="77777777" w:rsidR="004E3FF8" w:rsidRPr="004E3FF8" w:rsidRDefault="004E3FF8" w:rsidP="004E3FF8">
      <w:pPr>
        <w:numPr>
          <w:ilvl w:val="0"/>
          <w:numId w:val="6"/>
        </w:numPr>
        <w:spacing w:after="28" w:line="251" w:lineRule="auto"/>
        <w:ind w:right="149" w:firstLine="21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планируемые результаты освоения учебного предмета, курса; </w:t>
      </w:r>
    </w:p>
    <w:p w14:paraId="6940A137" w14:textId="77777777" w:rsidR="004E3FF8" w:rsidRPr="004E3FF8" w:rsidRDefault="004E3FF8" w:rsidP="004E3FF8">
      <w:pPr>
        <w:numPr>
          <w:ilvl w:val="0"/>
          <w:numId w:val="6"/>
        </w:numPr>
        <w:spacing w:after="7" w:line="251" w:lineRule="auto"/>
        <w:ind w:right="149" w:firstLine="21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содержание учебного предмета, курса; </w:t>
      </w:r>
    </w:p>
    <w:p w14:paraId="6F759C4F" w14:textId="77777777" w:rsidR="004E3FF8" w:rsidRPr="004E3FF8" w:rsidRDefault="004E3FF8" w:rsidP="004E3FF8">
      <w:pPr>
        <w:numPr>
          <w:ilvl w:val="0"/>
          <w:numId w:val="6"/>
        </w:numPr>
        <w:spacing w:after="28" w:line="251" w:lineRule="auto"/>
        <w:ind w:right="149" w:firstLine="21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тематическое планирование с указанием количества часов, отводимых на освоение каждой темы, и с определением предметных результатов обучающихся; </w:t>
      </w:r>
    </w:p>
    <w:p w14:paraId="0DFA8108" w14:textId="77777777" w:rsidR="004E3FF8" w:rsidRPr="004E3FF8" w:rsidRDefault="004E3FF8" w:rsidP="004E3FF8">
      <w:pPr>
        <w:numPr>
          <w:ilvl w:val="0"/>
          <w:numId w:val="6"/>
        </w:numPr>
        <w:spacing w:after="7" w:line="251" w:lineRule="auto"/>
        <w:ind w:right="149" w:firstLine="21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развернутое календарно-тематическое планирование. </w:t>
      </w:r>
    </w:p>
    <w:p w14:paraId="5E34CCF9" w14:textId="77777777" w:rsidR="004E3FF8" w:rsidRPr="004E3FF8" w:rsidRDefault="004E3FF8" w:rsidP="004E3FF8">
      <w:pPr>
        <w:spacing w:after="2"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В данном разделе приводится основное содержание курсов по всем обязательным предметам на ступени начального общего образования, которое в полном объёме отражено в соответствующих разделах рабочих программ учебных предметов </w:t>
      </w:r>
    </w:p>
    <w:p w14:paraId="2AA847B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r w:rsidRPr="004E3FF8">
        <w:rPr>
          <w:rFonts w:ascii="Times New Roman" w:eastAsia="Times New Roman" w:hAnsi="Times New Roman" w:cs="Times New Roman"/>
          <w:color w:val="000000"/>
          <w:lang w:eastAsia="ru-RU"/>
        </w:rPr>
        <w:tab/>
      </w:r>
      <w:r w:rsidRPr="004E3FF8">
        <w:rPr>
          <w:rFonts w:ascii="Times New Roman" w:eastAsia="Times New Roman" w:hAnsi="Times New Roman" w:cs="Times New Roman"/>
          <w:color w:val="000000"/>
          <w:sz w:val="20"/>
          <w:lang w:eastAsia="ru-RU"/>
        </w:rPr>
        <w:t xml:space="preserve"> </w:t>
      </w:r>
    </w:p>
    <w:p w14:paraId="14D440D4" w14:textId="77777777" w:rsidR="004E3FF8" w:rsidRPr="004E3FF8" w:rsidRDefault="004E3FF8" w:rsidP="004E3FF8">
      <w:pPr>
        <w:spacing w:after="212"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РУССКИЙ ЯЗЫК</w:t>
      </w:r>
      <w:r w:rsidRPr="004E3FF8">
        <w:rPr>
          <w:rFonts w:ascii="Times New Roman" w:eastAsia="Times New Roman" w:hAnsi="Times New Roman" w:cs="Times New Roman"/>
          <w:b/>
          <w:color w:val="000000"/>
          <w:sz w:val="24"/>
          <w:lang w:eastAsia="ru-RU"/>
        </w:rPr>
        <w:t xml:space="preserve"> </w:t>
      </w:r>
    </w:p>
    <w:p w14:paraId="2DC7B678"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ПОЯСНИТЕЛЬНАЯ ЗАПИСКА</w:t>
      </w:r>
      <w:r w:rsidRPr="004E3FF8">
        <w:rPr>
          <w:rFonts w:ascii="Times New Roman" w:eastAsia="Times New Roman" w:hAnsi="Times New Roman" w:cs="Times New Roman"/>
          <w:b/>
          <w:color w:val="000000"/>
          <w:sz w:val="24"/>
          <w:lang w:eastAsia="ru-RU"/>
        </w:rPr>
        <w:t xml:space="preserve"> </w:t>
      </w:r>
    </w:p>
    <w:p w14:paraId="273ACF5F" w14:textId="254A213A" w:rsidR="00E639AB"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Рабочая программа</w:t>
      </w:r>
      <w:r w:rsidR="00E639AB">
        <w:rPr>
          <w:rFonts w:ascii="Times New Roman" w:eastAsia="Times New Roman" w:hAnsi="Times New Roman" w:cs="Times New Roman"/>
          <w:color w:val="231F20"/>
          <w:sz w:val="20"/>
          <w:lang w:eastAsia="ru-RU"/>
        </w:rPr>
        <w:t xml:space="preserve"> по русскому языку </w:t>
      </w:r>
      <w:r w:rsidRPr="004E3FF8">
        <w:rPr>
          <w:rFonts w:ascii="Times New Roman" w:eastAsia="Times New Roman" w:hAnsi="Times New Roman" w:cs="Times New Roman"/>
          <w:color w:val="231F20"/>
          <w:sz w:val="20"/>
          <w:lang w:eastAsia="ru-RU"/>
        </w:rPr>
        <w:t xml:space="preserve">на </w:t>
      </w:r>
      <w:r w:rsidR="00E639AB" w:rsidRPr="004E3FF8">
        <w:rPr>
          <w:rFonts w:ascii="Times New Roman" w:eastAsia="Times New Roman" w:hAnsi="Times New Roman" w:cs="Times New Roman"/>
          <w:color w:val="231F20"/>
          <w:sz w:val="20"/>
          <w:lang w:eastAsia="ru-RU"/>
        </w:rPr>
        <w:t>урове</w:t>
      </w:r>
      <w:r w:rsidR="00E639AB">
        <w:rPr>
          <w:rFonts w:ascii="Times New Roman" w:eastAsia="Times New Roman" w:hAnsi="Times New Roman" w:cs="Times New Roman"/>
          <w:color w:val="231F20"/>
          <w:sz w:val="20"/>
          <w:lang w:eastAsia="ru-RU"/>
        </w:rPr>
        <w:t>нь</w:t>
      </w:r>
      <w:r w:rsidRPr="004E3FF8">
        <w:rPr>
          <w:rFonts w:ascii="Times New Roman" w:eastAsia="Times New Roman" w:hAnsi="Times New Roman" w:cs="Times New Roman"/>
          <w:color w:val="231F20"/>
          <w:sz w:val="20"/>
          <w:lang w:eastAsia="ru-RU"/>
        </w:rPr>
        <w:t xml:space="preserve"> начального общего образования </w:t>
      </w:r>
      <w:r w:rsidR="00E639AB">
        <w:rPr>
          <w:rFonts w:ascii="Times New Roman" w:eastAsia="Times New Roman" w:hAnsi="Times New Roman" w:cs="Times New Roman"/>
          <w:color w:val="231F20"/>
          <w:sz w:val="20"/>
          <w:lang w:eastAsia="ru-RU"/>
        </w:rPr>
        <w:t xml:space="preserve">для обучающихся 1-4-х классов МАОУ СШ № 45 разработана в соответствии с требованиями: </w:t>
      </w:r>
    </w:p>
    <w:p w14:paraId="5087C2DA" w14:textId="25F87349"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Федерального закона от</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29.12.2012 №</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273-ФЗ «Об</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образовании в</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Российской Федерации»;</w:t>
      </w:r>
    </w:p>
    <w:p w14:paraId="034AF7D8" w14:textId="04584C3C"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приказа Минпросвещения от</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31.05.2021 №</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286 «Об</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утверждении федерального государственного образовательного стандарта начального общего образования»;</w:t>
      </w:r>
    </w:p>
    <w:p w14:paraId="6E12DA5B" w14:textId="77777777"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lastRenderedPageBreak/>
        <w:t>приказа Минпросвещения от 18.05.2023 № 372 «Об утверждении федеральной образовательной программы начального общего образования»;</w:t>
      </w:r>
    </w:p>
    <w:p w14:paraId="644FBA70" w14:textId="0BB37F31"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приказа Минпросвещения от</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22.03.2021 №</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115 «Об</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утверждении Порядка организации и</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осуществления образовательной деятельности по</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основным общеобразовательным программам</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 образовательным программам начального общего, основного общего и</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среднего общего образования»;</w:t>
      </w:r>
    </w:p>
    <w:p w14:paraId="61B04250" w14:textId="49E3CE7E"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СП2.4.3648-20 «Санитарно-эпидемиологические требования к</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организациям воспитания и</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обучения, отдыха и</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оздоровления детей и</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молодежи», утвержденных постановлением главного санитарного врача от</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28.09.2020 №</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28;</w:t>
      </w:r>
    </w:p>
    <w:p w14:paraId="41ECD8EB" w14:textId="613D8AC8"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СанПиН 1.2.3685-21 «Гигиенические нормативы и</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требования к</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обеспечению безопасности</w:t>
      </w:r>
      <w:r>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и (или) безвредности для человека факторов среды обитания», утвержденных постановлением главного санитарного врача от</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28.01.2021 №</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2;</w:t>
      </w:r>
    </w:p>
    <w:p w14:paraId="364A91C1" w14:textId="37C460C3"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концепции преподавания русского языка и</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литературы в</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Российской Федерации, утвержденной распоряжением Правительства от</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09.04.2016 №</w:t>
      </w:r>
      <w:r w:rsidRPr="00E639AB">
        <w:rPr>
          <w:rFonts w:ascii="Times New Roman" w:eastAsia="Times New Roman" w:hAnsi="Times New Roman" w:cs="Times New Roman"/>
          <w:color w:val="231F20"/>
          <w:sz w:val="20"/>
          <w:lang w:val="en-US" w:eastAsia="ru-RU"/>
        </w:rPr>
        <w:t> </w:t>
      </w:r>
      <w:r w:rsidRPr="00E639AB">
        <w:rPr>
          <w:rFonts w:ascii="Times New Roman" w:eastAsia="Times New Roman" w:hAnsi="Times New Roman" w:cs="Times New Roman"/>
          <w:color w:val="231F20"/>
          <w:sz w:val="20"/>
          <w:lang w:eastAsia="ru-RU"/>
        </w:rPr>
        <w:t>637-р;</w:t>
      </w:r>
    </w:p>
    <w:p w14:paraId="65C65F8B" w14:textId="3151C4A7"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 xml:space="preserve">учебного плана начального общего образования, утвержденного приказом </w:t>
      </w:r>
      <w:r w:rsidR="00127B88">
        <w:rPr>
          <w:rFonts w:ascii="Times New Roman" w:eastAsia="Times New Roman" w:hAnsi="Times New Roman" w:cs="Times New Roman"/>
          <w:color w:val="231F20"/>
          <w:sz w:val="20"/>
          <w:lang w:eastAsia="ru-RU"/>
        </w:rPr>
        <w:t xml:space="preserve">МАОУ СШ № 45 </w:t>
      </w:r>
      <w:r w:rsidRPr="00E639AB">
        <w:rPr>
          <w:rFonts w:ascii="Times New Roman" w:eastAsia="Times New Roman" w:hAnsi="Times New Roman" w:cs="Times New Roman"/>
          <w:color w:val="231F20"/>
          <w:sz w:val="20"/>
          <w:lang w:eastAsia="ru-RU"/>
        </w:rPr>
        <w:t>от</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31.08.2022 №</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175 «Об</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утверждении основной образовательной программы начального общего образования»;</w:t>
      </w:r>
    </w:p>
    <w:p w14:paraId="064C4DD0" w14:textId="77777777" w:rsidR="00E639AB" w:rsidRPr="00E639AB" w:rsidRDefault="00E639AB" w:rsidP="006C4A64">
      <w:pPr>
        <w:numPr>
          <w:ilvl w:val="0"/>
          <w:numId w:val="43"/>
        </w:num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федеральной рабочей программы по учебному предмету «Русский язык».</w:t>
      </w:r>
    </w:p>
    <w:p w14:paraId="3851D0C5" w14:textId="5B381707" w:rsidR="00E639AB" w:rsidRPr="00E639AB" w:rsidRDefault="00E639AB" w:rsidP="00E639AB">
      <w:p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Рабочая программа ориентирована на целевые приоритеты, сформулированные в федеральной рабочей программе воспитания и</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 xml:space="preserve">в рабочей программе воспитания </w:t>
      </w:r>
      <w:r w:rsidR="00127B88">
        <w:rPr>
          <w:rFonts w:ascii="Times New Roman" w:eastAsia="Times New Roman" w:hAnsi="Times New Roman" w:cs="Times New Roman"/>
          <w:color w:val="231F20"/>
          <w:sz w:val="20"/>
          <w:lang w:eastAsia="ru-RU"/>
        </w:rPr>
        <w:t>МАОУ СШ № 45.</w:t>
      </w:r>
    </w:p>
    <w:p w14:paraId="35C2F5DA" w14:textId="2BF04DC2" w:rsidR="00E639AB" w:rsidRPr="00E639AB" w:rsidRDefault="00E639AB" w:rsidP="00E639AB">
      <w:pPr>
        <w:spacing w:after="0" w:line="261" w:lineRule="auto"/>
        <w:ind w:right="149"/>
        <w:jc w:val="both"/>
        <w:rPr>
          <w:rFonts w:ascii="Times New Roman" w:eastAsia="Times New Roman" w:hAnsi="Times New Roman" w:cs="Times New Roman"/>
          <w:color w:val="231F20"/>
          <w:sz w:val="20"/>
          <w:lang w:eastAsia="ru-RU"/>
        </w:rPr>
      </w:pPr>
      <w:r w:rsidRPr="00E639AB">
        <w:rPr>
          <w:rFonts w:ascii="Times New Roman" w:eastAsia="Times New Roman" w:hAnsi="Times New Roman" w:cs="Times New Roman"/>
          <w:color w:val="231F20"/>
          <w:sz w:val="20"/>
          <w:lang w:eastAsia="ru-RU"/>
        </w:rPr>
        <w:t>В</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начальной школе изучение русского языка имеет особое значение в</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развитии младшего школьника. Приобретенные им</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знания, опыт выполнения предметных и</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универсальных действий на</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материале русского языка станут фундаментом обучения в</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основном звене школы, а</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также будут востребованы в</w:t>
      </w:r>
      <w:r w:rsidR="00127B88">
        <w:rPr>
          <w:rFonts w:ascii="Times New Roman" w:eastAsia="Times New Roman" w:hAnsi="Times New Roman" w:cs="Times New Roman"/>
          <w:color w:val="231F20"/>
          <w:sz w:val="20"/>
          <w:lang w:eastAsia="ru-RU"/>
        </w:rPr>
        <w:t xml:space="preserve"> </w:t>
      </w:r>
      <w:r w:rsidRPr="00E639AB">
        <w:rPr>
          <w:rFonts w:ascii="Times New Roman" w:eastAsia="Times New Roman" w:hAnsi="Times New Roman" w:cs="Times New Roman"/>
          <w:color w:val="231F20"/>
          <w:sz w:val="20"/>
          <w:lang w:eastAsia="ru-RU"/>
        </w:rPr>
        <w:t>жизни.</w:t>
      </w:r>
    </w:p>
    <w:p w14:paraId="39B2E309" w14:textId="77777777" w:rsidR="00127B88" w:rsidRPr="00127B88" w:rsidRDefault="00127B88" w:rsidP="00127B88">
      <w:p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Изучение русского языка направлено на достижение следующих целей:</w:t>
      </w:r>
    </w:p>
    <w:p w14:paraId="1EBC9E59" w14:textId="77777777" w:rsidR="00127B88" w:rsidRPr="00127B88" w:rsidRDefault="00127B88" w:rsidP="006C4A64">
      <w:pPr>
        <w:numPr>
          <w:ilvl w:val="0"/>
          <w:numId w:val="44"/>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w:t>
      </w:r>
      <w:r w:rsidRPr="00127B88">
        <w:rPr>
          <w:rFonts w:ascii="Times New Roman" w:eastAsia="Times New Roman" w:hAnsi="Times New Roman" w:cs="Times New Roman"/>
          <w:color w:val="231F20"/>
          <w:sz w:val="20"/>
          <w:lang w:eastAsia="ru-RU"/>
        </w:rPr>
        <w:lastRenderedPageBreak/>
        <w:t>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45137A26" w14:textId="77777777" w:rsidR="00127B88" w:rsidRPr="00127B88" w:rsidRDefault="00127B88" w:rsidP="006C4A64">
      <w:pPr>
        <w:numPr>
          <w:ilvl w:val="0"/>
          <w:numId w:val="44"/>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741D807" w14:textId="77777777" w:rsidR="00127B88" w:rsidRPr="00127B88" w:rsidRDefault="00127B88" w:rsidP="006C4A64">
      <w:pPr>
        <w:numPr>
          <w:ilvl w:val="0"/>
          <w:numId w:val="44"/>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4093E50" w14:textId="77777777" w:rsidR="00127B88" w:rsidRPr="00127B88" w:rsidRDefault="00127B88" w:rsidP="006C4A64">
      <w:pPr>
        <w:numPr>
          <w:ilvl w:val="0"/>
          <w:numId w:val="44"/>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1A85EA1" w14:textId="77777777" w:rsidR="00127B88" w:rsidRPr="00127B88" w:rsidRDefault="00127B88" w:rsidP="006C4A64">
      <w:pPr>
        <w:numPr>
          <w:ilvl w:val="0"/>
          <w:numId w:val="44"/>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развитие функциональной грамотности, готовности к успешному взаимодействию с изменяющимся миром и дальнейшему успешному образованию.</w:t>
      </w:r>
    </w:p>
    <w:p w14:paraId="3342F89E" w14:textId="77777777" w:rsidR="00127B88" w:rsidRPr="00127B88" w:rsidRDefault="00127B88" w:rsidP="00127B88">
      <w:p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2B488CBC" w14:textId="77777777" w:rsidR="00127B88" w:rsidRPr="00127B88" w:rsidRDefault="00127B88" w:rsidP="00127B88">
      <w:p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14:paraId="194BC448" w14:textId="77777777" w:rsidR="00127B88" w:rsidRPr="00127B88" w:rsidRDefault="00127B88" w:rsidP="00127B88">
      <w:p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Ряд задач по совершенствованию речевой деятельности решаются совместно с учебным предметом «Литературное чтение».</w:t>
      </w:r>
    </w:p>
    <w:p w14:paraId="0AB5ADED" w14:textId="77777777" w:rsidR="00127B88" w:rsidRPr="00127B88" w:rsidRDefault="00127B88" w:rsidP="00127B88">
      <w:p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Общее число часов, отведенных на изучение «Русского языка», – 675 (5 часов в неделю в каждом классе): в 1-м классе – 165 часов, во 2–4-х классах – по 170 часов.</w:t>
      </w:r>
    </w:p>
    <w:p w14:paraId="76DE1BEC" w14:textId="11BF9638" w:rsidR="00127B88" w:rsidRPr="00127B88" w:rsidRDefault="00127B88" w:rsidP="00127B88">
      <w:p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lastRenderedPageBreak/>
        <w:t>Для реализации программы используются учебники,</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допущенные</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14:paraId="41E2257B" w14:textId="77777777" w:rsidR="00127B88" w:rsidRPr="00127B88" w:rsidRDefault="00127B88" w:rsidP="006C4A64">
      <w:pPr>
        <w:numPr>
          <w:ilvl w:val="0"/>
          <w:numId w:val="45"/>
        </w:numPr>
        <w:spacing w:after="0" w:line="261" w:lineRule="auto"/>
        <w:ind w:right="149"/>
        <w:jc w:val="both"/>
        <w:rPr>
          <w:rFonts w:ascii="Times New Roman" w:eastAsia="Times New Roman" w:hAnsi="Times New Roman" w:cs="Times New Roman"/>
          <w:color w:val="231F20"/>
          <w:sz w:val="20"/>
          <w:lang w:val="en-US" w:eastAsia="ru-RU"/>
        </w:rPr>
      </w:pPr>
      <w:r w:rsidRPr="00127B88">
        <w:rPr>
          <w:rFonts w:ascii="Times New Roman" w:eastAsia="Times New Roman" w:hAnsi="Times New Roman" w:cs="Times New Roman"/>
          <w:color w:val="231F20"/>
          <w:sz w:val="20"/>
          <w:lang w:eastAsia="ru-RU"/>
        </w:rPr>
        <w:t xml:space="preserve">Азбука (в 2 частях), 1 класс. Горецкий В.Г., Кирюшкин В.А., Виноградская Л.А. и др. </w:t>
      </w:r>
      <w:r w:rsidRPr="00127B88">
        <w:rPr>
          <w:rFonts w:ascii="Times New Roman" w:eastAsia="Times New Roman" w:hAnsi="Times New Roman" w:cs="Times New Roman"/>
          <w:color w:val="231F20"/>
          <w:sz w:val="20"/>
          <w:lang w:val="en-US" w:eastAsia="ru-RU"/>
        </w:rPr>
        <w:t>Акционерное общество «Издательство "Просвещение"»;</w:t>
      </w:r>
    </w:p>
    <w:p w14:paraId="1BC4C1C4" w14:textId="77777777" w:rsidR="00127B88" w:rsidRPr="00127B88" w:rsidRDefault="00127B88" w:rsidP="006C4A64">
      <w:pPr>
        <w:numPr>
          <w:ilvl w:val="0"/>
          <w:numId w:val="45"/>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 (в 2 частях), 2 класс. Климанова Л.Ф., Бабушкина Т.В. Акционерное общество «Издательство "Просвещение"»;</w:t>
      </w:r>
    </w:p>
    <w:p w14:paraId="664A4D20" w14:textId="77777777" w:rsidR="00127B88" w:rsidRPr="00127B88" w:rsidRDefault="00127B88" w:rsidP="006C4A64">
      <w:pPr>
        <w:numPr>
          <w:ilvl w:val="0"/>
          <w:numId w:val="45"/>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 (в 2 частях), 3 класс. Канакина В.П., Горецкий В.Г. Акционерное общество «Издательство "Просвещение"»;</w:t>
      </w:r>
    </w:p>
    <w:p w14:paraId="4B7DA50F" w14:textId="77777777" w:rsidR="00127B88" w:rsidRPr="00127B88" w:rsidRDefault="00127B88" w:rsidP="006C4A64">
      <w:pPr>
        <w:numPr>
          <w:ilvl w:val="0"/>
          <w:numId w:val="45"/>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 (в 2 частях), 4 класс. Канакина В.П., Горецкий В.Г. Акционерное общество «Издательство "Просвещение"»;</w:t>
      </w:r>
    </w:p>
    <w:p w14:paraId="2E320186" w14:textId="77777777" w:rsidR="00127B88" w:rsidRPr="00127B88" w:rsidRDefault="00127B88" w:rsidP="006C4A64">
      <w:pPr>
        <w:numPr>
          <w:ilvl w:val="0"/>
          <w:numId w:val="45"/>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 1 класс. Канакина В.П., Горецкий В.Г. Акционерное общество «Издательство "Просвещение"»;</w:t>
      </w:r>
    </w:p>
    <w:p w14:paraId="4F7139AF" w14:textId="77777777" w:rsidR="00127B88" w:rsidRPr="00127B88" w:rsidRDefault="00127B88" w:rsidP="006C4A64">
      <w:pPr>
        <w:numPr>
          <w:ilvl w:val="0"/>
          <w:numId w:val="45"/>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 (в 2 частях), 2 класс. Канакина В.П., Горецкий В.Г. Акционерное общество «Издательство "Просвещение"»;</w:t>
      </w:r>
    </w:p>
    <w:p w14:paraId="45BEDDC5" w14:textId="06822702" w:rsidR="00127B88" w:rsidRPr="0091038D" w:rsidRDefault="00127B88" w:rsidP="00127B88">
      <w:pPr>
        <w:spacing w:after="0" w:line="261" w:lineRule="auto"/>
        <w:ind w:left="360" w:right="149"/>
        <w:jc w:val="both"/>
        <w:rPr>
          <w:rFonts w:ascii="Times New Roman" w:eastAsia="Times New Roman" w:hAnsi="Times New Roman" w:cs="Times New Roman"/>
          <w:color w:val="231F20"/>
          <w:sz w:val="20"/>
          <w:lang w:eastAsia="ru-RU"/>
        </w:rPr>
      </w:pPr>
    </w:p>
    <w:p w14:paraId="464E9752" w14:textId="77777777" w:rsidR="00127B88" w:rsidRPr="00127B88" w:rsidRDefault="00127B88" w:rsidP="00127B88">
      <w:p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Электронные образовательные ресурсы, допущенные к 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14:paraId="50100CF0" w14:textId="7A76F2D6" w:rsidR="00127B88" w:rsidRPr="00127B88" w:rsidRDefault="00127B88" w:rsidP="006C4A64">
      <w:pPr>
        <w:numPr>
          <w:ilvl w:val="0"/>
          <w:numId w:val="46"/>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язык.1 класс. Автор –</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Чуракова Н.А. ООО «Издательство "Академкнига/Учебник»;</w:t>
      </w:r>
    </w:p>
    <w:p w14:paraId="12CD3F76" w14:textId="1F8603F1" w:rsidR="00127B88" w:rsidRPr="00127B88" w:rsidRDefault="00127B88" w:rsidP="006C4A64">
      <w:pPr>
        <w:numPr>
          <w:ilvl w:val="0"/>
          <w:numId w:val="46"/>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 2 класс. В 3</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частях. Авторы –</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Чуракова Н.А.: 1 часть; Каленчук М.Л., Малаховская О.В., Чуракова Н.А.: 2 часть; Чуракова Н.А.: 3 часть.</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ООО «Издательство "Академкнига/Учебник"»;</w:t>
      </w:r>
    </w:p>
    <w:p w14:paraId="67085766" w14:textId="4A259DD3" w:rsidR="00127B88" w:rsidRPr="00127B88" w:rsidRDefault="00127B88" w:rsidP="006C4A64">
      <w:pPr>
        <w:numPr>
          <w:ilvl w:val="0"/>
          <w:numId w:val="46"/>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3 класс. В 3</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частях. Авторы –</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Каленчук М.Л., Чуракова Н.А., Байкова Т.А.: 1 часть; Каленчук М.Л., Малаховская О.В., Чуракова Н.А.: 2 часть;</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Каленчук М.Л., Чуракова Н.А., Байкова Т.А.: 3 часть. ООО «Издательство "Академкнига/Учебник"»;</w:t>
      </w:r>
    </w:p>
    <w:p w14:paraId="460DD379" w14:textId="57BC97E9" w:rsidR="00127B88" w:rsidRPr="00127B88" w:rsidRDefault="00127B88" w:rsidP="006C4A64">
      <w:pPr>
        <w:numPr>
          <w:ilvl w:val="0"/>
          <w:numId w:val="46"/>
        </w:numPr>
        <w:spacing w:after="0" w:line="261" w:lineRule="auto"/>
        <w:ind w:right="149"/>
        <w:jc w:val="both"/>
        <w:rPr>
          <w:rFonts w:ascii="Times New Roman" w:eastAsia="Times New Roman" w:hAnsi="Times New Roman" w:cs="Times New Roman"/>
          <w:color w:val="231F20"/>
          <w:sz w:val="20"/>
          <w:lang w:eastAsia="ru-RU"/>
        </w:rPr>
      </w:pPr>
      <w:r w:rsidRPr="00127B88">
        <w:rPr>
          <w:rFonts w:ascii="Times New Roman" w:eastAsia="Times New Roman" w:hAnsi="Times New Roman" w:cs="Times New Roman"/>
          <w:color w:val="231F20"/>
          <w:sz w:val="20"/>
          <w:lang w:eastAsia="ru-RU"/>
        </w:rPr>
        <w:t>Русский язык.4 класс. В 3</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частях. Авторы –</w:t>
      </w:r>
      <w:r>
        <w:rPr>
          <w:rFonts w:ascii="Times New Roman" w:eastAsia="Times New Roman" w:hAnsi="Times New Roman" w:cs="Times New Roman"/>
          <w:color w:val="231F20"/>
          <w:sz w:val="20"/>
          <w:lang w:eastAsia="ru-RU"/>
        </w:rPr>
        <w:t xml:space="preserve"> </w:t>
      </w:r>
      <w:r w:rsidRPr="00127B88">
        <w:rPr>
          <w:rFonts w:ascii="Times New Roman" w:eastAsia="Times New Roman" w:hAnsi="Times New Roman" w:cs="Times New Roman"/>
          <w:color w:val="231F20"/>
          <w:sz w:val="20"/>
          <w:lang w:eastAsia="ru-RU"/>
        </w:rPr>
        <w:t xml:space="preserve">Каленчук М.Л., Чуракова Н.А., Байкова Т.А.: 1 часть; Каленчук М.Л., Чуракова Н.А., Малаховская О.В.: 2 часть; Каленчук М.Л., Чуракова Н.А., </w:t>
      </w:r>
      <w:r w:rsidRPr="00127B88">
        <w:rPr>
          <w:rFonts w:ascii="Times New Roman" w:eastAsia="Times New Roman" w:hAnsi="Times New Roman" w:cs="Times New Roman"/>
          <w:color w:val="231F20"/>
          <w:sz w:val="20"/>
          <w:lang w:eastAsia="ru-RU"/>
        </w:rPr>
        <w:lastRenderedPageBreak/>
        <w:t>Байкова Т.А.: 3 часть. ООО «Издательство "Академкнига/Учебник"»;</w:t>
      </w:r>
    </w:p>
    <w:p w14:paraId="27E96957" w14:textId="28F20260" w:rsidR="00E639AB" w:rsidRDefault="00E639AB" w:rsidP="004E3FF8">
      <w:pPr>
        <w:spacing w:after="0" w:line="261" w:lineRule="auto"/>
        <w:ind w:right="149"/>
        <w:jc w:val="both"/>
        <w:rPr>
          <w:rFonts w:ascii="Times New Roman" w:eastAsia="Times New Roman" w:hAnsi="Times New Roman" w:cs="Times New Roman"/>
          <w:color w:val="231F20"/>
          <w:sz w:val="20"/>
          <w:lang w:eastAsia="ru-RU"/>
        </w:rPr>
      </w:pPr>
    </w:p>
    <w:p w14:paraId="6751F031" w14:textId="4D788767" w:rsidR="00127B88" w:rsidRDefault="00127B88" w:rsidP="004E3FF8">
      <w:pPr>
        <w:spacing w:after="0" w:line="261" w:lineRule="auto"/>
        <w:ind w:right="149"/>
        <w:jc w:val="both"/>
        <w:rPr>
          <w:rFonts w:ascii="Times New Roman" w:eastAsia="Times New Roman" w:hAnsi="Times New Roman" w:cs="Times New Roman"/>
          <w:color w:val="231F20"/>
          <w:sz w:val="20"/>
          <w:lang w:eastAsia="ru-RU"/>
        </w:rPr>
      </w:pPr>
    </w:p>
    <w:p w14:paraId="1C058624" w14:textId="77777777" w:rsidR="00AD5ECE" w:rsidRPr="004E3FF8" w:rsidRDefault="00AD5ECE" w:rsidP="00AD5ECE">
      <w:pPr>
        <w:spacing w:after="28" w:line="251" w:lineRule="auto"/>
        <w:ind w:right="149"/>
        <w:jc w:val="both"/>
        <w:rPr>
          <w:rFonts w:ascii="Times New Roman" w:eastAsia="Times New Roman" w:hAnsi="Times New Roman" w:cs="Times New Roman"/>
          <w:color w:val="231F20"/>
          <w:sz w:val="20"/>
          <w:lang w:eastAsia="ru-RU"/>
        </w:rPr>
      </w:pPr>
    </w:p>
    <w:p w14:paraId="2FE9A95D"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СОДЕРЖАНИЕ ОБУЧЕНИЯ</w:t>
      </w:r>
      <w:r w:rsidRPr="004E3FF8">
        <w:rPr>
          <w:rFonts w:ascii="Times New Roman" w:eastAsia="Times New Roman" w:hAnsi="Times New Roman" w:cs="Times New Roman"/>
          <w:b/>
          <w:color w:val="000000"/>
          <w:sz w:val="24"/>
          <w:lang w:eastAsia="ru-RU"/>
        </w:rPr>
        <w:t xml:space="preserve"> </w:t>
      </w:r>
    </w:p>
    <w:p w14:paraId="32132D5A" w14:textId="77777777" w:rsidR="004E3FF8" w:rsidRPr="004E3FF8" w:rsidRDefault="004E3FF8" w:rsidP="004E3FF8">
      <w:pPr>
        <w:spacing w:after="116"/>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2330DB6C" wp14:editId="245E851E">
                <wp:extent cx="4034790" cy="1270"/>
                <wp:effectExtent l="0" t="0" r="0" b="0"/>
                <wp:docPr id="344938" name="Group 344938"/>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695" name="Shape 1695"/>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269E875C" id="Group 344938"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">
                <v:shape id="Shape 1695"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" path="m,l4034790,1270e" filled="f" strokecolor="#231f20" strokeweight=".18mm">
                  <v:path arrowok="t" textboxrect="0,0,4034790,1270"/>
                </v:shape>
                <w10:anchorlock/>
              </v:group>
            </w:pict>
          </mc:Fallback>
        </mc:AlternateContent>
      </w:r>
    </w:p>
    <w:p w14:paraId="24BFA3FF" w14:textId="77777777" w:rsidR="004E3FF8" w:rsidRPr="004E3FF8" w:rsidRDefault="004E3FF8" w:rsidP="004E3FF8">
      <w:pPr>
        <w:keepNext/>
        <w:keepLines/>
        <w:spacing w:after="148"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7B59D3D9" w14:textId="7A0A7165" w:rsidR="0091038D" w:rsidRDefault="004E3FF8" w:rsidP="0091038D">
      <w:pPr>
        <w:rPr>
          <w:rFonts w:hAnsi="Times New Roman" w:cs="Times New Roman"/>
          <w:color w:val="000000"/>
          <w:sz w:val="24"/>
          <w:szCs w:val="24"/>
        </w:rPr>
      </w:pPr>
      <w:r w:rsidRPr="004E3FF8">
        <w:rPr>
          <w:rFonts w:ascii="Times New Roman" w:eastAsia="Times New Roman" w:hAnsi="Times New Roman" w:cs="Times New Roman"/>
          <w:b/>
          <w:color w:val="231F20"/>
          <w:lang w:eastAsia="ru-RU"/>
        </w:rPr>
        <w:t>Обучение грамоте</w:t>
      </w:r>
      <w:r w:rsidRPr="004E3FF8">
        <w:rPr>
          <w:rFonts w:ascii="Times New Roman" w:eastAsia="Times New Roman" w:hAnsi="Times New Roman" w:cs="Times New Roman"/>
          <w:color w:val="231F20"/>
          <w:vertAlign w:val="superscript"/>
          <w:lang w:eastAsia="ru-RU"/>
        </w:rPr>
        <w:t>1</w:t>
      </w:r>
      <w:r w:rsidRPr="004E3FF8">
        <w:rPr>
          <w:rFonts w:ascii="Times New Roman" w:eastAsia="Times New Roman" w:hAnsi="Times New Roman" w:cs="Times New Roman"/>
          <w:color w:val="000000"/>
          <w:sz w:val="15"/>
          <w:lang w:eastAsia="ru-RU"/>
        </w:rPr>
        <w:t xml:space="preserve"> </w:t>
      </w:r>
    </w:p>
    <w:p w14:paraId="40211CD3" w14:textId="7969469F" w:rsidR="0091038D" w:rsidRPr="0091038D" w:rsidRDefault="0091038D" w:rsidP="0091038D">
      <w:pPr>
        <w:rPr>
          <w:rFonts w:hAnsi="Times New Roman" w:cs="Times New Roman"/>
          <w:color w:val="000000"/>
        </w:rPr>
      </w:pPr>
      <w:r w:rsidRPr="0091038D">
        <w:rPr>
          <w:rFonts w:hAnsi="Times New Roman" w:cs="Times New Roman"/>
          <w:b/>
          <w:bCs/>
          <w:color w:val="000000"/>
        </w:rPr>
        <w:t>Развитие</w:t>
      </w:r>
      <w:r w:rsidRPr="0091038D">
        <w:rPr>
          <w:rFonts w:hAnsi="Times New Roman" w:cs="Times New Roman"/>
          <w:b/>
          <w:bCs/>
          <w:color w:val="000000"/>
        </w:rPr>
        <w:t xml:space="preserve"> </w:t>
      </w:r>
      <w:r w:rsidRPr="0091038D">
        <w:rPr>
          <w:rFonts w:hAnsi="Times New Roman" w:cs="Times New Roman"/>
          <w:b/>
          <w:bCs/>
          <w:color w:val="000000"/>
        </w:rPr>
        <w:t>речи</w:t>
      </w:r>
      <w:r w:rsidRPr="0091038D">
        <w:rPr>
          <w:rFonts w:hAnsi="Times New Roman" w:cs="Times New Roman"/>
          <w:b/>
          <w:bCs/>
          <w:color w:val="000000"/>
        </w:rPr>
        <w:t>.</w:t>
      </w:r>
      <w:r>
        <w:rPr>
          <w:rFonts w:hAnsi="Times New Roman" w:cs="Times New Roman"/>
          <w:b/>
          <w:bCs/>
          <w:color w:val="000000"/>
        </w:rPr>
        <w:t xml:space="preserve"> </w:t>
      </w:r>
      <w:r w:rsidRPr="0091038D">
        <w:rPr>
          <w:rFonts w:hAnsi="Times New Roman" w:cs="Times New Roman"/>
          <w:color w:val="000000"/>
        </w:rPr>
        <w:t>Составление</w:t>
      </w:r>
      <w:r w:rsidRPr="0091038D">
        <w:rPr>
          <w:rFonts w:hAnsi="Times New Roman" w:cs="Times New Roman"/>
          <w:color w:val="000000"/>
        </w:rPr>
        <w:t xml:space="preserve"> </w:t>
      </w:r>
      <w:r w:rsidRPr="0091038D">
        <w:rPr>
          <w:rFonts w:hAnsi="Times New Roman" w:cs="Times New Roman"/>
          <w:color w:val="000000"/>
        </w:rPr>
        <w:t>небольших</w:t>
      </w:r>
      <w:r w:rsidRPr="0091038D">
        <w:rPr>
          <w:rFonts w:hAnsi="Times New Roman" w:cs="Times New Roman"/>
          <w:color w:val="000000"/>
        </w:rPr>
        <w:t xml:space="preserve"> </w:t>
      </w:r>
      <w:r w:rsidRPr="0091038D">
        <w:rPr>
          <w:rFonts w:hAnsi="Times New Roman" w:cs="Times New Roman"/>
          <w:color w:val="000000"/>
        </w:rPr>
        <w:t>рассказов</w:t>
      </w:r>
      <w:r w:rsidRPr="0091038D">
        <w:rPr>
          <w:rFonts w:hAnsi="Times New Roman" w:cs="Times New Roman"/>
          <w:color w:val="000000"/>
        </w:rPr>
        <w:t xml:space="preserve"> </w:t>
      </w:r>
      <w:r w:rsidRPr="0091038D">
        <w:rPr>
          <w:rFonts w:hAnsi="Times New Roman" w:cs="Times New Roman"/>
          <w:color w:val="000000"/>
        </w:rPr>
        <w:t>на</w:t>
      </w:r>
      <w:r w:rsidRPr="0091038D">
        <w:rPr>
          <w:rFonts w:hAnsi="Times New Roman" w:cs="Times New Roman"/>
          <w:color w:val="000000"/>
        </w:rPr>
        <w:t xml:space="preserve"> </w:t>
      </w:r>
      <w:r w:rsidRPr="0091038D">
        <w:rPr>
          <w:rFonts w:hAnsi="Times New Roman" w:cs="Times New Roman"/>
          <w:color w:val="000000"/>
        </w:rPr>
        <w:t>основе</w:t>
      </w:r>
      <w:r w:rsidRPr="0091038D">
        <w:rPr>
          <w:rFonts w:hAnsi="Times New Roman" w:cs="Times New Roman"/>
          <w:color w:val="000000"/>
        </w:rPr>
        <w:t xml:space="preserve"> </w:t>
      </w:r>
      <w:r w:rsidRPr="0091038D">
        <w:rPr>
          <w:rFonts w:hAnsi="Times New Roman" w:cs="Times New Roman"/>
          <w:color w:val="000000"/>
        </w:rPr>
        <w:t>собственных</w:t>
      </w:r>
      <w:r w:rsidRPr="0091038D">
        <w:rPr>
          <w:rFonts w:hAnsi="Times New Roman" w:cs="Times New Roman"/>
          <w:color w:val="000000"/>
        </w:rPr>
        <w:t xml:space="preserve"> </w:t>
      </w:r>
      <w:r w:rsidRPr="0091038D">
        <w:rPr>
          <w:rFonts w:hAnsi="Times New Roman" w:cs="Times New Roman"/>
          <w:color w:val="000000"/>
        </w:rPr>
        <w:t>игр</w:t>
      </w:r>
      <w:r w:rsidRPr="0091038D">
        <w:rPr>
          <w:rFonts w:hAnsi="Times New Roman" w:cs="Times New Roman"/>
          <w:color w:val="000000"/>
        </w:rPr>
        <w:t xml:space="preserve">, </w:t>
      </w:r>
      <w:r w:rsidRPr="0091038D">
        <w:rPr>
          <w:rFonts w:hAnsi="Times New Roman" w:cs="Times New Roman"/>
          <w:color w:val="000000"/>
        </w:rPr>
        <w:t>занятий</w:t>
      </w:r>
      <w:r w:rsidRPr="0091038D">
        <w:rPr>
          <w:rFonts w:hAnsi="Times New Roman" w:cs="Times New Roman"/>
          <w:color w:val="000000"/>
        </w:rPr>
        <w:t>.</w:t>
      </w:r>
    </w:p>
    <w:p w14:paraId="515BA132" w14:textId="77777777" w:rsidR="0091038D" w:rsidRPr="0091038D" w:rsidRDefault="0091038D" w:rsidP="0091038D">
      <w:pPr>
        <w:rPr>
          <w:rFonts w:hAnsi="Times New Roman" w:cs="Times New Roman"/>
          <w:color w:val="000000"/>
        </w:rPr>
      </w:pPr>
      <w:r w:rsidRPr="0091038D">
        <w:rPr>
          <w:rFonts w:hAnsi="Times New Roman" w:cs="Times New Roman"/>
          <w:b/>
          <w:bCs/>
          <w:color w:val="000000"/>
        </w:rPr>
        <w:t>Слово</w:t>
      </w:r>
      <w:r w:rsidRPr="0091038D">
        <w:rPr>
          <w:rFonts w:hAnsi="Times New Roman" w:cs="Times New Roman"/>
          <w:b/>
          <w:bCs/>
          <w:color w:val="000000"/>
        </w:rPr>
        <w:t xml:space="preserve"> </w:t>
      </w:r>
      <w:r w:rsidRPr="0091038D">
        <w:rPr>
          <w:rFonts w:hAnsi="Times New Roman" w:cs="Times New Roman"/>
          <w:b/>
          <w:bCs/>
          <w:color w:val="000000"/>
        </w:rPr>
        <w:t>и</w:t>
      </w:r>
      <w:r w:rsidRPr="0091038D">
        <w:rPr>
          <w:rFonts w:hAnsi="Times New Roman" w:cs="Times New Roman"/>
          <w:b/>
          <w:bCs/>
          <w:color w:val="000000"/>
        </w:rPr>
        <w:t xml:space="preserve"> </w:t>
      </w:r>
      <w:r w:rsidRPr="0091038D">
        <w:rPr>
          <w:rFonts w:hAnsi="Times New Roman" w:cs="Times New Roman"/>
          <w:b/>
          <w:bCs/>
          <w:color w:val="000000"/>
        </w:rPr>
        <w:t>предложение</w:t>
      </w:r>
      <w:r w:rsidRPr="0091038D">
        <w:rPr>
          <w:rFonts w:hAnsi="Times New Roman" w:cs="Times New Roman"/>
          <w:b/>
          <w:bCs/>
          <w:color w:val="000000"/>
        </w:rPr>
        <w:t>.</w:t>
      </w:r>
      <w:r w:rsidRPr="0091038D">
        <w:rPr>
          <w:rFonts w:hAnsi="Times New Roman" w:cs="Times New Roman"/>
          <w:color w:val="000000"/>
        </w:rPr>
        <w:t xml:space="preserve"> </w:t>
      </w:r>
      <w:r w:rsidRPr="0091038D">
        <w:rPr>
          <w:rFonts w:hAnsi="Times New Roman" w:cs="Times New Roman"/>
          <w:color w:val="000000"/>
        </w:rPr>
        <w:t>Различение</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предложения</w:t>
      </w:r>
      <w:r w:rsidRPr="0091038D">
        <w:rPr>
          <w:rFonts w:hAnsi="Times New Roman" w:cs="Times New Roman"/>
          <w:color w:val="000000"/>
        </w:rPr>
        <w:t xml:space="preserve">. </w:t>
      </w:r>
      <w:r w:rsidRPr="0091038D">
        <w:rPr>
          <w:rFonts w:hAnsi="Times New Roman" w:cs="Times New Roman"/>
          <w:color w:val="000000"/>
        </w:rPr>
        <w:t>Работа</w:t>
      </w:r>
      <w:r w:rsidRPr="0091038D">
        <w:rPr>
          <w:rFonts w:hAnsi="Times New Roman" w:cs="Times New Roman"/>
          <w:color w:val="000000"/>
        </w:rPr>
        <w:t xml:space="preserve"> </w:t>
      </w:r>
      <w:r w:rsidRPr="0091038D">
        <w:rPr>
          <w:rFonts w:hAnsi="Times New Roman" w:cs="Times New Roman"/>
          <w:color w:val="000000"/>
        </w:rPr>
        <w:t>с</w:t>
      </w:r>
      <w:r w:rsidRPr="0091038D">
        <w:rPr>
          <w:rFonts w:hAnsi="Times New Roman" w:cs="Times New Roman"/>
          <w:color w:val="000000"/>
        </w:rPr>
        <w:t xml:space="preserve"> </w:t>
      </w:r>
      <w:r w:rsidRPr="0091038D">
        <w:rPr>
          <w:rFonts w:hAnsi="Times New Roman" w:cs="Times New Roman"/>
          <w:color w:val="000000"/>
        </w:rPr>
        <w:t>предложением</w:t>
      </w:r>
      <w:r w:rsidRPr="0091038D">
        <w:rPr>
          <w:rFonts w:hAnsi="Times New Roman" w:cs="Times New Roman"/>
          <w:color w:val="000000"/>
        </w:rPr>
        <w:t xml:space="preserve">: </w:t>
      </w:r>
      <w:r w:rsidRPr="0091038D">
        <w:rPr>
          <w:rFonts w:hAnsi="Times New Roman" w:cs="Times New Roman"/>
          <w:color w:val="000000"/>
        </w:rPr>
        <w:t>выделение</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изменение</w:t>
      </w:r>
      <w:r w:rsidRPr="0091038D">
        <w:rPr>
          <w:rFonts w:hAnsi="Times New Roman" w:cs="Times New Roman"/>
          <w:color w:val="000000"/>
        </w:rPr>
        <w:t xml:space="preserve"> </w:t>
      </w:r>
      <w:r w:rsidRPr="0091038D">
        <w:rPr>
          <w:rFonts w:hAnsi="Times New Roman" w:cs="Times New Roman"/>
          <w:color w:val="000000"/>
        </w:rPr>
        <w:t>их</w:t>
      </w:r>
      <w:r w:rsidRPr="0091038D">
        <w:rPr>
          <w:rFonts w:hAnsi="Times New Roman" w:cs="Times New Roman"/>
          <w:color w:val="000000"/>
        </w:rPr>
        <w:t xml:space="preserve"> </w:t>
      </w:r>
      <w:r w:rsidRPr="0091038D">
        <w:rPr>
          <w:rFonts w:hAnsi="Times New Roman" w:cs="Times New Roman"/>
          <w:color w:val="000000"/>
        </w:rPr>
        <w:t>порядка</w:t>
      </w:r>
      <w:r w:rsidRPr="0091038D">
        <w:rPr>
          <w:rFonts w:hAnsi="Times New Roman" w:cs="Times New Roman"/>
          <w:color w:val="000000"/>
        </w:rPr>
        <w:t xml:space="preserve">. </w:t>
      </w:r>
      <w:r w:rsidRPr="0091038D">
        <w:rPr>
          <w:rFonts w:hAnsi="Times New Roman" w:cs="Times New Roman"/>
          <w:color w:val="000000"/>
        </w:rPr>
        <w:t>Восприятие</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объекта</w:t>
      </w:r>
      <w:r w:rsidRPr="0091038D">
        <w:rPr>
          <w:rFonts w:hAnsi="Times New Roman" w:cs="Times New Roman"/>
          <w:color w:val="000000"/>
        </w:rPr>
        <w:t xml:space="preserve"> </w:t>
      </w:r>
      <w:r w:rsidRPr="0091038D">
        <w:rPr>
          <w:rFonts w:hAnsi="Times New Roman" w:cs="Times New Roman"/>
          <w:color w:val="000000"/>
        </w:rPr>
        <w:t>изучения</w:t>
      </w:r>
      <w:r w:rsidRPr="0091038D">
        <w:rPr>
          <w:rFonts w:hAnsi="Times New Roman" w:cs="Times New Roman"/>
          <w:color w:val="000000"/>
        </w:rPr>
        <w:t xml:space="preserve">, </w:t>
      </w:r>
      <w:r w:rsidRPr="0091038D">
        <w:rPr>
          <w:rFonts w:hAnsi="Times New Roman" w:cs="Times New Roman"/>
          <w:color w:val="000000"/>
        </w:rPr>
        <w:t>материала</w:t>
      </w:r>
      <w:r w:rsidRPr="0091038D">
        <w:rPr>
          <w:rFonts w:hAnsi="Times New Roman" w:cs="Times New Roman"/>
          <w:color w:val="000000"/>
        </w:rPr>
        <w:t xml:space="preserve"> </w:t>
      </w:r>
      <w:r w:rsidRPr="0091038D">
        <w:rPr>
          <w:rFonts w:hAnsi="Times New Roman" w:cs="Times New Roman"/>
          <w:color w:val="000000"/>
        </w:rPr>
        <w:t>для</w:t>
      </w:r>
      <w:r w:rsidRPr="0091038D">
        <w:rPr>
          <w:rFonts w:hAnsi="Times New Roman" w:cs="Times New Roman"/>
          <w:color w:val="000000"/>
        </w:rPr>
        <w:t xml:space="preserve"> </w:t>
      </w:r>
      <w:r w:rsidRPr="0091038D">
        <w:rPr>
          <w:rFonts w:hAnsi="Times New Roman" w:cs="Times New Roman"/>
          <w:color w:val="000000"/>
        </w:rPr>
        <w:t>анализа</w:t>
      </w:r>
      <w:r w:rsidRPr="0091038D">
        <w:rPr>
          <w:rFonts w:hAnsi="Times New Roman" w:cs="Times New Roman"/>
          <w:color w:val="000000"/>
        </w:rPr>
        <w:t xml:space="preserve">. </w:t>
      </w:r>
      <w:r w:rsidRPr="0091038D">
        <w:rPr>
          <w:rFonts w:hAnsi="Times New Roman" w:cs="Times New Roman"/>
          <w:color w:val="000000"/>
        </w:rPr>
        <w:t>Наблюдение</w:t>
      </w:r>
      <w:r w:rsidRPr="0091038D">
        <w:rPr>
          <w:rFonts w:hAnsi="Times New Roman" w:cs="Times New Roman"/>
          <w:color w:val="000000"/>
        </w:rPr>
        <w:t xml:space="preserve"> </w:t>
      </w:r>
      <w:r w:rsidRPr="0091038D">
        <w:rPr>
          <w:rFonts w:hAnsi="Times New Roman" w:cs="Times New Roman"/>
          <w:color w:val="000000"/>
        </w:rPr>
        <w:t>над</w:t>
      </w:r>
      <w:r w:rsidRPr="0091038D">
        <w:rPr>
          <w:rFonts w:hAnsi="Times New Roman" w:cs="Times New Roman"/>
          <w:color w:val="000000"/>
        </w:rPr>
        <w:t xml:space="preserve"> </w:t>
      </w:r>
      <w:r w:rsidRPr="0091038D">
        <w:rPr>
          <w:rFonts w:hAnsi="Times New Roman" w:cs="Times New Roman"/>
          <w:color w:val="000000"/>
        </w:rPr>
        <w:t>значением</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Выявление</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значение</w:t>
      </w:r>
      <w:r w:rsidRPr="0091038D">
        <w:rPr>
          <w:rFonts w:hAnsi="Times New Roman" w:cs="Times New Roman"/>
          <w:color w:val="000000"/>
        </w:rPr>
        <w:t xml:space="preserve"> </w:t>
      </w:r>
      <w:r w:rsidRPr="0091038D">
        <w:rPr>
          <w:rFonts w:hAnsi="Times New Roman" w:cs="Times New Roman"/>
          <w:color w:val="000000"/>
        </w:rPr>
        <w:t>которых</w:t>
      </w:r>
      <w:r w:rsidRPr="0091038D">
        <w:rPr>
          <w:rFonts w:hAnsi="Times New Roman" w:cs="Times New Roman"/>
          <w:color w:val="000000"/>
        </w:rPr>
        <w:t xml:space="preserve"> </w:t>
      </w:r>
      <w:r w:rsidRPr="0091038D">
        <w:rPr>
          <w:rFonts w:hAnsi="Times New Roman" w:cs="Times New Roman"/>
          <w:color w:val="000000"/>
        </w:rPr>
        <w:t>требует</w:t>
      </w:r>
      <w:r w:rsidRPr="0091038D">
        <w:rPr>
          <w:rFonts w:hAnsi="Times New Roman" w:cs="Times New Roman"/>
          <w:color w:val="000000"/>
        </w:rPr>
        <w:t xml:space="preserve"> </w:t>
      </w:r>
      <w:r w:rsidRPr="0091038D">
        <w:rPr>
          <w:rFonts w:hAnsi="Times New Roman" w:cs="Times New Roman"/>
          <w:color w:val="000000"/>
        </w:rPr>
        <w:t>уточнения</w:t>
      </w:r>
      <w:r w:rsidRPr="0091038D">
        <w:rPr>
          <w:rFonts w:hAnsi="Times New Roman" w:cs="Times New Roman"/>
          <w:color w:val="000000"/>
        </w:rPr>
        <w:t>.</w:t>
      </w:r>
    </w:p>
    <w:p w14:paraId="4343CD23" w14:textId="32C20EEE" w:rsidR="0091038D" w:rsidRPr="0091038D" w:rsidRDefault="0091038D" w:rsidP="0091038D">
      <w:pPr>
        <w:rPr>
          <w:rFonts w:hAnsi="Times New Roman" w:cs="Times New Roman"/>
          <w:color w:val="000000"/>
        </w:rPr>
      </w:pPr>
      <w:r w:rsidRPr="0091038D">
        <w:rPr>
          <w:rFonts w:hAnsi="Times New Roman" w:cs="Times New Roman"/>
          <w:b/>
          <w:bCs/>
          <w:color w:val="000000"/>
        </w:rPr>
        <w:t>Фонетика</w:t>
      </w:r>
      <w:r w:rsidRPr="0091038D">
        <w:rPr>
          <w:rFonts w:hAnsi="Times New Roman" w:cs="Times New Roman"/>
          <w:b/>
          <w:bCs/>
          <w:color w:val="000000"/>
        </w:rPr>
        <w:t>.</w:t>
      </w:r>
      <w:r>
        <w:rPr>
          <w:rFonts w:hAnsi="Times New Roman" w:cs="Times New Roman"/>
          <w:color w:val="000000"/>
        </w:rPr>
        <w:t xml:space="preserve"> </w:t>
      </w:r>
      <w:r w:rsidRPr="0091038D">
        <w:rPr>
          <w:rFonts w:hAnsi="Times New Roman" w:cs="Times New Roman"/>
          <w:color w:val="000000"/>
        </w:rPr>
        <w:t>Звуки</w:t>
      </w:r>
      <w:r w:rsidRPr="0091038D">
        <w:rPr>
          <w:rFonts w:hAnsi="Times New Roman" w:cs="Times New Roman"/>
          <w:color w:val="000000"/>
        </w:rPr>
        <w:t xml:space="preserve"> </w:t>
      </w:r>
      <w:r w:rsidRPr="0091038D">
        <w:rPr>
          <w:rFonts w:hAnsi="Times New Roman" w:cs="Times New Roman"/>
          <w:color w:val="000000"/>
        </w:rPr>
        <w:t>речи</w:t>
      </w:r>
      <w:r w:rsidRPr="0091038D">
        <w:rPr>
          <w:rFonts w:hAnsi="Times New Roman" w:cs="Times New Roman"/>
          <w:color w:val="000000"/>
        </w:rPr>
        <w:t xml:space="preserve">. </w:t>
      </w:r>
      <w:r w:rsidRPr="0091038D">
        <w:rPr>
          <w:rFonts w:hAnsi="Times New Roman" w:cs="Times New Roman"/>
          <w:color w:val="000000"/>
        </w:rPr>
        <w:t>Единство</w:t>
      </w:r>
      <w:r w:rsidRPr="0091038D">
        <w:rPr>
          <w:rFonts w:hAnsi="Times New Roman" w:cs="Times New Roman"/>
          <w:color w:val="000000"/>
        </w:rPr>
        <w:t xml:space="preserve"> </w:t>
      </w:r>
      <w:r w:rsidRPr="0091038D">
        <w:rPr>
          <w:rFonts w:hAnsi="Times New Roman" w:cs="Times New Roman"/>
          <w:color w:val="000000"/>
        </w:rPr>
        <w:t>звукового</w:t>
      </w:r>
      <w:r w:rsidRPr="0091038D">
        <w:rPr>
          <w:rFonts w:hAnsi="Times New Roman" w:cs="Times New Roman"/>
          <w:color w:val="000000"/>
        </w:rPr>
        <w:t xml:space="preserve"> </w:t>
      </w:r>
      <w:r w:rsidRPr="0091038D">
        <w:rPr>
          <w:rFonts w:hAnsi="Times New Roman" w:cs="Times New Roman"/>
          <w:color w:val="000000"/>
        </w:rPr>
        <w:t>состава</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его</w:t>
      </w:r>
      <w:r w:rsidRPr="0091038D">
        <w:rPr>
          <w:rFonts w:hAnsi="Times New Roman" w:cs="Times New Roman"/>
          <w:color w:val="000000"/>
        </w:rPr>
        <w:t xml:space="preserve"> </w:t>
      </w:r>
      <w:r w:rsidRPr="0091038D">
        <w:rPr>
          <w:rFonts w:hAnsi="Times New Roman" w:cs="Times New Roman"/>
          <w:color w:val="000000"/>
        </w:rPr>
        <w:t>значения</w:t>
      </w:r>
      <w:r w:rsidRPr="0091038D">
        <w:rPr>
          <w:rFonts w:hAnsi="Times New Roman" w:cs="Times New Roman"/>
          <w:color w:val="000000"/>
        </w:rPr>
        <w:t xml:space="preserve">. </w:t>
      </w:r>
      <w:r w:rsidRPr="0091038D">
        <w:rPr>
          <w:rFonts w:hAnsi="Times New Roman" w:cs="Times New Roman"/>
          <w:color w:val="000000"/>
        </w:rPr>
        <w:t>Звуковой</w:t>
      </w:r>
      <w:r w:rsidRPr="0091038D">
        <w:rPr>
          <w:rFonts w:hAnsi="Times New Roman" w:cs="Times New Roman"/>
          <w:color w:val="000000"/>
        </w:rPr>
        <w:t xml:space="preserve"> </w:t>
      </w:r>
      <w:r w:rsidRPr="0091038D">
        <w:rPr>
          <w:rFonts w:hAnsi="Times New Roman" w:cs="Times New Roman"/>
          <w:color w:val="000000"/>
        </w:rPr>
        <w:t>анализ</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работа</w:t>
      </w:r>
      <w:r w:rsidRPr="0091038D">
        <w:rPr>
          <w:rFonts w:hAnsi="Times New Roman" w:cs="Times New Roman"/>
          <w:color w:val="000000"/>
        </w:rPr>
        <w:t xml:space="preserve"> </w:t>
      </w:r>
      <w:r w:rsidRPr="0091038D">
        <w:rPr>
          <w:rFonts w:hAnsi="Times New Roman" w:cs="Times New Roman"/>
          <w:color w:val="000000"/>
        </w:rPr>
        <w:t>со</w:t>
      </w:r>
      <w:r w:rsidRPr="0091038D">
        <w:rPr>
          <w:rFonts w:hAnsi="Times New Roman" w:cs="Times New Roman"/>
          <w:color w:val="000000"/>
        </w:rPr>
        <w:t xml:space="preserve"> </w:t>
      </w:r>
      <w:r w:rsidRPr="0091038D">
        <w:rPr>
          <w:rFonts w:hAnsi="Times New Roman" w:cs="Times New Roman"/>
          <w:color w:val="000000"/>
        </w:rPr>
        <w:t>звуковыми</w:t>
      </w:r>
      <w:r w:rsidRPr="0091038D">
        <w:rPr>
          <w:rFonts w:hAnsi="Times New Roman" w:cs="Times New Roman"/>
          <w:color w:val="000000"/>
        </w:rPr>
        <w:t xml:space="preserve"> </w:t>
      </w:r>
      <w:r w:rsidRPr="0091038D">
        <w:rPr>
          <w:rFonts w:hAnsi="Times New Roman" w:cs="Times New Roman"/>
          <w:color w:val="000000"/>
        </w:rPr>
        <w:t>моделями</w:t>
      </w:r>
      <w:r w:rsidRPr="0091038D">
        <w:rPr>
          <w:rFonts w:hAnsi="Times New Roman" w:cs="Times New Roman"/>
          <w:color w:val="000000"/>
        </w:rPr>
        <w:t xml:space="preserve">: </w:t>
      </w:r>
      <w:r w:rsidRPr="0091038D">
        <w:rPr>
          <w:rFonts w:hAnsi="Times New Roman" w:cs="Times New Roman"/>
          <w:color w:val="000000"/>
        </w:rPr>
        <w:t>построение</w:t>
      </w:r>
      <w:r w:rsidRPr="0091038D">
        <w:rPr>
          <w:rFonts w:hAnsi="Times New Roman" w:cs="Times New Roman"/>
          <w:color w:val="000000"/>
        </w:rPr>
        <w:t xml:space="preserve"> </w:t>
      </w:r>
      <w:r w:rsidRPr="0091038D">
        <w:rPr>
          <w:rFonts w:hAnsi="Times New Roman" w:cs="Times New Roman"/>
          <w:color w:val="000000"/>
        </w:rPr>
        <w:t>модели</w:t>
      </w:r>
      <w:r w:rsidRPr="0091038D">
        <w:rPr>
          <w:rFonts w:hAnsi="Times New Roman" w:cs="Times New Roman"/>
          <w:color w:val="000000"/>
        </w:rPr>
        <w:t xml:space="preserve"> </w:t>
      </w:r>
      <w:r w:rsidRPr="0091038D">
        <w:rPr>
          <w:rFonts w:hAnsi="Times New Roman" w:cs="Times New Roman"/>
          <w:color w:val="000000"/>
        </w:rPr>
        <w:t>звукового</w:t>
      </w:r>
      <w:r w:rsidRPr="0091038D">
        <w:rPr>
          <w:rFonts w:hAnsi="Times New Roman" w:cs="Times New Roman"/>
          <w:color w:val="000000"/>
        </w:rPr>
        <w:t xml:space="preserve"> </w:t>
      </w:r>
      <w:r w:rsidRPr="0091038D">
        <w:rPr>
          <w:rFonts w:hAnsi="Times New Roman" w:cs="Times New Roman"/>
          <w:color w:val="000000"/>
        </w:rPr>
        <w:t>состава</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подбор</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соответствующих</w:t>
      </w:r>
      <w:r w:rsidRPr="0091038D">
        <w:rPr>
          <w:rFonts w:hAnsi="Times New Roman" w:cs="Times New Roman"/>
          <w:color w:val="000000"/>
        </w:rPr>
        <w:t xml:space="preserve"> </w:t>
      </w:r>
      <w:r w:rsidRPr="0091038D">
        <w:rPr>
          <w:rFonts w:hAnsi="Times New Roman" w:cs="Times New Roman"/>
          <w:color w:val="000000"/>
        </w:rPr>
        <w:t>заданной</w:t>
      </w:r>
      <w:r w:rsidRPr="0091038D">
        <w:rPr>
          <w:rFonts w:hAnsi="Times New Roman" w:cs="Times New Roman"/>
          <w:color w:val="000000"/>
        </w:rPr>
        <w:t xml:space="preserve"> </w:t>
      </w:r>
      <w:r w:rsidRPr="0091038D">
        <w:rPr>
          <w:rFonts w:hAnsi="Times New Roman" w:cs="Times New Roman"/>
          <w:color w:val="000000"/>
        </w:rPr>
        <w:t>модели</w:t>
      </w:r>
      <w:r w:rsidRPr="0091038D">
        <w:rPr>
          <w:rFonts w:hAnsi="Times New Roman" w:cs="Times New Roman"/>
          <w:color w:val="000000"/>
        </w:rPr>
        <w:t xml:space="preserve">. </w:t>
      </w:r>
      <w:r w:rsidRPr="0091038D">
        <w:rPr>
          <w:rFonts w:hAnsi="Times New Roman" w:cs="Times New Roman"/>
          <w:color w:val="000000"/>
        </w:rPr>
        <w:t>Различение</w:t>
      </w:r>
      <w:r w:rsidRPr="0091038D">
        <w:rPr>
          <w:rFonts w:hAnsi="Times New Roman" w:cs="Times New Roman"/>
          <w:color w:val="000000"/>
        </w:rPr>
        <w:t xml:space="preserve"> </w:t>
      </w:r>
      <w:r w:rsidRPr="0091038D">
        <w:rPr>
          <w:rFonts w:hAnsi="Times New Roman" w:cs="Times New Roman"/>
          <w:color w:val="000000"/>
        </w:rPr>
        <w:t>гласных</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согласных</w:t>
      </w:r>
      <w:r w:rsidRPr="0091038D">
        <w:rPr>
          <w:rFonts w:hAnsi="Times New Roman" w:cs="Times New Roman"/>
          <w:color w:val="000000"/>
        </w:rPr>
        <w:t xml:space="preserve"> </w:t>
      </w:r>
      <w:r w:rsidRPr="0091038D">
        <w:rPr>
          <w:rFonts w:hAnsi="Times New Roman" w:cs="Times New Roman"/>
          <w:color w:val="000000"/>
        </w:rPr>
        <w:t>звуков</w:t>
      </w:r>
      <w:r w:rsidRPr="0091038D">
        <w:rPr>
          <w:rFonts w:hAnsi="Times New Roman" w:cs="Times New Roman"/>
          <w:color w:val="000000"/>
        </w:rPr>
        <w:t xml:space="preserve">, </w:t>
      </w:r>
      <w:r w:rsidRPr="0091038D">
        <w:rPr>
          <w:rFonts w:hAnsi="Times New Roman" w:cs="Times New Roman"/>
          <w:color w:val="000000"/>
        </w:rPr>
        <w:t>гласных</w:t>
      </w:r>
      <w:r w:rsidRPr="0091038D">
        <w:rPr>
          <w:rFonts w:hAnsi="Times New Roman" w:cs="Times New Roman"/>
          <w:color w:val="000000"/>
        </w:rPr>
        <w:t xml:space="preserve"> </w:t>
      </w:r>
      <w:r w:rsidRPr="0091038D">
        <w:rPr>
          <w:rFonts w:hAnsi="Times New Roman" w:cs="Times New Roman"/>
          <w:color w:val="000000"/>
        </w:rPr>
        <w:t>ударных</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безударных</w:t>
      </w:r>
      <w:r w:rsidRPr="0091038D">
        <w:rPr>
          <w:rFonts w:hAnsi="Times New Roman" w:cs="Times New Roman"/>
          <w:color w:val="000000"/>
        </w:rPr>
        <w:t xml:space="preserve">, </w:t>
      </w:r>
      <w:r w:rsidRPr="0091038D">
        <w:rPr>
          <w:rFonts w:hAnsi="Times New Roman" w:cs="Times New Roman"/>
          <w:color w:val="000000"/>
        </w:rPr>
        <w:t>согласных</w:t>
      </w:r>
      <w:r w:rsidRPr="0091038D">
        <w:rPr>
          <w:rFonts w:hAnsi="Times New Roman" w:cs="Times New Roman"/>
          <w:color w:val="000000"/>
        </w:rPr>
        <w:t xml:space="preserve"> </w:t>
      </w:r>
      <w:r w:rsidRPr="0091038D">
        <w:rPr>
          <w:rFonts w:hAnsi="Times New Roman" w:cs="Times New Roman"/>
          <w:color w:val="000000"/>
        </w:rPr>
        <w:t>твердых</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мягких</w:t>
      </w:r>
      <w:r w:rsidRPr="0091038D">
        <w:rPr>
          <w:rFonts w:hAnsi="Times New Roman" w:cs="Times New Roman"/>
          <w:color w:val="000000"/>
        </w:rPr>
        <w:t xml:space="preserve">, </w:t>
      </w:r>
      <w:r w:rsidRPr="0091038D">
        <w:rPr>
          <w:rFonts w:hAnsi="Times New Roman" w:cs="Times New Roman"/>
          <w:color w:val="000000"/>
        </w:rPr>
        <w:t>звонких</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глухих</w:t>
      </w:r>
      <w:r w:rsidRPr="0091038D">
        <w:rPr>
          <w:rFonts w:hAnsi="Times New Roman" w:cs="Times New Roman"/>
          <w:color w:val="000000"/>
        </w:rPr>
        <w:t xml:space="preserve">. </w:t>
      </w:r>
      <w:r w:rsidRPr="0091038D">
        <w:rPr>
          <w:rFonts w:hAnsi="Times New Roman" w:cs="Times New Roman"/>
          <w:color w:val="000000"/>
        </w:rPr>
        <w:t>Определение</w:t>
      </w:r>
      <w:r w:rsidRPr="0091038D">
        <w:rPr>
          <w:rFonts w:hAnsi="Times New Roman" w:cs="Times New Roman"/>
          <w:color w:val="000000"/>
        </w:rPr>
        <w:t xml:space="preserve"> </w:t>
      </w:r>
      <w:r w:rsidRPr="0091038D">
        <w:rPr>
          <w:rFonts w:hAnsi="Times New Roman" w:cs="Times New Roman"/>
          <w:color w:val="000000"/>
        </w:rPr>
        <w:t>места</w:t>
      </w:r>
      <w:r w:rsidRPr="0091038D">
        <w:rPr>
          <w:rFonts w:hAnsi="Times New Roman" w:cs="Times New Roman"/>
          <w:color w:val="000000"/>
        </w:rPr>
        <w:t xml:space="preserve"> </w:t>
      </w:r>
      <w:r w:rsidRPr="0091038D">
        <w:rPr>
          <w:rFonts w:hAnsi="Times New Roman" w:cs="Times New Roman"/>
          <w:color w:val="000000"/>
        </w:rPr>
        <w:t>ударения</w:t>
      </w:r>
      <w:r w:rsidRPr="0091038D">
        <w:rPr>
          <w:rFonts w:hAnsi="Times New Roman" w:cs="Times New Roman"/>
          <w:color w:val="000000"/>
        </w:rPr>
        <w:t xml:space="preserve">. </w:t>
      </w:r>
      <w:r w:rsidRPr="0091038D">
        <w:rPr>
          <w:rFonts w:hAnsi="Times New Roman" w:cs="Times New Roman"/>
          <w:color w:val="000000"/>
        </w:rPr>
        <w:t>Слог</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минимальная</w:t>
      </w:r>
      <w:r w:rsidRPr="0091038D">
        <w:rPr>
          <w:rFonts w:hAnsi="Times New Roman" w:cs="Times New Roman"/>
          <w:color w:val="000000"/>
        </w:rPr>
        <w:t xml:space="preserve"> </w:t>
      </w:r>
      <w:r w:rsidRPr="0091038D">
        <w:rPr>
          <w:rFonts w:hAnsi="Times New Roman" w:cs="Times New Roman"/>
          <w:color w:val="000000"/>
        </w:rPr>
        <w:t>произносительная</w:t>
      </w:r>
      <w:r w:rsidRPr="0091038D">
        <w:rPr>
          <w:rFonts w:hAnsi="Times New Roman" w:cs="Times New Roman"/>
          <w:color w:val="000000"/>
        </w:rPr>
        <w:t xml:space="preserve"> </w:t>
      </w:r>
      <w:r w:rsidRPr="0091038D">
        <w:rPr>
          <w:rFonts w:hAnsi="Times New Roman" w:cs="Times New Roman"/>
          <w:color w:val="000000"/>
        </w:rPr>
        <w:t>единица</w:t>
      </w:r>
      <w:r w:rsidRPr="0091038D">
        <w:rPr>
          <w:rFonts w:hAnsi="Times New Roman" w:cs="Times New Roman"/>
          <w:color w:val="000000"/>
        </w:rPr>
        <w:t xml:space="preserve">. </w:t>
      </w:r>
      <w:r w:rsidRPr="0091038D">
        <w:rPr>
          <w:rFonts w:hAnsi="Times New Roman" w:cs="Times New Roman"/>
          <w:color w:val="000000"/>
        </w:rPr>
        <w:t>Количество</w:t>
      </w:r>
      <w:r w:rsidRPr="0091038D">
        <w:rPr>
          <w:rFonts w:hAnsi="Times New Roman" w:cs="Times New Roman"/>
          <w:color w:val="000000"/>
        </w:rPr>
        <w:t xml:space="preserve"> </w:t>
      </w:r>
      <w:r w:rsidRPr="0091038D">
        <w:rPr>
          <w:rFonts w:hAnsi="Times New Roman" w:cs="Times New Roman"/>
          <w:color w:val="000000"/>
        </w:rPr>
        <w:t>слогов</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слове</w:t>
      </w:r>
      <w:r w:rsidRPr="0091038D">
        <w:rPr>
          <w:rFonts w:hAnsi="Times New Roman" w:cs="Times New Roman"/>
          <w:color w:val="000000"/>
        </w:rPr>
        <w:t xml:space="preserve">. </w:t>
      </w:r>
      <w:r w:rsidRPr="0091038D">
        <w:rPr>
          <w:rFonts w:hAnsi="Times New Roman" w:cs="Times New Roman"/>
          <w:color w:val="000000"/>
        </w:rPr>
        <w:t>Ударный</w:t>
      </w:r>
      <w:r w:rsidRPr="0091038D">
        <w:rPr>
          <w:rFonts w:hAnsi="Times New Roman" w:cs="Times New Roman"/>
          <w:color w:val="000000"/>
        </w:rPr>
        <w:t xml:space="preserve"> </w:t>
      </w:r>
      <w:r w:rsidRPr="0091038D">
        <w:rPr>
          <w:rFonts w:hAnsi="Times New Roman" w:cs="Times New Roman"/>
          <w:color w:val="000000"/>
        </w:rPr>
        <w:t>слог</w:t>
      </w:r>
      <w:r w:rsidRPr="0091038D">
        <w:rPr>
          <w:rFonts w:hAnsi="Times New Roman" w:cs="Times New Roman"/>
          <w:color w:val="000000"/>
        </w:rPr>
        <w:t>.</w:t>
      </w:r>
    </w:p>
    <w:p w14:paraId="1B21869E" w14:textId="3EE0FAB5" w:rsidR="0091038D" w:rsidRPr="0091038D" w:rsidRDefault="0091038D" w:rsidP="0091038D">
      <w:pPr>
        <w:rPr>
          <w:rFonts w:hAnsi="Times New Roman" w:cs="Times New Roman"/>
          <w:color w:val="000000"/>
        </w:rPr>
      </w:pPr>
      <w:r w:rsidRPr="0091038D">
        <w:rPr>
          <w:rFonts w:hAnsi="Times New Roman" w:cs="Times New Roman"/>
          <w:b/>
          <w:bCs/>
          <w:color w:val="000000"/>
        </w:rPr>
        <w:t>Графика</w:t>
      </w:r>
      <w:r w:rsidRPr="0091038D">
        <w:rPr>
          <w:rFonts w:hAnsi="Times New Roman" w:cs="Times New Roman"/>
          <w:b/>
          <w:bCs/>
          <w:color w:val="000000"/>
        </w:rPr>
        <w:t xml:space="preserve">. </w:t>
      </w:r>
      <w:r w:rsidRPr="0091038D">
        <w:rPr>
          <w:rFonts w:hAnsi="Times New Roman" w:cs="Times New Roman"/>
          <w:color w:val="000000"/>
        </w:rPr>
        <w:t>Различение</w:t>
      </w:r>
      <w:r w:rsidRPr="0091038D">
        <w:rPr>
          <w:rFonts w:hAnsi="Times New Roman" w:cs="Times New Roman"/>
          <w:color w:val="000000"/>
        </w:rPr>
        <w:t xml:space="preserve"> </w:t>
      </w:r>
      <w:r w:rsidRPr="0091038D">
        <w:rPr>
          <w:rFonts w:hAnsi="Times New Roman" w:cs="Times New Roman"/>
          <w:color w:val="000000"/>
        </w:rPr>
        <w:t>звука</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буквы</w:t>
      </w:r>
      <w:r w:rsidRPr="0091038D">
        <w:rPr>
          <w:rFonts w:hAnsi="Times New Roman" w:cs="Times New Roman"/>
          <w:color w:val="000000"/>
        </w:rPr>
        <w:t xml:space="preserve">: </w:t>
      </w:r>
      <w:r w:rsidRPr="0091038D">
        <w:rPr>
          <w:rFonts w:hAnsi="Times New Roman" w:cs="Times New Roman"/>
          <w:color w:val="000000"/>
        </w:rPr>
        <w:t>буква</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знак</w:t>
      </w:r>
      <w:r w:rsidRPr="0091038D">
        <w:rPr>
          <w:rFonts w:hAnsi="Times New Roman" w:cs="Times New Roman"/>
          <w:color w:val="000000"/>
        </w:rPr>
        <w:t xml:space="preserve"> </w:t>
      </w:r>
      <w:r w:rsidRPr="0091038D">
        <w:rPr>
          <w:rFonts w:hAnsi="Times New Roman" w:cs="Times New Roman"/>
          <w:color w:val="000000"/>
        </w:rPr>
        <w:t>звука</w:t>
      </w:r>
      <w:r w:rsidRPr="0091038D">
        <w:rPr>
          <w:rFonts w:hAnsi="Times New Roman" w:cs="Times New Roman"/>
          <w:color w:val="000000"/>
        </w:rPr>
        <w:t xml:space="preserve">. </w:t>
      </w:r>
      <w:r w:rsidRPr="0091038D">
        <w:rPr>
          <w:rFonts w:hAnsi="Times New Roman" w:cs="Times New Roman"/>
          <w:color w:val="000000"/>
        </w:rPr>
        <w:t>Слоговой</w:t>
      </w:r>
      <w:r w:rsidRPr="0091038D">
        <w:rPr>
          <w:rFonts w:hAnsi="Times New Roman" w:cs="Times New Roman"/>
          <w:color w:val="000000"/>
        </w:rPr>
        <w:t xml:space="preserve"> </w:t>
      </w:r>
      <w:r w:rsidRPr="0091038D">
        <w:rPr>
          <w:rFonts w:hAnsi="Times New Roman" w:cs="Times New Roman"/>
          <w:color w:val="000000"/>
        </w:rPr>
        <w:t>принцип</w:t>
      </w:r>
      <w:r w:rsidRPr="0091038D">
        <w:rPr>
          <w:rFonts w:hAnsi="Times New Roman" w:cs="Times New Roman"/>
          <w:color w:val="000000"/>
        </w:rPr>
        <w:t xml:space="preserve"> </w:t>
      </w:r>
      <w:r w:rsidRPr="0091038D">
        <w:rPr>
          <w:rFonts w:hAnsi="Times New Roman" w:cs="Times New Roman"/>
          <w:color w:val="000000"/>
        </w:rPr>
        <w:t>русской</w:t>
      </w:r>
      <w:r w:rsidRPr="0091038D">
        <w:rPr>
          <w:rFonts w:hAnsi="Times New Roman" w:cs="Times New Roman"/>
          <w:color w:val="000000"/>
        </w:rPr>
        <w:t xml:space="preserve"> </w:t>
      </w:r>
      <w:r w:rsidRPr="0091038D">
        <w:rPr>
          <w:rFonts w:hAnsi="Times New Roman" w:cs="Times New Roman"/>
          <w:color w:val="000000"/>
        </w:rPr>
        <w:t>графики</w:t>
      </w:r>
      <w:r w:rsidRPr="0091038D">
        <w:rPr>
          <w:rFonts w:hAnsi="Times New Roman" w:cs="Times New Roman"/>
          <w:color w:val="000000"/>
        </w:rPr>
        <w:t xml:space="preserve">. </w:t>
      </w:r>
      <w:r w:rsidRPr="0091038D">
        <w:rPr>
          <w:rFonts w:hAnsi="Times New Roman" w:cs="Times New Roman"/>
          <w:color w:val="000000"/>
        </w:rPr>
        <w:t>Буквы</w:t>
      </w:r>
      <w:r w:rsidRPr="0091038D">
        <w:rPr>
          <w:rFonts w:hAnsi="Times New Roman" w:cs="Times New Roman"/>
          <w:color w:val="000000"/>
        </w:rPr>
        <w:t xml:space="preserve"> </w:t>
      </w:r>
      <w:r w:rsidRPr="0091038D">
        <w:rPr>
          <w:rFonts w:hAnsi="Times New Roman" w:cs="Times New Roman"/>
          <w:color w:val="000000"/>
        </w:rPr>
        <w:t>гласных</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показатель</w:t>
      </w:r>
      <w:r w:rsidRPr="0091038D">
        <w:rPr>
          <w:rFonts w:hAnsi="Times New Roman" w:cs="Times New Roman"/>
          <w:color w:val="000000"/>
        </w:rPr>
        <w:t xml:space="preserve"> </w:t>
      </w:r>
      <w:r w:rsidRPr="0091038D">
        <w:rPr>
          <w:rFonts w:hAnsi="Times New Roman" w:cs="Times New Roman"/>
          <w:color w:val="000000"/>
        </w:rPr>
        <w:t>твердости</w:t>
      </w:r>
      <w:r w:rsidRPr="0091038D">
        <w:rPr>
          <w:rFonts w:hAnsi="Times New Roman" w:cs="Times New Roman"/>
          <w:color w:val="000000"/>
        </w:rPr>
        <w:t>-</w:t>
      </w:r>
      <w:r w:rsidRPr="0091038D">
        <w:rPr>
          <w:rFonts w:hAnsi="Times New Roman" w:cs="Times New Roman"/>
          <w:color w:val="000000"/>
        </w:rPr>
        <w:t>мягкости</w:t>
      </w:r>
      <w:r w:rsidRPr="0091038D">
        <w:rPr>
          <w:rFonts w:hAnsi="Times New Roman" w:cs="Times New Roman"/>
          <w:color w:val="000000"/>
        </w:rPr>
        <w:t xml:space="preserve"> </w:t>
      </w:r>
      <w:r w:rsidRPr="0091038D">
        <w:rPr>
          <w:rFonts w:hAnsi="Times New Roman" w:cs="Times New Roman"/>
          <w:color w:val="000000"/>
        </w:rPr>
        <w:t>согласных</w:t>
      </w:r>
      <w:r w:rsidRPr="0091038D">
        <w:rPr>
          <w:rFonts w:hAnsi="Times New Roman" w:cs="Times New Roman"/>
          <w:color w:val="000000"/>
        </w:rPr>
        <w:t xml:space="preserve"> </w:t>
      </w:r>
      <w:r w:rsidRPr="0091038D">
        <w:rPr>
          <w:rFonts w:hAnsi="Times New Roman" w:cs="Times New Roman"/>
          <w:color w:val="000000"/>
        </w:rPr>
        <w:t>звуков</w:t>
      </w:r>
      <w:r w:rsidRPr="0091038D">
        <w:rPr>
          <w:rFonts w:hAnsi="Times New Roman" w:cs="Times New Roman"/>
          <w:color w:val="000000"/>
        </w:rPr>
        <w:t xml:space="preserve">. </w:t>
      </w:r>
      <w:r w:rsidRPr="0091038D">
        <w:rPr>
          <w:rFonts w:hAnsi="Times New Roman" w:cs="Times New Roman"/>
          <w:color w:val="000000"/>
        </w:rPr>
        <w:t>Функции</w:t>
      </w:r>
      <w:r w:rsidRPr="0091038D">
        <w:rPr>
          <w:rFonts w:hAnsi="Times New Roman" w:cs="Times New Roman"/>
          <w:color w:val="000000"/>
        </w:rPr>
        <w:t xml:space="preserve"> </w:t>
      </w:r>
      <w:r w:rsidRPr="0091038D">
        <w:rPr>
          <w:rFonts w:hAnsi="Times New Roman" w:cs="Times New Roman"/>
          <w:color w:val="000000"/>
        </w:rPr>
        <w:t>букв</w:t>
      </w:r>
      <w:r w:rsidRPr="0091038D">
        <w:rPr>
          <w:rFonts w:hAnsi="Times New Roman" w:cs="Times New Roman"/>
          <w:color w:val="000000"/>
        </w:rPr>
        <w:t xml:space="preserve"> </w:t>
      </w:r>
      <w:r w:rsidRPr="0091038D">
        <w:rPr>
          <w:rFonts w:hAnsi="Times New Roman" w:cs="Times New Roman"/>
          <w:color w:val="000000"/>
        </w:rPr>
        <w:t>«е»</w:t>
      </w:r>
      <w:r w:rsidRPr="0091038D">
        <w:rPr>
          <w:rFonts w:hAnsi="Times New Roman" w:cs="Times New Roman"/>
          <w:color w:val="000000"/>
        </w:rPr>
        <w:t xml:space="preserve">, </w:t>
      </w:r>
      <w:r w:rsidRPr="0091038D">
        <w:rPr>
          <w:rFonts w:hAnsi="Times New Roman" w:cs="Times New Roman"/>
          <w:color w:val="000000"/>
        </w:rPr>
        <w:t>«ё»</w:t>
      </w:r>
      <w:r w:rsidRPr="0091038D">
        <w:rPr>
          <w:rFonts w:hAnsi="Times New Roman" w:cs="Times New Roman"/>
          <w:color w:val="000000"/>
        </w:rPr>
        <w:t xml:space="preserve">, </w:t>
      </w:r>
      <w:r w:rsidRPr="0091038D">
        <w:rPr>
          <w:rFonts w:hAnsi="Times New Roman" w:cs="Times New Roman"/>
          <w:color w:val="000000"/>
        </w:rPr>
        <w:t>«ю»</w:t>
      </w:r>
      <w:r w:rsidRPr="0091038D">
        <w:rPr>
          <w:rFonts w:hAnsi="Times New Roman" w:cs="Times New Roman"/>
          <w:color w:val="000000"/>
        </w:rPr>
        <w:t xml:space="preserve">, </w:t>
      </w:r>
      <w:r w:rsidRPr="0091038D">
        <w:rPr>
          <w:rFonts w:hAnsi="Times New Roman" w:cs="Times New Roman"/>
          <w:color w:val="000000"/>
        </w:rPr>
        <w:t>«я»</w:t>
      </w:r>
      <w:r w:rsidRPr="0091038D">
        <w:rPr>
          <w:rFonts w:hAnsi="Times New Roman" w:cs="Times New Roman"/>
          <w:color w:val="000000"/>
        </w:rPr>
        <w:t xml:space="preserve">. </w:t>
      </w:r>
      <w:r w:rsidRPr="0091038D">
        <w:rPr>
          <w:rFonts w:hAnsi="Times New Roman" w:cs="Times New Roman"/>
          <w:color w:val="000000"/>
        </w:rPr>
        <w:t>Мягкий</w:t>
      </w:r>
      <w:r w:rsidRPr="0091038D">
        <w:rPr>
          <w:rFonts w:hAnsi="Times New Roman" w:cs="Times New Roman"/>
          <w:color w:val="000000"/>
        </w:rPr>
        <w:t xml:space="preserve"> </w:t>
      </w:r>
      <w:r w:rsidRPr="0091038D">
        <w:rPr>
          <w:rFonts w:hAnsi="Times New Roman" w:cs="Times New Roman"/>
          <w:color w:val="000000"/>
        </w:rPr>
        <w:t>знак</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показатель</w:t>
      </w:r>
      <w:r w:rsidRPr="0091038D">
        <w:rPr>
          <w:rFonts w:hAnsi="Times New Roman" w:cs="Times New Roman"/>
          <w:color w:val="000000"/>
        </w:rPr>
        <w:t xml:space="preserve"> </w:t>
      </w:r>
      <w:r w:rsidRPr="0091038D">
        <w:rPr>
          <w:rFonts w:hAnsi="Times New Roman" w:cs="Times New Roman"/>
          <w:color w:val="000000"/>
        </w:rPr>
        <w:t>мягкости</w:t>
      </w:r>
      <w:r w:rsidRPr="0091038D">
        <w:rPr>
          <w:rFonts w:hAnsi="Times New Roman" w:cs="Times New Roman"/>
          <w:color w:val="000000"/>
        </w:rPr>
        <w:t xml:space="preserve"> </w:t>
      </w:r>
      <w:r w:rsidRPr="0091038D">
        <w:rPr>
          <w:rFonts w:hAnsi="Times New Roman" w:cs="Times New Roman"/>
          <w:color w:val="000000"/>
        </w:rPr>
        <w:t>предшествующего</w:t>
      </w:r>
      <w:r w:rsidRPr="0091038D">
        <w:rPr>
          <w:rFonts w:hAnsi="Times New Roman" w:cs="Times New Roman"/>
          <w:color w:val="000000"/>
        </w:rPr>
        <w:t xml:space="preserve"> </w:t>
      </w:r>
      <w:r w:rsidRPr="0091038D">
        <w:rPr>
          <w:rFonts w:hAnsi="Times New Roman" w:cs="Times New Roman"/>
          <w:color w:val="000000"/>
        </w:rPr>
        <w:t>согласного</w:t>
      </w:r>
      <w:r w:rsidRPr="0091038D">
        <w:rPr>
          <w:rFonts w:hAnsi="Times New Roman" w:cs="Times New Roman"/>
          <w:color w:val="000000"/>
        </w:rPr>
        <w:t xml:space="preserve"> </w:t>
      </w:r>
      <w:r w:rsidRPr="0091038D">
        <w:rPr>
          <w:rFonts w:hAnsi="Times New Roman" w:cs="Times New Roman"/>
          <w:color w:val="000000"/>
        </w:rPr>
        <w:t>звука</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конце</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Последовательность</w:t>
      </w:r>
      <w:r w:rsidRPr="0091038D">
        <w:rPr>
          <w:rFonts w:hAnsi="Times New Roman" w:cs="Times New Roman"/>
          <w:color w:val="000000"/>
        </w:rPr>
        <w:t xml:space="preserve"> </w:t>
      </w:r>
      <w:r w:rsidRPr="0091038D">
        <w:rPr>
          <w:rFonts w:hAnsi="Times New Roman" w:cs="Times New Roman"/>
          <w:color w:val="000000"/>
        </w:rPr>
        <w:t>букв</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русском</w:t>
      </w:r>
      <w:r w:rsidRPr="0091038D">
        <w:rPr>
          <w:rFonts w:hAnsi="Times New Roman" w:cs="Times New Roman"/>
          <w:color w:val="000000"/>
        </w:rPr>
        <w:t xml:space="preserve"> </w:t>
      </w:r>
      <w:r w:rsidRPr="0091038D">
        <w:rPr>
          <w:rFonts w:hAnsi="Times New Roman" w:cs="Times New Roman"/>
          <w:color w:val="000000"/>
        </w:rPr>
        <w:t>алфавите</w:t>
      </w:r>
      <w:r w:rsidRPr="0091038D">
        <w:rPr>
          <w:rFonts w:hAnsi="Times New Roman" w:cs="Times New Roman"/>
          <w:color w:val="000000"/>
        </w:rPr>
        <w:t>.</w:t>
      </w:r>
    </w:p>
    <w:p w14:paraId="70361923" w14:textId="63E6C29F" w:rsidR="0091038D" w:rsidRPr="0091038D" w:rsidRDefault="0091038D" w:rsidP="0091038D">
      <w:pPr>
        <w:rPr>
          <w:rFonts w:hAnsi="Times New Roman" w:cs="Times New Roman"/>
          <w:color w:val="000000"/>
        </w:rPr>
      </w:pPr>
      <w:r w:rsidRPr="0091038D">
        <w:rPr>
          <w:rFonts w:hAnsi="Times New Roman" w:cs="Times New Roman"/>
          <w:b/>
          <w:bCs/>
          <w:color w:val="000000"/>
        </w:rPr>
        <w:lastRenderedPageBreak/>
        <w:t>Письмо</w:t>
      </w:r>
      <w:r w:rsidRPr="0091038D">
        <w:rPr>
          <w:rFonts w:hAnsi="Times New Roman" w:cs="Times New Roman"/>
          <w:b/>
          <w:bCs/>
          <w:color w:val="000000"/>
        </w:rPr>
        <w:t>.</w:t>
      </w:r>
      <w:r>
        <w:rPr>
          <w:rFonts w:hAnsi="Times New Roman" w:cs="Times New Roman"/>
          <w:b/>
          <w:bCs/>
          <w:color w:val="000000"/>
        </w:rPr>
        <w:t xml:space="preserve"> </w:t>
      </w:r>
      <w:r w:rsidRPr="0091038D">
        <w:rPr>
          <w:rFonts w:hAnsi="Times New Roman" w:cs="Times New Roman"/>
          <w:color w:val="000000"/>
        </w:rPr>
        <w:t>Ориентация</w:t>
      </w:r>
      <w:r w:rsidRPr="0091038D">
        <w:rPr>
          <w:rFonts w:hAnsi="Times New Roman" w:cs="Times New Roman"/>
          <w:color w:val="000000"/>
        </w:rPr>
        <w:t xml:space="preserve"> </w:t>
      </w:r>
      <w:r w:rsidRPr="0091038D">
        <w:rPr>
          <w:rFonts w:hAnsi="Times New Roman" w:cs="Times New Roman"/>
          <w:color w:val="000000"/>
        </w:rPr>
        <w:t>на</w:t>
      </w:r>
      <w:r w:rsidRPr="0091038D">
        <w:rPr>
          <w:rFonts w:hAnsi="Times New Roman" w:cs="Times New Roman"/>
          <w:color w:val="000000"/>
        </w:rPr>
        <w:t xml:space="preserve"> </w:t>
      </w:r>
      <w:r w:rsidRPr="0091038D">
        <w:rPr>
          <w:rFonts w:hAnsi="Times New Roman" w:cs="Times New Roman"/>
          <w:color w:val="000000"/>
        </w:rPr>
        <w:t>пространстве</w:t>
      </w:r>
      <w:r w:rsidRPr="0091038D">
        <w:rPr>
          <w:rFonts w:hAnsi="Times New Roman" w:cs="Times New Roman"/>
          <w:color w:val="000000"/>
        </w:rPr>
        <w:t xml:space="preserve"> </w:t>
      </w:r>
      <w:r w:rsidRPr="0091038D">
        <w:rPr>
          <w:rFonts w:hAnsi="Times New Roman" w:cs="Times New Roman"/>
          <w:color w:val="000000"/>
        </w:rPr>
        <w:t>листа</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тетради</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на</w:t>
      </w:r>
      <w:r w:rsidRPr="0091038D">
        <w:rPr>
          <w:rFonts w:hAnsi="Times New Roman" w:cs="Times New Roman"/>
          <w:color w:val="000000"/>
        </w:rPr>
        <w:t xml:space="preserve"> </w:t>
      </w:r>
      <w:r w:rsidRPr="0091038D">
        <w:rPr>
          <w:rFonts w:hAnsi="Times New Roman" w:cs="Times New Roman"/>
          <w:color w:val="000000"/>
        </w:rPr>
        <w:t>пространстве</w:t>
      </w:r>
      <w:r w:rsidRPr="0091038D">
        <w:rPr>
          <w:rFonts w:hAnsi="Times New Roman" w:cs="Times New Roman"/>
          <w:color w:val="000000"/>
        </w:rPr>
        <w:t xml:space="preserve"> </w:t>
      </w:r>
      <w:r w:rsidRPr="0091038D">
        <w:rPr>
          <w:rFonts w:hAnsi="Times New Roman" w:cs="Times New Roman"/>
          <w:color w:val="000000"/>
        </w:rPr>
        <w:t>классной</w:t>
      </w:r>
      <w:r w:rsidRPr="0091038D">
        <w:rPr>
          <w:rFonts w:hAnsi="Times New Roman" w:cs="Times New Roman"/>
          <w:color w:val="000000"/>
        </w:rPr>
        <w:t xml:space="preserve"> </w:t>
      </w:r>
      <w:r w:rsidRPr="0091038D">
        <w:rPr>
          <w:rFonts w:hAnsi="Times New Roman" w:cs="Times New Roman"/>
          <w:color w:val="000000"/>
        </w:rPr>
        <w:t>доски</w:t>
      </w:r>
      <w:r w:rsidRPr="0091038D">
        <w:rPr>
          <w:rFonts w:hAnsi="Times New Roman" w:cs="Times New Roman"/>
          <w:color w:val="000000"/>
        </w:rPr>
        <w:t xml:space="preserve">. </w:t>
      </w:r>
      <w:r w:rsidRPr="0091038D">
        <w:rPr>
          <w:rFonts w:hAnsi="Times New Roman" w:cs="Times New Roman"/>
          <w:color w:val="000000"/>
        </w:rPr>
        <w:t>Гигиенические</w:t>
      </w:r>
      <w:r w:rsidRPr="0091038D">
        <w:rPr>
          <w:rFonts w:hAnsi="Times New Roman" w:cs="Times New Roman"/>
          <w:color w:val="000000"/>
        </w:rPr>
        <w:t xml:space="preserve"> </w:t>
      </w:r>
      <w:r w:rsidRPr="0091038D">
        <w:rPr>
          <w:rFonts w:hAnsi="Times New Roman" w:cs="Times New Roman"/>
          <w:color w:val="000000"/>
        </w:rPr>
        <w:t>требования</w:t>
      </w:r>
      <w:r w:rsidRPr="0091038D">
        <w:rPr>
          <w:rFonts w:hAnsi="Times New Roman" w:cs="Times New Roman"/>
          <w:color w:val="000000"/>
        </w:rPr>
        <w:t xml:space="preserve">, </w:t>
      </w:r>
      <w:r w:rsidRPr="0091038D">
        <w:rPr>
          <w:rFonts w:hAnsi="Times New Roman" w:cs="Times New Roman"/>
          <w:color w:val="000000"/>
        </w:rPr>
        <w:t>которые</w:t>
      </w:r>
      <w:r w:rsidRPr="0091038D">
        <w:rPr>
          <w:rFonts w:hAnsi="Times New Roman" w:cs="Times New Roman"/>
          <w:color w:val="000000"/>
        </w:rPr>
        <w:t xml:space="preserve"> </w:t>
      </w:r>
      <w:r w:rsidRPr="0091038D">
        <w:rPr>
          <w:rFonts w:hAnsi="Times New Roman" w:cs="Times New Roman"/>
          <w:color w:val="000000"/>
        </w:rPr>
        <w:t>необходимо</w:t>
      </w:r>
      <w:r w:rsidRPr="0091038D">
        <w:rPr>
          <w:rFonts w:hAnsi="Times New Roman" w:cs="Times New Roman"/>
          <w:color w:val="000000"/>
        </w:rPr>
        <w:t xml:space="preserve"> </w:t>
      </w:r>
      <w:r w:rsidRPr="0091038D">
        <w:rPr>
          <w:rFonts w:hAnsi="Times New Roman" w:cs="Times New Roman"/>
          <w:color w:val="000000"/>
        </w:rPr>
        <w:t>соблюдать</w:t>
      </w:r>
      <w:r w:rsidRPr="0091038D">
        <w:rPr>
          <w:rFonts w:hAnsi="Times New Roman" w:cs="Times New Roman"/>
          <w:color w:val="000000"/>
        </w:rPr>
        <w:t xml:space="preserve"> </w:t>
      </w:r>
      <w:r w:rsidRPr="0091038D">
        <w:rPr>
          <w:rFonts w:hAnsi="Times New Roman" w:cs="Times New Roman"/>
          <w:color w:val="000000"/>
        </w:rPr>
        <w:t>во</w:t>
      </w:r>
      <w:r w:rsidRPr="0091038D">
        <w:rPr>
          <w:rFonts w:hAnsi="Times New Roman" w:cs="Times New Roman"/>
          <w:color w:val="000000"/>
        </w:rPr>
        <w:t xml:space="preserve"> </w:t>
      </w:r>
      <w:r w:rsidRPr="0091038D">
        <w:rPr>
          <w:rFonts w:hAnsi="Times New Roman" w:cs="Times New Roman"/>
          <w:color w:val="000000"/>
        </w:rPr>
        <w:t>время</w:t>
      </w:r>
      <w:r w:rsidRPr="0091038D">
        <w:rPr>
          <w:rFonts w:hAnsi="Times New Roman" w:cs="Times New Roman"/>
          <w:color w:val="000000"/>
        </w:rPr>
        <w:t xml:space="preserve"> </w:t>
      </w:r>
      <w:r w:rsidRPr="0091038D">
        <w:rPr>
          <w:rFonts w:hAnsi="Times New Roman" w:cs="Times New Roman"/>
          <w:color w:val="000000"/>
        </w:rPr>
        <w:t>письма</w:t>
      </w:r>
      <w:r w:rsidRPr="0091038D">
        <w:rPr>
          <w:rFonts w:hAnsi="Times New Roman" w:cs="Times New Roman"/>
          <w:color w:val="000000"/>
        </w:rPr>
        <w:t>.</w:t>
      </w:r>
    </w:p>
    <w:p w14:paraId="666F4754" w14:textId="77777777" w:rsidR="0091038D" w:rsidRPr="0091038D" w:rsidRDefault="0091038D" w:rsidP="0091038D">
      <w:pPr>
        <w:rPr>
          <w:rFonts w:hAnsi="Times New Roman" w:cs="Times New Roman"/>
          <w:color w:val="000000"/>
        </w:rPr>
      </w:pPr>
      <w:r w:rsidRPr="0091038D">
        <w:rPr>
          <w:rFonts w:hAnsi="Times New Roman" w:cs="Times New Roman"/>
          <w:color w:val="000000"/>
        </w:rPr>
        <w:t>Начертание</w:t>
      </w:r>
      <w:r w:rsidRPr="0091038D">
        <w:rPr>
          <w:rFonts w:hAnsi="Times New Roman" w:cs="Times New Roman"/>
          <w:color w:val="000000"/>
        </w:rPr>
        <w:t xml:space="preserve"> </w:t>
      </w:r>
      <w:r w:rsidRPr="0091038D">
        <w:rPr>
          <w:rFonts w:hAnsi="Times New Roman" w:cs="Times New Roman"/>
          <w:color w:val="000000"/>
        </w:rPr>
        <w:t>письменных</w:t>
      </w:r>
      <w:r w:rsidRPr="0091038D">
        <w:rPr>
          <w:rFonts w:hAnsi="Times New Roman" w:cs="Times New Roman"/>
          <w:color w:val="000000"/>
        </w:rPr>
        <w:t xml:space="preserve"> </w:t>
      </w:r>
      <w:r w:rsidRPr="0091038D">
        <w:rPr>
          <w:rFonts w:hAnsi="Times New Roman" w:cs="Times New Roman"/>
          <w:color w:val="000000"/>
        </w:rPr>
        <w:t>прописных</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строчных</w:t>
      </w:r>
      <w:r w:rsidRPr="0091038D">
        <w:rPr>
          <w:rFonts w:hAnsi="Times New Roman" w:cs="Times New Roman"/>
          <w:color w:val="000000"/>
        </w:rPr>
        <w:t xml:space="preserve"> </w:t>
      </w:r>
      <w:r w:rsidRPr="0091038D">
        <w:rPr>
          <w:rFonts w:hAnsi="Times New Roman" w:cs="Times New Roman"/>
          <w:color w:val="000000"/>
        </w:rPr>
        <w:t>букв</w:t>
      </w:r>
      <w:r w:rsidRPr="0091038D">
        <w:rPr>
          <w:rFonts w:hAnsi="Times New Roman" w:cs="Times New Roman"/>
          <w:color w:val="000000"/>
        </w:rPr>
        <w:t xml:space="preserve">. </w:t>
      </w:r>
      <w:r w:rsidRPr="0091038D">
        <w:rPr>
          <w:rFonts w:hAnsi="Times New Roman" w:cs="Times New Roman"/>
          <w:color w:val="000000"/>
        </w:rPr>
        <w:t>Письмо</w:t>
      </w:r>
      <w:r w:rsidRPr="0091038D">
        <w:rPr>
          <w:rFonts w:hAnsi="Times New Roman" w:cs="Times New Roman"/>
          <w:color w:val="000000"/>
        </w:rPr>
        <w:t xml:space="preserve"> </w:t>
      </w:r>
      <w:r w:rsidRPr="0091038D">
        <w:rPr>
          <w:rFonts w:hAnsi="Times New Roman" w:cs="Times New Roman"/>
          <w:color w:val="000000"/>
        </w:rPr>
        <w:t>разборчивым</w:t>
      </w:r>
      <w:r w:rsidRPr="0091038D">
        <w:rPr>
          <w:rFonts w:hAnsi="Times New Roman" w:cs="Times New Roman"/>
          <w:color w:val="000000"/>
        </w:rPr>
        <w:t xml:space="preserve">, </w:t>
      </w:r>
      <w:r w:rsidRPr="0091038D">
        <w:rPr>
          <w:rFonts w:hAnsi="Times New Roman" w:cs="Times New Roman"/>
          <w:color w:val="000000"/>
        </w:rPr>
        <w:t>аккуратным</w:t>
      </w:r>
      <w:r w:rsidRPr="0091038D">
        <w:rPr>
          <w:rFonts w:hAnsi="Times New Roman" w:cs="Times New Roman"/>
          <w:color w:val="000000"/>
        </w:rPr>
        <w:t xml:space="preserve"> </w:t>
      </w:r>
      <w:r w:rsidRPr="0091038D">
        <w:rPr>
          <w:rFonts w:hAnsi="Times New Roman" w:cs="Times New Roman"/>
          <w:color w:val="000000"/>
        </w:rPr>
        <w:t>почерком</w:t>
      </w:r>
      <w:r w:rsidRPr="0091038D">
        <w:rPr>
          <w:rFonts w:hAnsi="Times New Roman" w:cs="Times New Roman"/>
          <w:color w:val="000000"/>
        </w:rPr>
        <w:t xml:space="preserve">. </w:t>
      </w:r>
      <w:r w:rsidRPr="0091038D">
        <w:rPr>
          <w:rFonts w:hAnsi="Times New Roman" w:cs="Times New Roman"/>
          <w:color w:val="000000"/>
        </w:rPr>
        <w:t>Понимание</w:t>
      </w:r>
      <w:r w:rsidRPr="0091038D">
        <w:rPr>
          <w:rFonts w:hAnsi="Times New Roman" w:cs="Times New Roman"/>
          <w:color w:val="000000"/>
        </w:rPr>
        <w:t xml:space="preserve"> </w:t>
      </w:r>
      <w:r w:rsidRPr="0091038D">
        <w:rPr>
          <w:rFonts w:hAnsi="Times New Roman" w:cs="Times New Roman"/>
          <w:color w:val="000000"/>
        </w:rPr>
        <w:t>функции</w:t>
      </w:r>
      <w:r w:rsidRPr="0091038D">
        <w:rPr>
          <w:rFonts w:hAnsi="Times New Roman" w:cs="Times New Roman"/>
          <w:color w:val="000000"/>
        </w:rPr>
        <w:t xml:space="preserve"> </w:t>
      </w:r>
      <w:r w:rsidRPr="0091038D">
        <w:rPr>
          <w:rFonts w:hAnsi="Times New Roman" w:cs="Times New Roman"/>
          <w:color w:val="000000"/>
        </w:rPr>
        <w:t>небуквенных</w:t>
      </w:r>
      <w:r w:rsidRPr="0091038D">
        <w:rPr>
          <w:rFonts w:hAnsi="Times New Roman" w:cs="Times New Roman"/>
          <w:color w:val="000000"/>
        </w:rPr>
        <w:t xml:space="preserve"> </w:t>
      </w:r>
      <w:r w:rsidRPr="0091038D">
        <w:rPr>
          <w:rFonts w:hAnsi="Times New Roman" w:cs="Times New Roman"/>
          <w:color w:val="000000"/>
        </w:rPr>
        <w:t>графических</w:t>
      </w:r>
      <w:r w:rsidRPr="0091038D">
        <w:rPr>
          <w:rFonts w:hAnsi="Times New Roman" w:cs="Times New Roman"/>
          <w:color w:val="000000"/>
        </w:rPr>
        <w:t xml:space="preserve"> </w:t>
      </w:r>
      <w:r w:rsidRPr="0091038D">
        <w:rPr>
          <w:rFonts w:hAnsi="Times New Roman" w:cs="Times New Roman"/>
          <w:color w:val="000000"/>
        </w:rPr>
        <w:t>средств</w:t>
      </w:r>
      <w:r w:rsidRPr="0091038D">
        <w:rPr>
          <w:rFonts w:hAnsi="Times New Roman" w:cs="Times New Roman"/>
          <w:color w:val="000000"/>
        </w:rPr>
        <w:t xml:space="preserve">: </w:t>
      </w:r>
      <w:r w:rsidRPr="0091038D">
        <w:rPr>
          <w:rFonts w:hAnsi="Times New Roman" w:cs="Times New Roman"/>
          <w:color w:val="000000"/>
        </w:rPr>
        <w:t>пробела</w:t>
      </w:r>
      <w:r w:rsidRPr="0091038D">
        <w:rPr>
          <w:rFonts w:hAnsi="Times New Roman" w:cs="Times New Roman"/>
          <w:color w:val="000000"/>
        </w:rPr>
        <w:t xml:space="preserve"> </w:t>
      </w:r>
      <w:r w:rsidRPr="0091038D">
        <w:rPr>
          <w:rFonts w:hAnsi="Times New Roman" w:cs="Times New Roman"/>
          <w:color w:val="000000"/>
        </w:rPr>
        <w:t>между</w:t>
      </w:r>
      <w:r w:rsidRPr="0091038D">
        <w:rPr>
          <w:rFonts w:hAnsi="Times New Roman" w:cs="Times New Roman"/>
          <w:color w:val="000000"/>
        </w:rPr>
        <w:t xml:space="preserve"> </w:t>
      </w:r>
      <w:r w:rsidRPr="0091038D">
        <w:rPr>
          <w:rFonts w:hAnsi="Times New Roman" w:cs="Times New Roman"/>
          <w:color w:val="000000"/>
        </w:rPr>
        <w:t>словами</w:t>
      </w:r>
      <w:r w:rsidRPr="0091038D">
        <w:rPr>
          <w:rFonts w:hAnsi="Times New Roman" w:cs="Times New Roman"/>
          <w:color w:val="000000"/>
        </w:rPr>
        <w:t xml:space="preserve">, </w:t>
      </w:r>
      <w:r w:rsidRPr="0091038D">
        <w:rPr>
          <w:rFonts w:hAnsi="Times New Roman" w:cs="Times New Roman"/>
          <w:color w:val="000000"/>
        </w:rPr>
        <w:t>знака</w:t>
      </w:r>
      <w:r w:rsidRPr="0091038D">
        <w:rPr>
          <w:rFonts w:hAnsi="Times New Roman" w:cs="Times New Roman"/>
          <w:color w:val="000000"/>
        </w:rPr>
        <w:t xml:space="preserve"> </w:t>
      </w:r>
      <w:r w:rsidRPr="0091038D">
        <w:rPr>
          <w:rFonts w:hAnsi="Times New Roman" w:cs="Times New Roman"/>
          <w:color w:val="000000"/>
        </w:rPr>
        <w:t>переноса</w:t>
      </w:r>
      <w:r w:rsidRPr="0091038D">
        <w:rPr>
          <w:rFonts w:hAnsi="Times New Roman" w:cs="Times New Roman"/>
          <w:color w:val="000000"/>
        </w:rPr>
        <w:t xml:space="preserve">. </w:t>
      </w:r>
      <w:r w:rsidRPr="0091038D">
        <w:rPr>
          <w:rFonts w:hAnsi="Times New Roman" w:cs="Times New Roman"/>
          <w:color w:val="000000"/>
        </w:rPr>
        <w:t>Письмо</w:t>
      </w:r>
      <w:r w:rsidRPr="0091038D">
        <w:rPr>
          <w:rFonts w:hAnsi="Times New Roman" w:cs="Times New Roman"/>
          <w:color w:val="000000"/>
        </w:rPr>
        <w:t xml:space="preserve"> </w:t>
      </w:r>
      <w:r w:rsidRPr="0091038D">
        <w:rPr>
          <w:rFonts w:hAnsi="Times New Roman" w:cs="Times New Roman"/>
          <w:color w:val="000000"/>
        </w:rPr>
        <w:t>под</w:t>
      </w:r>
      <w:r w:rsidRPr="0091038D">
        <w:rPr>
          <w:rFonts w:hAnsi="Times New Roman" w:cs="Times New Roman"/>
          <w:color w:val="000000"/>
        </w:rPr>
        <w:t xml:space="preserve"> </w:t>
      </w:r>
      <w:r w:rsidRPr="0091038D">
        <w:rPr>
          <w:rFonts w:hAnsi="Times New Roman" w:cs="Times New Roman"/>
          <w:color w:val="000000"/>
        </w:rPr>
        <w:t>диктовку</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предложений</w:t>
      </w:r>
      <w:r w:rsidRPr="0091038D">
        <w:rPr>
          <w:rFonts w:hAnsi="Times New Roman" w:cs="Times New Roman"/>
          <w:color w:val="000000"/>
        </w:rPr>
        <w:t xml:space="preserve">, </w:t>
      </w:r>
      <w:r w:rsidRPr="0091038D">
        <w:rPr>
          <w:rFonts w:hAnsi="Times New Roman" w:cs="Times New Roman"/>
          <w:color w:val="000000"/>
        </w:rPr>
        <w:t>написание</w:t>
      </w:r>
      <w:r w:rsidRPr="0091038D">
        <w:rPr>
          <w:rFonts w:hAnsi="Times New Roman" w:cs="Times New Roman"/>
          <w:color w:val="000000"/>
        </w:rPr>
        <w:t xml:space="preserve"> </w:t>
      </w:r>
      <w:r w:rsidRPr="0091038D">
        <w:rPr>
          <w:rFonts w:hAnsi="Times New Roman" w:cs="Times New Roman"/>
          <w:color w:val="000000"/>
        </w:rPr>
        <w:t>которых</w:t>
      </w:r>
      <w:r w:rsidRPr="0091038D">
        <w:rPr>
          <w:rFonts w:hAnsi="Times New Roman" w:cs="Times New Roman"/>
          <w:color w:val="000000"/>
        </w:rPr>
        <w:t xml:space="preserve"> </w:t>
      </w:r>
      <w:r w:rsidRPr="0091038D">
        <w:rPr>
          <w:rFonts w:hAnsi="Times New Roman" w:cs="Times New Roman"/>
          <w:color w:val="000000"/>
        </w:rPr>
        <w:t>не</w:t>
      </w:r>
      <w:r w:rsidRPr="0091038D">
        <w:rPr>
          <w:rFonts w:hAnsi="Times New Roman" w:cs="Times New Roman"/>
          <w:color w:val="000000"/>
        </w:rPr>
        <w:t xml:space="preserve"> </w:t>
      </w:r>
      <w:r w:rsidRPr="0091038D">
        <w:rPr>
          <w:rFonts w:hAnsi="Times New Roman" w:cs="Times New Roman"/>
          <w:color w:val="000000"/>
        </w:rPr>
        <w:t>расходится</w:t>
      </w:r>
      <w:r w:rsidRPr="0091038D">
        <w:rPr>
          <w:rFonts w:hAnsi="Times New Roman" w:cs="Times New Roman"/>
          <w:color w:val="000000"/>
        </w:rPr>
        <w:t xml:space="preserve"> </w:t>
      </w:r>
      <w:r w:rsidRPr="0091038D">
        <w:rPr>
          <w:rFonts w:hAnsi="Times New Roman" w:cs="Times New Roman"/>
          <w:color w:val="000000"/>
        </w:rPr>
        <w:t>с</w:t>
      </w:r>
      <w:r w:rsidRPr="0091038D">
        <w:rPr>
          <w:rFonts w:hAnsi="Times New Roman" w:cs="Times New Roman"/>
          <w:color w:val="000000"/>
        </w:rPr>
        <w:t xml:space="preserve"> </w:t>
      </w:r>
      <w:r w:rsidRPr="0091038D">
        <w:rPr>
          <w:rFonts w:hAnsi="Times New Roman" w:cs="Times New Roman"/>
          <w:color w:val="000000"/>
        </w:rPr>
        <w:t>их</w:t>
      </w:r>
      <w:r w:rsidRPr="0091038D">
        <w:rPr>
          <w:rFonts w:hAnsi="Times New Roman" w:cs="Times New Roman"/>
          <w:color w:val="000000"/>
        </w:rPr>
        <w:t xml:space="preserve"> </w:t>
      </w:r>
      <w:r w:rsidRPr="0091038D">
        <w:rPr>
          <w:rFonts w:hAnsi="Times New Roman" w:cs="Times New Roman"/>
          <w:color w:val="000000"/>
        </w:rPr>
        <w:t>произношением</w:t>
      </w:r>
      <w:r w:rsidRPr="0091038D">
        <w:rPr>
          <w:rFonts w:hAnsi="Times New Roman" w:cs="Times New Roman"/>
          <w:color w:val="000000"/>
        </w:rPr>
        <w:t xml:space="preserve">. </w:t>
      </w:r>
      <w:r w:rsidRPr="0091038D">
        <w:rPr>
          <w:rFonts w:hAnsi="Times New Roman" w:cs="Times New Roman"/>
          <w:color w:val="000000"/>
        </w:rPr>
        <w:t>Приемы</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последовательность</w:t>
      </w:r>
      <w:r w:rsidRPr="0091038D">
        <w:rPr>
          <w:rFonts w:hAnsi="Times New Roman" w:cs="Times New Roman"/>
          <w:color w:val="000000"/>
        </w:rPr>
        <w:t xml:space="preserve"> </w:t>
      </w:r>
      <w:r w:rsidRPr="0091038D">
        <w:rPr>
          <w:rFonts w:hAnsi="Times New Roman" w:cs="Times New Roman"/>
          <w:color w:val="000000"/>
        </w:rPr>
        <w:t>правильного</w:t>
      </w:r>
      <w:r w:rsidRPr="0091038D">
        <w:rPr>
          <w:rFonts w:hAnsi="Times New Roman" w:cs="Times New Roman"/>
          <w:color w:val="000000"/>
        </w:rPr>
        <w:t xml:space="preserve"> </w:t>
      </w:r>
      <w:r w:rsidRPr="0091038D">
        <w:rPr>
          <w:rFonts w:hAnsi="Times New Roman" w:cs="Times New Roman"/>
          <w:color w:val="000000"/>
        </w:rPr>
        <w:t>списывания</w:t>
      </w:r>
      <w:r w:rsidRPr="0091038D">
        <w:rPr>
          <w:rFonts w:hAnsi="Times New Roman" w:cs="Times New Roman"/>
          <w:color w:val="000000"/>
        </w:rPr>
        <w:t xml:space="preserve"> </w:t>
      </w:r>
      <w:r w:rsidRPr="0091038D">
        <w:rPr>
          <w:rFonts w:hAnsi="Times New Roman" w:cs="Times New Roman"/>
          <w:color w:val="000000"/>
        </w:rPr>
        <w:t>текста</w:t>
      </w:r>
      <w:r w:rsidRPr="0091038D">
        <w:rPr>
          <w:rFonts w:hAnsi="Times New Roman" w:cs="Times New Roman"/>
          <w:color w:val="000000"/>
        </w:rPr>
        <w:t>.</w:t>
      </w:r>
    </w:p>
    <w:p w14:paraId="561045D8" w14:textId="79BFF4BC" w:rsidR="0091038D" w:rsidRPr="0091038D" w:rsidRDefault="0091038D" w:rsidP="0091038D">
      <w:pPr>
        <w:rPr>
          <w:rFonts w:hAnsi="Times New Roman" w:cs="Times New Roman"/>
          <w:color w:val="000000"/>
        </w:rPr>
      </w:pPr>
      <w:r w:rsidRPr="0091038D">
        <w:rPr>
          <w:rFonts w:hAnsi="Times New Roman" w:cs="Times New Roman"/>
          <w:b/>
          <w:bCs/>
          <w:color w:val="000000"/>
        </w:rPr>
        <w:t>Орфография</w:t>
      </w:r>
      <w:r w:rsidRPr="0091038D">
        <w:rPr>
          <w:rFonts w:hAnsi="Times New Roman" w:cs="Times New Roman"/>
          <w:b/>
          <w:bCs/>
          <w:color w:val="000000"/>
        </w:rPr>
        <w:t xml:space="preserve"> </w:t>
      </w:r>
      <w:r w:rsidRPr="0091038D">
        <w:rPr>
          <w:rFonts w:hAnsi="Times New Roman" w:cs="Times New Roman"/>
          <w:b/>
          <w:bCs/>
          <w:color w:val="000000"/>
        </w:rPr>
        <w:t>и</w:t>
      </w:r>
      <w:r w:rsidRPr="0091038D">
        <w:rPr>
          <w:rFonts w:hAnsi="Times New Roman" w:cs="Times New Roman"/>
          <w:b/>
          <w:bCs/>
          <w:color w:val="000000"/>
        </w:rPr>
        <w:t xml:space="preserve"> </w:t>
      </w:r>
      <w:r w:rsidRPr="0091038D">
        <w:rPr>
          <w:rFonts w:hAnsi="Times New Roman" w:cs="Times New Roman"/>
          <w:b/>
          <w:bCs/>
          <w:color w:val="000000"/>
        </w:rPr>
        <w:t>пунктуация</w:t>
      </w:r>
      <w:r w:rsidRPr="0091038D">
        <w:rPr>
          <w:rFonts w:hAnsi="Times New Roman" w:cs="Times New Roman"/>
          <w:b/>
          <w:bCs/>
          <w:color w:val="000000"/>
        </w:rPr>
        <w:t>.</w:t>
      </w:r>
      <w:r>
        <w:rPr>
          <w:rFonts w:hAnsi="Times New Roman" w:cs="Times New Roman"/>
          <w:color w:val="000000"/>
        </w:rPr>
        <w:t xml:space="preserve"> </w:t>
      </w:r>
      <w:r w:rsidRPr="0091038D">
        <w:rPr>
          <w:rFonts w:hAnsi="Times New Roman" w:cs="Times New Roman"/>
          <w:color w:val="000000"/>
        </w:rPr>
        <w:t>Правила</w:t>
      </w:r>
      <w:r w:rsidRPr="0091038D">
        <w:rPr>
          <w:rFonts w:hAnsi="Times New Roman" w:cs="Times New Roman"/>
          <w:color w:val="000000"/>
        </w:rPr>
        <w:t xml:space="preserve"> </w:t>
      </w:r>
      <w:r w:rsidRPr="0091038D">
        <w:rPr>
          <w:rFonts w:hAnsi="Times New Roman" w:cs="Times New Roman"/>
          <w:color w:val="000000"/>
        </w:rPr>
        <w:t>правописания</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их</w:t>
      </w:r>
      <w:r w:rsidRPr="0091038D">
        <w:rPr>
          <w:rFonts w:hAnsi="Times New Roman" w:cs="Times New Roman"/>
          <w:color w:val="000000"/>
        </w:rPr>
        <w:t xml:space="preserve"> </w:t>
      </w:r>
      <w:r w:rsidRPr="0091038D">
        <w:rPr>
          <w:rFonts w:hAnsi="Times New Roman" w:cs="Times New Roman"/>
          <w:color w:val="000000"/>
        </w:rPr>
        <w:t>применение</w:t>
      </w:r>
      <w:r w:rsidRPr="0091038D">
        <w:rPr>
          <w:rFonts w:hAnsi="Times New Roman" w:cs="Times New Roman"/>
          <w:color w:val="000000"/>
        </w:rPr>
        <w:t xml:space="preserve">: </w:t>
      </w:r>
      <w:r w:rsidRPr="0091038D">
        <w:rPr>
          <w:rFonts w:hAnsi="Times New Roman" w:cs="Times New Roman"/>
          <w:color w:val="000000"/>
        </w:rPr>
        <w:t>раздельное</w:t>
      </w:r>
      <w:r w:rsidRPr="0091038D">
        <w:rPr>
          <w:rFonts w:hAnsi="Times New Roman" w:cs="Times New Roman"/>
          <w:color w:val="000000"/>
        </w:rPr>
        <w:t xml:space="preserve"> </w:t>
      </w:r>
      <w:r w:rsidRPr="0091038D">
        <w:rPr>
          <w:rFonts w:hAnsi="Times New Roman" w:cs="Times New Roman"/>
          <w:color w:val="000000"/>
        </w:rPr>
        <w:t>написание</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обозначение</w:t>
      </w:r>
      <w:r w:rsidRPr="0091038D">
        <w:rPr>
          <w:rFonts w:hAnsi="Times New Roman" w:cs="Times New Roman"/>
          <w:color w:val="000000"/>
        </w:rPr>
        <w:t xml:space="preserve"> </w:t>
      </w:r>
      <w:r w:rsidRPr="0091038D">
        <w:rPr>
          <w:rFonts w:hAnsi="Times New Roman" w:cs="Times New Roman"/>
          <w:color w:val="000000"/>
        </w:rPr>
        <w:t>гласных</w:t>
      </w:r>
      <w:r w:rsidRPr="0091038D">
        <w:rPr>
          <w:rFonts w:hAnsi="Times New Roman" w:cs="Times New Roman"/>
          <w:color w:val="000000"/>
        </w:rPr>
        <w:t xml:space="preserve"> </w:t>
      </w:r>
      <w:r w:rsidRPr="0091038D">
        <w:rPr>
          <w:rFonts w:hAnsi="Times New Roman" w:cs="Times New Roman"/>
          <w:color w:val="000000"/>
        </w:rPr>
        <w:t>после</w:t>
      </w:r>
      <w:r w:rsidRPr="0091038D">
        <w:rPr>
          <w:rFonts w:hAnsi="Times New Roman" w:cs="Times New Roman"/>
          <w:color w:val="000000"/>
        </w:rPr>
        <w:t xml:space="preserve"> </w:t>
      </w:r>
      <w:r w:rsidRPr="0091038D">
        <w:rPr>
          <w:rFonts w:hAnsi="Times New Roman" w:cs="Times New Roman"/>
          <w:color w:val="000000"/>
        </w:rPr>
        <w:t>шипящих</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сочетаниях</w:t>
      </w:r>
      <w:r w:rsidRPr="0091038D">
        <w:rPr>
          <w:rFonts w:hAnsi="Times New Roman" w:cs="Times New Roman"/>
          <w:color w:val="000000"/>
        </w:rPr>
        <w:t xml:space="preserve"> </w:t>
      </w:r>
      <w:r w:rsidRPr="0091038D">
        <w:rPr>
          <w:rFonts w:hAnsi="Times New Roman" w:cs="Times New Roman"/>
          <w:color w:val="000000"/>
        </w:rPr>
        <w:t>«жи»</w:t>
      </w:r>
      <w:r w:rsidRPr="0091038D">
        <w:rPr>
          <w:rFonts w:hAnsi="Times New Roman" w:cs="Times New Roman"/>
          <w:color w:val="000000"/>
        </w:rPr>
        <w:t xml:space="preserve">, </w:t>
      </w:r>
      <w:r w:rsidRPr="0091038D">
        <w:rPr>
          <w:rFonts w:hAnsi="Times New Roman" w:cs="Times New Roman"/>
          <w:color w:val="000000"/>
        </w:rPr>
        <w:t>«ши»</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положении</w:t>
      </w:r>
      <w:r w:rsidRPr="0091038D">
        <w:rPr>
          <w:rFonts w:hAnsi="Times New Roman" w:cs="Times New Roman"/>
          <w:color w:val="000000"/>
        </w:rPr>
        <w:t xml:space="preserve"> </w:t>
      </w:r>
      <w:r w:rsidRPr="0091038D">
        <w:rPr>
          <w:rFonts w:hAnsi="Times New Roman" w:cs="Times New Roman"/>
          <w:color w:val="000000"/>
        </w:rPr>
        <w:t>под</w:t>
      </w:r>
      <w:r w:rsidRPr="0091038D">
        <w:rPr>
          <w:rFonts w:hAnsi="Times New Roman" w:cs="Times New Roman"/>
          <w:color w:val="000000"/>
        </w:rPr>
        <w:t xml:space="preserve"> </w:t>
      </w:r>
      <w:r w:rsidRPr="0091038D">
        <w:rPr>
          <w:rFonts w:hAnsi="Times New Roman" w:cs="Times New Roman"/>
          <w:color w:val="000000"/>
        </w:rPr>
        <w:t>ударением</w:t>
      </w:r>
      <w:r w:rsidRPr="0091038D">
        <w:rPr>
          <w:rFonts w:hAnsi="Times New Roman" w:cs="Times New Roman"/>
          <w:color w:val="000000"/>
        </w:rPr>
        <w:t xml:space="preserve">), </w:t>
      </w:r>
      <w:r w:rsidRPr="0091038D">
        <w:rPr>
          <w:rFonts w:hAnsi="Times New Roman" w:cs="Times New Roman"/>
          <w:color w:val="000000"/>
        </w:rPr>
        <w:t>«ча»</w:t>
      </w:r>
      <w:r w:rsidRPr="0091038D">
        <w:rPr>
          <w:rFonts w:hAnsi="Times New Roman" w:cs="Times New Roman"/>
          <w:color w:val="000000"/>
        </w:rPr>
        <w:t xml:space="preserve">, </w:t>
      </w:r>
      <w:r w:rsidRPr="0091038D">
        <w:rPr>
          <w:rFonts w:hAnsi="Times New Roman" w:cs="Times New Roman"/>
          <w:color w:val="000000"/>
        </w:rPr>
        <w:t>«ща»</w:t>
      </w:r>
      <w:r w:rsidRPr="0091038D">
        <w:rPr>
          <w:rFonts w:hAnsi="Times New Roman" w:cs="Times New Roman"/>
          <w:color w:val="000000"/>
        </w:rPr>
        <w:t xml:space="preserve">, </w:t>
      </w:r>
      <w:r w:rsidRPr="0091038D">
        <w:rPr>
          <w:rFonts w:hAnsi="Times New Roman" w:cs="Times New Roman"/>
          <w:color w:val="000000"/>
        </w:rPr>
        <w:t>«чу»</w:t>
      </w:r>
      <w:r w:rsidRPr="0091038D">
        <w:rPr>
          <w:rFonts w:hAnsi="Times New Roman" w:cs="Times New Roman"/>
          <w:color w:val="000000"/>
        </w:rPr>
        <w:t xml:space="preserve">, </w:t>
      </w:r>
      <w:r w:rsidRPr="0091038D">
        <w:rPr>
          <w:rFonts w:hAnsi="Times New Roman" w:cs="Times New Roman"/>
          <w:color w:val="000000"/>
        </w:rPr>
        <w:t>«щу»</w:t>
      </w:r>
      <w:r w:rsidRPr="0091038D">
        <w:rPr>
          <w:rFonts w:hAnsi="Times New Roman" w:cs="Times New Roman"/>
          <w:color w:val="000000"/>
        </w:rPr>
        <w:t xml:space="preserve">; </w:t>
      </w:r>
      <w:r w:rsidRPr="0091038D">
        <w:rPr>
          <w:rFonts w:hAnsi="Times New Roman" w:cs="Times New Roman"/>
          <w:color w:val="000000"/>
        </w:rPr>
        <w:t>прописная</w:t>
      </w:r>
      <w:r w:rsidRPr="0091038D">
        <w:rPr>
          <w:rFonts w:hAnsi="Times New Roman" w:cs="Times New Roman"/>
          <w:color w:val="000000"/>
        </w:rPr>
        <w:t xml:space="preserve"> </w:t>
      </w:r>
      <w:r w:rsidRPr="0091038D">
        <w:rPr>
          <w:rFonts w:hAnsi="Times New Roman" w:cs="Times New Roman"/>
          <w:color w:val="000000"/>
        </w:rPr>
        <w:t>буква</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начале</w:t>
      </w:r>
      <w:r w:rsidRPr="0091038D">
        <w:rPr>
          <w:rFonts w:hAnsi="Times New Roman" w:cs="Times New Roman"/>
          <w:color w:val="000000"/>
        </w:rPr>
        <w:t xml:space="preserve"> </w:t>
      </w:r>
      <w:r w:rsidRPr="0091038D">
        <w:rPr>
          <w:rFonts w:hAnsi="Times New Roman" w:cs="Times New Roman"/>
          <w:color w:val="000000"/>
        </w:rPr>
        <w:t>предложения</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именах</w:t>
      </w:r>
      <w:r w:rsidRPr="0091038D">
        <w:rPr>
          <w:rFonts w:hAnsi="Times New Roman" w:cs="Times New Roman"/>
          <w:color w:val="000000"/>
        </w:rPr>
        <w:t xml:space="preserve"> </w:t>
      </w:r>
      <w:r w:rsidRPr="0091038D">
        <w:rPr>
          <w:rFonts w:hAnsi="Times New Roman" w:cs="Times New Roman"/>
          <w:color w:val="000000"/>
        </w:rPr>
        <w:t>собственных</w:t>
      </w:r>
      <w:r w:rsidRPr="0091038D">
        <w:rPr>
          <w:rFonts w:hAnsi="Times New Roman" w:cs="Times New Roman"/>
          <w:color w:val="000000"/>
        </w:rPr>
        <w:t xml:space="preserve"> (</w:t>
      </w:r>
      <w:r w:rsidRPr="0091038D">
        <w:rPr>
          <w:rFonts w:hAnsi="Times New Roman" w:cs="Times New Roman"/>
          <w:color w:val="000000"/>
        </w:rPr>
        <w:t>имена</w:t>
      </w:r>
      <w:r w:rsidRPr="0091038D">
        <w:rPr>
          <w:rFonts w:hAnsi="Times New Roman" w:cs="Times New Roman"/>
          <w:color w:val="000000"/>
        </w:rPr>
        <w:t xml:space="preserve"> </w:t>
      </w:r>
      <w:r w:rsidRPr="0091038D">
        <w:rPr>
          <w:rFonts w:hAnsi="Times New Roman" w:cs="Times New Roman"/>
          <w:color w:val="000000"/>
        </w:rPr>
        <w:t>людей</w:t>
      </w:r>
      <w:r w:rsidRPr="0091038D">
        <w:rPr>
          <w:rFonts w:hAnsi="Times New Roman" w:cs="Times New Roman"/>
          <w:color w:val="000000"/>
        </w:rPr>
        <w:t xml:space="preserve">, </w:t>
      </w:r>
      <w:r w:rsidRPr="0091038D">
        <w:rPr>
          <w:rFonts w:hAnsi="Times New Roman" w:cs="Times New Roman"/>
          <w:color w:val="000000"/>
        </w:rPr>
        <w:t>клички</w:t>
      </w:r>
      <w:r w:rsidRPr="0091038D">
        <w:rPr>
          <w:rFonts w:hAnsi="Times New Roman" w:cs="Times New Roman"/>
          <w:color w:val="000000"/>
        </w:rPr>
        <w:t xml:space="preserve"> </w:t>
      </w:r>
      <w:r w:rsidRPr="0091038D">
        <w:rPr>
          <w:rFonts w:hAnsi="Times New Roman" w:cs="Times New Roman"/>
          <w:color w:val="000000"/>
        </w:rPr>
        <w:t>животных</w:t>
      </w:r>
      <w:r w:rsidRPr="0091038D">
        <w:rPr>
          <w:rFonts w:hAnsi="Times New Roman" w:cs="Times New Roman"/>
          <w:color w:val="000000"/>
        </w:rPr>
        <w:t xml:space="preserve">); </w:t>
      </w:r>
      <w:r w:rsidRPr="0091038D">
        <w:rPr>
          <w:rFonts w:hAnsi="Times New Roman" w:cs="Times New Roman"/>
          <w:color w:val="000000"/>
        </w:rPr>
        <w:t>перенос</w:t>
      </w:r>
      <w:r w:rsidRPr="0091038D">
        <w:rPr>
          <w:rFonts w:hAnsi="Times New Roman" w:cs="Times New Roman"/>
          <w:color w:val="000000"/>
        </w:rPr>
        <w:t xml:space="preserve"> </w:t>
      </w:r>
      <w:r w:rsidRPr="0091038D">
        <w:rPr>
          <w:rFonts w:hAnsi="Times New Roman" w:cs="Times New Roman"/>
          <w:color w:val="000000"/>
        </w:rPr>
        <w:t>по</w:t>
      </w:r>
      <w:r w:rsidRPr="0091038D">
        <w:rPr>
          <w:rFonts w:hAnsi="Times New Roman" w:cs="Times New Roman"/>
          <w:color w:val="000000"/>
        </w:rPr>
        <w:t xml:space="preserve"> </w:t>
      </w:r>
      <w:r w:rsidRPr="0091038D">
        <w:rPr>
          <w:rFonts w:hAnsi="Times New Roman" w:cs="Times New Roman"/>
          <w:color w:val="000000"/>
        </w:rPr>
        <w:t>слогам</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без</w:t>
      </w:r>
      <w:r w:rsidRPr="0091038D">
        <w:rPr>
          <w:rFonts w:hAnsi="Times New Roman" w:cs="Times New Roman"/>
          <w:color w:val="000000"/>
        </w:rPr>
        <w:t xml:space="preserve"> </w:t>
      </w:r>
      <w:r w:rsidRPr="0091038D">
        <w:rPr>
          <w:rFonts w:hAnsi="Times New Roman" w:cs="Times New Roman"/>
          <w:color w:val="000000"/>
        </w:rPr>
        <w:t>стечения</w:t>
      </w:r>
      <w:r w:rsidRPr="0091038D">
        <w:rPr>
          <w:rFonts w:hAnsi="Times New Roman" w:cs="Times New Roman"/>
          <w:color w:val="000000"/>
        </w:rPr>
        <w:t xml:space="preserve"> </w:t>
      </w:r>
      <w:r w:rsidRPr="0091038D">
        <w:rPr>
          <w:rFonts w:hAnsi="Times New Roman" w:cs="Times New Roman"/>
          <w:color w:val="000000"/>
        </w:rPr>
        <w:t>согласных</w:t>
      </w:r>
      <w:r w:rsidRPr="0091038D">
        <w:rPr>
          <w:rFonts w:hAnsi="Times New Roman" w:cs="Times New Roman"/>
          <w:color w:val="000000"/>
        </w:rPr>
        <w:t xml:space="preserve">; </w:t>
      </w:r>
      <w:r w:rsidRPr="0091038D">
        <w:rPr>
          <w:rFonts w:hAnsi="Times New Roman" w:cs="Times New Roman"/>
          <w:color w:val="000000"/>
        </w:rPr>
        <w:t>знаки</w:t>
      </w:r>
      <w:r w:rsidRPr="0091038D">
        <w:rPr>
          <w:rFonts w:hAnsi="Times New Roman" w:cs="Times New Roman"/>
          <w:color w:val="000000"/>
        </w:rPr>
        <w:t xml:space="preserve"> </w:t>
      </w:r>
      <w:r w:rsidRPr="0091038D">
        <w:rPr>
          <w:rFonts w:hAnsi="Times New Roman" w:cs="Times New Roman"/>
          <w:color w:val="000000"/>
        </w:rPr>
        <w:t>препинания</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конце</w:t>
      </w:r>
      <w:r w:rsidRPr="0091038D">
        <w:rPr>
          <w:rFonts w:hAnsi="Times New Roman" w:cs="Times New Roman"/>
          <w:color w:val="000000"/>
        </w:rPr>
        <w:t xml:space="preserve"> </w:t>
      </w:r>
      <w:r w:rsidRPr="0091038D">
        <w:rPr>
          <w:rFonts w:hAnsi="Times New Roman" w:cs="Times New Roman"/>
          <w:color w:val="000000"/>
        </w:rPr>
        <w:t>предложения</w:t>
      </w:r>
      <w:r w:rsidRPr="0091038D">
        <w:rPr>
          <w:rFonts w:hAnsi="Times New Roman" w:cs="Times New Roman"/>
          <w:color w:val="000000"/>
        </w:rPr>
        <w:t>.</w:t>
      </w:r>
    </w:p>
    <w:p w14:paraId="495451A0" w14:textId="77777777" w:rsidR="0091038D" w:rsidRDefault="0091038D" w:rsidP="0091038D">
      <w:pPr>
        <w:rPr>
          <w:rFonts w:hAnsi="Times New Roman" w:cs="Times New Roman"/>
          <w:color w:val="000000"/>
          <w:sz w:val="24"/>
          <w:szCs w:val="24"/>
        </w:rPr>
      </w:pPr>
      <w:r>
        <w:rPr>
          <w:rFonts w:hAnsi="Times New Roman" w:cs="Times New Roman"/>
          <w:b/>
          <w:bCs/>
          <w:color w:val="000000"/>
          <w:sz w:val="24"/>
          <w:szCs w:val="24"/>
        </w:rPr>
        <w:t>СИСТЕМАТИЧЕСКИЙ</w:t>
      </w:r>
      <w:r>
        <w:rPr>
          <w:rFonts w:hAnsi="Times New Roman" w:cs="Times New Roman"/>
          <w:b/>
          <w:bCs/>
          <w:color w:val="000000"/>
          <w:sz w:val="24"/>
          <w:szCs w:val="24"/>
        </w:rPr>
        <w:t xml:space="preserve"> </w:t>
      </w:r>
      <w:r>
        <w:rPr>
          <w:rFonts w:hAnsi="Times New Roman" w:cs="Times New Roman"/>
          <w:b/>
          <w:bCs/>
          <w:color w:val="000000"/>
          <w:sz w:val="24"/>
          <w:szCs w:val="24"/>
        </w:rPr>
        <w:t>КУРС</w:t>
      </w:r>
    </w:p>
    <w:p w14:paraId="42CC3F04" w14:textId="71EA5F7C" w:rsidR="0091038D" w:rsidRPr="0091038D" w:rsidRDefault="0091038D" w:rsidP="0091038D">
      <w:pPr>
        <w:rPr>
          <w:rFonts w:hAnsi="Times New Roman" w:cs="Times New Roman"/>
          <w:color w:val="000000"/>
        </w:rPr>
      </w:pPr>
      <w:r w:rsidRPr="0091038D">
        <w:rPr>
          <w:rFonts w:hAnsi="Times New Roman" w:cs="Times New Roman"/>
          <w:b/>
          <w:bCs/>
          <w:color w:val="000000"/>
        </w:rPr>
        <w:t>Общие</w:t>
      </w:r>
      <w:r w:rsidRPr="0091038D">
        <w:rPr>
          <w:rFonts w:hAnsi="Times New Roman" w:cs="Times New Roman"/>
          <w:b/>
          <w:bCs/>
          <w:color w:val="000000"/>
        </w:rPr>
        <w:t xml:space="preserve"> </w:t>
      </w:r>
      <w:r w:rsidRPr="0091038D">
        <w:rPr>
          <w:rFonts w:hAnsi="Times New Roman" w:cs="Times New Roman"/>
          <w:b/>
          <w:bCs/>
          <w:color w:val="000000"/>
        </w:rPr>
        <w:t>сведения</w:t>
      </w:r>
      <w:r w:rsidRPr="0091038D">
        <w:rPr>
          <w:rFonts w:hAnsi="Times New Roman" w:cs="Times New Roman"/>
          <w:b/>
          <w:bCs/>
          <w:color w:val="000000"/>
        </w:rPr>
        <w:t xml:space="preserve"> </w:t>
      </w:r>
      <w:r w:rsidRPr="0091038D">
        <w:rPr>
          <w:rFonts w:hAnsi="Times New Roman" w:cs="Times New Roman"/>
          <w:b/>
          <w:bCs/>
          <w:color w:val="000000"/>
        </w:rPr>
        <w:t>о</w:t>
      </w:r>
      <w:r w:rsidRPr="0091038D">
        <w:rPr>
          <w:rFonts w:hAnsi="Times New Roman" w:cs="Times New Roman"/>
          <w:b/>
          <w:bCs/>
          <w:color w:val="000000"/>
        </w:rPr>
        <w:t xml:space="preserve"> </w:t>
      </w:r>
      <w:r w:rsidRPr="0091038D">
        <w:rPr>
          <w:rFonts w:hAnsi="Times New Roman" w:cs="Times New Roman"/>
          <w:b/>
          <w:bCs/>
          <w:color w:val="000000"/>
        </w:rPr>
        <w:t>языке</w:t>
      </w:r>
      <w:r w:rsidRPr="0091038D">
        <w:rPr>
          <w:rFonts w:hAnsi="Times New Roman" w:cs="Times New Roman"/>
          <w:b/>
          <w:bCs/>
          <w:color w:val="000000"/>
        </w:rPr>
        <w:t xml:space="preserve">. </w:t>
      </w:r>
      <w:r w:rsidRPr="0091038D">
        <w:rPr>
          <w:rFonts w:hAnsi="Times New Roman" w:cs="Times New Roman"/>
          <w:color w:val="000000"/>
        </w:rPr>
        <w:t>Язык</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основное</w:t>
      </w:r>
      <w:r w:rsidRPr="0091038D">
        <w:rPr>
          <w:rFonts w:hAnsi="Times New Roman" w:cs="Times New Roman"/>
          <w:color w:val="000000"/>
        </w:rPr>
        <w:t xml:space="preserve"> </w:t>
      </w:r>
      <w:r w:rsidRPr="0091038D">
        <w:rPr>
          <w:rFonts w:hAnsi="Times New Roman" w:cs="Times New Roman"/>
          <w:color w:val="000000"/>
        </w:rPr>
        <w:t>средство</w:t>
      </w:r>
      <w:r w:rsidRPr="0091038D">
        <w:rPr>
          <w:rFonts w:hAnsi="Times New Roman" w:cs="Times New Roman"/>
          <w:color w:val="000000"/>
        </w:rPr>
        <w:t xml:space="preserve"> </w:t>
      </w:r>
      <w:r w:rsidRPr="0091038D">
        <w:rPr>
          <w:rFonts w:hAnsi="Times New Roman" w:cs="Times New Roman"/>
          <w:color w:val="000000"/>
        </w:rPr>
        <w:t>человеческого</w:t>
      </w:r>
      <w:r w:rsidRPr="0091038D">
        <w:rPr>
          <w:rFonts w:hAnsi="Times New Roman" w:cs="Times New Roman"/>
          <w:color w:val="000000"/>
        </w:rPr>
        <w:t xml:space="preserve"> </w:t>
      </w:r>
      <w:r w:rsidRPr="0091038D">
        <w:rPr>
          <w:rFonts w:hAnsi="Times New Roman" w:cs="Times New Roman"/>
          <w:color w:val="000000"/>
        </w:rPr>
        <w:t>общения</w:t>
      </w:r>
      <w:r w:rsidRPr="0091038D">
        <w:rPr>
          <w:rFonts w:hAnsi="Times New Roman" w:cs="Times New Roman"/>
          <w:color w:val="000000"/>
        </w:rPr>
        <w:t xml:space="preserve">. </w:t>
      </w:r>
      <w:r w:rsidRPr="0091038D">
        <w:rPr>
          <w:rFonts w:hAnsi="Times New Roman" w:cs="Times New Roman"/>
          <w:color w:val="000000"/>
        </w:rPr>
        <w:t>Цели</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ситуации</w:t>
      </w:r>
      <w:r w:rsidRPr="0091038D">
        <w:rPr>
          <w:rFonts w:hAnsi="Times New Roman" w:cs="Times New Roman"/>
          <w:color w:val="000000"/>
        </w:rPr>
        <w:t xml:space="preserve"> </w:t>
      </w:r>
      <w:r w:rsidRPr="0091038D">
        <w:rPr>
          <w:rFonts w:hAnsi="Times New Roman" w:cs="Times New Roman"/>
          <w:color w:val="000000"/>
        </w:rPr>
        <w:t>общения</w:t>
      </w:r>
      <w:r w:rsidRPr="0091038D">
        <w:rPr>
          <w:rFonts w:hAnsi="Times New Roman" w:cs="Times New Roman"/>
          <w:color w:val="000000"/>
        </w:rPr>
        <w:t>.</w:t>
      </w:r>
    </w:p>
    <w:p w14:paraId="309A58C4" w14:textId="0095B869" w:rsidR="0091038D" w:rsidRPr="0091038D" w:rsidRDefault="0091038D" w:rsidP="0091038D">
      <w:pPr>
        <w:rPr>
          <w:rFonts w:hAnsi="Times New Roman" w:cs="Times New Roman"/>
          <w:color w:val="000000"/>
        </w:rPr>
      </w:pPr>
      <w:r w:rsidRPr="0091038D">
        <w:rPr>
          <w:rFonts w:hAnsi="Times New Roman" w:cs="Times New Roman"/>
          <w:b/>
          <w:bCs/>
          <w:color w:val="000000"/>
        </w:rPr>
        <w:t>Фонетика</w:t>
      </w:r>
      <w:r w:rsidRPr="0091038D">
        <w:rPr>
          <w:rFonts w:hAnsi="Times New Roman" w:cs="Times New Roman"/>
          <w:b/>
          <w:bCs/>
          <w:color w:val="000000"/>
        </w:rPr>
        <w:t>.</w:t>
      </w:r>
      <w:r>
        <w:rPr>
          <w:rFonts w:hAnsi="Times New Roman" w:cs="Times New Roman"/>
          <w:b/>
          <w:bCs/>
          <w:color w:val="000000"/>
        </w:rPr>
        <w:t xml:space="preserve"> </w:t>
      </w:r>
      <w:r w:rsidRPr="0091038D">
        <w:rPr>
          <w:rFonts w:hAnsi="Times New Roman" w:cs="Times New Roman"/>
          <w:color w:val="000000"/>
        </w:rPr>
        <w:t>Звуки</w:t>
      </w:r>
      <w:r w:rsidRPr="0091038D">
        <w:rPr>
          <w:rFonts w:hAnsi="Times New Roman" w:cs="Times New Roman"/>
          <w:color w:val="000000"/>
        </w:rPr>
        <w:t xml:space="preserve"> </w:t>
      </w:r>
      <w:r w:rsidRPr="0091038D">
        <w:rPr>
          <w:rFonts w:hAnsi="Times New Roman" w:cs="Times New Roman"/>
          <w:color w:val="000000"/>
        </w:rPr>
        <w:t>речи</w:t>
      </w:r>
      <w:r w:rsidRPr="0091038D">
        <w:rPr>
          <w:rFonts w:hAnsi="Times New Roman" w:cs="Times New Roman"/>
          <w:color w:val="000000"/>
        </w:rPr>
        <w:t xml:space="preserve">. </w:t>
      </w:r>
      <w:r w:rsidRPr="0091038D">
        <w:rPr>
          <w:rFonts w:hAnsi="Times New Roman" w:cs="Times New Roman"/>
          <w:color w:val="000000"/>
        </w:rPr>
        <w:t>Гласные</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согласные</w:t>
      </w:r>
      <w:r w:rsidRPr="0091038D">
        <w:rPr>
          <w:rFonts w:hAnsi="Times New Roman" w:cs="Times New Roman"/>
          <w:color w:val="000000"/>
        </w:rPr>
        <w:t xml:space="preserve"> </w:t>
      </w:r>
      <w:r w:rsidRPr="0091038D">
        <w:rPr>
          <w:rFonts w:hAnsi="Times New Roman" w:cs="Times New Roman"/>
          <w:color w:val="000000"/>
        </w:rPr>
        <w:t>звуки</w:t>
      </w:r>
      <w:r w:rsidRPr="0091038D">
        <w:rPr>
          <w:rFonts w:hAnsi="Times New Roman" w:cs="Times New Roman"/>
          <w:color w:val="000000"/>
        </w:rPr>
        <w:t xml:space="preserve">, </w:t>
      </w:r>
      <w:r w:rsidRPr="0091038D">
        <w:rPr>
          <w:rFonts w:hAnsi="Times New Roman" w:cs="Times New Roman"/>
          <w:color w:val="000000"/>
        </w:rPr>
        <w:t>их</w:t>
      </w:r>
      <w:r w:rsidRPr="0091038D">
        <w:rPr>
          <w:rFonts w:hAnsi="Times New Roman" w:cs="Times New Roman"/>
          <w:color w:val="000000"/>
        </w:rPr>
        <w:t xml:space="preserve"> </w:t>
      </w:r>
      <w:r w:rsidRPr="0091038D">
        <w:rPr>
          <w:rFonts w:hAnsi="Times New Roman" w:cs="Times New Roman"/>
          <w:color w:val="000000"/>
        </w:rPr>
        <w:t>различение</w:t>
      </w:r>
      <w:r w:rsidRPr="0091038D">
        <w:rPr>
          <w:rFonts w:hAnsi="Times New Roman" w:cs="Times New Roman"/>
          <w:color w:val="000000"/>
        </w:rPr>
        <w:t xml:space="preserve">. </w:t>
      </w:r>
      <w:r w:rsidRPr="0091038D">
        <w:rPr>
          <w:rFonts w:hAnsi="Times New Roman" w:cs="Times New Roman"/>
          <w:color w:val="000000"/>
        </w:rPr>
        <w:t>Ударение</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слове</w:t>
      </w:r>
      <w:r w:rsidRPr="0091038D">
        <w:rPr>
          <w:rFonts w:hAnsi="Times New Roman" w:cs="Times New Roman"/>
          <w:color w:val="000000"/>
        </w:rPr>
        <w:t xml:space="preserve">. </w:t>
      </w:r>
      <w:r w:rsidRPr="0091038D">
        <w:rPr>
          <w:rFonts w:hAnsi="Times New Roman" w:cs="Times New Roman"/>
          <w:color w:val="000000"/>
        </w:rPr>
        <w:t>Гласные</w:t>
      </w:r>
      <w:r w:rsidRPr="0091038D">
        <w:rPr>
          <w:rFonts w:hAnsi="Times New Roman" w:cs="Times New Roman"/>
          <w:color w:val="000000"/>
        </w:rPr>
        <w:t xml:space="preserve"> </w:t>
      </w:r>
      <w:r w:rsidRPr="0091038D">
        <w:rPr>
          <w:rFonts w:hAnsi="Times New Roman" w:cs="Times New Roman"/>
          <w:color w:val="000000"/>
        </w:rPr>
        <w:t>ударные</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безударные</w:t>
      </w:r>
      <w:r w:rsidRPr="0091038D">
        <w:rPr>
          <w:rFonts w:hAnsi="Times New Roman" w:cs="Times New Roman"/>
          <w:color w:val="000000"/>
        </w:rPr>
        <w:t xml:space="preserve">. </w:t>
      </w:r>
      <w:r w:rsidRPr="0091038D">
        <w:rPr>
          <w:rFonts w:hAnsi="Times New Roman" w:cs="Times New Roman"/>
          <w:color w:val="000000"/>
        </w:rPr>
        <w:t>Твердые</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мягкие</w:t>
      </w:r>
      <w:r w:rsidRPr="0091038D">
        <w:rPr>
          <w:rFonts w:hAnsi="Times New Roman" w:cs="Times New Roman"/>
          <w:color w:val="000000"/>
        </w:rPr>
        <w:t xml:space="preserve"> </w:t>
      </w:r>
      <w:r w:rsidRPr="0091038D">
        <w:rPr>
          <w:rFonts w:hAnsi="Times New Roman" w:cs="Times New Roman"/>
          <w:color w:val="000000"/>
        </w:rPr>
        <w:t>согласные</w:t>
      </w:r>
      <w:r w:rsidRPr="0091038D">
        <w:rPr>
          <w:rFonts w:hAnsi="Times New Roman" w:cs="Times New Roman"/>
          <w:color w:val="000000"/>
        </w:rPr>
        <w:t xml:space="preserve"> </w:t>
      </w:r>
      <w:r w:rsidRPr="0091038D">
        <w:rPr>
          <w:rFonts w:hAnsi="Times New Roman" w:cs="Times New Roman"/>
          <w:color w:val="000000"/>
        </w:rPr>
        <w:t>звуки</w:t>
      </w:r>
      <w:r w:rsidRPr="0091038D">
        <w:rPr>
          <w:rFonts w:hAnsi="Times New Roman" w:cs="Times New Roman"/>
          <w:color w:val="000000"/>
        </w:rPr>
        <w:t xml:space="preserve">, </w:t>
      </w:r>
      <w:r w:rsidRPr="0091038D">
        <w:rPr>
          <w:rFonts w:hAnsi="Times New Roman" w:cs="Times New Roman"/>
          <w:color w:val="000000"/>
        </w:rPr>
        <w:t>их</w:t>
      </w:r>
      <w:r w:rsidRPr="0091038D">
        <w:rPr>
          <w:rFonts w:hAnsi="Times New Roman" w:cs="Times New Roman"/>
          <w:color w:val="000000"/>
        </w:rPr>
        <w:t xml:space="preserve"> </w:t>
      </w:r>
      <w:r w:rsidRPr="0091038D">
        <w:rPr>
          <w:rFonts w:hAnsi="Times New Roman" w:cs="Times New Roman"/>
          <w:color w:val="000000"/>
        </w:rPr>
        <w:t>различение</w:t>
      </w:r>
      <w:r w:rsidRPr="0091038D">
        <w:rPr>
          <w:rFonts w:hAnsi="Times New Roman" w:cs="Times New Roman"/>
          <w:color w:val="000000"/>
        </w:rPr>
        <w:t xml:space="preserve">. </w:t>
      </w:r>
      <w:r w:rsidRPr="0091038D">
        <w:rPr>
          <w:rFonts w:hAnsi="Times New Roman" w:cs="Times New Roman"/>
          <w:color w:val="000000"/>
        </w:rPr>
        <w:t>Звонкие</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глухие</w:t>
      </w:r>
      <w:r w:rsidRPr="0091038D">
        <w:rPr>
          <w:rFonts w:hAnsi="Times New Roman" w:cs="Times New Roman"/>
          <w:color w:val="000000"/>
        </w:rPr>
        <w:t xml:space="preserve"> </w:t>
      </w:r>
      <w:r w:rsidRPr="0091038D">
        <w:rPr>
          <w:rFonts w:hAnsi="Times New Roman" w:cs="Times New Roman"/>
          <w:color w:val="000000"/>
        </w:rPr>
        <w:t>согласные</w:t>
      </w:r>
      <w:r w:rsidRPr="0091038D">
        <w:rPr>
          <w:rFonts w:hAnsi="Times New Roman" w:cs="Times New Roman"/>
          <w:color w:val="000000"/>
        </w:rPr>
        <w:t xml:space="preserve"> </w:t>
      </w:r>
      <w:r w:rsidRPr="0091038D">
        <w:rPr>
          <w:rFonts w:hAnsi="Times New Roman" w:cs="Times New Roman"/>
          <w:color w:val="000000"/>
        </w:rPr>
        <w:t>звуки</w:t>
      </w:r>
      <w:r w:rsidRPr="0091038D">
        <w:rPr>
          <w:rFonts w:hAnsi="Times New Roman" w:cs="Times New Roman"/>
          <w:color w:val="000000"/>
        </w:rPr>
        <w:t xml:space="preserve">, </w:t>
      </w:r>
      <w:r w:rsidRPr="0091038D">
        <w:rPr>
          <w:rFonts w:hAnsi="Times New Roman" w:cs="Times New Roman"/>
          <w:color w:val="000000"/>
        </w:rPr>
        <w:t>их</w:t>
      </w:r>
      <w:r w:rsidRPr="0091038D">
        <w:rPr>
          <w:rFonts w:hAnsi="Times New Roman" w:cs="Times New Roman"/>
          <w:color w:val="000000"/>
        </w:rPr>
        <w:t xml:space="preserve"> </w:t>
      </w:r>
      <w:r w:rsidRPr="0091038D">
        <w:rPr>
          <w:rFonts w:hAnsi="Times New Roman" w:cs="Times New Roman"/>
          <w:color w:val="000000"/>
        </w:rPr>
        <w:t>различение</w:t>
      </w:r>
      <w:r w:rsidRPr="0091038D">
        <w:rPr>
          <w:rFonts w:hAnsi="Times New Roman" w:cs="Times New Roman"/>
          <w:color w:val="000000"/>
        </w:rPr>
        <w:t xml:space="preserve">. </w:t>
      </w:r>
      <w:r w:rsidRPr="0091038D">
        <w:rPr>
          <w:rFonts w:hAnsi="Times New Roman" w:cs="Times New Roman"/>
          <w:color w:val="000000"/>
        </w:rPr>
        <w:t>Согласный</w:t>
      </w:r>
      <w:r w:rsidRPr="0091038D">
        <w:rPr>
          <w:rFonts w:hAnsi="Times New Roman" w:cs="Times New Roman"/>
          <w:color w:val="000000"/>
        </w:rPr>
        <w:t xml:space="preserve"> </w:t>
      </w:r>
      <w:r w:rsidRPr="0091038D">
        <w:rPr>
          <w:rFonts w:hAnsi="Times New Roman" w:cs="Times New Roman"/>
          <w:color w:val="000000"/>
        </w:rPr>
        <w:t>звук</w:t>
      </w:r>
      <w:r w:rsidRPr="0091038D">
        <w:rPr>
          <w:rFonts w:hAnsi="Times New Roman" w:cs="Times New Roman"/>
          <w:color w:val="000000"/>
        </w:rPr>
        <w:t xml:space="preserve"> [</w:t>
      </w:r>
      <w:r w:rsidRPr="0091038D">
        <w:rPr>
          <w:rFonts w:hAnsi="Times New Roman" w:cs="Times New Roman"/>
          <w:color w:val="000000"/>
        </w:rPr>
        <w:t>й’</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гласный</w:t>
      </w:r>
      <w:r w:rsidRPr="0091038D">
        <w:rPr>
          <w:rFonts w:hAnsi="Times New Roman" w:cs="Times New Roman"/>
          <w:color w:val="000000"/>
        </w:rPr>
        <w:t xml:space="preserve"> </w:t>
      </w:r>
      <w:r w:rsidRPr="0091038D">
        <w:rPr>
          <w:rFonts w:hAnsi="Times New Roman" w:cs="Times New Roman"/>
          <w:color w:val="000000"/>
        </w:rPr>
        <w:t>звук</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Шипящие</w:t>
      </w:r>
      <w:r w:rsidRPr="0091038D">
        <w:rPr>
          <w:rFonts w:hAnsi="Times New Roman" w:cs="Times New Roman"/>
          <w:color w:val="000000"/>
        </w:rPr>
        <w:t xml:space="preserve"> [</w:t>
      </w:r>
      <w:r w:rsidRPr="0091038D">
        <w:rPr>
          <w:rFonts w:hAnsi="Times New Roman" w:cs="Times New Roman"/>
          <w:color w:val="000000"/>
        </w:rPr>
        <w:t>ж</w:t>
      </w:r>
      <w:r w:rsidRPr="0091038D">
        <w:rPr>
          <w:rFonts w:hAnsi="Times New Roman" w:cs="Times New Roman"/>
          <w:color w:val="000000"/>
        </w:rPr>
        <w:t>], [</w:t>
      </w:r>
      <w:r w:rsidRPr="0091038D">
        <w:rPr>
          <w:rFonts w:hAnsi="Times New Roman" w:cs="Times New Roman"/>
          <w:color w:val="000000"/>
        </w:rPr>
        <w:t>ш</w:t>
      </w:r>
      <w:r w:rsidRPr="0091038D">
        <w:rPr>
          <w:rFonts w:hAnsi="Times New Roman" w:cs="Times New Roman"/>
          <w:color w:val="000000"/>
        </w:rPr>
        <w:t>], [</w:t>
      </w:r>
      <w:r w:rsidRPr="0091038D">
        <w:rPr>
          <w:rFonts w:hAnsi="Times New Roman" w:cs="Times New Roman"/>
          <w:color w:val="000000"/>
        </w:rPr>
        <w:t>ч’</w:t>
      </w:r>
      <w:r w:rsidRPr="0091038D">
        <w:rPr>
          <w:rFonts w:hAnsi="Times New Roman" w:cs="Times New Roman"/>
          <w:color w:val="000000"/>
        </w:rPr>
        <w:t>], [</w:t>
      </w:r>
      <w:r w:rsidRPr="0091038D">
        <w:rPr>
          <w:rFonts w:hAnsi="Times New Roman" w:cs="Times New Roman"/>
          <w:color w:val="000000"/>
        </w:rPr>
        <w:t>щ’</w:t>
      </w:r>
      <w:r w:rsidRPr="0091038D">
        <w:rPr>
          <w:rFonts w:hAnsi="Times New Roman" w:cs="Times New Roman"/>
          <w:color w:val="000000"/>
        </w:rPr>
        <w:t>].</w:t>
      </w:r>
    </w:p>
    <w:p w14:paraId="2C4C28A7" w14:textId="77777777" w:rsidR="0091038D" w:rsidRPr="0091038D" w:rsidRDefault="0091038D" w:rsidP="0091038D">
      <w:pPr>
        <w:rPr>
          <w:rFonts w:hAnsi="Times New Roman" w:cs="Times New Roman"/>
          <w:color w:val="000000"/>
        </w:rPr>
      </w:pPr>
      <w:r w:rsidRPr="0091038D">
        <w:rPr>
          <w:rFonts w:hAnsi="Times New Roman" w:cs="Times New Roman"/>
          <w:color w:val="000000"/>
        </w:rPr>
        <w:t>Слог</w:t>
      </w:r>
      <w:r w:rsidRPr="0091038D">
        <w:rPr>
          <w:rFonts w:hAnsi="Times New Roman" w:cs="Times New Roman"/>
          <w:color w:val="000000"/>
        </w:rPr>
        <w:t xml:space="preserve">. </w:t>
      </w:r>
      <w:r w:rsidRPr="0091038D">
        <w:rPr>
          <w:rFonts w:hAnsi="Times New Roman" w:cs="Times New Roman"/>
          <w:color w:val="000000"/>
        </w:rPr>
        <w:t>Количество</w:t>
      </w:r>
      <w:r w:rsidRPr="0091038D">
        <w:rPr>
          <w:rFonts w:hAnsi="Times New Roman" w:cs="Times New Roman"/>
          <w:color w:val="000000"/>
        </w:rPr>
        <w:t xml:space="preserve"> </w:t>
      </w:r>
      <w:r w:rsidRPr="0091038D">
        <w:rPr>
          <w:rFonts w:hAnsi="Times New Roman" w:cs="Times New Roman"/>
          <w:color w:val="000000"/>
        </w:rPr>
        <w:t>слогов</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слове</w:t>
      </w:r>
      <w:r w:rsidRPr="0091038D">
        <w:rPr>
          <w:rFonts w:hAnsi="Times New Roman" w:cs="Times New Roman"/>
          <w:color w:val="000000"/>
        </w:rPr>
        <w:t xml:space="preserve">. </w:t>
      </w:r>
      <w:r w:rsidRPr="0091038D">
        <w:rPr>
          <w:rFonts w:hAnsi="Times New Roman" w:cs="Times New Roman"/>
          <w:color w:val="000000"/>
        </w:rPr>
        <w:t>Ударный</w:t>
      </w:r>
      <w:r w:rsidRPr="0091038D">
        <w:rPr>
          <w:rFonts w:hAnsi="Times New Roman" w:cs="Times New Roman"/>
          <w:color w:val="000000"/>
        </w:rPr>
        <w:t xml:space="preserve"> </w:t>
      </w:r>
      <w:r w:rsidRPr="0091038D">
        <w:rPr>
          <w:rFonts w:hAnsi="Times New Roman" w:cs="Times New Roman"/>
          <w:color w:val="000000"/>
        </w:rPr>
        <w:t>слог</w:t>
      </w:r>
      <w:r w:rsidRPr="0091038D">
        <w:rPr>
          <w:rFonts w:hAnsi="Times New Roman" w:cs="Times New Roman"/>
          <w:color w:val="000000"/>
        </w:rPr>
        <w:t xml:space="preserve">. </w:t>
      </w:r>
      <w:r w:rsidRPr="0091038D">
        <w:rPr>
          <w:rFonts w:hAnsi="Times New Roman" w:cs="Times New Roman"/>
          <w:color w:val="000000"/>
        </w:rPr>
        <w:t>Деление</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на</w:t>
      </w:r>
      <w:r w:rsidRPr="0091038D">
        <w:rPr>
          <w:rFonts w:hAnsi="Times New Roman" w:cs="Times New Roman"/>
          <w:color w:val="000000"/>
        </w:rPr>
        <w:t xml:space="preserve"> </w:t>
      </w:r>
      <w:r w:rsidRPr="0091038D">
        <w:rPr>
          <w:rFonts w:hAnsi="Times New Roman" w:cs="Times New Roman"/>
          <w:color w:val="000000"/>
        </w:rPr>
        <w:t>слоги</w:t>
      </w:r>
      <w:r w:rsidRPr="0091038D">
        <w:rPr>
          <w:rFonts w:hAnsi="Times New Roman" w:cs="Times New Roman"/>
          <w:color w:val="000000"/>
        </w:rPr>
        <w:t xml:space="preserve"> (</w:t>
      </w:r>
      <w:r w:rsidRPr="0091038D">
        <w:rPr>
          <w:rFonts w:hAnsi="Times New Roman" w:cs="Times New Roman"/>
          <w:color w:val="000000"/>
        </w:rPr>
        <w:t>простые</w:t>
      </w:r>
      <w:r w:rsidRPr="0091038D">
        <w:rPr>
          <w:rFonts w:hAnsi="Times New Roman" w:cs="Times New Roman"/>
          <w:color w:val="000000"/>
        </w:rPr>
        <w:t xml:space="preserve"> </w:t>
      </w:r>
      <w:r w:rsidRPr="0091038D">
        <w:rPr>
          <w:rFonts w:hAnsi="Times New Roman" w:cs="Times New Roman"/>
          <w:color w:val="000000"/>
        </w:rPr>
        <w:t>случаи</w:t>
      </w:r>
      <w:r w:rsidRPr="0091038D">
        <w:rPr>
          <w:rFonts w:hAnsi="Times New Roman" w:cs="Times New Roman"/>
          <w:color w:val="000000"/>
        </w:rPr>
        <w:t xml:space="preserve">, </w:t>
      </w:r>
      <w:r w:rsidRPr="0091038D">
        <w:rPr>
          <w:rFonts w:hAnsi="Times New Roman" w:cs="Times New Roman"/>
          <w:color w:val="000000"/>
        </w:rPr>
        <w:t>без</w:t>
      </w:r>
      <w:r w:rsidRPr="0091038D">
        <w:rPr>
          <w:rFonts w:hAnsi="Times New Roman" w:cs="Times New Roman"/>
          <w:color w:val="000000"/>
        </w:rPr>
        <w:t xml:space="preserve"> </w:t>
      </w:r>
      <w:r w:rsidRPr="0091038D">
        <w:rPr>
          <w:rFonts w:hAnsi="Times New Roman" w:cs="Times New Roman"/>
          <w:color w:val="000000"/>
        </w:rPr>
        <w:t>стечения</w:t>
      </w:r>
      <w:r w:rsidRPr="0091038D">
        <w:rPr>
          <w:rFonts w:hAnsi="Times New Roman" w:cs="Times New Roman"/>
          <w:color w:val="000000"/>
        </w:rPr>
        <w:t xml:space="preserve"> </w:t>
      </w:r>
      <w:r w:rsidRPr="0091038D">
        <w:rPr>
          <w:rFonts w:hAnsi="Times New Roman" w:cs="Times New Roman"/>
          <w:color w:val="000000"/>
        </w:rPr>
        <w:t>согласных</w:t>
      </w:r>
      <w:r w:rsidRPr="0091038D">
        <w:rPr>
          <w:rFonts w:hAnsi="Times New Roman" w:cs="Times New Roman"/>
          <w:color w:val="000000"/>
        </w:rPr>
        <w:t>).</w:t>
      </w:r>
    </w:p>
    <w:p w14:paraId="00C05328" w14:textId="743B8637" w:rsidR="0091038D" w:rsidRPr="0091038D" w:rsidRDefault="0091038D" w:rsidP="0091038D">
      <w:pPr>
        <w:rPr>
          <w:rFonts w:hAnsi="Times New Roman" w:cs="Times New Roman"/>
          <w:color w:val="000000"/>
        </w:rPr>
      </w:pPr>
      <w:r w:rsidRPr="0091038D">
        <w:rPr>
          <w:rFonts w:hAnsi="Times New Roman" w:cs="Times New Roman"/>
          <w:b/>
          <w:bCs/>
          <w:color w:val="000000"/>
        </w:rPr>
        <w:t>Графика</w:t>
      </w:r>
      <w:r w:rsidRPr="0091038D">
        <w:rPr>
          <w:rFonts w:hAnsi="Times New Roman" w:cs="Times New Roman"/>
          <w:b/>
          <w:bCs/>
          <w:color w:val="000000"/>
        </w:rPr>
        <w:t>.</w:t>
      </w:r>
      <w:r>
        <w:rPr>
          <w:rFonts w:hAnsi="Times New Roman" w:cs="Times New Roman"/>
          <w:b/>
          <w:bCs/>
          <w:color w:val="000000"/>
        </w:rPr>
        <w:t xml:space="preserve"> </w:t>
      </w:r>
      <w:r w:rsidRPr="0091038D">
        <w:rPr>
          <w:rFonts w:hAnsi="Times New Roman" w:cs="Times New Roman"/>
          <w:color w:val="000000"/>
        </w:rPr>
        <w:t>Звук</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буква</w:t>
      </w:r>
      <w:r w:rsidRPr="0091038D">
        <w:rPr>
          <w:rFonts w:hAnsi="Times New Roman" w:cs="Times New Roman"/>
          <w:color w:val="000000"/>
        </w:rPr>
        <w:t xml:space="preserve">. </w:t>
      </w:r>
      <w:r w:rsidRPr="0091038D">
        <w:rPr>
          <w:rFonts w:hAnsi="Times New Roman" w:cs="Times New Roman"/>
          <w:color w:val="000000"/>
        </w:rPr>
        <w:t>Различение</w:t>
      </w:r>
      <w:r w:rsidRPr="0091038D">
        <w:rPr>
          <w:rFonts w:hAnsi="Times New Roman" w:cs="Times New Roman"/>
          <w:color w:val="000000"/>
        </w:rPr>
        <w:t xml:space="preserve"> </w:t>
      </w:r>
      <w:r w:rsidRPr="0091038D">
        <w:rPr>
          <w:rFonts w:hAnsi="Times New Roman" w:cs="Times New Roman"/>
          <w:color w:val="000000"/>
        </w:rPr>
        <w:t>звуков</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букв</w:t>
      </w:r>
      <w:r w:rsidRPr="0091038D">
        <w:rPr>
          <w:rFonts w:hAnsi="Times New Roman" w:cs="Times New Roman"/>
          <w:color w:val="000000"/>
        </w:rPr>
        <w:t xml:space="preserve">. </w:t>
      </w:r>
      <w:r w:rsidRPr="0091038D">
        <w:rPr>
          <w:rFonts w:hAnsi="Times New Roman" w:cs="Times New Roman"/>
          <w:color w:val="000000"/>
        </w:rPr>
        <w:t>Обозначение</w:t>
      </w:r>
      <w:r w:rsidRPr="0091038D">
        <w:rPr>
          <w:rFonts w:hAnsi="Times New Roman" w:cs="Times New Roman"/>
          <w:color w:val="000000"/>
        </w:rPr>
        <w:t xml:space="preserve"> </w:t>
      </w:r>
      <w:r w:rsidRPr="0091038D">
        <w:rPr>
          <w:rFonts w:hAnsi="Times New Roman" w:cs="Times New Roman"/>
          <w:color w:val="000000"/>
        </w:rPr>
        <w:t>на</w:t>
      </w:r>
      <w:r w:rsidRPr="0091038D">
        <w:rPr>
          <w:rFonts w:hAnsi="Times New Roman" w:cs="Times New Roman"/>
          <w:color w:val="000000"/>
        </w:rPr>
        <w:t xml:space="preserve"> </w:t>
      </w:r>
      <w:r w:rsidRPr="0091038D">
        <w:rPr>
          <w:rFonts w:hAnsi="Times New Roman" w:cs="Times New Roman"/>
          <w:color w:val="000000"/>
        </w:rPr>
        <w:t>письме</w:t>
      </w:r>
      <w:r w:rsidRPr="0091038D">
        <w:rPr>
          <w:rFonts w:hAnsi="Times New Roman" w:cs="Times New Roman"/>
          <w:color w:val="000000"/>
        </w:rPr>
        <w:t xml:space="preserve"> </w:t>
      </w:r>
      <w:r w:rsidRPr="0091038D">
        <w:rPr>
          <w:rFonts w:hAnsi="Times New Roman" w:cs="Times New Roman"/>
          <w:color w:val="000000"/>
        </w:rPr>
        <w:t>твердости</w:t>
      </w:r>
      <w:r w:rsidRPr="0091038D">
        <w:rPr>
          <w:rFonts w:hAnsi="Times New Roman" w:cs="Times New Roman"/>
          <w:color w:val="000000"/>
        </w:rPr>
        <w:t xml:space="preserve"> </w:t>
      </w:r>
      <w:r w:rsidRPr="0091038D">
        <w:rPr>
          <w:rFonts w:hAnsi="Times New Roman" w:cs="Times New Roman"/>
          <w:color w:val="000000"/>
        </w:rPr>
        <w:t>согласных</w:t>
      </w:r>
      <w:r w:rsidRPr="0091038D">
        <w:rPr>
          <w:rFonts w:hAnsi="Times New Roman" w:cs="Times New Roman"/>
          <w:color w:val="000000"/>
        </w:rPr>
        <w:t xml:space="preserve"> </w:t>
      </w:r>
      <w:r w:rsidRPr="0091038D">
        <w:rPr>
          <w:rFonts w:hAnsi="Times New Roman" w:cs="Times New Roman"/>
          <w:color w:val="000000"/>
        </w:rPr>
        <w:t>звуков</w:t>
      </w:r>
      <w:r w:rsidRPr="0091038D">
        <w:rPr>
          <w:rFonts w:hAnsi="Times New Roman" w:cs="Times New Roman"/>
          <w:color w:val="000000"/>
        </w:rPr>
        <w:t xml:space="preserve"> </w:t>
      </w:r>
      <w:r w:rsidRPr="0091038D">
        <w:rPr>
          <w:rFonts w:hAnsi="Times New Roman" w:cs="Times New Roman"/>
          <w:color w:val="000000"/>
        </w:rPr>
        <w:t>буквами</w:t>
      </w:r>
      <w:r w:rsidRPr="0091038D">
        <w:rPr>
          <w:rFonts w:hAnsi="Times New Roman" w:cs="Times New Roman"/>
          <w:color w:val="000000"/>
        </w:rPr>
        <w:t xml:space="preserve"> </w:t>
      </w:r>
      <w:r w:rsidRPr="0091038D">
        <w:rPr>
          <w:rFonts w:hAnsi="Times New Roman" w:cs="Times New Roman"/>
          <w:color w:val="000000"/>
        </w:rPr>
        <w:t>«а»</w:t>
      </w:r>
      <w:r w:rsidRPr="0091038D">
        <w:rPr>
          <w:rFonts w:hAnsi="Times New Roman" w:cs="Times New Roman"/>
          <w:color w:val="000000"/>
        </w:rPr>
        <w:t xml:space="preserve">, </w:t>
      </w:r>
      <w:r w:rsidRPr="0091038D">
        <w:rPr>
          <w:rFonts w:hAnsi="Times New Roman" w:cs="Times New Roman"/>
          <w:color w:val="000000"/>
        </w:rPr>
        <w:t>«о»</w:t>
      </w:r>
      <w:r w:rsidRPr="0091038D">
        <w:rPr>
          <w:rFonts w:hAnsi="Times New Roman" w:cs="Times New Roman"/>
          <w:color w:val="000000"/>
        </w:rPr>
        <w:t xml:space="preserve">, </w:t>
      </w:r>
      <w:r w:rsidRPr="0091038D">
        <w:rPr>
          <w:rFonts w:hAnsi="Times New Roman" w:cs="Times New Roman"/>
          <w:color w:val="000000"/>
        </w:rPr>
        <w:t>«у»</w:t>
      </w:r>
      <w:r w:rsidRPr="0091038D">
        <w:rPr>
          <w:rFonts w:hAnsi="Times New Roman" w:cs="Times New Roman"/>
          <w:color w:val="000000"/>
        </w:rPr>
        <w:t xml:space="preserve">, </w:t>
      </w:r>
      <w:r w:rsidRPr="0091038D">
        <w:rPr>
          <w:rFonts w:hAnsi="Times New Roman" w:cs="Times New Roman"/>
          <w:color w:val="000000"/>
        </w:rPr>
        <w:t>«ы»</w:t>
      </w:r>
      <w:r w:rsidRPr="0091038D">
        <w:rPr>
          <w:rFonts w:hAnsi="Times New Roman" w:cs="Times New Roman"/>
          <w:color w:val="000000"/>
        </w:rPr>
        <w:t xml:space="preserve">, </w:t>
      </w:r>
      <w:r w:rsidRPr="0091038D">
        <w:rPr>
          <w:rFonts w:hAnsi="Times New Roman" w:cs="Times New Roman"/>
          <w:color w:val="000000"/>
        </w:rPr>
        <w:t>«э»</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с</w:t>
      </w:r>
      <w:r w:rsidRPr="0091038D">
        <w:rPr>
          <w:rFonts w:hAnsi="Times New Roman" w:cs="Times New Roman"/>
          <w:color w:val="000000"/>
        </w:rPr>
        <w:t xml:space="preserve"> </w:t>
      </w:r>
      <w:r w:rsidRPr="0091038D">
        <w:rPr>
          <w:rFonts w:hAnsi="Times New Roman" w:cs="Times New Roman"/>
          <w:color w:val="000000"/>
        </w:rPr>
        <w:t>буквой</w:t>
      </w:r>
      <w:r w:rsidRPr="0091038D">
        <w:rPr>
          <w:rFonts w:hAnsi="Times New Roman" w:cs="Times New Roman"/>
          <w:color w:val="000000"/>
        </w:rPr>
        <w:t xml:space="preserve"> </w:t>
      </w:r>
      <w:r w:rsidRPr="0091038D">
        <w:rPr>
          <w:rFonts w:hAnsi="Times New Roman" w:cs="Times New Roman"/>
          <w:color w:val="000000"/>
        </w:rPr>
        <w:t>«э»</w:t>
      </w:r>
      <w:r w:rsidRPr="0091038D">
        <w:rPr>
          <w:rFonts w:hAnsi="Times New Roman" w:cs="Times New Roman"/>
          <w:color w:val="000000"/>
        </w:rPr>
        <w:t xml:space="preserve">. </w:t>
      </w:r>
      <w:r w:rsidRPr="0091038D">
        <w:rPr>
          <w:rFonts w:hAnsi="Times New Roman" w:cs="Times New Roman"/>
          <w:color w:val="000000"/>
        </w:rPr>
        <w:t>Обозначение</w:t>
      </w:r>
      <w:r w:rsidRPr="0091038D">
        <w:rPr>
          <w:rFonts w:hAnsi="Times New Roman" w:cs="Times New Roman"/>
          <w:color w:val="000000"/>
        </w:rPr>
        <w:t xml:space="preserve"> </w:t>
      </w:r>
      <w:r w:rsidRPr="0091038D">
        <w:rPr>
          <w:rFonts w:hAnsi="Times New Roman" w:cs="Times New Roman"/>
          <w:color w:val="000000"/>
        </w:rPr>
        <w:t>на</w:t>
      </w:r>
      <w:r w:rsidRPr="0091038D">
        <w:rPr>
          <w:rFonts w:hAnsi="Times New Roman" w:cs="Times New Roman"/>
          <w:color w:val="000000"/>
        </w:rPr>
        <w:t xml:space="preserve"> </w:t>
      </w:r>
      <w:r w:rsidRPr="0091038D">
        <w:rPr>
          <w:rFonts w:hAnsi="Times New Roman" w:cs="Times New Roman"/>
          <w:color w:val="000000"/>
        </w:rPr>
        <w:t>письме</w:t>
      </w:r>
      <w:r w:rsidRPr="0091038D">
        <w:rPr>
          <w:rFonts w:hAnsi="Times New Roman" w:cs="Times New Roman"/>
          <w:color w:val="000000"/>
        </w:rPr>
        <w:t xml:space="preserve"> </w:t>
      </w:r>
      <w:r w:rsidRPr="0091038D">
        <w:rPr>
          <w:rFonts w:hAnsi="Times New Roman" w:cs="Times New Roman"/>
          <w:color w:val="000000"/>
        </w:rPr>
        <w:t>мягкости</w:t>
      </w:r>
      <w:r w:rsidRPr="0091038D">
        <w:rPr>
          <w:rFonts w:hAnsi="Times New Roman" w:cs="Times New Roman"/>
          <w:color w:val="000000"/>
        </w:rPr>
        <w:t xml:space="preserve"> </w:t>
      </w:r>
      <w:r w:rsidRPr="0091038D">
        <w:rPr>
          <w:rFonts w:hAnsi="Times New Roman" w:cs="Times New Roman"/>
          <w:color w:val="000000"/>
        </w:rPr>
        <w:t>согласных</w:t>
      </w:r>
      <w:r w:rsidRPr="0091038D">
        <w:rPr>
          <w:rFonts w:hAnsi="Times New Roman" w:cs="Times New Roman"/>
          <w:color w:val="000000"/>
        </w:rPr>
        <w:t xml:space="preserve"> </w:t>
      </w:r>
      <w:r w:rsidRPr="0091038D">
        <w:rPr>
          <w:rFonts w:hAnsi="Times New Roman" w:cs="Times New Roman"/>
          <w:color w:val="000000"/>
        </w:rPr>
        <w:t>звуков</w:t>
      </w:r>
      <w:r w:rsidRPr="0091038D">
        <w:rPr>
          <w:rFonts w:hAnsi="Times New Roman" w:cs="Times New Roman"/>
          <w:color w:val="000000"/>
        </w:rPr>
        <w:t xml:space="preserve"> </w:t>
      </w:r>
      <w:r w:rsidRPr="0091038D">
        <w:rPr>
          <w:rFonts w:hAnsi="Times New Roman" w:cs="Times New Roman"/>
          <w:color w:val="000000"/>
        </w:rPr>
        <w:t>буквами</w:t>
      </w:r>
      <w:r w:rsidRPr="0091038D">
        <w:rPr>
          <w:rFonts w:hAnsi="Times New Roman" w:cs="Times New Roman"/>
          <w:color w:val="000000"/>
        </w:rPr>
        <w:t xml:space="preserve"> </w:t>
      </w:r>
      <w:r w:rsidRPr="0091038D">
        <w:rPr>
          <w:rFonts w:hAnsi="Times New Roman" w:cs="Times New Roman"/>
          <w:color w:val="000000"/>
        </w:rPr>
        <w:t>«е»</w:t>
      </w:r>
      <w:r w:rsidRPr="0091038D">
        <w:rPr>
          <w:rFonts w:hAnsi="Times New Roman" w:cs="Times New Roman"/>
          <w:color w:val="000000"/>
        </w:rPr>
        <w:t xml:space="preserve">, </w:t>
      </w:r>
      <w:r w:rsidRPr="0091038D">
        <w:rPr>
          <w:rFonts w:hAnsi="Times New Roman" w:cs="Times New Roman"/>
          <w:color w:val="000000"/>
        </w:rPr>
        <w:t>«ё»</w:t>
      </w:r>
      <w:r w:rsidRPr="0091038D">
        <w:rPr>
          <w:rFonts w:hAnsi="Times New Roman" w:cs="Times New Roman"/>
          <w:color w:val="000000"/>
        </w:rPr>
        <w:t xml:space="preserve">, </w:t>
      </w:r>
      <w:r w:rsidRPr="0091038D">
        <w:rPr>
          <w:rFonts w:hAnsi="Times New Roman" w:cs="Times New Roman"/>
          <w:color w:val="000000"/>
        </w:rPr>
        <w:t>«ю»</w:t>
      </w:r>
      <w:r w:rsidRPr="0091038D">
        <w:rPr>
          <w:rFonts w:hAnsi="Times New Roman" w:cs="Times New Roman"/>
          <w:color w:val="000000"/>
        </w:rPr>
        <w:t xml:space="preserve">, </w:t>
      </w:r>
      <w:r w:rsidRPr="0091038D">
        <w:rPr>
          <w:rFonts w:hAnsi="Times New Roman" w:cs="Times New Roman"/>
          <w:color w:val="000000"/>
        </w:rPr>
        <w:t>«я»</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Функции</w:t>
      </w:r>
      <w:r w:rsidRPr="0091038D">
        <w:rPr>
          <w:rFonts w:hAnsi="Times New Roman" w:cs="Times New Roman"/>
          <w:color w:val="000000"/>
        </w:rPr>
        <w:t xml:space="preserve"> </w:t>
      </w:r>
      <w:r w:rsidRPr="0091038D">
        <w:rPr>
          <w:rFonts w:hAnsi="Times New Roman" w:cs="Times New Roman"/>
          <w:color w:val="000000"/>
        </w:rPr>
        <w:t>букв</w:t>
      </w:r>
      <w:r w:rsidRPr="0091038D">
        <w:rPr>
          <w:rFonts w:hAnsi="Times New Roman" w:cs="Times New Roman"/>
          <w:color w:val="000000"/>
        </w:rPr>
        <w:t xml:space="preserve"> </w:t>
      </w:r>
      <w:r w:rsidRPr="0091038D">
        <w:rPr>
          <w:rFonts w:hAnsi="Times New Roman" w:cs="Times New Roman"/>
          <w:color w:val="000000"/>
        </w:rPr>
        <w:t>«е»</w:t>
      </w:r>
      <w:r w:rsidRPr="0091038D">
        <w:rPr>
          <w:rFonts w:hAnsi="Times New Roman" w:cs="Times New Roman"/>
          <w:color w:val="000000"/>
        </w:rPr>
        <w:t xml:space="preserve">, </w:t>
      </w:r>
      <w:r w:rsidRPr="0091038D">
        <w:rPr>
          <w:rFonts w:hAnsi="Times New Roman" w:cs="Times New Roman"/>
          <w:color w:val="000000"/>
        </w:rPr>
        <w:t>«ё»</w:t>
      </w:r>
      <w:r w:rsidRPr="0091038D">
        <w:rPr>
          <w:rFonts w:hAnsi="Times New Roman" w:cs="Times New Roman"/>
          <w:color w:val="000000"/>
        </w:rPr>
        <w:t xml:space="preserve">, </w:t>
      </w:r>
      <w:r w:rsidRPr="0091038D">
        <w:rPr>
          <w:rFonts w:hAnsi="Times New Roman" w:cs="Times New Roman"/>
          <w:color w:val="000000"/>
        </w:rPr>
        <w:t>«ю»</w:t>
      </w:r>
      <w:r w:rsidRPr="0091038D">
        <w:rPr>
          <w:rFonts w:hAnsi="Times New Roman" w:cs="Times New Roman"/>
          <w:color w:val="000000"/>
        </w:rPr>
        <w:t xml:space="preserve">, </w:t>
      </w:r>
      <w:r w:rsidRPr="0091038D">
        <w:rPr>
          <w:rFonts w:hAnsi="Times New Roman" w:cs="Times New Roman"/>
          <w:color w:val="000000"/>
        </w:rPr>
        <w:lastRenderedPageBreak/>
        <w:t>«я»</w:t>
      </w:r>
      <w:r w:rsidRPr="0091038D">
        <w:rPr>
          <w:rFonts w:hAnsi="Times New Roman" w:cs="Times New Roman"/>
          <w:color w:val="000000"/>
        </w:rPr>
        <w:t xml:space="preserve">. </w:t>
      </w:r>
      <w:r w:rsidRPr="0091038D">
        <w:rPr>
          <w:rFonts w:hAnsi="Times New Roman" w:cs="Times New Roman"/>
          <w:color w:val="000000"/>
        </w:rPr>
        <w:t>Мягкий</w:t>
      </w:r>
      <w:r w:rsidRPr="0091038D">
        <w:rPr>
          <w:rFonts w:hAnsi="Times New Roman" w:cs="Times New Roman"/>
          <w:color w:val="000000"/>
        </w:rPr>
        <w:t xml:space="preserve"> </w:t>
      </w:r>
      <w:r w:rsidRPr="0091038D">
        <w:rPr>
          <w:rFonts w:hAnsi="Times New Roman" w:cs="Times New Roman"/>
          <w:color w:val="000000"/>
        </w:rPr>
        <w:t>знак</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показатель</w:t>
      </w:r>
      <w:r w:rsidRPr="0091038D">
        <w:rPr>
          <w:rFonts w:hAnsi="Times New Roman" w:cs="Times New Roman"/>
          <w:color w:val="000000"/>
        </w:rPr>
        <w:t xml:space="preserve"> </w:t>
      </w:r>
      <w:r w:rsidRPr="0091038D">
        <w:rPr>
          <w:rFonts w:hAnsi="Times New Roman" w:cs="Times New Roman"/>
          <w:color w:val="000000"/>
        </w:rPr>
        <w:t>мягкости</w:t>
      </w:r>
      <w:r w:rsidRPr="0091038D">
        <w:rPr>
          <w:rFonts w:hAnsi="Times New Roman" w:cs="Times New Roman"/>
          <w:color w:val="000000"/>
        </w:rPr>
        <w:t xml:space="preserve"> </w:t>
      </w:r>
      <w:r w:rsidRPr="0091038D">
        <w:rPr>
          <w:rFonts w:hAnsi="Times New Roman" w:cs="Times New Roman"/>
          <w:color w:val="000000"/>
        </w:rPr>
        <w:t>предшествующего</w:t>
      </w:r>
      <w:r w:rsidRPr="0091038D">
        <w:rPr>
          <w:rFonts w:hAnsi="Times New Roman" w:cs="Times New Roman"/>
          <w:color w:val="000000"/>
        </w:rPr>
        <w:t xml:space="preserve"> </w:t>
      </w:r>
      <w:r w:rsidRPr="0091038D">
        <w:rPr>
          <w:rFonts w:hAnsi="Times New Roman" w:cs="Times New Roman"/>
          <w:color w:val="000000"/>
        </w:rPr>
        <w:t>согласного</w:t>
      </w:r>
      <w:r w:rsidRPr="0091038D">
        <w:rPr>
          <w:rFonts w:hAnsi="Times New Roman" w:cs="Times New Roman"/>
          <w:color w:val="000000"/>
        </w:rPr>
        <w:t xml:space="preserve"> </w:t>
      </w:r>
      <w:r w:rsidRPr="0091038D">
        <w:rPr>
          <w:rFonts w:hAnsi="Times New Roman" w:cs="Times New Roman"/>
          <w:color w:val="000000"/>
        </w:rPr>
        <w:t>звука</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конце</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w:t>
      </w:r>
    </w:p>
    <w:p w14:paraId="6D42D9C1" w14:textId="77777777" w:rsidR="0091038D" w:rsidRPr="0091038D" w:rsidRDefault="0091038D" w:rsidP="0091038D">
      <w:pPr>
        <w:rPr>
          <w:rFonts w:hAnsi="Times New Roman" w:cs="Times New Roman"/>
          <w:color w:val="000000"/>
        </w:rPr>
      </w:pPr>
      <w:r w:rsidRPr="0091038D">
        <w:rPr>
          <w:rFonts w:hAnsi="Times New Roman" w:cs="Times New Roman"/>
          <w:color w:val="000000"/>
        </w:rPr>
        <w:t>Установление</w:t>
      </w:r>
      <w:r w:rsidRPr="0091038D">
        <w:rPr>
          <w:rFonts w:hAnsi="Times New Roman" w:cs="Times New Roman"/>
          <w:color w:val="000000"/>
        </w:rPr>
        <w:t xml:space="preserve"> </w:t>
      </w:r>
      <w:r w:rsidRPr="0091038D">
        <w:rPr>
          <w:rFonts w:hAnsi="Times New Roman" w:cs="Times New Roman"/>
          <w:color w:val="000000"/>
        </w:rPr>
        <w:t>соотношения</w:t>
      </w:r>
      <w:r w:rsidRPr="0091038D">
        <w:rPr>
          <w:rFonts w:hAnsi="Times New Roman" w:cs="Times New Roman"/>
          <w:color w:val="000000"/>
        </w:rPr>
        <w:t xml:space="preserve"> </w:t>
      </w:r>
      <w:r w:rsidRPr="0091038D">
        <w:rPr>
          <w:rFonts w:hAnsi="Times New Roman" w:cs="Times New Roman"/>
          <w:color w:val="000000"/>
        </w:rPr>
        <w:t>звукового</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буквенного</w:t>
      </w:r>
      <w:r w:rsidRPr="0091038D">
        <w:rPr>
          <w:rFonts w:hAnsi="Times New Roman" w:cs="Times New Roman"/>
          <w:color w:val="000000"/>
        </w:rPr>
        <w:t xml:space="preserve"> </w:t>
      </w:r>
      <w:r w:rsidRPr="0091038D">
        <w:rPr>
          <w:rFonts w:hAnsi="Times New Roman" w:cs="Times New Roman"/>
          <w:color w:val="000000"/>
        </w:rPr>
        <w:t>состава</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словах</w:t>
      </w:r>
      <w:r w:rsidRPr="0091038D">
        <w:rPr>
          <w:rFonts w:hAnsi="Times New Roman" w:cs="Times New Roman"/>
          <w:color w:val="000000"/>
        </w:rPr>
        <w:t xml:space="preserve"> </w:t>
      </w:r>
      <w:r w:rsidRPr="0091038D">
        <w:rPr>
          <w:rFonts w:hAnsi="Times New Roman" w:cs="Times New Roman"/>
          <w:color w:val="000000"/>
        </w:rPr>
        <w:t>типа</w:t>
      </w:r>
      <w:r w:rsidRPr="0091038D">
        <w:rPr>
          <w:rFonts w:hAnsi="Times New Roman" w:cs="Times New Roman"/>
          <w:color w:val="000000"/>
        </w:rPr>
        <w:t xml:space="preserve"> </w:t>
      </w:r>
      <w:r w:rsidRPr="0091038D">
        <w:rPr>
          <w:rFonts w:hAnsi="Times New Roman" w:cs="Times New Roman"/>
          <w:color w:val="000000"/>
        </w:rPr>
        <w:t>«стол»</w:t>
      </w:r>
      <w:r w:rsidRPr="0091038D">
        <w:rPr>
          <w:rFonts w:hAnsi="Times New Roman" w:cs="Times New Roman"/>
          <w:color w:val="000000"/>
        </w:rPr>
        <w:t xml:space="preserve">, </w:t>
      </w:r>
      <w:r w:rsidRPr="0091038D">
        <w:rPr>
          <w:rFonts w:hAnsi="Times New Roman" w:cs="Times New Roman"/>
          <w:color w:val="000000"/>
        </w:rPr>
        <w:t>«конь»</w:t>
      </w:r>
      <w:r w:rsidRPr="0091038D">
        <w:rPr>
          <w:rFonts w:hAnsi="Times New Roman" w:cs="Times New Roman"/>
          <w:color w:val="000000"/>
        </w:rPr>
        <w:t>.</w:t>
      </w:r>
    </w:p>
    <w:p w14:paraId="38A8B21B" w14:textId="77777777" w:rsidR="0091038D" w:rsidRPr="0091038D" w:rsidRDefault="0091038D" w:rsidP="0091038D">
      <w:pPr>
        <w:rPr>
          <w:rFonts w:hAnsi="Times New Roman" w:cs="Times New Roman"/>
          <w:color w:val="000000"/>
        </w:rPr>
      </w:pPr>
      <w:r w:rsidRPr="0091038D">
        <w:rPr>
          <w:rFonts w:hAnsi="Times New Roman" w:cs="Times New Roman"/>
          <w:color w:val="000000"/>
        </w:rPr>
        <w:t>Небуквенные</w:t>
      </w:r>
      <w:r w:rsidRPr="0091038D">
        <w:rPr>
          <w:rFonts w:hAnsi="Times New Roman" w:cs="Times New Roman"/>
          <w:color w:val="000000"/>
        </w:rPr>
        <w:t xml:space="preserve"> </w:t>
      </w:r>
      <w:r w:rsidRPr="0091038D">
        <w:rPr>
          <w:rFonts w:hAnsi="Times New Roman" w:cs="Times New Roman"/>
          <w:color w:val="000000"/>
        </w:rPr>
        <w:t>графические</w:t>
      </w:r>
      <w:r w:rsidRPr="0091038D">
        <w:rPr>
          <w:rFonts w:hAnsi="Times New Roman" w:cs="Times New Roman"/>
          <w:color w:val="000000"/>
        </w:rPr>
        <w:t xml:space="preserve"> </w:t>
      </w:r>
      <w:r w:rsidRPr="0091038D">
        <w:rPr>
          <w:rFonts w:hAnsi="Times New Roman" w:cs="Times New Roman"/>
          <w:color w:val="000000"/>
        </w:rPr>
        <w:t>средства</w:t>
      </w:r>
      <w:r w:rsidRPr="0091038D">
        <w:rPr>
          <w:rFonts w:hAnsi="Times New Roman" w:cs="Times New Roman"/>
          <w:color w:val="000000"/>
        </w:rPr>
        <w:t xml:space="preserve">: </w:t>
      </w:r>
      <w:r w:rsidRPr="0091038D">
        <w:rPr>
          <w:rFonts w:hAnsi="Times New Roman" w:cs="Times New Roman"/>
          <w:color w:val="000000"/>
        </w:rPr>
        <w:t>пробел</w:t>
      </w:r>
      <w:r w:rsidRPr="0091038D">
        <w:rPr>
          <w:rFonts w:hAnsi="Times New Roman" w:cs="Times New Roman"/>
          <w:color w:val="000000"/>
        </w:rPr>
        <w:t xml:space="preserve"> </w:t>
      </w:r>
      <w:r w:rsidRPr="0091038D">
        <w:rPr>
          <w:rFonts w:hAnsi="Times New Roman" w:cs="Times New Roman"/>
          <w:color w:val="000000"/>
        </w:rPr>
        <w:t>между</w:t>
      </w:r>
      <w:r w:rsidRPr="0091038D">
        <w:rPr>
          <w:rFonts w:hAnsi="Times New Roman" w:cs="Times New Roman"/>
          <w:color w:val="000000"/>
        </w:rPr>
        <w:t xml:space="preserve"> </w:t>
      </w:r>
      <w:r w:rsidRPr="0091038D">
        <w:rPr>
          <w:rFonts w:hAnsi="Times New Roman" w:cs="Times New Roman"/>
          <w:color w:val="000000"/>
        </w:rPr>
        <w:t>словами</w:t>
      </w:r>
      <w:r w:rsidRPr="0091038D">
        <w:rPr>
          <w:rFonts w:hAnsi="Times New Roman" w:cs="Times New Roman"/>
          <w:color w:val="000000"/>
        </w:rPr>
        <w:t xml:space="preserve">, </w:t>
      </w:r>
      <w:r w:rsidRPr="0091038D">
        <w:rPr>
          <w:rFonts w:hAnsi="Times New Roman" w:cs="Times New Roman"/>
          <w:color w:val="000000"/>
        </w:rPr>
        <w:t>знак</w:t>
      </w:r>
      <w:r w:rsidRPr="0091038D">
        <w:rPr>
          <w:rFonts w:hAnsi="Times New Roman" w:cs="Times New Roman"/>
          <w:color w:val="000000"/>
        </w:rPr>
        <w:t xml:space="preserve"> </w:t>
      </w:r>
      <w:r w:rsidRPr="0091038D">
        <w:rPr>
          <w:rFonts w:hAnsi="Times New Roman" w:cs="Times New Roman"/>
          <w:color w:val="000000"/>
        </w:rPr>
        <w:t>переноса</w:t>
      </w:r>
      <w:r w:rsidRPr="0091038D">
        <w:rPr>
          <w:rFonts w:hAnsi="Times New Roman" w:cs="Times New Roman"/>
          <w:color w:val="000000"/>
        </w:rPr>
        <w:t>.</w:t>
      </w:r>
    </w:p>
    <w:p w14:paraId="3AC597E4" w14:textId="77777777" w:rsidR="0091038D" w:rsidRPr="0091038D" w:rsidRDefault="0091038D" w:rsidP="0091038D">
      <w:pPr>
        <w:rPr>
          <w:rFonts w:hAnsi="Times New Roman" w:cs="Times New Roman"/>
          <w:color w:val="000000"/>
        </w:rPr>
      </w:pPr>
      <w:r w:rsidRPr="0091038D">
        <w:rPr>
          <w:rFonts w:hAnsi="Times New Roman" w:cs="Times New Roman"/>
          <w:color w:val="000000"/>
        </w:rPr>
        <w:t>Русский</w:t>
      </w:r>
      <w:r w:rsidRPr="0091038D">
        <w:rPr>
          <w:rFonts w:hAnsi="Times New Roman" w:cs="Times New Roman"/>
          <w:color w:val="000000"/>
        </w:rPr>
        <w:t xml:space="preserve"> </w:t>
      </w:r>
      <w:r w:rsidRPr="0091038D">
        <w:rPr>
          <w:rFonts w:hAnsi="Times New Roman" w:cs="Times New Roman"/>
          <w:color w:val="000000"/>
        </w:rPr>
        <w:t>алфавит</w:t>
      </w:r>
      <w:r w:rsidRPr="0091038D">
        <w:rPr>
          <w:rFonts w:hAnsi="Times New Roman" w:cs="Times New Roman"/>
          <w:color w:val="000000"/>
        </w:rPr>
        <w:t xml:space="preserve">: </w:t>
      </w:r>
      <w:r w:rsidRPr="0091038D">
        <w:rPr>
          <w:rFonts w:hAnsi="Times New Roman" w:cs="Times New Roman"/>
          <w:color w:val="000000"/>
        </w:rPr>
        <w:t>правильное</w:t>
      </w:r>
      <w:r w:rsidRPr="0091038D">
        <w:rPr>
          <w:rFonts w:hAnsi="Times New Roman" w:cs="Times New Roman"/>
          <w:color w:val="000000"/>
        </w:rPr>
        <w:t xml:space="preserve"> </w:t>
      </w:r>
      <w:r w:rsidRPr="0091038D">
        <w:rPr>
          <w:rFonts w:hAnsi="Times New Roman" w:cs="Times New Roman"/>
          <w:color w:val="000000"/>
        </w:rPr>
        <w:t>название</w:t>
      </w:r>
      <w:r w:rsidRPr="0091038D">
        <w:rPr>
          <w:rFonts w:hAnsi="Times New Roman" w:cs="Times New Roman"/>
          <w:color w:val="000000"/>
        </w:rPr>
        <w:t xml:space="preserve"> </w:t>
      </w:r>
      <w:r w:rsidRPr="0091038D">
        <w:rPr>
          <w:rFonts w:hAnsi="Times New Roman" w:cs="Times New Roman"/>
          <w:color w:val="000000"/>
        </w:rPr>
        <w:t>букв</w:t>
      </w:r>
      <w:r w:rsidRPr="0091038D">
        <w:rPr>
          <w:rFonts w:hAnsi="Times New Roman" w:cs="Times New Roman"/>
          <w:color w:val="000000"/>
        </w:rPr>
        <w:t xml:space="preserve">, </w:t>
      </w:r>
      <w:r w:rsidRPr="0091038D">
        <w:rPr>
          <w:rFonts w:hAnsi="Times New Roman" w:cs="Times New Roman"/>
          <w:color w:val="000000"/>
        </w:rPr>
        <w:t>их</w:t>
      </w:r>
      <w:r w:rsidRPr="0091038D">
        <w:rPr>
          <w:rFonts w:hAnsi="Times New Roman" w:cs="Times New Roman"/>
          <w:color w:val="000000"/>
        </w:rPr>
        <w:t xml:space="preserve"> </w:t>
      </w:r>
      <w:r w:rsidRPr="0091038D">
        <w:rPr>
          <w:rFonts w:hAnsi="Times New Roman" w:cs="Times New Roman"/>
          <w:color w:val="000000"/>
        </w:rPr>
        <w:t>последовательность</w:t>
      </w:r>
      <w:r w:rsidRPr="0091038D">
        <w:rPr>
          <w:rFonts w:hAnsi="Times New Roman" w:cs="Times New Roman"/>
          <w:color w:val="000000"/>
        </w:rPr>
        <w:t xml:space="preserve">. </w:t>
      </w:r>
      <w:r w:rsidRPr="0091038D">
        <w:rPr>
          <w:rFonts w:hAnsi="Times New Roman" w:cs="Times New Roman"/>
          <w:color w:val="000000"/>
        </w:rPr>
        <w:t>Использование</w:t>
      </w:r>
      <w:r w:rsidRPr="0091038D">
        <w:rPr>
          <w:rFonts w:hAnsi="Times New Roman" w:cs="Times New Roman"/>
          <w:color w:val="000000"/>
        </w:rPr>
        <w:t xml:space="preserve"> </w:t>
      </w:r>
      <w:r w:rsidRPr="0091038D">
        <w:rPr>
          <w:rFonts w:hAnsi="Times New Roman" w:cs="Times New Roman"/>
          <w:color w:val="000000"/>
        </w:rPr>
        <w:t>алфавита</w:t>
      </w:r>
      <w:r w:rsidRPr="0091038D">
        <w:rPr>
          <w:rFonts w:hAnsi="Times New Roman" w:cs="Times New Roman"/>
          <w:color w:val="000000"/>
        </w:rPr>
        <w:t xml:space="preserve"> </w:t>
      </w:r>
      <w:r w:rsidRPr="0091038D">
        <w:rPr>
          <w:rFonts w:hAnsi="Times New Roman" w:cs="Times New Roman"/>
          <w:color w:val="000000"/>
        </w:rPr>
        <w:t>для</w:t>
      </w:r>
      <w:r w:rsidRPr="0091038D">
        <w:rPr>
          <w:rFonts w:hAnsi="Times New Roman" w:cs="Times New Roman"/>
          <w:color w:val="000000"/>
        </w:rPr>
        <w:t xml:space="preserve"> </w:t>
      </w:r>
      <w:r w:rsidRPr="0091038D">
        <w:rPr>
          <w:rFonts w:hAnsi="Times New Roman" w:cs="Times New Roman"/>
          <w:color w:val="000000"/>
        </w:rPr>
        <w:t>упорядочения</w:t>
      </w:r>
      <w:r w:rsidRPr="0091038D">
        <w:rPr>
          <w:rFonts w:hAnsi="Times New Roman" w:cs="Times New Roman"/>
          <w:color w:val="000000"/>
        </w:rPr>
        <w:t xml:space="preserve"> </w:t>
      </w:r>
      <w:r w:rsidRPr="0091038D">
        <w:rPr>
          <w:rFonts w:hAnsi="Times New Roman" w:cs="Times New Roman"/>
          <w:color w:val="000000"/>
        </w:rPr>
        <w:t>списка</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w:t>
      </w:r>
    </w:p>
    <w:p w14:paraId="4960D6C0" w14:textId="4685D5E9" w:rsidR="0091038D" w:rsidRPr="0091038D" w:rsidRDefault="0091038D" w:rsidP="0091038D">
      <w:pPr>
        <w:rPr>
          <w:rFonts w:hAnsi="Times New Roman" w:cs="Times New Roman"/>
          <w:color w:val="000000"/>
        </w:rPr>
      </w:pPr>
      <w:r w:rsidRPr="0091038D">
        <w:rPr>
          <w:rFonts w:hAnsi="Times New Roman" w:cs="Times New Roman"/>
          <w:b/>
          <w:bCs/>
          <w:color w:val="000000"/>
        </w:rPr>
        <w:t>Орфоэпия</w:t>
      </w:r>
      <w:r w:rsidRPr="0091038D">
        <w:rPr>
          <w:rFonts w:hAnsi="Times New Roman" w:cs="Times New Roman"/>
          <w:b/>
          <w:bCs/>
          <w:color w:val="000000"/>
        </w:rPr>
        <w:t>.</w:t>
      </w:r>
      <w:r>
        <w:rPr>
          <w:rFonts w:hAnsi="Times New Roman" w:cs="Times New Roman"/>
          <w:b/>
          <w:bCs/>
          <w:color w:val="000000"/>
        </w:rPr>
        <w:t xml:space="preserve"> </w:t>
      </w:r>
      <w:r w:rsidRPr="0091038D">
        <w:rPr>
          <w:rFonts w:hAnsi="Times New Roman" w:cs="Times New Roman"/>
          <w:color w:val="000000"/>
        </w:rPr>
        <w:t>Произношение</w:t>
      </w:r>
      <w:r w:rsidRPr="0091038D">
        <w:rPr>
          <w:rFonts w:hAnsi="Times New Roman" w:cs="Times New Roman"/>
          <w:color w:val="000000"/>
        </w:rPr>
        <w:t xml:space="preserve"> </w:t>
      </w:r>
      <w:r w:rsidRPr="0091038D">
        <w:rPr>
          <w:rFonts w:hAnsi="Times New Roman" w:cs="Times New Roman"/>
          <w:color w:val="000000"/>
        </w:rPr>
        <w:t>звуков</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сочетаний</w:t>
      </w:r>
      <w:r w:rsidRPr="0091038D">
        <w:rPr>
          <w:rFonts w:hAnsi="Times New Roman" w:cs="Times New Roman"/>
          <w:color w:val="000000"/>
        </w:rPr>
        <w:t xml:space="preserve"> </w:t>
      </w:r>
      <w:r w:rsidRPr="0091038D">
        <w:rPr>
          <w:rFonts w:hAnsi="Times New Roman" w:cs="Times New Roman"/>
          <w:color w:val="000000"/>
        </w:rPr>
        <w:t>звуков</w:t>
      </w:r>
      <w:r w:rsidRPr="0091038D">
        <w:rPr>
          <w:rFonts w:hAnsi="Times New Roman" w:cs="Times New Roman"/>
          <w:color w:val="000000"/>
        </w:rPr>
        <w:t xml:space="preserve">, </w:t>
      </w:r>
      <w:r w:rsidRPr="0091038D">
        <w:rPr>
          <w:rFonts w:hAnsi="Times New Roman" w:cs="Times New Roman"/>
          <w:color w:val="000000"/>
        </w:rPr>
        <w:t>ударение</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словах</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соответствии</w:t>
      </w:r>
      <w:r w:rsidRPr="0091038D">
        <w:rPr>
          <w:rFonts w:hAnsi="Times New Roman" w:cs="Times New Roman"/>
          <w:color w:val="000000"/>
        </w:rPr>
        <w:t xml:space="preserve"> </w:t>
      </w:r>
      <w:r w:rsidRPr="0091038D">
        <w:rPr>
          <w:rFonts w:hAnsi="Times New Roman" w:cs="Times New Roman"/>
          <w:color w:val="000000"/>
        </w:rPr>
        <w:t>с</w:t>
      </w:r>
      <w:r w:rsidRPr="0091038D">
        <w:rPr>
          <w:rFonts w:hAnsi="Times New Roman" w:cs="Times New Roman"/>
          <w:color w:val="000000"/>
        </w:rPr>
        <w:t xml:space="preserve"> </w:t>
      </w:r>
      <w:r w:rsidRPr="0091038D">
        <w:rPr>
          <w:rFonts w:hAnsi="Times New Roman" w:cs="Times New Roman"/>
          <w:color w:val="000000"/>
        </w:rPr>
        <w:t>нормами</w:t>
      </w:r>
      <w:r w:rsidRPr="0091038D">
        <w:rPr>
          <w:rFonts w:hAnsi="Times New Roman" w:cs="Times New Roman"/>
          <w:color w:val="000000"/>
        </w:rPr>
        <w:t xml:space="preserve"> </w:t>
      </w:r>
      <w:r w:rsidRPr="0091038D">
        <w:rPr>
          <w:rFonts w:hAnsi="Times New Roman" w:cs="Times New Roman"/>
          <w:color w:val="000000"/>
        </w:rPr>
        <w:t>современного</w:t>
      </w:r>
      <w:r w:rsidRPr="0091038D">
        <w:rPr>
          <w:rFonts w:hAnsi="Times New Roman" w:cs="Times New Roman"/>
          <w:color w:val="000000"/>
        </w:rPr>
        <w:t xml:space="preserve"> </w:t>
      </w:r>
      <w:r w:rsidRPr="0091038D">
        <w:rPr>
          <w:rFonts w:hAnsi="Times New Roman" w:cs="Times New Roman"/>
          <w:color w:val="000000"/>
        </w:rPr>
        <w:t>русского</w:t>
      </w:r>
      <w:r w:rsidRPr="0091038D">
        <w:rPr>
          <w:rFonts w:hAnsi="Times New Roman" w:cs="Times New Roman"/>
          <w:color w:val="000000"/>
        </w:rPr>
        <w:t xml:space="preserve"> </w:t>
      </w:r>
      <w:r w:rsidRPr="0091038D">
        <w:rPr>
          <w:rFonts w:hAnsi="Times New Roman" w:cs="Times New Roman"/>
          <w:color w:val="000000"/>
        </w:rPr>
        <w:t>литературного</w:t>
      </w:r>
      <w:r w:rsidRPr="0091038D">
        <w:rPr>
          <w:rFonts w:hAnsi="Times New Roman" w:cs="Times New Roman"/>
          <w:color w:val="000000"/>
        </w:rPr>
        <w:t xml:space="preserve"> </w:t>
      </w:r>
      <w:r w:rsidRPr="0091038D">
        <w:rPr>
          <w:rFonts w:hAnsi="Times New Roman" w:cs="Times New Roman"/>
          <w:color w:val="000000"/>
        </w:rPr>
        <w:t>языка</w:t>
      </w:r>
      <w:r w:rsidRPr="0091038D">
        <w:rPr>
          <w:rFonts w:hAnsi="Times New Roman" w:cs="Times New Roman"/>
          <w:color w:val="000000"/>
        </w:rPr>
        <w:t xml:space="preserve"> (</w:t>
      </w:r>
      <w:r w:rsidRPr="0091038D">
        <w:rPr>
          <w:rFonts w:hAnsi="Times New Roman" w:cs="Times New Roman"/>
          <w:color w:val="000000"/>
        </w:rPr>
        <w:t>на</w:t>
      </w:r>
      <w:r w:rsidRPr="0091038D">
        <w:rPr>
          <w:rFonts w:hAnsi="Times New Roman" w:cs="Times New Roman"/>
          <w:color w:val="000000"/>
        </w:rPr>
        <w:t xml:space="preserve"> </w:t>
      </w:r>
      <w:r w:rsidRPr="0091038D">
        <w:rPr>
          <w:rFonts w:hAnsi="Times New Roman" w:cs="Times New Roman"/>
          <w:color w:val="000000"/>
        </w:rPr>
        <w:t>ограниченном</w:t>
      </w:r>
      <w:r w:rsidRPr="0091038D">
        <w:rPr>
          <w:rFonts w:hAnsi="Times New Roman" w:cs="Times New Roman"/>
          <w:color w:val="000000"/>
        </w:rPr>
        <w:t xml:space="preserve"> </w:t>
      </w:r>
      <w:r w:rsidRPr="0091038D">
        <w:rPr>
          <w:rFonts w:hAnsi="Times New Roman" w:cs="Times New Roman"/>
          <w:color w:val="000000"/>
        </w:rPr>
        <w:t>перечне</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отрабатываемом</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учебнике</w:t>
      </w:r>
      <w:r w:rsidRPr="0091038D">
        <w:rPr>
          <w:rFonts w:hAnsi="Times New Roman" w:cs="Times New Roman"/>
          <w:color w:val="000000"/>
        </w:rPr>
        <w:t>).</w:t>
      </w:r>
    </w:p>
    <w:p w14:paraId="231B642F" w14:textId="60180532" w:rsidR="0091038D" w:rsidRPr="0091038D" w:rsidRDefault="0091038D" w:rsidP="0091038D">
      <w:pPr>
        <w:rPr>
          <w:rFonts w:hAnsi="Times New Roman" w:cs="Times New Roman"/>
          <w:color w:val="000000"/>
        </w:rPr>
      </w:pPr>
      <w:r w:rsidRPr="0091038D">
        <w:rPr>
          <w:rFonts w:hAnsi="Times New Roman" w:cs="Times New Roman"/>
          <w:b/>
          <w:bCs/>
          <w:color w:val="000000"/>
        </w:rPr>
        <w:t>Лексика</w:t>
      </w:r>
      <w:r w:rsidRPr="0091038D">
        <w:rPr>
          <w:rFonts w:hAnsi="Times New Roman" w:cs="Times New Roman"/>
          <w:b/>
          <w:bCs/>
          <w:color w:val="000000"/>
        </w:rPr>
        <w:t>.</w:t>
      </w:r>
      <w:r>
        <w:rPr>
          <w:rFonts w:hAnsi="Times New Roman" w:cs="Times New Roman"/>
          <w:b/>
          <w:bCs/>
          <w:color w:val="000000"/>
        </w:rPr>
        <w:t xml:space="preserve"> </w:t>
      </w:r>
      <w:r w:rsidRPr="0091038D">
        <w:rPr>
          <w:rFonts w:hAnsi="Times New Roman" w:cs="Times New Roman"/>
          <w:color w:val="000000"/>
        </w:rPr>
        <w:t>Слово</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единица</w:t>
      </w:r>
      <w:r w:rsidRPr="0091038D">
        <w:rPr>
          <w:rFonts w:hAnsi="Times New Roman" w:cs="Times New Roman"/>
          <w:color w:val="000000"/>
        </w:rPr>
        <w:t xml:space="preserve"> </w:t>
      </w:r>
      <w:r w:rsidRPr="0091038D">
        <w:rPr>
          <w:rFonts w:hAnsi="Times New Roman" w:cs="Times New Roman"/>
          <w:color w:val="000000"/>
        </w:rPr>
        <w:t>языка</w:t>
      </w:r>
      <w:r w:rsidRPr="0091038D">
        <w:rPr>
          <w:rFonts w:hAnsi="Times New Roman" w:cs="Times New Roman"/>
          <w:color w:val="000000"/>
        </w:rPr>
        <w:t xml:space="preserve"> (</w:t>
      </w:r>
      <w:r w:rsidRPr="0091038D">
        <w:rPr>
          <w:rFonts w:hAnsi="Times New Roman" w:cs="Times New Roman"/>
          <w:color w:val="000000"/>
        </w:rPr>
        <w:t>ознакомление</w:t>
      </w:r>
      <w:r w:rsidRPr="0091038D">
        <w:rPr>
          <w:rFonts w:hAnsi="Times New Roman" w:cs="Times New Roman"/>
          <w:color w:val="000000"/>
        </w:rPr>
        <w:t>).</w:t>
      </w:r>
      <w:r w:rsidRPr="0091038D">
        <w:rPr>
          <w:rFonts w:hAnsi="Times New Roman" w:cs="Times New Roman"/>
          <w:color w:val="000000"/>
        </w:rPr>
        <w:t> Слово</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название</w:t>
      </w:r>
      <w:r w:rsidRPr="0091038D">
        <w:rPr>
          <w:rFonts w:hAnsi="Times New Roman" w:cs="Times New Roman"/>
          <w:color w:val="000000"/>
        </w:rPr>
        <w:t xml:space="preserve"> </w:t>
      </w:r>
      <w:r w:rsidRPr="0091038D">
        <w:rPr>
          <w:rFonts w:hAnsi="Times New Roman" w:cs="Times New Roman"/>
          <w:color w:val="000000"/>
        </w:rPr>
        <w:t>предмета</w:t>
      </w:r>
      <w:r w:rsidRPr="0091038D">
        <w:rPr>
          <w:rFonts w:hAnsi="Times New Roman" w:cs="Times New Roman"/>
          <w:color w:val="000000"/>
        </w:rPr>
        <w:t xml:space="preserve">, </w:t>
      </w:r>
      <w:r w:rsidRPr="0091038D">
        <w:rPr>
          <w:rFonts w:hAnsi="Times New Roman" w:cs="Times New Roman"/>
          <w:color w:val="000000"/>
        </w:rPr>
        <w:t>признака</w:t>
      </w:r>
      <w:r w:rsidRPr="0091038D">
        <w:rPr>
          <w:rFonts w:hAnsi="Times New Roman" w:cs="Times New Roman"/>
          <w:color w:val="000000"/>
        </w:rPr>
        <w:t xml:space="preserve"> </w:t>
      </w:r>
      <w:r w:rsidRPr="0091038D">
        <w:rPr>
          <w:rFonts w:hAnsi="Times New Roman" w:cs="Times New Roman"/>
          <w:color w:val="000000"/>
        </w:rPr>
        <w:t>предмета</w:t>
      </w:r>
      <w:r w:rsidRPr="0091038D">
        <w:rPr>
          <w:rFonts w:hAnsi="Times New Roman" w:cs="Times New Roman"/>
          <w:color w:val="000000"/>
        </w:rPr>
        <w:t xml:space="preserve">, </w:t>
      </w:r>
      <w:r w:rsidRPr="0091038D">
        <w:rPr>
          <w:rFonts w:hAnsi="Times New Roman" w:cs="Times New Roman"/>
          <w:color w:val="000000"/>
        </w:rPr>
        <w:t>действия</w:t>
      </w:r>
      <w:r w:rsidRPr="0091038D">
        <w:rPr>
          <w:rFonts w:hAnsi="Times New Roman" w:cs="Times New Roman"/>
          <w:color w:val="000000"/>
        </w:rPr>
        <w:t xml:space="preserve"> </w:t>
      </w:r>
      <w:r w:rsidRPr="0091038D">
        <w:rPr>
          <w:rFonts w:hAnsi="Times New Roman" w:cs="Times New Roman"/>
          <w:color w:val="000000"/>
        </w:rPr>
        <w:t>предмета</w:t>
      </w:r>
      <w:r w:rsidRPr="0091038D">
        <w:rPr>
          <w:rFonts w:hAnsi="Times New Roman" w:cs="Times New Roman"/>
          <w:color w:val="000000"/>
        </w:rPr>
        <w:t xml:space="preserve"> (</w:t>
      </w:r>
      <w:r w:rsidRPr="0091038D">
        <w:rPr>
          <w:rFonts w:hAnsi="Times New Roman" w:cs="Times New Roman"/>
          <w:color w:val="000000"/>
        </w:rPr>
        <w:t>ознакомление</w:t>
      </w:r>
      <w:r w:rsidRPr="0091038D">
        <w:rPr>
          <w:rFonts w:hAnsi="Times New Roman" w:cs="Times New Roman"/>
          <w:color w:val="000000"/>
        </w:rPr>
        <w:t>).</w:t>
      </w:r>
      <w:r>
        <w:rPr>
          <w:rFonts w:hAnsi="Times New Roman" w:cs="Times New Roman"/>
          <w:color w:val="000000"/>
        </w:rPr>
        <w:t xml:space="preserve"> </w:t>
      </w:r>
      <w:r w:rsidRPr="0091038D">
        <w:rPr>
          <w:rFonts w:hAnsi="Times New Roman" w:cs="Times New Roman"/>
          <w:color w:val="000000"/>
        </w:rPr>
        <w:t>Выявление</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значение</w:t>
      </w:r>
      <w:r w:rsidRPr="0091038D">
        <w:rPr>
          <w:rFonts w:hAnsi="Times New Roman" w:cs="Times New Roman"/>
          <w:color w:val="000000"/>
        </w:rPr>
        <w:t xml:space="preserve"> </w:t>
      </w:r>
      <w:r w:rsidRPr="0091038D">
        <w:rPr>
          <w:rFonts w:hAnsi="Times New Roman" w:cs="Times New Roman"/>
          <w:color w:val="000000"/>
        </w:rPr>
        <w:t>которых</w:t>
      </w:r>
      <w:r w:rsidRPr="0091038D">
        <w:rPr>
          <w:rFonts w:hAnsi="Times New Roman" w:cs="Times New Roman"/>
          <w:color w:val="000000"/>
        </w:rPr>
        <w:t xml:space="preserve"> </w:t>
      </w:r>
      <w:r w:rsidRPr="0091038D">
        <w:rPr>
          <w:rFonts w:hAnsi="Times New Roman" w:cs="Times New Roman"/>
          <w:color w:val="000000"/>
        </w:rPr>
        <w:t>требует</w:t>
      </w:r>
      <w:r w:rsidRPr="0091038D">
        <w:rPr>
          <w:rFonts w:hAnsi="Times New Roman" w:cs="Times New Roman"/>
          <w:color w:val="000000"/>
        </w:rPr>
        <w:t xml:space="preserve"> </w:t>
      </w:r>
      <w:r w:rsidRPr="0091038D">
        <w:rPr>
          <w:rFonts w:hAnsi="Times New Roman" w:cs="Times New Roman"/>
          <w:color w:val="000000"/>
        </w:rPr>
        <w:t>уточнения</w:t>
      </w:r>
      <w:r w:rsidRPr="0091038D">
        <w:rPr>
          <w:rFonts w:hAnsi="Times New Roman" w:cs="Times New Roman"/>
          <w:color w:val="000000"/>
        </w:rPr>
        <w:t>.</w:t>
      </w:r>
    </w:p>
    <w:p w14:paraId="6CDF3025" w14:textId="62B15EA4" w:rsidR="0091038D" w:rsidRPr="0091038D" w:rsidRDefault="0091038D" w:rsidP="0091038D">
      <w:pPr>
        <w:rPr>
          <w:rFonts w:hAnsi="Times New Roman" w:cs="Times New Roman"/>
          <w:color w:val="000000"/>
        </w:rPr>
      </w:pPr>
      <w:r w:rsidRPr="0091038D">
        <w:rPr>
          <w:rFonts w:hAnsi="Times New Roman" w:cs="Times New Roman"/>
          <w:b/>
          <w:bCs/>
          <w:color w:val="000000"/>
        </w:rPr>
        <w:t>Синтаксис</w:t>
      </w:r>
      <w:r w:rsidRPr="0091038D">
        <w:rPr>
          <w:rFonts w:hAnsi="Times New Roman" w:cs="Times New Roman"/>
          <w:b/>
          <w:bCs/>
          <w:color w:val="000000"/>
        </w:rPr>
        <w:t>.</w:t>
      </w:r>
      <w:r>
        <w:rPr>
          <w:rFonts w:hAnsi="Times New Roman" w:cs="Times New Roman"/>
          <w:b/>
          <w:bCs/>
          <w:color w:val="000000"/>
        </w:rPr>
        <w:t xml:space="preserve"> </w:t>
      </w:r>
      <w:r w:rsidRPr="0091038D">
        <w:rPr>
          <w:rFonts w:hAnsi="Times New Roman" w:cs="Times New Roman"/>
          <w:color w:val="000000"/>
        </w:rPr>
        <w:t>Предложение</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единица</w:t>
      </w:r>
      <w:r w:rsidRPr="0091038D">
        <w:rPr>
          <w:rFonts w:hAnsi="Times New Roman" w:cs="Times New Roman"/>
          <w:color w:val="000000"/>
        </w:rPr>
        <w:t xml:space="preserve"> </w:t>
      </w:r>
      <w:r w:rsidRPr="0091038D">
        <w:rPr>
          <w:rFonts w:hAnsi="Times New Roman" w:cs="Times New Roman"/>
          <w:color w:val="000000"/>
        </w:rPr>
        <w:t>языка</w:t>
      </w:r>
      <w:r w:rsidRPr="0091038D">
        <w:rPr>
          <w:rFonts w:hAnsi="Times New Roman" w:cs="Times New Roman"/>
          <w:color w:val="000000"/>
        </w:rPr>
        <w:t xml:space="preserve"> (</w:t>
      </w:r>
      <w:r w:rsidRPr="0091038D">
        <w:rPr>
          <w:rFonts w:hAnsi="Times New Roman" w:cs="Times New Roman"/>
          <w:color w:val="000000"/>
        </w:rPr>
        <w:t>ознакомление</w:t>
      </w:r>
      <w:r w:rsidRPr="0091038D">
        <w:rPr>
          <w:rFonts w:hAnsi="Times New Roman" w:cs="Times New Roman"/>
          <w:color w:val="000000"/>
        </w:rPr>
        <w:t xml:space="preserve">). </w:t>
      </w:r>
      <w:r w:rsidRPr="0091038D">
        <w:rPr>
          <w:rFonts w:hAnsi="Times New Roman" w:cs="Times New Roman"/>
          <w:color w:val="000000"/>
        </w:rPr>
        <w:t>Слово</w:t>
      </w:r>
      <w:r w:rsidRPr="0091038D">
        <w:rPr>
          <w:rFonts w:hAnsi="Times New Roman" w:cs="Times New Roman"/>
          <w:color w:val="000000"/>
        </w:rPr>
        <w:t xml:space="preserve">, </w:t>
      </w:r>
      <w:r w:rsidRPr="0091038D">
        <w:rPr>
          <w:rFonts w:hAnsi="Times New Roman" w:cs="Times New Roman"/>
          <w:color w:val="000000"/>
        </w:rPr>
        <w:t>предложение</w:t>
      </w:r>
      <w:r w:rsidRPr="0091038D">
        <w:rPr>
          <w:rFonts w:hAnsi="Times New Roman" w:cs="Times New Roman"/>
          <w:color w:val="000000"/>
        </w:rPr>
        <w:t xml:space="preserve"> (</w:t>
      </w:r>
      <w:r w:rsidRPr="0091038D">
        <w:rPr>
          <w:rFonts w:hAnsi="Times New Roman" w:cs="Times New Roman"/>
          <w:color w:val="000000"/>
        </w:rPr>
        <w:t>наблюдение</w:t>
      </w:r>
      <w:r w:rsidRPr="0091038D">
        <w:rPr>
          <w:rFonts w:hAnsi="Times New Roman" w:cs="Times New Roman"/>
          <w:color w:val="000000"/>
        </w:rPr>
        <w:t xml:space="preserve"> </w:t>
      </w:r>
      <w:r w:rsidRPr="0091038D">
        <w:rPr>
          <w:rFonts w:hAnsi="Times New Roman" w:cs="Times New Roman"/>
          <w:color w:val="000000"/>
        </w:rPr>
        <w:t>над</w:t>
      </w:r>
      <w:r w:rsidRPr="0091038D">
        <w:rPr>
          <w:rFonts w:hAnsi="Times New Roman" w:cs="Times New Roman"/>
          <w:color w:val="000000"/>
        </w:rPr>
        <w:t xml:space="preserve"> </w:t>
      </w:r>
      <w:r w:rsidRPr="0091038D">
        <w:rPr>
          <w:rFonts w:hAnsi="Times New Roman" w:cs="Times New Roman"/>
          <w:color w:val="000000"/>
        </w:rPr>
        <w:t>сходством</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различием</w:t>
      </w:r>
      <w:r w:rsidRPr="0091038D">
        <w:rPr>
          <w:rFonts w:hAnsi="Times New Roman" w:cs="Times New Roman"/>
          <w:color w:val="000000"/>
        </w:rPr>
        <w:t xml:space="preserve">). </w:t>
      </w:r>
      <w:r w:rsidRPr="0091038D">
        <w:rPr>
          <w:rFonts w:hAnsi="Times New Roman" w:cs="Times New Roman"/>
          <w:color w:val="000000"/>
        </w:rPr>
        <w:t>Установление</w:t>
      </w:r>
      <w:r w:rsidRPr="0091038D">
        <w:rPr>
          <w:rFonts w:hAnsi="Times New Roman" w:cs="Times New Roman"/>
          <w:color w:val="000000"/>
        </w:rPr>
        <w:t xml:space="preserve"> </w:t>
      </w:r>
      <w:r w:rsidRPr="0091038D">
        <w:rPr>
          <w:rFonts w:hAnsi="Times New Roman" w:cs="Times New Roman"/>
          <w:color w:val="000000"/>
        </w:rPr>
        <w:t>связи</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предложении</w:t>
      </w:r>
      <w:r w:rsidRPr="0091038D">
        <w:rPr>
          <w:rFonts w:hAnsi="Times New Roman" w:cs="Times New Roman"/>
          <w:color w:val="000000"/>
        </w:rPr>
        <w:t xml:space="preserve"> </w:t>
      </w:r>
      <w:r w:rsidRPr="0091038D">
        <w:rPr>
          <w:rFonts w:hAnsi="Times New Roman" w:cs="Times New Roman"/>
          <w:color w:val="000000"/>
        </w:rPr>
        <w:t>при</w:t>
      </w:r>
      <w:r w:rsidRPr="0091038D">
        <w:rPr>
          <w:rFonts w:hAnsi="Times New Roman" w:cs="Times New Roman"/>
          <w:color w:val="000000"/>
        </w:rPr>
        <w:t xml:space="preserve"> </w:t>
      </w:r>
      <w:r w:rsidRPr="0091038D">
        <w:rPr>
          <w:rFonts w:hAnsi="Times New Roman" w:cs="Times New Roman"/>
          <w:color w:val="000000"/>
        </w:rPr>
        <w:t>помощи</w:t>
      </w:r>
      <w:r w:rsidRPr="0091038D">
        <w:rPr>
          <w:rFonts w:hAnsi="Times New Roman" w:cs="Times New Roman"/>
          <w:color w:val="000000"/>
        </w:rPr>
        <w:t xml:space="preserve"> </w:t>
      </w:r>
      <w:r w:rsidRPr="0091038D">
        <w:rPr>
          <w:rFonts w:hAnsi="Times New Roman" w:cs="Times New Roman"/>
          <w:color w:val="000000"/>
        </w:rPr>
        <w:t>смысловых</w:t>
      </w:r>
      <w:r w:rsidRPr="0091038D">
        <w:rPr>
          <w:rFonts w:hAnsi="Times New Roman" w:cs="Times New Roman"/>
          <w:color w:val="000000"/>
        </w:rPr>
        <w:t xml:space="preserve"> </w:t>
      </w:r>
      <w:r w:rsidRPr="0091038D">
        <w:rPr>
          <w:rFonts w:hAnsi="Times New Roman" w:cs="Times New Roman"/>
          <w:color w:val="000000"/>
        </w:rPr>
        <w:t>вопросов</w:t>
      </w:r>
      <w:r w:rsidRPr="0091038D">
        <w:rPr>
          <w:rFonts w:hAnsi="Times New Roman" w:cs="Times New Roman"/>
          <w:color w:val="000000"/>
        </w:rPr>
        <w:t>.</w:t>
      </w:r>
    </w:p>
    <w:p w14:paraId="4946E9CF" w14:textId="77777777" w:rsidR="0091038D" w:rsidRPr="0091038D" w:rsidRDefault="0091038D" w:rsidP="0091038D">
      <w:pPr>
        <w:rPr>
          <w:rFonts w:hAnsi="Times New Roman" w:cs="Times New Roman"/>
          <w:color w:val="000000"/>
        </w:rPr>
      </w:pPr>
      <w:r w:rsidRPr="0091038D">
        <w:rPr>
          <w:rFonts w:hAnsi="Times New Roman" w:cs="Times New Roman"/>
          <w:color w:val="000000"/>
        </w:rPr>
        <w:t>Восстановление</w:t>
      </w:r>
      <w:r w:rsidRPr="0091038D">
        <w:rPr>
          <w:rFonts w:hAnsi="Times New Roman" w:cs="Times New Roman"/>
          <w:color w:val="000000"/>
        </w:rPr>
        <w:t xml:space="preserve"> </w:t>
      </w:r>
      <w:r w:rsidRPr="0091038D">
        <w:rPr>
          <w:rFonts w:hAnsi="Times New Roman" w:cs="Times New Roman"/>
          <w:color w:val="000000"/>
        </w:rPr>
        <w:t>деформированных</w:t>
      </w:r>
      <w:r w:rsidRPr="0091038D">
        <w:rPr>
          <w:rFonts w:hAnsi="Times New Roman" w:cs="Times New Roman"/>
          <w:color w:val="000000"/>
        </w:rPr>
        <w:t xml:space="preserve"> </w:t>
      </w:r>
      <w:r w:rsidRPr="0091038D">
        <w:rPr>
          <w:rFonts w:hAnsi="Times New Roman" w:cs="Times New Roman"/>
          <w:color w:val="000000"/>
        </w:rPr>
        <w:t>предложений</w:t>
      </w:r>
      <w:r w:rsidRPr="0091038D">
        <w:rPr>
          <w:rFonts w:hAnsi="Times New Roman" w:cs="Times New Roman"/>
          <w:color w:val="000000"/>
        </w:rPr>
        <w:t xml:space="preserve">. </w:t>
      </w:r>
      <w:r w:rsidRPr="0091038D">
        <w:rPr>
          <w:rFonts w:hAnsi="Times New Roman" w:cs="Times New Roman"/>
          <w:color w:val="000000"/>
        </w:rPr>
        <w:t>Составление</w:t>
      </w:r>
      <w:r w:rsidRPr="0091038D">
        <w:rPr>
          <w:rFonts w:hAnsi="Times New Roman" w:cs="Times New Roman"/>
          <w:color w:val="000000"/>
        </w:rPr>
        <w:t xml:space="preserve"> </w:t>
      </w:r>
      <w:r w:rsidRPr="0091038D">
        <w:rPr>
          <w:rFonts w:hAnsi="Times New Roman" w:cs="Times New Roman"/>
          <w:color w:val="000000"/>
        </w:rPr>
        <w:t>предложений</w:t>
      </w:r>
      <w:r w:rsidRPr="0091038D">
        <w:rPr>
          <w:rFonts w:hAnsi="Times New Roman" w:cs="Times New Roman"/>
          <w:color w:val="000000"/>
        </w:rPr>
        <w:t xml:space="preserve"> </w:t>
      </w:r>
      <w:r w:rsidRPr="0091038D">
        <w:rPr>
          <w:rFonts w:hAnsi="Times New Roman" w:cs="Times New Roman"/>
          <w:color w:val="000000"/>
        </w:rPr>
        <w:t>из</w:t>
      </w:r>
      <w:r w:rsidRPr="0091038D">
        <w:rPr>
          <w:rFonts w:hAnsi="Times New Roman" w:cs="Times New Roman"/>
          <w:color w:val="000000"/>
        </w:rPr>
        <w:t xml:space="preserve"> </w:t>
      </w:r>
      <w:r w:rsidRPr="0091038D">
        <w:rPr>
          <w:rFonts w:hAnsi="Times New Roman" w:cs="Times New Roman"/>
          <w:color w:val="000000"/>
        </w:rPr>
        <w:t>набора</w:t>
      </w:r>
      <w:r w:rsidRPr="0091038D">
        <w:rPr>
          <w:rFonts w:hAnsi="Times New Roman" w:cs="Times New Roman"/>
          <w:color w:val="000000"/>
        </w:rPr>
        <w:t xml:space="preserve"> </w:t>
      </w:r>
      <w:r w:rsidRPr="0091038D">
        <w:rPr>
          <w:rFonts w:hAnsi="Times New Roman" w:cs="Times New Roman"/>
          <w:color w:val="000000"/>
        </w:rPr>
        <w:t>форм</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w:t>
      </w:r>
    </w:p>
    <w:p w14:paraId="40849978" w14:textId="1BD37046" w:rsidR="0091038D" w:rsidRPr="0091038D" w:rsidRDefault="0091038D" w:rsidP="0091038D">
      <w:pPr>
        <w:rPr>
          <w:rFonts w:hAnsi="Times New Roman" w:cs="Times New Roman"/>
          <w:color w:val="000000"/>
        </w:rPr>
      </w:pPr>
      <w:r w:rsidRPr="0091038D">
        <w:rPr>
          <w:rFonts w:hAnsi="Times New Roman" w:cs="Times New Roman"/>
          <w:b/>
          <w:bCs/>
          <w:color w:val="000000"/>
        </w:rPr>
        <w:t>Орфография</w:t>
      </w:r>
      <w:r w:rsidRPr="0091038D">
        <w:rPr>
          <w:rFonts w:hAnsi="Times New Roman" w:cs="Times New Roman"/>
          <w:b/>
          <w:bCs/>
          <w:color w:val="000000"/>
        </w:rPr>
        <w:t xml:space="preserve"> </w:t>
      </w:r>
      <w:r w:rsidRPr="0091038D">
        <w:rPr>
          <w:rFonts w:hAnsi="Times New Roman" w:cs="Times New Roman"/>
          <w:b/>
          <w:bCs/>
          <w:color w:val="000000"/>
        </w:rPr>
        <w:t>и</w:t>
      </w:r>
      <w:r w:rsidRPr="0091038D">
        <w:rPr>
          <w:rFonts w:hAnsi="Times New Roman" w:cs="Times New Roman"/>
          <w:b/>
          <w:bCs/>
          <w:color w:val="000000"/>
        </w:rPr>
        <w:t xml:space="preserve"> </w:t>
      </w:r>
      <w:r w:rsidRPr="0091038D">
        <w:rPr>
          <w:rFonts w:hAnsi="Times New Roman" w:cs="Times New Roman"/>
          <w:b/>
          <w:bCs/>
          <w:color w:val="000000"/>
        </w:rPr>
        <w:t>пунктуация</w:t>
      </w:r>
      <w:r w:rsidRPr="0091038D">
        <w:rPr>
          <w:rFonts w:hAnsi="Times New Roman" w:cs="Times New Roman"/>
          <w:b/>
          <w:bCs/>
          <w:color w:val="000000"/>
        </w:rPr>
        <w:t>.</w:t>
      </w:r>
      <w:r>
        <w:rPr>
          <w:rFonts w:hAnsi="Times New Roman" w:cs="Times New Roman"/>
          <w:color w:val="000000"/>
        </w:rPr>
        <w:t xml:space="preserve"> </w:t>
      </w:r>
      <w:r w:rsidRPr="0091038D">
        <w:rPr>
          <w:rFonts w:hAnsi="Times New Roman" w:cs="Times New Roman"/>
          <w:color w:val="000000"/>
        </w:rPr>
        <w:t>Правила</w:t>
      </w:r>
      <w:r w:rsidRPr="0091038D">
        <w:rPr>
          <w:rFonts w:hAnsi="Times New Roman" w:cs="Times New Roman"/>
          <w:color w:val="000000"/>
        </w:rPr>
        <w:t xml:space="preserve"> </w:t>
      </w:r>
      <w:r w:rsidRPr="0091038D">
        <w:rPr>
          <w:rFonts w:hAnsi="Times New Roman" w:cs="Times New Roman"/>
          <w:color w:val="000000"/>
        </w:rPr>
        <w:t>правописания</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их</w:t>
      </w:r>
      <w:r w:rsidRPr="0091038D">
        <w:rPr>
          <w:rFonts w:hAnsi="Times New Roman" w:cs="Times New Roman"/>
          <w:color w:val="000000"/>
        </w:rPr>
        <w:t xml:space="preserve"> </w:t>
      </w:r>
      <w:r w:rsidRPr="0091038D">
        <w:rPr>
          <w:rFonts w:hAnsi="Times New Roman" w:cs="Times New Roman"/>
          <w:color w:val="000000"/>
        </w:rPr>
        <w:t>применение</w:t>
      </w:r>
      <w:r w:rsidRPr="0091038D">
        <w:rPr>
          <w:rFonts w:hAnsi="Times New Roman" w:cs="Times New Roman"/>
          <w:color w:val="000000"/>
        </w:rPr>
        <w:t>:</w:t>
      </w:r>
    </w:p>
    <w:p w14:paraId="3A006051" w14:textId="77777777" w:rsidR="0091038D" w:rsidRPr="0091038D" w:rsidRDefault="0091038D" w:rsidP="006C4A64">
      <w:pPr>
        <w:numPr>
          <w:ilvl w:val="0"/>
          <w:numId w:val="47"/>
        </w:numPr>
        <w:spacing w:before="100" w:beforeAutospacing="1" w:after="100" w:afterAutospacing="1" w:line="240" w:lineRule="auto"/>
        <w:ind w:left="780" w:right="180"/>
        <w:contextualSpacing/>
        <w:rPr>
          <w:rFonts w:hAnsi="Times New Roman" w:cs="Times New Roman"/>
          <w:color w:val="000000"/>
        </w:rPr>
      </w:pPr>
      <w:r w:rsidRPr="0091038D">
        <w:rPr>
          <w:rFonts w:hAnsi="Times New Roman" w:cs="Times New Roman"/>
          <w:color w:val="000000"/>
        </w:rPr>
        <w:t>раздельное</w:t>
      </w:r>
      <w:r w:rsidRPr="0091038D">
        <w:rPr>
          <w:rFonts w:hAnsi="Times New Roman" w:cs="Times New Roman"/>
          <w:color w:val="000000"/>
        </w:rPr>
        <w:t xml:space="preserve"> </w:t>
      </w:r>
      <w:r w:rsidRPr="0091038D">
        <w:rPr>
          <w:rFonts w:hAnsi="Times New Roman" w:cs="Times New Roman"/>
          <w:color w:val="000000"/>
        </w:rPr>
        <w:t>написание</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предложении</w:t>
      </w:r>
      <w:r w:rsidRPr="0091038D">
        <w:rPr>
          <w:rFonts w:hAnsi="Times New Roman" w:cs="Times New Roman"/>
          <w:color w:val="000000"/>
        </w:rPr>
        <w:t>;</w:t>
      </w:r>
    </w:p>
    <w:p w14:paraId="3B7BE775" w14:textId="77777777" w:rsidR="0091038D" w:rsidRPr="0091038D" w:rsidRDefault="0091038D" w:rsidP="006C4A64">
      <w:pPr>
        <w:numPr>
          <w:ilvl w:val="0"/>
          <w:numId w:val="47"/>
        </w:numPr>
        <w:spacing w:before="100" w:beforeAutospacing="1" w:after="100" w:afterAutospacing="1" w:line="240" w:lineRule="auto"/>
        <w:ind w:left="780" w:right="180"/>
        <w:contextualSpacing/>
        <w:rPr>
          <w:rFonts w:hAnsi="Times New Roman" w:cs="Times New Roman"/>
          <w:color w:val="000000"/>
        </w:rPr>
      </w:pPr>
      <w:r w:rsidRPr="0091038D">
        <w:rPr>
          <w:rFonts w:hAnsi="Times New Roman" w:cs="Times New Roman"/>
          <w:color w:val="000000"/>
        </w:rPr>
        <w:t>прописная</w:t>
      </w:r>
      <w:r w:rsidRPr="0091038D">
        <w:rPr>
          <w:rFonts w:hAnsi="Times New Roman" w:cs="Times New Roman"/>
          <w:color w:val="000000"/>
        </w:rPr>
        <w:t xml:space="preserve"> </w:t>
      </w:r>
      <w:r w:rsidRPr="0091038D">
        <w:rPr>
          <w:rFonts w:hAnsi="Times New Roman" w:cs="Times New Roman"/>
          <w:color w:val="000000"/>
        </w:rPr>
        <w:t>буква</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начале</w:t>
      </w:r>
      <w:r w:rsidRPr="0091038D">
        <w:rPr>
          <w:rFonts w:hAnsi="Times New Roman" w:cs="Times New Roman"/>
          <w:color w:val="000000"/>
        </w:rPr>
        <w:t xml:space="preserve"> </w:t>
      </w:r>
      <w:r w:rsidRPr="0091038D">
        <w:rPr>
          <w:rFonts w:hAnsi="Times New Roman" w:cs="Times New Roman"/>
          <w:color w:val="000000"/>
        </w:rPr>
        <w:t>предложения</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именах</w:t>
      </w:r>
      <w:r w:rsidRPr="0091038D">
        <w:rPr>
          <w:rFonts w:hAnsi="Times New Roman" w:cs="Times New Roman"/>
          <w:color w:val="000000"/>
        </w:rPr>
        <w:t xml:space="preserve"> </w:t>
      </w:r>
      <w:r w:rsidRPr="0091038D">
        <w:rPr>
          <w:rFonts w:hAnsi="Times New Roman" w:cs="Times New Roman"/>
          <w:color w:val="000000"/>
        </w:rPr>
        <w:t>собственных</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именах</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фамилиях</w:t>
      </w:r>
      <w:r w:rsidRPr="0091038D">
        <w:rPr>
          <w:rFonts w:hAnsi="Times New Roman" w:cs="Times New Roman"/>
          <w:color w:val="000000"/>
        </w:rPr>
        <w:t xml:space="preserve"> </w:t>
      </w:r>
      <w:r w:rsidRPr="0091038D">
        <w:rPr>
          <w:rFonts w:hAnsi="Times New Roman" w:cs="Times New Roman"/>
          <w:color w:val="000000"/>
        </w:rPr>
        <w:t>людей</w:t>
      </w:r>
      <w:r w:rsidRPr="0091038D">
        <w:rPr>
          <w:rFonts w:hAnsi="Times New Roman" w:cs="Times New Roman"/>
          <w:color w:val="000000"/>
        </w:rPr>
        <w:t xml:space="preserve">, </w:t>
      </w:r>
      <w:r w:rsidRPr="0091038D">
        <w:rPr>
          <w:rFonts w:hAnsi="Times New Roman" w:cs="Times New Roman"/>
          <w:color w:val="000000"/>
        </w:rPr>
        <w:t>кличках</w:t>
      </w:r>
      <w:r w:rsidRPr="0091038D">
        <w:rPr>
          <w:rFonts w:hAnsi="Times New Roman" w:cs="Times New Roman"/>
          <w:color w:val="000000"/>
        </w:rPr>
        <w:t xml:space="preserve"> </w:t>
      </w:r>
      <w:r w:rsidRPr="0091038D">
        <w:rPr>
          <w:rFonts w:hAnsi="Times New Roman" w:cs="Times New Roman"/>
          <w:color w:val="000000"/>
        </w:rPr>
        <w:t>животных</w:t>
      </w:r>
      <w:r w:rsidRPr="0091038D">
        <w:rPr>
          <w:rFonts w:hAnsi="Times New Roman" w:cs="Times New Roman"/>
          <w:color w:val="000000"/>
        </w:rPr>
        <w:t>;</w:t>
      </w:r>
    </w:p>
    <w:p w14:paraId="1B6B39CA" w14:textId="77777777" w:rsidR="0091038D" w:rsidRPr="0091038D" w:rsidRDefault="0091038D" w:rsidP="006C4A64">
      <w:pPr>
        <w:numPr>
          <w:ilvl w:val="0"/>
          <w:numId w:val="47"/>
        </w:numPr>
        <w:spacing w:before="100" w:beforeAutospacing="1" w:after="100" w:afterAutospacing="1" w:line="240" w:lineRule="auto"/>
        <w:ind w:left="780" w:right="180"/>
        <w:contextualSpacing/>
        <w:rPr>
          <w:rFonts w:hAnsi="Times New Roman" w:cs="Times New Roman"/>
          <w:color w:val="000000"/>
        </w:rPr>
      </w:pPr>
      <w:r w:rsidRPr="0091038D">
        <w:rPr>
          <w:rFonts w:hAnsi="Times New Roman" w:cs="Times New Roman"/>
          <w:color w:val="000000"/>
        </w:rPr>
        <w:t>перенос</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без</w:t>
      </w:r>
      <w:r w:rsidRPr="0091038D">
        <w:rPr>
          <w:rFonts w:hAnsi="Times New Roman" w:cs="Times New Roman"/>
          <w:color w:val="000000"/>
        </w:rPr>
        <w:t xml:space="preserve"> </w:t>
      </w:r>
      <w:r w:rsidRPr="0091038D">
        <w:rPr>
          <w:rFonts w:hAnsi="Times New Roman" w:cs="Times New Roman"/>
          <w:color w:val="000000"/>
        </w:rPr>
        <w:t>учета</w:t>
      </w:r>
      <w:r w:rsidRPr="0091038D">
        <w:rPr>
          <w:rFonts w:hAnsi="Times New Roman" w:cs="Times New Roman"/>
          <w:color w:val="000000"/>
        </w:rPr>
        <w:t xml:space="preserve"> </w:t>
      </w:r>
      <w:r w:rsidRPr="0091038D">
        <w:rPr>
          <w:rFonts w:hAnsi="Times New Roman" w:cs="Times New Roman"/>
          <w:color w:val="000000"/>
        </w:rPr>
        <w:t>морфемного</w:t>
      </w:r>
      <w:r w:rsidRPr="0091038D">
        <w:rPr>
          <w:rFonts w:hAnsi="Times New Roman" w:cs="Times New Roman"/>
          <w:color w:val="000000"/>
        </w:rPr>
        <w:t xml:space="preserve"> </w:t>
      </w:r>
      <w:r w:rsidRPr="0091038D">
        <w:rPr>
          <w:rFonts w:hAnsi="Times New Roman" w:cs="Times New Roman"/>
          <w:color w:val="000000"/>
        </w:rPr>
        <w:t>членения</w:t>
      </w:r>
      <w:r w:rsidRPr="0091038D">
        <w:rPr>
          <w:rFonts w:hAnsi="Times New Roman" w:cs="Times New Roman"/>
          <w:color w:val="000000"/>
        </w:rPr>
        <w:t xml:space="preserve"> </w:t>
      </w:r>
      <w:r w:rsidRPr="0091038D">
        <w:rPr>
          <w:rFonts w:hAnsi="Times New Roman" w:cs="Times New Roman"/>
          <w:color w:val="000000"/>
        </w:rPr>
        <w:t>слова</w:t>
      </w:r>
      <w:r w:rsidRPr="0091038D">
        <w:rPr>
          <w:rFonts w:hAnsi="Times New Roman" w:cs="Times New Roman"/>
          <w:color w:val="000000"/>
        </w:rPr>
        <w:t>);</w:t>
      </w:r>
    </w:p>
    <w:p w14:paraId="7B94BC64" w14:textId="77777777" w:rsidR="0091038D" w:rsidRPr="0091038D" w:rsidRDefault="0091038D" w:rsidP="006C4A64">
      <w:pPr>
        <w:numPr>
          <w:ilvl w:val="0"/>
          <w:numId w:val="47"/>
        </w:numPr>
        <w:spacing w:before="100" w:beforeAutospacing="1" w:after="100" w:afterAutospacing="1" w:line="240" w:lineRule="auto"/>
        <w:ind w:left="780" w:right="180"/>
        <w:contextualSpacing/>
        <w:rPr>
          <w:rFonts w:hAnsi="Times New Roman" w:cs="Times New Roman"/>
          <w:color w:val="000000"/>
        </w:rPr>
      </w:pPr>
      <w:r w:rsidRPr="0091038D">
        <w:rPr>
          <w:rFonts w:hAnsi="Times New Roman" w:cs="Times New Roman"/>
          <w:color w:val="000000"/>
        </w:rPr>
        <w:t>гласные</w:t>
      </w:r>
      <w:r w:rsidRPr="0091038D">
        <w:rPr>
          <w:rFonts w:hAnsi="Times New Roman" w:cs="Times New Roman"/>
          <w:color w:val="000000"/>
        </w:rPr>
        <w:t xml:space="preserve"> </w:t>
      </w:r>
      <w:r w:rsidRPr="0091038D">
        <w:rPr>
          <w:rFonts w:hAnsi="Times New Roman" w:cs="Times New Roman"/>
          <w:color w:val="000000"/>
        </w:rPr>
        <w:t>после</w:t>
      </w:r>
      <w:r w:rsidRPr="0091038D">
        <w:rPr>
          <w:rFonts w:hAnsi="Times New Roman" w:cs="Times New Roman"/>
          <w:color w:val="000000"/>
        </w:rPr>
        <w:t xml:space="preserve"> </w:t>
      </w:r>
      <w:r w:rsidRPr="0091038D">
        <w:rPr>
          <w:rFonts w:hAnsi="Times New Roman" w:cs="Times New Roman"/>
          <w:color w:val="000000"/>
        </w:rPr>
        <w:t>шипящих</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сочетаниях</w:t>
      </w:r>
      <w:r w:rsidRPr="0091038D">
        <w:rPr>
          <w:rFonts w:hAnsi="Times New Roman" w:cs="Times New Roman"/>
          <w:color w:val="000000"/>
        </w:rPr>
        <w:t xml:space="preserve"> </w:t>
      </w:r>
      <w:r w:rsidRPr="0091038D">
        <w:rPr>
          <w:rFonts w:hAnsi="Times New Roman" w:cs="Times New Roman"/>
          <w:color w:val="000000"/>
        </w:rPr>
        <w:t>«жи»</w:t>
      </w:r>
      <w:r w:rsidRPr="0091038D">
        <w:rPr>
          <w:rFonts w:hAnsi="Times New Roman" w:cs="Times New Roman"/>
          <w:color w:val="000000"/>
        </w:rPr>
        <w:t xml:space="preserve">, </w:t>
      </w:r>
      <w:r w:rsidRPr="0091038D">
        <w:rPr>
          <w:rFonts w:hAnsi="Times New Roman" w:cs="Times New Roman"/>
          <w:color w:val="000000"/>
        </w:rPr>
        <w:t>«ши»</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положении</w:t>
      </w:r>
      <w:r w:rsidRPr="0091038D">
        <w:rPr>
          <w:rFonts w:hAnsi="Times New Roman" w:cs="Times New Roman"/>
          <w:color w:val="000000"/>
        </w:rPr>
        <w:t xml:space="preserve"> </w:t>
      </w:r>
      <w:r w:rsidRPr="0091038D">
        <w:rPr>
          <w:rFonts w:hAnsi="Times New Roman" w:cs="Times New Roman"/>
          <w:color w:val="000000"/>
        </w:rPr>
        <w:t>под</w:t>
      </w:r>
      <w:r w:rsidRPr="0091038D">
        <w:rPr>
          <w:rFonts w:hAnsi="Times New Roman" w:cs="Times New Roman"/>
          <w:color w:val="000000"/>
        </w:rPr>
        <w:t xml:space="preserve"> </w:t>
      </w:r>
      <w:r w:rsidRPr="0091038D">
        <w:rPr>
          <w:rFonts w:hAnsi="Times New Roman" w:cs="Times New Roman"/>
          <w:color w:val="000000"/>
        </w:rPr>
        <w:t>ударением</w:t>
      </w:r>
      <w:r w:rsidRPr="0091038D">
        <w:rPr>
          <w:rFonts w:hAnsi="Times New Roman" w:cs="Times New Roman"/>
          <w:color w:val="000000"/>
        </w:rPr>
        <w:t xml:space="preserve">), </w:t>
      </w:r>
      <w:r w:rsidRPr="0091038D">
        <w:rPr>
          <w:rFonts w:hAnsi="Times New Roman" w:cs="Times New Roman"/>
          <w:color w:val="000000"/>
        </w:rPr>
        <w:t>«ча»</w:t>
      </w:r>
      <w:r w:rsidRPr="0091038D">
        <w:rPr>
          <w:rFonts w:hAnsi="Times New Roman" w:cs="Times New Roman"/>
          <w:color w:val="000000"/>
        </w:rPr>
        <w:t xml:space="preserve">, </w:t>
      </w:r>
      <w:r w:rsidRPr="0091038D">
        <w:rPr>
          <w:rFonts w:hAnsi="Times New Roman" w:cs="Times New Roman"/>
          <w:color w:val="000000"/>
        </w:rPr>
        <w:t>«ща»</w:t>
      </w:r>
      <w:r w:rsidRPr="0091038D">
        <w:rPr>
          <w:rFonts w:hAnsi="Times New Roman" w:cs="Times New Roman"/>
          <w:color w:val="000000"/>
        </w:rPr>
        <w:t xml:space="preserve">, </w:t>
      </w:r>
      <w:r w:rsidRPr="0091038D">
        <w:rPr>
          <w:rFonts w:hAnsi="Times New Roman" w:cs="Times New Roman"/>
          <w:color w:val="000000"/>
        </w:rPr>
        <w:t>«чу»</w:t>
      </w:r>
      <w:r w:rsidRPr="0091038D">
        <w:rPr>
          <w:rFonts w:hAnsi="Times New Roman" w:cs="Times New Roman"/>
          <w:color w:val="000000"/>
        </w:rPr>
        <w:t xml:space="preserve">, </w:t>
      </w:r>
      <w:r w:rsidRPr="0091038D">
        <w:rPr>
          <w:rFonts w:hAnsi="Times New Roman" w:cs="Times New Roman"/>
          <w:color w:val="000000"/>
        </w:rPr>
        <w:t>«щу»</w:t>
      </w:r>
      <w:r w:rsidRPr="0091038D">
        <w:rPr>
          <w:rFonts w:hAnsi="Times New Roman" w:cs="Times New Roman"/>
          <w:color w:val="000000"/>
        </w:rPr>
        <w:t>;</w:t>
      </w:r>
    </w:p>
    <w:p w14:paraId="140C4982" w14:textId="77777777" w:rsidR="0091038D" w:rsidRPr="0091038D" w:rsidRDefault="0091038D" w:rsidP="006C4A64">
      <w:pPr>
        <w:numPr>
          <w:ilvl w:val="0"/>
          <w:numId w:val="47"/>
        </w:numPr>
        <w:spacing w:before="100" w:beforeAutospacing="1" w:after="100" w:afterAutospacing="1" w:line="240" w:lineRule="auto"/>
        <w:ind w:left="780" w:right="180"/>
        <w:contextualSpacing/>
        <w:rPr>
          <w:rFonts w:hAnsi="Times New Roman" w:cs="Times New Roman"/>
          <w:color w:val="000000"/>
        </w:rPr>
      </w:pPr>
      <w:r w:rsidRPr="0091038D">
        <w:rPr>
          <w:rFonts w:hAnsi="Times New Roman" w:cs="Times New Roman"/>
          <w:color w:val="000000"/>
        </w:rPr>
        <w:lastRenderedPageBreak/>
        <w:t>сочетания</w:t>
      </w:r>
      <w:r w:rsidRPr="0091038D">
        <w:rPr>
          <w:rFonts w:hAnsi="Times New Roman" w:cs="Times New Roman"/>
          <w:color w:val="000000"/>
        </w:rPr>
        <w:t xml:space="preserve"> </w:t>
      </w:r>
      <w:r w:rsidRPr="0091038D">
        <w:rPr>
          <w:rFonts w:hAnsi="Times New Roman" w:cs="Times New Roman"/>
          <w:color w:val="000000"/>
        </w:rPr>
        <w:t>«чк»</w:t>
      </w:r>
      <w:r w:rsidRPr="0091038D">
        <w:rPr>
          <w:rFonts w:hAnsi="Times New Roman" w:cs="Times New Roman"/>
          <w:color w:val="000000"/>
        </w:rPr>
        <w:t xml:space="preserve">, </w:t>
      </w:r>
      <w:r w:rsidRPr="0091038D">
        <w:rPr>
          <w:rFonts w:hAnsi="Times New Roman" w:cs="Times New Roman"/>
          <w:color w:val="000000"/>
        </w:rPr>
        <w:t>«чн»</w:t>
      </w:r>
      <w:r w:rsidRPr="0091038D">
        <w:rPr>
          <w:rFonts w:hAnsi="Times New Roman" w:cs="Times New Roman"/>
          <w:color w:val="000000"/>
        </w:rPr>
        <w:t>;</w:t>
      </w:r>
    </w:p>
    <w:p w14:paraId="366CB966" w14:textId="77777777" w:rsidR="0091038D" w:rsidRPr="0091038D" w:rsidRDefault="0091038D" w:rsidP="006C4A64">
      <w:pPr>
        <w:numPr>
          <w:ilvl w:val="0"/>
          <w:numId w:val="47"/>
        </w:numPr>
        <w:spacing w:before="100" w:beforeAutospacing="1" w:after="100" w:afterAutospacing="1" w:line="240" w:lineRule="auto"/>
        <w:ind w:left="780" w:right="180"/>
        <w:contextualSpacing/>
        <w:rPr>
          <w:rFonts w:hAnsi="Times New Roman" w:cs="Times New Roman"/>
          <w:color w:val="000000"/>
        </w:rPr>
      </w:pPr>
      <w:r w:rsidRPr="0091038D">
        <w:rPr>
          <w:rFonts w:hAnsi="Times New Roman" w:cs="Times New Roman"/>
          <w:color w:val="000000"/>
        </w:rPr>
        <w:t>слова</w:t>
      </w:r>
      <w:r w:rsidRPr="0091038D">
        <w:rPr>
          <w:rFonts w:hAnsi="Times New Roman" w:cs="Times New Roman"/>
          <w:color w:val="000000"/>
        </w:rPr>
        <w:t xml:space="preserve"> </w:t>
      </w:r>
      <w:r w:rsidRPr="0091038D">
        <w:rPr>
          <w:rFonts w:hAnsi="Times New Roman" w:cs="Times New Roman"/>
          <w:color w:val="000000"/>
        </w:rPr>
        <w:t>с</w:t>
      </w:r>
      <w:r w:rsidRPr="0091038D">
        <w:rPr>
          <w:rFonts w:hAnsi="Times New Roman" w:cs="Times New Roman"/>
          <w:color w:val="000000"/>
        </w:rPr>
        <w:t xml:space="preserve"> </w:t>
      </w:r>
      <w:r w:rsidRPr="0091038D">
        <w:rPr>
          <w:rFonts w:hAnsi="Times New Roman" w:cs="Times New Roman"/>
          <w:color w:val="000000"/>
        </w:rPr>
        <w:t>непроверяемыми</w:t>
      </w:r>
      <w:r w:rsidRPr="0091038D">
        <w:rPr>
          <w:rFonts w:hAnsi="Times New Roman" w:cs="Times New Roman"/>
          <w:color w:val="000000"/>
        </w:rPr>
        <w:t xml:space="preserve"> </w:t>
      </w:r>
      <w:r w:rsidRPr="0091038D">
        <w:rPr>
          <w:rFonts w:hAnsi="Times New Roman" w:cs="Times New Roman"/>
          <w:color w:val="000000"/>
        </w:rPr>
        <w:t>гласными</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согласными</w:t>
      </w:r>
      <w:r w:rsidRPr="0091038D">
        <w:rPr>
          <w:rFonts w:hAnsi="Times New Roman" w:cs="Times New Roman"/>
          <w:color w:val="000000"/>
        </w:rPr>
        <w:t xml:space="preserve"> (</w:t>
      </w:r>
      <w:r w:rsidRPr="0091038D">
        <w:rPr>
          <w:rFonts w:hAnsi="Times New Roman" w:cs="Times New Roman"/>
          <w:color w:val="000000"/>
        </w:rPr>
        <w:t>перечень</w:t>
      </w:r>
      <w:r w:rsidRPr="0091038D">
        <w:rPr>
          <w:rFonts w:hAnsi="Times New Roman" w:cs="Times New Roman"/>
          <w:color w:val="000000"/>
        </w:rPr>
        <w:t xml:space="preserve"> </w:t>
      </w:r>
      <w:r w:rsidRPr="0091038D">
        <w:rPr>
          <w:rFonts w:hAnsi="Times New Roman" w:cs="Times New Roman"/>
          <w:color w:val="000000"/>
        </w:rPr>
        <w:t>слов</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орфографическом</w:t>
      </w:r>
      <w:r w:rsidRPr="0091038D">
        <w:rPr>
          <w:rFonts w:hAnsi="Times New Roman" w:cs="Times New Roman"/>
          <w:color w:val="000000"/>
        </w:rPr>
        <w:t xml:space="preserve"> </w:t>
      </w:r>
      <w:r w:rsidRPr="0091038D">
        <w:rPr>
          <w:rFonts w:hAnsi="Times New Roman" w:cs="Times New Roman"/>
          <w:color w:val="000000"/>
        </w:rPr>
        <w:t>словаре</w:t>
      </w:r>
      <w:r w:rsidRPr="0091038D">
        <w:rPr>
          <w:rFonts w:hAnsi="Times New Roman" w:cs="Times New Roman"/>
          <w:color w:val="000000"/>
        </w:rPr>
        <w:t xml:space="preserve"> </w:t>
      </w:r>
      <w:r w:rsidRPr="0091038D">
        <w:rPr>
          <w:rFonts w:hAnsi="Times New Roman" w:cs="Times New Roman"/>
          <w:color w:val="000000"/>
        </w:rPr>
        <w:t>учебника</w:t>
      </w:r>
      <w:r w:rsidRPr="0091038D">
        <w:rPr>
          <w:rFonts w:hAnsi="Times New Roman" w:cs="Times New Roman"/>
          <w:color w:val="000000"/>
        </w:rPr>
        <w:t>);</w:t>
      </w:r>
    </w:p>
    <w:p w14:paraId="0411483D" w14:textId="77777777" w:rsidR="0091038D" w:rsidRPr="0091038D" w:rsidRDefault="0091038D" w:rsidP="006C4A64">
      <w:pPr>
        <w:numPr>
          <w:ilvl w:val="0"/>
          <w:numId w:val="47"/>
        </w:numPr>
        <w:spacing w:before="100" w:beforeAutospacing="1" w:after="100" w:afterAutospacing="1" w:line="240" w:lineRule="auto"/>
        <w:ind w:left="780" w:right="180"/>
        <w:rPr>
          <w:rFonts w:hAnsi="Times New Roman" w:cs="Times New Roman"/>
          <w:color w:val="000000"/>
        </w:rPr>
      </w:pPr>
      <w:r w:rsidRPr="0091038D">
        <w:rPr>
          <w:rFonts w:hAnsi="Times New Roman" w:cs="Times New Roman"/>
          <w:color w:val="000000"/>
        </w:rPr>
        <w:t>знаки</w:t>
      </w:r>
      <w:r w:rsidRPr="0091038D">
        <w:rPr>
          <w:rFonts w:hAnsi="Times New Roman" w:cs="Times New Roman"/>
          <w:color w:val="000000"/>
        </w:rPr>
        <w:t xml:space="preserve"> </w:t>
      </w:r>
      <w:r w:rsidRPr="0091038D">
        <w:rPr>
          <w:rFonts w:hAnsi="Times New Roman" w:cs="Times New Roman"/>
          <w:color w:val="000000"/>
        </w:rPr>
        <w:t>препинания</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конце</w:t>
      </w:r>
      <w:r w:rsidRPr="0091038D">
        <w:rPr>
          <w:rFonts w:hAnsi="Times New Roman" w:cs="Times New Roman"/>
          <w:color w:val="000000"/>
        </w:rPr>
        <w:t xml:space="preserve"> </w:t>
      </w:r>
      <w:r w:rsidRPr="0091038D">
        <w:rPr>
          <w:rFonts w:hAnsi="Times New Roman" w:cs="Times New Roman"/>
          <w:color w:val="000000"/>
        </w:rPr>
        <w:t>предложения</w:t>
      </w:r>
      <w:r w:rsidRPr="0091038D">
        <w:rPr>
          <w:rFonts w:hAnsi="Times New Roman" w:cs="Times New Roman"/>
          <w:color w:val="000000"/>
        </w:rPr>
        <w:t xml:space="preserve">: </w:t>
      </w:r>
      <w:r w:rsidRPr="0091038D">
        <w:rPr>
          <w:rFonts w:hAnsi="Times New Roman" w:cs="Times New Roman"/>
          <w:color w:val="000000"/>
        </w:rPr>
        <w:t>точка</w:t>
      </w:r>
      <w:r w:rsidRPr="0091038D">
        <w:rPr>
          <w:rFonts w:hAnsi="Times New Roman" w:cs="Times New Roman"/>
          <w:color w:val="000000"/>
        </w:rPr>
        <w:t xml:space="preserve">, </w:t>
      </w:r>
      <w:r w:rsidRPr="0091038D">
        <w:rPr>
          <w:rFonts w:hAnsi="Times New Roman" w:cs="Times New Roman"/>
          <w:color w:val="000000"/>
        </w:rPr>
        <w:t>вопросительный</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восклицательный</w:t>
      </w:r>
      <w:r w:rsidRPr="0091038D">
        <w:rPr>
          <w:rFonts w:hAnsi="Times New Roman" w:cs="Times New Roman"/>
          <w:color w:val="000000"/>
        </w:rPr>
        <w:t xml:space="preserve"> </w:t>
      </w:r>
      <w:r w:rsidRPr="0091038D">
        <w:rPr>
          <w:rFonts w:hAnsi="Times New Roman" w:cs="Times New Roman"/>
          <w:color w:val="000000"/>
        </w:rPr>
        <w:t>знаки</w:t>
      </w:r>
      <w:r w:rsidRPr="0091038D">
        <w:rPr>
          <w:rFonts w:hAnsi="Times New Roman" w:cs="Times New Roman"/>
          <w:color w:val="000000"/>
        </w:rPr>
        <w:t>.</w:t>
      </w:r>
    </w:p>
    <w:p w14:paraId="260CF8E5" w14:textId="77777777" w:rsidR="0091038D" w:rsidRPr="0091038D" w:rsidRDefault="0091038D" w:rsidP="0091038D">
      <w:pPr>
        <w:rPr>
          <w:rFonts w:hAnsi="Times New Roman" w:cs="Times New Roman"/>
          <w:color w:val="000000"/>
        </w:rPr>
      </w:pPr>
      <w:r w:rsidRPr="0091038D">
        <w:rPr>
          <w:rFonts w:hAnsi="Times New Roman" w:cs="Times New Roman"/>
          <w:color w:val="000000"/>
        </w:rPr>
        <w:t>Алгоритм</w:t>
      </w:r>
      <w:r w:rsidRPr="0091038D">
        <w:rPr>
          <w:rFonts w:hAnsi="Times New Roman" w:cs="Times New Roman"/>
          <w:color w:val="000000"/>
        </w:rPr>
        <w:t xml:space="preserve"> </w:t>
      </w:r>
      <w:r w:rsidRPr="0091038D">
        <w:rPr>
          <w:rFonts w:hAnsi="Times New Roman" w:cs="Times New Roman"/>
          <w:color w:val="000000"/>
        </w:rPr>
        <w:t>списывания</w:t>
      </w:r>
      <w:r w:rsidRPr="0091038D">
        <w:rPr>
          <w:rFonts w:hAnsi="Times New Roman" w:cs="Times New Roman"/>
          <w:color w:val="000000"/>
        </w:rPr>
        <w:t xml:space="preserve"> </w:t>
      </w:r>
      <w:r w:rsidRPr="0091038D">
        <w:rPr>
          <w:rFonts w:hAnsi="Times New Roman" w:cs="Times New Roman"/>
          <w:color w:val="000000"/>
        </w:rPr>
        <w:t>текста</w:t>
      </w:r>
      <w:r w:rsidRPr="0091038D">
        <w:rPr>
          <w:rFonts w:hAnsi="Times New Roman" w:cs="Times New Roman"/>
          <w:color w:val="000000"/>
        </w:rPr>
        <w:t>.</w:t>
      </w:r>
    </w:p>
    <w:p w14:paraId="5AB52D86" w14:textId="66C811F1" w:rsidR="0091038D" w:rsidRPr="0091038D" w:rsidRDefault="0091038D" w:rsidP="0091038D">
      <w:pPr>
        <w:rPr>
          <w:rFonts w:hAnsi="Times New Roman" w:cs="Times New Roman"/>
          <w:color w:val="000000"/>
        </w:rPr>
      </w:pPr>
      <w:r w:rsidRPr="0091038D">
        <w:rPr>
          <w:rFonts w:hAnsi="Times New Roman" w:cs="Times New Roman"/>
          <w:b/>
          <w:bCs/>
          <w:color w:val="000000"/>
        </w:rPr>
        <w:t>Развитие</w:t>
      </w:r>
      <w:r w:rsidRPr="0091038D">
        <w:rPr>
          <w:rFonts w:hAnsi="Times New Roman" w:cs="Times New Roman"/>
          <w:b/>
          <w:bCs/>
          <w:color w:val="000000"/>
        </w:rPr>
        <w:t xml:space="preserve"> </w:t>
      </w:r>
      <w:r w:rsidRPr="0091038D">
        <w:rPr>
          <w:rFonts w:hAnsi="Times New Roman" w:cs="Times New Roman"/>
          <w:b/>
          <w:bCs/>
          <w:color w:val="000000"/>
        </w:rPr>
        <w:t>речи</w:t>
      </w:r>
      <w:r w:rsidRPr="0091038D">
        <w:rPr>
          <w:rFonts w:hAnsi="Times New Roman" w:cs="Times New Roman"/>
          <w:b/>
          <w:bCs/>
          <w:color w:val="000000"/>
        </w:rPr>
        <w:t>.</w:t>
      </w:r>
      <w:r>
        <w:rPr>
          <w:rFonts w:hAnsi="Times New Roman" w:cs="Times New Roman"/>
          <w:b/>
          <w:bCs/>
          <w:color w:val="000000"/>
        </w:rPr>
        <w:t xml:space="preserve"> </w:t>
      </w:r>
      <w:r w:rsidRPr="0091038D">
        <w:rPr>
          <w:rFonts w:hAnsi="Times New Roman" w:cs="Times New Roman"/>
          <w:color w:val="000000"/>
        </w:rPr>
        <w:t>Речь</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основная</w:t>
      </w:r>
      <w:r w:rsidRPr="0091038D">
        <w:rPr>
          <w:rFonts w:hAnsi="Times New Roman" w:cs="Times New Roman"/>
          <w:color w:val="000000"/>
        </w:rPr>
        <w:t xml:space="preserve"> </w:t>
      </w:r>
      <w:r w:rsidRPr="0091038D">
        <w:rPr>
          <w:rFonts w:hAnsi="Times New Roman" w:cs="Times New Roman"/>
          <w:color w:val="000000"/>
        </w:rPr>
        <w:t>форма</w:t>
      </w:r>
      <w:r w:rsidRPr="0091038D">
        <w:rPr>
          <w:rFonts w:hAnsi="Times New Roman" w:cs="Times New Roman"/>
          <w:color w:val="000000"/>
        </w:rPr>
        <w:t xml:space="preserve"> </w:t>
      </w:r>
      <w:r w:rsidRPr="0091038D">
        <w:rPr>
          <w:rFonts w:hAnsi="Times New Roman" w:cs="Times New Roman"/>
          <w:color w:val="000000"/>
        </w:rPr>
        <w:t>общения</w:t>
      </w:r>
      <w:r w:rsidRPr="0091038D">
        <w:rPr>
          <w:rFonts w:hAnsi="Times New Roman" w:cs="Times New Roman"/>
          <w:color w:val="000000"/>
        </w:rPr>
        <w:t xml:space="preserve"> </w:t>
      </w:r>
      <w:r w:rsidRPr="0091038D">
        <w:rPr>
          <w:rFonts w:hAnsi="Times New Roman" w:cs="Times New Roman"/>
          <w:color w:val="000000"/>
        </w:rPr>
        <w:t>между</w:t>
      </w:r>
      <w:r w:rsidRPr="0091038D">
        <w:rPr>
          <w:rFonts w:hAnsi="Times New Roman" w:cs="Times New Roman"/>
          <w:color w:val="000000"/>
        </w:rPr>
        <w:t xml:space="preserve"> </w:t>
      </w:r>
      <w:r w:rsidRPr="0091038D">
        <w:rPr>
          <w:rFonts w:hAnsi="Times New Roman" w:cs="Times New Roman"/>
          <w:color w:val="000000"/>
        </w:rPr>
        <w:t>людьми</w:t>
      </w:r>
      <w:r w:rsidRPr="0091038D">
        <w:rPr>
          <w:rFonts w:hAnsi="Times New Roman" w:cs="Times New Roman"/>
          <w:color w:val="000000"/>
        </w:rPr>
        <w:t xml:space="preserve">. </w:t>
      </w:r>
      <w:r w:rsidRPr="0091038D">
        <w:rPr>
          <w:rFonts w:hAnsi="Times New Roman" w:cs="Times New Roman"/>
          <w:color w:val="000000"/>
        </w:rPr>
        <w:t>Текст</w:t>
      </w:r>
      <w:r w:rsidRPr="0091038D">
        <w:rPr>
          <w:rFonts w:hAnsi="Times New Roman" w:cs="Times New Roman"/>
          <w:color w:val="000000"/>
        </w:rPr>
        <w:t xml:space="preserve"> </w:t>
      </w:r>
      <w:r w:rsidRPr="0091038D">
        <w:rPr>
          <w:rFonts w:hAnsi="Times New Roman" w:cs="Times New Roman"/>
          <w:color w:val="000000"/>
        </w:rPr>
        <w:t>как</w:t>
      </w:r>
      <w:r w:rsidRPr="0091038D">
        <w:rPr>
          <w:rFonts w:hAnsi="Times New Roman" w:cs="Times New Roman"/>
          <w:color w:val="000000"/>
        </w:rPr>
        <w:t xml:space="preserve"> </w:t>
      </w:r>
      <w:r w:rsidRPr="0091038D">
        <w:rPr>
          <w:rFonts w:hAnsi="Times New Roman" w:cs="Times New Roman"/>
          <w:color w:val="000000"/>
        </w:rPr>
        <w:t>единица</w:t>
      </w:r>
      <w:r w:rsidRPr="0091038D">
        <w:rPr>
          <w:rFonts w:hAnsi="Times New Roman" w:cs="Times New Roman"/>
          <w:color w:val="000000"/>
        </w:rPr>
        <w:t xml:space="preserve"> </w:t>
      </w:r>
      <w:r w:rsidRPr="0091038D">
        <w:rPr>
          <w:rFonts w:hAnsi="Times New Roman" w:cs="Times New Roman"/>
          <w:color w:val="000000"/>
        </w:rPr>
        <w:t>речи</w:t>
      </w:r>
      <w:r w:rsidRPr="0091038D">
        <w:rPr>
          <w:rFonts w:hAnsi="Times New Roman" w:cs="Times New Roman"/>
          <w:color w:val="000000"/>
        </w:rPr>
        <w:t xml:space="preserve"> (</w:t>
      </w:r>
      <w:r w:rsidRPr="0091038D">
        <w:rPr>
          <w:rFonts w:hAnsi="Times New Roman" w:cs="Times New Roman"/>
          <w:color w:val="000000"/>
        </w:rPr>
        <w:t>ознакомление</w:t>
      </w:r>
      <w:r w:rsidRPr="0091038D">
        <w:rPr>
          <w:rFonts w:hAnsi="Times New Roman" w:cs="Times New Roman"/>
          <w:color w:val="000000"/>
        </w:rPr>
        <w:t>).</w:t>
      </w:r>
    </w:p>
    <w:p w14:paraId="73A060B1" w14:textId="77777777" w:rsidR="0091038D" w:rsidRPr="0091038D" w:rsidRDefault="0091038D" w:rsidP="0091038D">
      <w:pPr>
        <w:rPr>
          <w:rFonts w:hAnsi="Times New Roman" w:cs="Times New Roman"/>
          <w:color w:val="000000"/>
        </w:rPr>
      </w:pPr>
      <w:r w:rsidRPr="0091038D">
        <w:rPr>
          <w:rFonts w:hAnsi="Times New Roman" w:cs="Times New Roman"/>
          <w:color w:val="000000"/>
        </w:rPr>
        <w:t>Ситуация</w:t>
      </w:r>
      <w:r w:rsidRPr="0091038D">
        <w:rPr>
          <w:rFonts w:hAnsi="Times New Roman" w:cs="Times New Roman"/>
          <w:color w:val="000000"/>
        </w:rPr>
        <w:t xml:space="preserve"> </w:t>
      </w:r>
      <w:r w:rsidRPr="0091038D">
        <w:rPr>
          <w:rFonts w:hAnsi="Times New Roman" w:cs="Times New Roman"/>
          <w:color w:val="000000"/>
        </w:rPr>
        <w:t>общения</w:t>
      </w:r>
      <w:r w:rsidRPr="0091038D">
        <w:rPr>
          <w:rFonts w:hAnsi="Times New Roman" w:cs="Times New Roman"/>
          <w:color w:val="000000"/>
        </w:rPr>
        <w:t xml:space="preserve">: </w:t>
      </w:r>
      <w:r w:rsidRPr="0091038D">
        <w:rPr>
          <w:rFonts w:hAnsi="Times New Roman" w:cs="Times New Roman"/>
          <w:color w:val="000000"/>
        </w:rPr>
        <w:t>цель</w:t>
      </w:r>
      <w:r w:rsidRPr="0091038D">
        <w:rPr>
          <w:rFonts w:hAnsi="Times New Roman" w:cs="Times New Roman"/>
          <w:color w:val="000000"/>
        </w:rPr>
        <w:t xml:space="preserve"> </w:t>
      </w:r>
      <w:r w:rsidRPr="0091038D">
        <w:rPr>
          <w:rFonts w:hAnsi="Times New Roman" w:cs="Times New Roman"/>
          <w:color w:val="000000"/>
        </w:rPr>
        <w:t>общения</w:t>
      </w:r>
      <w:r w:rsidRPr="0091038D">
        <w:rPr>
          <w:rFonts w:hAnsi="Times New Roman" w:cs="Times New Roman"/>
          <w:color w:val="000000"/>
        </w:rPr>
        <w:t xml:space="preserve">, </w:t>
      </w:r>
      <w:r w:rsidRPr="0091038D">
        <w:rPr>
          <w:rFonts w:hAnsi="Times New Roman" w:cs="Times New Roman"/>
          <w:color w:val="000000"/>
        </w:rPr>
        <w:t>с</w:t>
      </w:r>
      <w:r w:rsidRPr="0091038D">
        <w:rPr>
          <w:rFonts w:hAnsi="Times New Roman" w:cs="Times New Roman"/>
          <w:color w:val="000000"/>
        </w:rPr>
        <w:t xml:space="preserve"> </w:t>
      </w:r>
      <w:r w:rsidRPr="0091038D">
        <w:rPr>
          <w:rFonts w:hAnsi="Times New Roman" w:cs="Times New Roman"/>
          <w:color w:val="000000"/>
        </w:rPr>
        <w:t>кем</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где</w:t>
      </w:r>
      <w:r w:rsidRPr="0091038D">
        <w:rPr>
          <w:rFonts w:hAnsi="Times New Roman" w:cs="Times New Roman"/>
          <w:color w:val="000000"/>
        </w:rPr>
        <w:t xml:space="preserve"> </w:t>
      </w:r>
      <w:r w:rsidRPr="0091038D">
        <w:rPr>
          <w:rFonts w:hAnsi="Times New Roman" w:cs="Times New Roman"/>
          <w:color w:val="000000"/>
        </w:rPr>
        <w:t>происходит</w:t>
      </w:r>
      <w:r w:rsidRPr="0091038D">
        <w:rPr>
          <w:rFonts w:hAnsi="Times New Roman" w:cs="Times New Roman"/>
          <w:color w:val="000000"/>
        </w:rPr>
        <w:t xml:space="preserve"> </w:t>
      </w:r>
      <w:r w:rsidRPr="0091038D">
        <w:rPr>
          <w:rFonts w:hAnsi="Times New Roman" w:cs="Times New Roman"/>
          <w:color w:val="000000"/>
        </w:rPr>
        <w:t>общение</w:t>
      </w:r>
      <w:r w:rsidRPr="0091038D">
        <w:rPr>
          <w:rFonts w:hAnsi="Times New Roman" w:cs="Times New Roman"/>
          <w:color w:val="000000"/>
        </w:rPr>
        <w:t xml:space="preserve">. </w:t>
      </w:r>
      <w:r w:rsidRPr="0091038D">
        <w:rPr>
          <w:rFonts w:hAnsi="Times New Roman" w:cs="Times New Roman"/>
          <w:color w:val="000000"/>
        </w:rPr>
        <w:t>Ситуации</w:t>
      </w:r>
      <w:r w:rsidRPr="0091038D">
        <w:rPr>
          <w:rFonts w:hAnsi="Times New Roman" w:cs="Times New Roman"/>
          <w:color w:val="000000"/>
        </w:rPr>
        <w:t xml:space="preserve"> </w:t>
      </w:r>
      <w:r w:rsidRPr="0091038D">
        <w:rPr>
          <w:rFonts w:hAnsi="Times New Roman" w:cs="Times New Roman"/>
          <w:color w:val="000000"/>
        </w:rPr>
        <w:t>устного</w:t>
      </w:r>
      <w:r w:rsidRPr="0091038D">
        <w:rPr>
          <w:rFonts w:hAnsi="Times New Roman" w:cs="Times New Roman"/>
          <w:color w:val="000000"/>
        </w:rPr>
        <w:t xml:space="preserve"> </w:t>
      </w:r>
      <w:r w:rsidRPr="0091038D">
        <w:rPr>
          <w:rFonts w:hAnsi="Times New Roman" w:cs="Times New Roman"/>
          <w:color w:val="000000"/>
        </w:rPr>
        <w:t>общения</w:t>
      </w:r>
      <w:r w:rsidRPr="0091038D">
        <w:rPr>
          <w:rFonts w:hAnsi="Times New Roman" w:cs="Times New Roman"/>
          <w:color w:val="000000"/>
        </w:rPr>
        <w:t xml:space="preserve"> (</w:t>
      </w:r>
      <w:r w:rsidRPr="0091038D">
        <w:rPr>
          <w:rFonts w:hAnsi="Times New Roman" w:cs="Times New Roman"/>
          <w:color w:val="000000"/>
        </w:rPr>
        <w:t>чтение</w:t>
      </w:r>
      <w:r w:rsidRPr="0091038D">
        <w:rPr>
          <w:rFonts w:hAnsi="Times New Roman" w:cs="Times New Roman"/>
          <w:color w:val="000000"/>
        </w:rPr>
        <w:t xml:space="preserve"> </w:t>
      </w:r>
      <w:r w:rsidRPr="0091038D">
        <w:rPr>
          <w:rFonts w:hAnsi="Times New Roman" w:cs="Times New Roman"/>
          <w:color w:val="000000"/>
        </w:rPr>
        <w:t>диалогов</w:t>
      </w:r>
      <w:r w:rsidRPr="0091038D">
        <w:rPr>
          <w:rFonts w:hAnsi="Times New Roman" w:cs="Times New Roman"/>
          <w:color w:val="000000"/>
        </w:rPr>
        <w:t xml:space="preserve"> </w:t>
      </w:r>
      <w:r w:rsidRPr="0091038D">
        <w:rPr>
          <w:rFonts w:hAnsi="Times New Roman" w:cs="Times New Roman"/>
          <w:color w:val="000000"/>
        </w:rPr>
        <w:t>по</w:t>
      </w:r>
      <w:r w:rsidRPr="0091038D">
        <w:rPr>
          <w:rFonts w:hAnsi="Times New Roman" w:cs="Times New Roman"/>
          <w:color w:val="000000"/>
        </w:rPr>
        <w:t xml:space="preserve"> </w:t>
      </w:r>
      <w:r w:rsidRPr="0091038D">
        <w:rPr>
          <w:rFonts w:hAnsi="Times New Roman" w:cs="Times New Roman"/>
          <w:color w:val="000000"/>
        </w:rPr>
        <w:t>ролям</w:t>
      </w:r>
      <w:r w:rsidRPr="0091038D">
        <w:rPr>
          <w:rFonts w:hAnsi="Times New Roman" w:cs="Times New Roman"/>
          <w:color w:val="000000"/>
        </w:rPr>
        <w:t xml:space="preserve">, </w:t>
      </w:r>
      <w:r w:rsidRPr="0091038D">
        <w:rPr>
          <w:rFonts w:hAnsi="Times New Roman" w:cs="Times New Roman"/>
          <w:color w:val="000000"/>
        </w:rPr>
        <w:t>просмотр</w:t>
      </w:r>
      <w:r w:rsidRPr="0091038D">
        <w:rPr>
          <w:rFonts w:hAnsi="Times New Roman" w:cs="Times New Roman"/>
          <w:color w:val="000000"/>
        </w:rPr>
        <w:t xml:space="preserve"> </w:t>
      </w:r>
      <w:r w:rsidRPr="0091038D">
        <w:rPr>
          <w:rFonts w:hAnsi="Times New Roman" w:cs="Times New Roman"/>
          <w:color w:val="000000"/>
        </w:rPr>
        <w:t>видеоматериалов</w:t>
      </w:r>
      <w:r w:rsidRPr="0091038D">
        <w:rPr>
          <w:rFonts w:hAnsi="Times New Roman" w:cs="Times New Roman"/>
          <w:color w:val="000000"/>
        </w:rPr>
        <w:t xml:space="preserve">, </w:t>
      </w:r>
      <w:r w:rsidRPr="0091038D">
        <w:rPr>
          <w:rFonts w:hAnsi="Times New Roman" w:cs="Times New Roman"/>
          <w:color w:val="000000"/>
        </w:rPr>
        <w:t>прослушивание</w:t>
      </w:r>
      <w:r w:rsidRPr="0091038D">
        <w:rPr>
          <w:rFonts w:hAnsi="Times New Roman" w:cs="Times New Roman"/>
          <w:color w:val="000000"/>
        </w:rPr>
        <w:t xml:space="preserve"> </w:t>
      </w:r>
      <w:r w:rsidRPr="0091038D">
        <w:rPr>
          <w:rFonts w:hAnsi="Times New Roman" w:cs="Times New Roman"/>
          <w:color w:val="000000"/>
        </w:rPr>
        <w:t>аудиозаписи</w:t>
      </w:r>
      <w:r w:rsidRPr="0091038D">
        <w:rPr>
          <w:rFonts w:hAnsi="Times New Roman" w:cs="Times New Roman"/>
          <w:color w:val="000000"/>
        </w:rPr>
        <w:t>).</w:t>
      </w:r>
    </w:p>
    <w:p w14:paraId="6AAA5F88" w14:textId="77777777" w:rsidR="0091038D" w:rsidRPr="0091038D" w:rsidRDefault="0091038D" w:rsidP="0091038D">
      <w:pPr>
        <w:rPr>
          <w:rFonts w:hAnsi="Times New Roman" w:cs="Times New Roman"/>
          <w:color w:val="000000"/>
        </w:rPr>
      </w:pPr>
      <w:r w:rsidRPr="0091038D">
        <w:rPr>
          <w:rFonts w:hAnsi="Times New Roman" w:cs="Times New Roman"/>
          <w:color w:val="000000"/>
        </w:rPr>
        <w:t>Нормы</w:t>
      </w:r>
      <w:r w:rsidRPr="0091038D">
        <w:rPr>
          <w:rFonts w:hAnsi="Times New Roman" w:cs="Times New Roman"/>
          <w:color w:val="000000"/>
        </w:rPr>
        <w:t xml:space="preserve"> </w:t>
      </w:r>
      <w:r w:rsidRPr="0091038D">
        <w:rPr>
          <w:rFonts w:hAnsi="Times New Roman" w:cs="Times New Roman"/>
          <w:color w:val="000000"/>
        </w:rPr>
        <w:t>речевого</w:t>
      </w:r>
      <w:r w:rsidRPr="0091038D">
        <w:rPr>
          <w:rFonts w:hAnsi="Times New Roman" w:cs="Times New Roman"/>
          <w:color w:val="000000"/>
        </w:rPr>
        <w:t xml:space="preserve"> </w:t>
      </w:r>
      <w:r w:rsidRPr="0091038D">
        <w:rPr>
          <w:rFonts w:hAnsi="Times New Roman" w:cs="Times New Roman"/>
          <w:color w:val="000000"/>
        </w:rPr>
        <w:t>этикета</w:t>
      </w:r>
      <w:r w:rsidRPr="0091038D">
        <w:rPr>
          <w:rFonts w:hAnsi="Times New Roman" w:cs="Times New Roman"/>
          <w:color w:val="000000"/>
        </w:rPr>
        <w:t xml:space="preserve"> </w:t>
      </w:r>
      <w:r w:rsidRPr="0091038D">
        <w:rPr>
          <w:rFonts w:hAnsi="Times New Roman" w:cs="Times New Roman"/>
          <w:color w:val="000000"/>
        </w:rPr>
        <w:t>в</w:t>
      </w:r>
      <w:r w:rsidRPr="0091038D">
        <w:rPr>
          <w:rFonts w:hAnsi="Times New Roman" w:cs="Times New Roman"/>
          <w:color w:val="000000"/>
        </w:rPr>
        <w:t xml:space="preserve"> </w:t>
      </w:r>
      <w:r w:rsidRPr="0091038D">
        <w:rPr>
          <w:rFonts w:hAnsi="Times New Roman" w:cs="Times New Roman"/>
          <w:color w:val="000000"/>
        </w:rPr>
        <w:t>ситуациях</w:t>
      </w:r>
      <w:r w:rsidRPr="0091038D">
        <w:rPr>
          <w:rFonts w:hAnsi="Times New Roman" w:cs="Times New Roman"/>
          <w:color w:val="000000"/>
        </w:rPr>
        <w:t xml:space="preserve"> </w:t>
      </w:r>
      <w:r w:rsidRPr="0091038D">
        <w:rPr>
          <w:rFonts w:hAnsi="Times New Roman" w:cs="Times New Roman"/>
          <w:color w:val="000000"/>
        </w:rPr>
        <w:t>учебного</w:t>
      </w:r>
      <w:r w:rsidRPr="0091038D">
        <w:rPr>
          <w:rFonts w:hAnsi="Times New Roman" w:cs="Times New Roman"/>
          <w:color w:val="000000"/>
        </w:rPr>
        <w:t xml:space="preserve"> </w:t>
      </w:r>
      <w:r w:rsidRPr="0091038D">
        <w:rPr>
          <w:rFonts w:hAnsi="Times New Roman" w:cs="Times New Roman"/>
          <w:color w:val="000000"/>
        </w:rPr>
        <w:t>и</w:t>
      </w:r>
      <w:r w:rsidRPr="0091038D">
        <w:rPr>
          <w:rFonts w:hAnsi="Times New Roman" w:cs="Times New Roman"/>
          <w:color w:val="000000"/>
        </w:rPr>
        <w:t xml:space="preserve"> </w:t>
      </w:r>
      <w:r w:rsidRPr="0091038D">
        <w:rPr>
          <w:rFonts w:hAnsi="Times New Roman" w:cs="Times New Roman"/>
          <w:color w:val="000000"/>
        </w:rPr>
        <w:t>бытового</w:t>
      </w:r>
      <w:r w:rsidRPr="0091038D">
        <w:rPr>
          <w:rFonts w:hAnsi="Times New Roman" w:cs="Times New Roman"/>
          <w:color w:val="000000"/>
        </w:rPr>
        <w:t xml:space="preserve"> </w:t>
      </w:r>
      <w:r w:rsidRPr="0091038D">
        <w:rPr>
          <w:rFonts w:hAnsi="Times New Roman" w:cs="Times New Roman"/>
          <w:color w:val="000000"/>
        </w:rPr>
        <w:t>общения</w:t>
      </w:r>
      <w:r w:rsidRPr="0091038D">
        <w:rPr>
          <w:rFonts w:hAnsi="Times New Roman" w:cs="Times New Roman"/>
          <w:color w:val="000000"/>
        </w:rPr>
        <w:t xml:space="preserve"> (</w:t>
      </w:r>
      <w:r w:rsidRPr="0091038D">
        <w:rPr>
          <w:rFonts w:hAnsi="Times New Roman" w:cs="Times New Roman"/>
          <w:color w:val="000000"/>
        </w:rPr>
        <w:t>приветствие</w:t>
      </w:r>
      <w:r w:rsidRPr="0091038D">
        <w:rPr>
          <w:rFonts w:hAnsi="Times New Roman" w:cs="Times New Roman"/>
          <w:color w:val="000000"/>
        </w:rPr>
        <w:t xml:space="preserve">, </w:t>
      </w:r>
      <w:r w:rsidRPr="0091038D">
        <w:rPr>
          <w:rFonts w:hAnsi="Times New Roman" w:cs="Times New Roman"/>
          <w:color w:val="000000"/>
        </w:rPr>
        <w:t>прощание</w:t>
      </w:r>
      <w:r w:rsidRPr="0091038D">
        <w:rPr>
          <w:rFonts w:hAnsi="Times New Roman" w:cs="Times New Roman"/>
          <w:color w:val="000000"/>
        </w:rPr>
        <w:t xml:space="preserve">, </w:t>
      </w:r>
      <w:r w:rsidRPr="0091038D">
        <w:rPr>
          <w:rFonts w:hAnsi="Times New Roman" w:cs="Times New Roman"/>
          <w:color w:val="000000"/>
        </w:rPr>
        <w:t>извинение</w:t>
      </w:r>
      <w:r w:rsidRPr="0091038D">
        <w:rPr>
          <w:rFonts w:hAnsi="Times New Roman" w:cs="Times New Roman"/>
          <w:color w:val="000000"/>
        </w:rPr>
        <w:t xml:space="preserve">, </w:t>
      </w:r>
      <w:r w:rsidRPr="0091038D">
        <w:rPr>
          <w:rFonts w:hAnsi="Times New Roman" w:cs="Times New Roman"/>
          <w:color w:val="000000"/>
        </w:rPr>
        <w:t>благодарность</w:t>
      </w:r>
      <w:r w:rsidRPr="0091038D">
        <w:rPr>
          <w:rFonts w:hAnsi="Times New Roman" w:cs="Times New Roman"/>
          <w:color w:val="000000"/>
        </w:rPr>
        <w:t xml:space="preserve">, </w:t>
      </w:r>
      <w:r w:rsidRPr="0091038D">
        <w:rPr>
          <w:rFonts w:hAnsi="Times New Roman" w:cs="Times New Roman"/>
          <w:color w:val="000000"/>
        </w:rPr>
        <w:t>обращение</w:t>
      </w:r>
      <w:r w:rsidRPr="0091038D">
        <w:rPr>
          <w:rFonts w:hAnsi="Times New Roman" w:cs="Times New Roman"/>
          <w:color w:val="000000"/>
        </w:rPr>
        <w:t xml:space="preserve"> </w:t>
      </w:r>
      <w:r w:rsidRPr="0091038D">
        <w:rPr>
          <w:rFonts w:hAnsi="Times New Roman" w:cs="Times New Roman"/>
          <w:color w:val="000000"/>
        </w:rPr>
        <w:t>с</w:t>
      </w:r>
      <w:r w:rsidRPr="0091038D">
        <w:rPr>
          <w:rFonts w:hAnsi="Times New Roman" w:cs="Times New Roman"/>
          <w:color w:val="000000"/>
        </w:rPr>
        <w:t xml:space="preserve"> </w:t>
      </w:r>
      <w:r w:rsidRPr="0091038D">
        <w:rPr>
          <w:rFonts w:hAnsi="Times New Roman" w:cs="Times New Roman"/>
          <w:color w:val="000000"/>
        </w:rPr>
        <w:t>просьбой</w:t>
      </w:r>
      <w:r w:rsidRPr="0091038D">
        <w:rPr>
          <w:rFonts w:hAnsi="Times New Roman" w:cs="Times New Roman"/>
          <w:color w:val="000000"/>
        </w:rPr>
        <w:t>).</w:t>
      </w:r>
    </w:p>
    <w:p w14:paraId="251FE0B7" w14:textId="77777777" w:rsidR="0091038D" w:rsidRPr="0091038D" w:rsidRDefault="0091038D" w:rsidP="0091038D">
      <w:pPr>
        <w:rPr>
          <w:rFonts w:hAnsi="Times New Roman" w:cs="Times New Roman"/>
          <w:color w:val="000000"/>
        </w:rPr>
      </w:pPr>
      <w:r w:rsidRPr="0091038D">
        <w:rPr>
          <w:rFonts w:hAnsi="Times New Roman" w:cs="Times New Roman"/>
          <w:color w:val="000000"/>
        </w:rPr>
        <w:t>Составление</w:t>
      </w:r>
      <w:r w:rsidRPr="0091038D">
        <w:rPr>
          <w:rFonts w:hAnsi="Times New Roman" w:cs="Times New Roman"/>
          <w:color w:val="000000"/>
        </w:rPr>
        <w:t xml:space="preserve"> </w:t>
      </w:r>
      <w:r w:rsidRPr="0091038D">
        <w:rPr>
          <w:rFonts w:hAnsi="Times New Roman" w:cs="Times New Roman"/>
          <w:color w:val="000000"/>
        </w:rPr>
        <w:t>небольших</w:t>
      </w:r>
      <w:r w:rsidRPr="0091038D">
        <w:rPr>
          <w:rFonts w:hAnsi="Times New Roman" w:cs="Times New Roman"/>
          <w:color w:val="000000"/>
        </w:rPr>
        <w:t xml:space="preserve"> </w:t>
      </w:r>
      <w:r w:rsidRPr="0091038D">
        <w:rPr>
          <w:rFonts w:hAnsi="Times New Roman" w:cs="Times New Roman"/>
          <w:color w:val="000000"/>
        </w:rPr>
        <w:t>рассказов</w:t>
      </w:r>
      <w:r w:rsidRPr="0091038D">
        <w:rPr>
          <w:rFonts w:hAnsi="Times New Roman" w:cs="Times New Roman"/>
          <w:color w:val="000000"/>
        </w:rPr>
        <w:t xml:space="preserve"> </w:t>
      </w:r>
      <w:r w:rsidRPr="0091038D">
        <w:rPr>
          <w:rFonts w:hAnsi="Times New Roman" w:cs="Times New Roman"/>
          <w:color w:val="000000"/>
        </w:rPr>
        <w:t>на</w:t>
      </w:r>
      <w:r w:rsidRPr="0091038D">
        <w:rPr>
          <w:rFonts w:hAnsi="Times New Roman" w:cs="Times New Roman"/>
          <w:color w:val="000000"/>
        </w:rPr>
        <w:t xml:space="preserve"> </w:t>
      </w:r>
      <w:r w:rsidRPr="0091038D">
        <w:rPr>
          <w:rFonts w:hAnsi="Times New Roman" w:cs="Times New Roman"/>
          <w:color w:val="000000"/>
        </w:rPr>
        <w:t>основе</w:t>
      </w:r>
      <w:r w:rsidRPr="0091038D">
        <w:rPr>
          <w:rFonts w:hAnsi="Times New Roman" w:cs="Times New Roman"/>
          <w:color w:val="000000"/>
        </w:rPr>
        <w:t xml:space="preserve"> </w:t>
      </w:r>
      <w:r w:rsidRPr="0091038D">
        <w:rPr>
          <w:rFonts w:hAnsi="Times New Roman" w:cs="Times New Roman"/>
          <w:color w:val="000000"/>
        </w:rPr>
        <w:t>наблюдений</w:t>
      </w:r>
      <w:r w:rsidRPr="0091038D">
        <w:rPr>
          <w:rFonts w:hAnsi="Times New Roman" w:cs="Times New Roman"/>
          <w:color w:val="000000"/>
        </w:rPr>
        <w:t>.</w:t>
      </w:r>
    </w:p>
    <w:p w14:paraId="043DCAC5" w14:textId="73978451" w:rsidR="004E3FF8" w:rsidRPr="004E3FF8" w:rsidRDefault="004E3FF8" w:rsidP="004E3FF8">
      <w:pPr>
        <w:spacing w:after="8"/>
        <w:rPr>
          <w:rFonts w:ascii="Times New Roman" w:eastAsia="Times New Roman" w:hAnsi="Times New Roman" w:cs="Times New Roman"/>
          <w:color w:val="231F20"/>
          <w:sz w:val="20"/>
          <w:lang w:eastAsia="ru-RU"/>
        </w:rPr>
      </w:pPr>
    </w:p>
    <w:p w14:paraId="78D095A8" w14:textId="3BA23FD8" w:rsidR="004E3FF8" w:rsidRDefault="004E3FF8" w:rsidP="004E3FF8">
      <w:pPr>
        <w:keepNext/>
        <w:keepLines/>
        <w:spacing w:after="116" w:line="266" w:lineRule="auto"/>
        <w:jc w:val="both"/>
        <w:outlineLvl w:val="2"/>
        <w:rPr>
          <w:rFonts w:ascii="Times New Roman" w:eastAsia="Times New Roman" w:hAnsi="Times New Roman" w:cs="Times New Roman"/>
          <w:color w:val="00000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4B1B9052" w14:textId="2B05F761"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Общие</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сведения</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о</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языке</w:t>
      </w:r>
      <w:r w:rsidRPr="00D80FF9">
        <w:rPr>
          <w:rFonts w:hAnsi="Times New Roman" w:cs="Times New Roman"/>
          <w:b/>
          <w:bCs/>
          <w:color w:val="000000"/>
          <w:sz w:val="20"/>
          <w:szCs w:val="20"/>
        </w:rPr>
        <w:t>.</w:t>
      </w:r>
      <w:r w:rsidR="00D80FF9" w:rsidRPr="00D80FF9">
        <w:rPr>
          <w:rFonts w:hAnsi="Times New Roman" w:cs="Times New Roman"/>
          <w:b/>
          <w:bCs/>
          <w:color w:val="000000"/>
          <w:sz w:val="20"/>
          <w:szCs w:val="20"/>
        </w:rPr>
        <w:t xml:space="preserve"> </w:t>
      </w:r>
      <w:r w:rsidRPr="00D80FF9">
        <w:rPr>
          <w:rFonts w:hAnsi="Times New Roman" w:cs="Times New Roman"/>
          <w:color w:val="000000"/>
          <w:sz w:val="20"/>
          <w:szCs w:val="20"/>
        </w:rPr>
        <w:t>Язык</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основное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средство</w:t>
      </w:r>
      <w:r w:rsidRPr="00D80FF9">
        <w:rPr>
          <w:rFonts w:hAnsi="Times New Roman" w:cs="Times New Roman"/>
          <w:color w:val="000000"/>
          <w:sz w:val="20"/>
          <w:szCs w:val="20"/>
        </w:rPr>
        <w:t xml:space="preserve"> </w:t>
      </w:r>
      <w:r w:rsidRPr="00D80FF9">
        <w:rPr>
          <w:rFonts w:hAnsi="Times New Roman" w:cs="Times New Roman"/>
          <w:color w:val="000000"/>
          <w:sz w:val="20"/>
          <w:szCs w:val="20"/>
        </w:rPr>
        <w:t>человеческого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общения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явление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национальной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культуры</w:t>
      </w:r>
      <w:r w:rsidRPr="00D80FF9">
        <w:rPr>
          <w:rFonts w:hAnsi="Times New Roman" w:cs="Times New Roman"/>
          <w:color w:val="000000"/>
          <w:sz w:val="20"/>
          <w:szCs w:val="20"/>
        </w:rPr>
        <w:t xml:space="preserve">. </w:t>
      </w:r>
      <w:r w:rsidRPr="00D80FF9">
        <w:rPr>
          <w:rFonts w:hAnsi="Times New Roman" w:cs="Times New Roman"/>
          <w:color w:val="000000"/>
          <w:sz w:val="20"/>
          <w:szCs w:val="20"/>
        </w:rPr>
        <w:t>Первоначальные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представления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о</w:t>
      </w:r>
      <w:r w:rsidRPr="00D80FF9">
        <w:rPr>
          <w:rFonts w:hAnsi="Times New Roman" w:cs="Times New Roman"/>
          <w:color w:val="000000"/>
          <w:sz w:val="20"/>
          <w:szCs w:val="20"/>
        </w:rPr>
        <w:t xml:space="preserve"> </w:t>
      </w:r>
      <w:r w:rsidRPr="00D80FF9">
        <w:rPr>
          <w:rFonts w:hAnsi="Times New Roman" w:cs="Times New Roman"/>
          <w:color w:val="000000"/>
          <w:sz w:val="20"/>
          <w:szCs w:val="20"/>
        </w:rPr>
        <w:t>многообразии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языкового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пространства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России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мира</w:t>
      </w:r>
      <w:r w:rsidRPr="00D80FF9">
        <w:rPr>
          <w:rFonts w:hAnsi="Times New Roman" w:cs="Times New Roman"/>
          <w:color w:val="000000"/>
          <w:sz w:val="20"/>
          <w:szCs w:val="20"/>
        </w:rPr>
        <w:t xml:space="preserve">. </w:t>
      </w:r>
      <w:r w:rsidRPr="00D80FF9">
        <w:rPr>
          <w:rFonts w:hAnsi="Times New Roman" w:cs="Times New Roman"/>
          <w:color w:val="000000"/>
          <w:sz w:val="20"/>
          <w:szCs w:val="20"/>
        </w:rPr>
        <w:t>Методы</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познания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языка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наблюдение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анализ</w:t>
      </w:r>
      <w:r w:rsidRPr="00D80FF9">
        <w:rPr>
          <w:rFonts w:hAnsi="Times New Roman" w:cs="Times New Roman"/>
          <w:color w:val="000000"/>
          <w:sz w:val="20"/>
          <w:szCs w:val="20"/>
        </w:rPr>
        <w:t>.</w:t>
      </w:r>
    </w:p>
    <w:p w14:paraId="7B7C79FE" w14:textId="7C151E90"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Фонетика</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и</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графика</w:t>
      </w:r>
      <w:r w:rsidRPr="00D80FF9">
        <w:rPr>
          <w:rFonts w:hAnsi="Times New Roman" w:cs="Times New Roman"/>
          <w:b/>
          <w:bCs/>
          <w:color w:val="000000"/>
          <w:sz w:val="20"/>
          <w:szCs w:val="20"/>
        </w:rPr>
        <w:t>.</w:t>
      </w:r>
      <w:r w:rsidR="00D80FF9">
        <w:rPr>
          <w:rFonts w:hAnsi="Times New Roman" w:cs="Times New Roman"/>
          <w:b/>
          <w:bCs/>
          <w:color w:val="000000"/>
          <w:sz w:val="20"/>
          <w:szCs w:val="20"/>
        </w:rPr>
        <w:t xml:space="preserve"> </w:t>
      </w:r>
      <w:r w:rsidRPr="00D80FF9">
        <w:rPr>
          <w:rFonts w:hAnsi="Times New Roman" w:cs="Times New Roman"/>
          <w:color w:val="000000"/>
          <w:sz w:val="20"/>
          <w:szCs w:val="20"/>
        </w:rPr>
        <w:t>Смыслоразличительная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функция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различение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букв</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различение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ударных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безударных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гласных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й’</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гласного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твердых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мягких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звонких</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глухих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шипящие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ж</w:t>
      </w:r>
      <w:r w:rsidRPr="00D80FF9">
        <w:rPr>
          <w:rFonts w:hAnsi="Times New Roman" w:cs="Times New Roman"/>
          <w:color w:val="000000"/>
          <w:sz w:val="20"/>
          <w:szCs w:val="20"/>
        </w:rPr>
        <w:t>], [</w:t>
      </w:r>
      <w:r w:rsidRPr="00D80FF9">
        <w:rPr>
          <w:rFonts w:hAnsi="Times New Roman" w:cs="Times New Roman"/>
          <w:color w:val="000000"/>
          <w:sz w:val="20"/>
          <w:szCs w:val="20"/>
        </w:rPr>
        <w:t>ш</w:t>
      </w:r>
      <w:r w:rsidRPr="00D80FF9">
        <w:rPr>
          <w:rFonts w:hAnsi="Times New Roman" w:cs="Times New Roman"/>
          <w:color w:val="000000"/>
          <w:sz w:val="20"/>
          <w:szCs w:val="20"/>
        </w:rPr>
        <w:t>], [</w:t>
      </w:r>
      <w:r w:rsidRPr="00D80FF9">
        <w:rPr>
          <w:rFonts w:hAnsi="Times New Roman" w:cs="Times New Roman"/>
          <w:color w:val="000000"/>
          <w:sz w:val="20"/>
          <w:szCs w:val="20"/>
        </w:rPr>
        <w:t>ч’</w:t>
      </w:r>
      <w:r w:rsidRPr="00D80FF9">
        <w:rPr>
          <w:rFonts w:hAnsi="Times New Roman" w:cs="Times New Roman"/>
          <w:color w:val="000000"/>
          <w:sz w:val="20"/>
          <w:szCs w:val="20"/>
        </w:rPr>
        <w:t>], [</w:t>
      </w:r>
      <w:r w:rsidRPr="00D80FF9">
        <w:rPr>
          <w:rFonts w:hAnsi="Times New Roman" w:cs="Times New Roman"/>
          <w:color w:val="000000"/>
          <w:sz w:val="20"/>
          <w:szCs w:val="20"/>
        </w:rPr>
        <w:t>щ’</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обозначение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письме</w:t>
      </w:r>
      <w:r w:rsidRPr="00D80FF9">
        <w:rPr>
          <w:rFonts w:hAnsi="Times New Roman" w:cs="Times New Roman"/>
          <w:color w:val="000000"/>
          <w:sz w:val="20"/>
          <w:szCs w:val="20"/>
        </w:rPr>
        <w:t xml:space="preserve"> </w:t>
      </w:r>
      <w:r w:rsidRPr="00D80FF9">
        <w:rPr>
          <w:rFonts w:hAnsi="Times New Roman" w:cs="Times New Roman"/>
          <w:color w:val="000000"/>
          <w:sz w:val="20"/>
          <w:szCs w:val="20"/>
        </w:rPr>
        <w:t>твердости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мягкости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функции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букв</w:t>
      </w:r>
      <w:r w:rsidRPr="00D80FF9">
        <w:rPr>
          <w:rFonts w:hAnsi="Times New Roman" w:cs="Times New Roman"/>
          <w:color w:val="000000"/>
          <w:sz w:val="20"/>
          <w:szCs w:val="20"/>
        </w:rPr>
        <w:t xml:space="preserve"> </w:t>
      </w:r>
      <w:r w:rsidRPr="00D80FF9">
        <w:rPr>
          <w:rFonts w:hAnsi="Times New Roman" w:cs="Times New Roman"/>
          <w:color w:val="000000"/>
          <w:sz w:val="20"/>
          <w:szCs w:val="20"/>
        </w:rPr>
        <w:t>«е»</w:t>
      </w:r>
      <w:r w:rsidRPr="00D80FF9">
        <w:rPr>
          <w:rFonts w:hAnsi="Times New Roman" w:cs="Times New Roman"/>
          <w:color w:val="000000"/>
          <w:sz w:val="20"/>
          <w:szCs w:val="20"/>
        </w:rPr>
        <w:t xml:space="preserve">, </w:t>
      </w:r>
      <w:r w:rsidRPr="00D80FF9">
        <w:rPr>
          <w:rFonts w:hAnsi="Times New Roman" w:cs="Times New Roman"/>
          <w:color w:val="000000"/>
          <w:sz w:val="20"/>
          <w:szCs w:val="20"/>
        </w:rPr>
        <w:t>«ё»</w:t>
      </w:r>
      <w:r w:rsidRPr="00D80FF9">
        <w:rPr>
          <w:rFonts w:hAnsi="Times New Roman" w:cs="Times New Roman"/>
          <w:color w:val="000000"/>
          <w:sz w:val="20"/>
          <w:szCs w:val="20"/>
        </w:rPr>
        <w:t xml:space="preserve">, </w:t>
      </w:r>
      <w:r w:rsidRPr="00D80FF9">
        <w:rPr>
          <w:rFonts w:hAnsi="Times New Roman" w:cs="Times New Roman"/>
          <w:color w:val="000000"/>
          <w:sz w:val="20"/>
          <w:szCs w:val="20"/>
        </w:rPr>
        <w:t>«ю»</w:t>
      </w:r>
      <w:r w:rsidRPr="00D80FF9">
        <w:rPr>
          <w:rFonts w:hAnsi="Times New Roman" w:cs="Times New Roman"/>
          <w:color w:val="000000"/>
          <w:sz w:val="20"/>
          <w:szCs w:val="20"/>
        </w:rPr>
        <w:t xml:space="preserve">, </w:t>
      </w:r>
      <w:r w:rsidRPr="00D80FF9">
        <w:rPr>
          <w:rFonts w:hAnsi="Times New Roman" w:cs="Times New Roman"/>
          <w:color w:val="000000"/>
          <w:sz w:val="20"/>
          <w:szCs w:val="20"/>
        </w:rPr>
        <w:t>«я»</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повторение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изученного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1-</w:t>
      </w:r>
      <w:r w:rsidRPr="00D80FF9">
        <w:rPr>
          <w:rFonts w:hAnsi="Times New Roman" w:cs="Times New Roman"/>
          <w:color w:val="000000"/>
          <w:sz w:val="20"/>
          <w:szCs w:val="20"/>
        </w:rPr>
        <w:t>м</w:t>
      </w:r>
      <w:r w:rsidRPr="00D80FF9">
        <w:rPr>
          <w:rFonts w:hAnsi="Times New Roman" w:cs="Times New Roman"/>
          <w:color w:val="000000"/>
          <w:sz w:val="20"/>
          <w:szCs w:val="20"/>
        </w:rPr>
        <w:t xml:space="preserve"> </w:t>
      </w:r>
      <w:r w:rsidRPr="00D80FF9">
        <w:rPr>
          <w:rFonts w:hAnsi="Times New Roman" w:cs="Times New Roman"/>
          <w:color w:val="000000"/>
          <w:sz w:val="20"/>
          <w:szCs w:val="20"/>
        </w:rPr>
        <w:t>классе</w:t>
      </w:r>
      <w:r w:rsidRPr="00D80FF9">
        <w:rPr>
          <w:rFonts w:hAnsi="Times New Roman" w:cs="Times New Roman"/>
          <w:color w:val="000000"/>
          <w:sz w:val="20"/>
          <w:szCs w:val="20"/>
        </w:rPr>
        <w:t>).</w:t>
      </w:r>
    </w:p>
    <w:p w14:paraId="71610E2A"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Парные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непарные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w:t>
      </w:r>
      <w:r w:rsidRPr="00D80FF9">
        <w:rPr>
          <w:rFonts w:hAnsi="Times New Roman" w:cs="Times New Roman"/>
          <w:color w:val="000000"/>
          <w:sz w:val="20"/>
          <w:szCs w:val="20"/>
        </w:rPr>
        <w:t xml:space="preserve"> </w:t>
      </w:r>
      <w:r w:rsidRPr="00D80FF9">
        <w:rPr>
          <w:rFonts w:hAnsi="Times New Roman" w:cs="Times New Roman"/>
          <w:color w:val="000000"/>
          <w:sz w:val="20"/>
          <w:szCs w:val="20"/>
        </w:rPr>
        <w:t>твердости‑мягкости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звуки</w:t>
      </w:r>
      <w:r w:rsidRPr="00D80FF9">
        <w:rPr>
          <w:rFonts w:hAnsi="Times New Roman" w:cs="Times New Roman"/>
          <w:color w:val="000000"/>
          <w:sz w:val="20"/>
          <w:szCs w:val="20"/>
        </w:rPr>
        <w:t>.</w:t>
      </w:r>
    </w:p>
    <w:p w14:paraId="33695C11"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Парные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непарные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звонкости‑глухости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звуки</w:t>
      </w:r>
      <w:r w:rsidRPr="00D80FF9">
        <w:rPr>
          <w:rFonts w:hAnsi="Times New Roman" w:cs="Times New Roman"/>
          <w:color w:val="000000"/>
          <w:sz w:val="20"/>
          <w:szCs w:val="20"/>
        </w:rPr>
        <w:t>.</w:t>
      </w:r>
    </w:p>
    <w:p w14:paraId="6BFDC6EC"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lastRenderedPageBreak/>
        <w:t>Качественная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характеристика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гласный‑согласный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гласный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ударный‑безударный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твердый‑мягкий</w:t>
      </w:r>
      <w:r w:rsidRPr="00D80FF9">
        <w:rPr>
          <w:rFonts w:hAnsi="Times New Roman" w:cs="Times New Roman"/>
          <w:color w:val="000000"/>
          <w:sz w:val="20"/>
          <w:szCs w:val="20"/>
        </w:rPr>
        <w:t xml:space="preserve">, </w:t>
      </w:r>
      <w:r w:rsidRPr="00D80FF9">
        <w:rPr>
          <w:rFonts w:hAnsi="Times New Roman" w:cs="Times New Roman"/>
          <w:color w:val="000000"/>
          <w:sz w:val="20"/>
          <w:szCs w:val="20"/>
        </w:rPr>
        <w:t>парный‑непарный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звонкий‑глухой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парный‑непарный</w:t>
      </w:r>
      <w:r w:rsidRPr="00D80FF9">
        <w:rPr>
          <w:rFonts w:hAnsi="Times New Roman" w:cs="Times New Roman"/>
          <w:color w:val="000000"/>
          <w:sz w:val="20"/>
          <w:szCs w:val="20"/>
        </w:rPr>
        <w:t>.</w:t>
      </w:r>
    </w:p>
    <w:p w14:paraId="01C54845"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Функции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«ь»</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показатель</w:t>
      </w:r>
      <w:r w:rsidRPr="00D80FF9">
        <w:rPr>
          <w:rFonts w:hAnsi="Times New Roman" w:cs="Times New Roman"/>
          <w:color w:val="000000"/>
          <w:sz w:val="20"/>
          <w:szCs w:val="20"/>
        </w:rPr>
        <w:t xml:space="preserve"> </w:t>
      </w:r>
      <w:r w:rsidRPr="00D80FF9">
        <w:rPr>
          <w:rFonts w:hAnsi="Times New Roman" w:cs="Times New Roman"/>
          <w:color w:val="000000"/>
          <w:sz w:val="20"/>
          <w:szCs w:val="20"/>
        </w:rPr>
        <w:t>мягкости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предшествующего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конце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середине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разделительный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Использование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письме</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разделительных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«ъ»</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«ь»</w:t>
      </w:r>
      <w:r w:rsidRPr="00D80FF9">
        <w:rPr>
          <w:rFonts w:hAnsi="Times New Roman" w:cs="Times New Roman"/>
          <w:color w:val="000000"/>
          <w:sz w:val="20"/>
          <w:szCs w:val="20"/>
        </w:rPr>
        <w:t>.</w:t>
      </w:r>
    </w:p>
    <w:p w14:paraId="08722E5A"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Соотношение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буквенного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состава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буквами</w:t>
      </w:r>
      <w:r w:rsidRPr="00D80FF9">
        <w:rPr>
          <w:rFonts w:hAnsi="Times New Roman" w:cs="Times New Roman"/>
          <w:color w:val="000000"/>
          <w:sz w:val="20"/>
          <w:szCs w:val="20"/>
        </w:rPr>
        <w:t xml:space="preserve"> </w:t>
      </w:r>
      <w:r w:rsidRPr="00D80FF9">
        <w:rPr>
          <w:rFonts w:hAnsi="Times New Roman" w:cs="Times New Roman"/>
          <w:color w:val="000000"/>
          <w:sz w:val="20"/>
          <w:szCs w:val="20"/>
        </w:rPr>
        <w:t>«е»</w:t>
      </w:r>
      <w:r w:rsidRPr="00D80FF9">
        <w:rPr>
          <w:rFonts w:hAnsi="Times New Roman" w:cs="Times New Roman"/>
          <w:color w:val="000000"/>
          <w:sz w:val="20"/>
          <w:szCs w:val="20"/>
        </w:rPr>
        <w:t xml:space="preserve">, </w:t>
      </w:r>
      <w:r w:rsidRPr="00D80FF9">
        <w:rPr>
          <w:rFonts w:hAnsi="Times New Roman" w:cs="Times New Roman"/>
          <w:color w:val="000000"/>
          <w:sz w:val="20"/>
          <w:szCs w:val="20"/>
        </w:rPr>
        <w:t>«ё»</w:t>
      </w:r>
      <w:r w:rsidRPr="00D80FF9">
        <w:rPr>
          <w:rFonts w:hAnsi="Times New Roman" w:cs="Times New Roman"/>
          <w:color w:val="000000"/>
          <w:sz w:val="20"/>
          <w:szCs w:val="20"/>
        </w:rPr>
        <w:t xml:space="preserve">, </w:t>
      </w:r>
      <w:r w:rsidRPr="00D80FF9">
        <w:rPr>
          <w:rFonts w:hAnsi="Times New Roman" w:cs="Times New Roman"/>
          <w:color w:val="000000"/>
          <w:sz w:val="20"/>
          <w:szCs w:val="20"/>
        </w:rPr>
        <w:t>«ю»</w:t>
      </w:r>
      <w:r w:rsidRPr="00D80FF9">
        <w:rPr>
          <w:rFonts w:hAnsi="Times New Roman" w:cs="Times New Roman"/>
          <w:color w:val="000000"/>
          <w:sz w:val="20"/>
          <w:szCs w:val="20"/>
        </w:rPr>
        <w:t xml:space="preserve">, </w:t>
      </w:r>
      <w:r w:rsidRPr="00D80FF9">
        <w:rPr>
          <w:rFonts w:hAnsi="Times New Roman" w:cs="Times New Roman"/>
          <w:color w:val="000000"/>
          <w:sz w:val="20"/>
          <w:szCs w:val="20"/>
        </w:rPr>
        <w:t>«я»</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начале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после</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гласных</w:t>
      </w:r>
      <w:r w:rsidRPr="00D80FF9">
        <w:rPr>
          <w:rFonts w:hAnsi="Times New Roman" w:cs="Times New Roman"/>
          <w:color w:val="000000"/>
          <w:sz w:val="20"/>
          <w:szCs w:val="20"/>
        </w:rPr>
        <w:t>).</w:t>
      </w:r>
    </w:p>
    <w:p w14:paraId="1F68D76A"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Деление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слоги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том</w:t>
      </w:r>
      <w:r w:rsidRPr="00D80FF9">
        <w:rPr>
          <w:rFonts w:hAnsi="Times New Roman" w:cs="Times New Roman"/>
          <w:color w:val="000000"/>
          <w:sz w:val="20"/>
          <w:szCs w:val="20"/>
        </w:rPr>
        <w:t xml:space="preserve"> </w:t>
      </w:r>
      <w:r w:rsidRPr="00D80FF9">
        <w:rPr>
          <w:rFonts w:hAnsi="Times New Roman" w:cs="Times New Roman"/>
          <w:color w:val="000000"/>
          <w:sz w:val="20"/>
          <w:szCs w:val="20"/>
        </w:rPr>
        <w:t>числе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стечении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согласных</w:t>
      </w:r>
      <w:r w:rsidRPr="00D80FF9">
        <w:rPr>
          <w:rFonts w:hAnsi="Times New Roman" w:cs="Times New Roman"/>
          <w:color w:val="000000"/>
          <w:sz w:val="20"/>
          <w:szCs w:val="20"/>
        </w:rPr>
        <w:t>).</w:t>
      </w:r>
    </w:p>
    <w:p w14:paraId="141CC821"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Использование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алфавита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работе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словарями</w:t>
      </w:r>
      <w:r w:rsidRPr="00D80FF9">
        <w:rPr>
          <w:rFonts w:hAnsi="Times New Roman" w:cs="Times New Roman"/>
          <w:color w:val="000000"/>
          <w:sz w:val="20"/>
          <w:szCs w:val="20"/>
        </w:rPr>
        <w:t>.</w:t>
      </w:r>
    </w:p>
    <w:p w14:paraId="2F366149"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Небуквенные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графические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средства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пробел</w:t>
      </w:r>
      <w:r w:rsidRPr="00D80FF9">
        <w:rPr>
          <w:rFonts w:hAnsi="Times New Roman" w:cs="Times New Roman"/>
          <w:color w:val="000000"/>
          <w:sz w:val="20"/>
          <w:szCs w:val="20"/>
        </w:rPr>
        <w:t xml:space="preserve"> </w:t>
      </w:r>
      <w:r w:rsidRPr="00D80FF9">
        <w:rPr>
          <w:rFonts w:hAnsi="Times New Roman" w:cs="Times New Roman"/>
          <w:color w:val="000000"/>
          <w:sz w:val="20"/>
          <w:szCs w:val="20"/>
        </w:rPr>
        <w:t>между</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словами</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переноса</w:t>
      </w:r>
      <w:r w:rsidRPr="00D80FF9">
        <w:rPr>
          <w:rFonts w:hAnsi="Times New Roman" w:cs="Times New Roman"/>
          <w:color w:val="000000"/>
          <w:sz w:val="20"/>
          <w:szCs w:val="20"/>
        </w:rPr>
        <w:t xml:space="preserve">, </w:t>
      </w:r>
      <w:r w:rsidRPr="00D80FF9">
        <w:rPr>
          <w:rFonts w:hAnsi="Times New Roman" w:cs="Times New Roman"/>
          <w:color w:val="000000"/>
          <w:sz w:val="20"/>
          <w:szCs w:val="20"/>
        </w:rPr>
        <w:t>абзац</w:t>
      </w:r>
      <w:r w:rsidRPr="00D80FF9">
        <w:rPr>
          <w:rFonts w:hAnsi="Times New Roman" w:cs="Times New Roman"/>
          <w:color w:val="000000"/>
          <w:sz w:val="20"/>
          <w:szCs w:val="20"/>
        </w:rPr>
        <w:t xml:space="preserve"> (</w:t>
      </w:r>
      <w:r w:rsidRPr="00D80FF9">
        <w:rPr>
          <w:rFonts w:hAnsi="Times New Roman" w:cs="Times New Roman"/>
          <w:color w:val="000000"/>
          <w:sz w:val="20"/>
          <w:szCs w:val="20"/>
        </w:rPr>
        <w:t>красная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строка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пунктуационные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пределах</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изученного</w:t>
      </w:r>
      <w:r w:rsidRPr="00D80FF9">
        <w:rPr>
          <w:rFonts w:hAnsi="Times New Roman" w:cs="Times New Roman"/>
          <w:color w:val="000000"/>
          <w:sz w:val="20"/>
          <w:szCs w:val="20"/>
        </w:rPr>
        <w:t>).</w:t>
      </w:r>
    </w:p>
    <w:p w14:paraId="543EEDB2" w14:textId="0042F62E"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Орфоэпия</w:t>
      </w:r>
      <w:r w:rsidRPr="00D80FF9">
        <w:rPr>
          <w:rFonts w:hAnsi="Times New Roman" w:cs="Times New Roman"/>
          <w:b/>
          <w:bCs/>
          <w:color w:val="000000"/>
          <w:sz w:val="20"/>
          <w:szCs w:val="20"/>
        </w:rPr>
        <w:t>.</w:t>
      </w:r>
      <w:r w:rsidR="00D80FF9" w:rsidRPr="00D80FF9">
        <w:rPr>
          <w:rFonts w:hAnsi="Times New Roman" w:cs="Times New Roman"/>
          <w:b/>
          <w:bCs/>
          <w:color w:val="000000"/>
          <w:sz w:val="20"/>
          <w:szCs w:val="20"/>
        </w:rPr>
        <w:t xml:space="preserve"> </w:t>
      </w:r>
      <w:r w:rsidRPr="00D80FF9">
        <w:rPr>
          <w:rFonts w:hAnsi="Times New Roman" w:cs="Times New Roman"/>
          <w:color w:val="000000"/>
          <w:sz w:val="20"/>
          <w:szCs w:val="20"/>
        </w:rPr>
        <w:t>Произношение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сочетаний</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ударение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словах</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соответствии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нормами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современного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русского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литературного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языка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ограниченном</w:t>
      </w:r>
      <w:r w:rsidRPr="00D80FF9">
        <w:rPr>
          <w:rFonts w:hAnsi="Times New Roman" w:cs="Times New Roman"/>
          <w:color w:val="000000"/>
          <w:sz w:val="20"/>
          <w:szCs w:val="20"/>
        </w:rPr>
        <w:t xml:space="preserve"> </w:t>
      </w:r>
      <w:r w:rsidRPr="00D80FF9">
        <w:rPr>
          <w:rFonts w:hAnsi="Times New Roman" w:cs="Times New Roman"/>
          <w:color w:val="000000"/>
          <w:sz w:val="20"/>
          <w:szCs w:val="20"/>
        </w:rPr>
        <w:t>перечне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отрабатываемом</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учебнике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Использование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отработанного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перечня</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орфоэпического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словаря</w:t>
      </w:r>
      <w:r w:rsidRPr="00D80FF9">
        <w:rPr>
          <w:rFonts w:hAnsi="Times New Roman" w:cs="Times New Roman"/>
          <w:color w:val="000000"/>
          <w:sz w:val="20"/>
          <w:szCs w:val="20"/>
        </w:rPr>
        <w:t xml:space="preserve"> </w:t>
      </w:r>
      <w:r w:rsidRPr="00D80FF9">
        <w:rPr>
          <w:rFonts w:hAnsi="Times New Roman" w:cs="Times New Roman"/>
          <w:color w:val="000000"/>
          <w:sz w:val="20"/>
          <w:szCs w:val="20"/>
        </w:rPr>
        <w:t>учебника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для</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решения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практических</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задач</w:t>
      </w:r>
      <w:r w:rsidRPr="00D80FF9">
        <w:rPr>
          <w:rFonts w:hAnsi="Times New Roman" w:cs="Times New Roman"/>
          <w:color w:val="000000"/>
          <w:sz w:val="20"/>
          <w:szCs w:val="20"/>
        </w:rPr>
        <w:t>.</w:t>
      </w:r>
    </w:p>
    <w:p w14:paraId="0D31A264" w14:textId="0A51E5D4"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Лексика</w:t>
      </w:r>
      <w:r w:rsidRPr="00D80FF9">
        <w:rPr>
          <w:rFonts w:hAnsi="Times New Roman" w:cs="Times New Roman"/>
          <w:b/>
          <w:bCs/>
          <w:color w:val="000000"/>
          <w:sz w:val="20"/>
          <w:szCs w:val="20"/>
        </w:rPr>
        <w:t>.</w:t>
      </w:r>
      <w:r w:rsidR="00D80FF9">
        <w:rPr>
          <w:rFonts w:hAnsi="Times New Roman" w:cs="Times New Roman"/>
          <w:b/>
          <w:bCs/>
          <w:color w:val="000000"/>
          <w:sz w:val="20"/>
          <w:szCs w:val="20"/>
        </w:rPr>
        <w:t xml:space="preserve"> </w:t>
      </w:r>
      <w:r w:rsidRPr="00D80FF9">
        <w:rPr>
          <w:rFonts w:hAnsi="Times New Roman" w:cs="Times New Roman"/>
          <w:color w:val="000000"/>
          <w:sz w:val="20"/>
          <w:szCs w:val="20"/>
        </w:rPr>
        <w:t>Слово</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единство</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звучания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значения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Лексическое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общее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представление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Выявление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которых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требует</w:t>
      </w:r>
      <w:r w:rsidRPr="00D80FF9">
        <w:rPr>
          <w:rFonts w:hAnsi="Times New Roman" w:cs="Times New Roman"/>
          <w:color w:val="000000"/>
          <w:sz w:val="20"/>
          <w:szCs w:val="20"/>
        </w:rPr>
        <w:t xml:space="preserve"> </w:t>
      </w:r>
      <w:r w:rsidRPr="00D80FF9">
        <w:rPr>
          <w:rFonts w:hAnsi="Times New Roman" w:cs="Times New Roman"/>
          <w:color w:val="000000"/>
          <w:sz w:val="20"/>
          <w:szCs w:val="20"/>
        </w:rPr>
        <w:t>уточнения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Определение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значения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тексту</w:t>
      </w:r>
      <w:r w:rsidRPr="00D80FF9">
        <w:rPr>
          <w:rFonts w:hAnsi="Times New Roman" w:cs="Times New Roman"/>
          <w:color w:val="000000"/>
          <w:sz w:val="20"/>
          <w:szCs w:val="20"/>
        </w:rPr>
        <w:t xml:space="preserve"> </w:t>
      </w:r>
      <w:r w:rsidRPr="00D80FF9">
        <w:rPr>
          <w:rFonts w:hAnsi="Times New Roman" w:cs="Times New Roman"/>
          <w:color w:val="000000"/>
          <w:sz w:val="20"/>
          <w:szCs w:val="20"/>
        </w:rPr>
        <w:t>или</w:t>
      </w:r>
      <w:r w:rsidRPr="00D80FF9">
        <w:rPr>
          <w:rFonts w:hAnsi="Times New Roman" w:cs="Times New Roman"/>
          <w:color w:val="000000"/>
          <w:sz w:val="20"/>
          <w:szCs w:val="20"/>
        </w:rPr>
        <w:t xml:space="preserve"> </w:t>
      </w:r>
      <w:r w:rsidRPr="00D80FF9">
        <w:rPr>
          <w:rFonts w:hAnsi="Times New Roman" w:cs="Times New Roman"/>
          <w:color w:val="000000"/>
          <w:sz w:val="20"/>
          <w:szCs w:val="20"/>
        </w:rPr>
        <w:t>уточнение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значения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помощью</w:t>
      </w:r>
      <w:r w:rsidRPr="00D80FF9">
        <w:rPr>
          <w:rFonts w:hAnsi="Times New Roman" w:cs="Times New Roman"/>
          <w:color w:val="000000"/>
          <w:sz w:val="20"/>
          <w:szCs w:val="20"/>
        </w:rPr>
        <w:t xml:space="preserve"> </w:t>
      </w:r>
      <w:r w:rsidRPr="00D80FF9">
        <w:rPr>
          <w:rFonts w:hAnsi="Times New Roman" w:cs="Times New Roman"/>
          <w:color w:val="000000"/>
          <w:sz w:val="20"/>
          <w:szCs w:val="20"/>
        </w:rPr>
        <w:t>толкового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словаря</w:t>
      </w:r>
      <w:r w:rsidRPr="00D80FF9">
        <w:rPr>
          <w:rFonts w:hAnsi="Times New Roman" w:cs="Times New Roman"/>
          <w:color w:val="000000"/>
          <w:sz w:val="20"/>
          <w:szCs w:val="20"/>
        </w:rPr>
        <w:t>.</w:t>
      </w:r>
    </w:p>
    <w:p w14:paraId="442F9485"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Однозначные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многозначные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простые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случаи</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наблюдение</w:t>
      </w:r>
      <w:r w:rsidRPr="00D80FF9">
        <w:rPr>
          <w:rFonts w:hAnsi="Times New Roman" w:cs="Times New Roman"/>
          <w:color w:val="000000"/>
          <w:sz w:val="20"/>
          <w:szCs w:val="20"/>
        </w:rPr>
        <w:t>).</w:t>
      </w:r>
    </w:p>
    <w:p w14:paraId="70618303"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Наблюдение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w:t>
      </w:r>
      <w:r w:rsidRPr="00D80FF9">
        <w:rPr>
          <w:rFonts w:hAnsi="Times New Roman" w:cs="Times New Roman"/>
          <w:color w:val="000000"/>
          <w:sz w:val="20"/>
          <w:szCs w:val="20"/>
        </w:rPr>
        <w:t xml:space="preserve"> </w:t>
      </w:r>
      <w:r w:rsidRPr="00D80FF9">
        <w:rPr>
          <w:rFonts w:hAnsi="Times New Roman" w:cs="Times New Roman"/>
          <w:color w:val="000000"/>
          <w:sz w:val="20"/>
          <w:szCs w:val="20"/>
        </w:rPr>
        <w:t>использованием</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речи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синонимов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антонимов</w:t>
      </w:r>
      <w:r w:rsidRPr="00D80FF9">
        <w:rPr>
          <w:rFonts w:hAnsi="Times New Roman" w:cs="Times New Roman"/>
          <w:color w:val="000000"/>
          <w:sz w:val="20"/>
          <w:szCs w:val="20"/>
        </w:rPr>
        <w:t>.</w:t>
      </w:r>
    </w:p>
    <w:p w14:paraId="67EBFBFB" w14:textId="7DB78C7D"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Состав</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слова</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морфемика</w:t>
      </w:r>
      <w:r w:rsidRPr="00D80FF9">
        <w:rPr>
          <w:rFonts w:hAnsi="Times New Roman" w:cs="Times New Roman"/>
          <w:b/>
          <w:bCs/>
          <w:color w:val="000000"/>
          <w:sz w:val="20"/>
          <w:szCs w:val="20"/>
        </w:rPr>
        <w:t>).</w:t>
      </w:r>
      <w:r w:rsidR="00D80FF9">
        <w:rPr>
          <w:rFonts w:hAnsi="Times New Roman" w:cs="Times New Roman"/>
          <w:b/>
          <w:bCs/>
          <w:color w:val="000000"/>
          <w:sz w:val="20"/>
          <w:szCs w:val="20"/>
        </w:rPr>
        <w:t xml:space="preserve"> </w:t>
      </w:r>
      <w:r w:rsidRPr="00D80FF9">
        <w:rPr>
          <w:rFonts w:hAnsi="Times New Roman" w:cs="Times New Roman"/>
          <w:color w:val="000000"/>
          <w:sz w:val="20"/>
          <w:szCs w:val="20"/>
        </w:rPr>
        <w:t>Корень</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обязательная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часть</w:t>
      </w:r>
      <w:r w:rsidRPr="00D80FF9">
        <w:rPr>
          <w:rFonts w:hAnsi="Times New Roman" w:cs="Times New Roman"/>
          <w:color w:val="000000"/>
          <w:sz w:val="20"/>
          <w:szCs w:val="20"/>
        </w:rPr>
        <w:t xml:space="preserve"> </w:t>
      </w:r>
      <w:r>
        <w:rPr>
          <w:rFonts w:hAnsi="Times New Roman" w:cs="Times New Roman"/>
          <w:color w:val="000000"/>
          <w:sz w:val="24"/>
          <w:szCs w:val="24"/>
        </w:rPr>
        <w:t>слова</w:t>
      </w:r>
      <w:r>
        <w:rPr>
          <w:rFonts w:hAnsi="Times New Roman" w:cs="Times New Roman"/>
          <w:color w:val="000000"/>
          <w:sz w:val="24"/>
          <w:szCs w:val="24"/>
        </w:rPr>
        <w:t xml:space="preserve">. </w:t>
      </w:r>
      <w:r w:rsidRPr="00D80FF9">
        <w:rPr>
          <w:rFonts w:hAnsi="Times New Roman" w:cs="Times New Roman"/>
          <w:color w:val="000000"/>
          <w:sz w:val="20"/>
          <w:szCs w:val="20"/>
        </w:rPr>
        <w:t>Однокоренные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родственные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Признаки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однокоренных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родственных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Различение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однокоренных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синонимов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однокоренных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омонимичными</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корнями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Выделение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словах</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корня</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простые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случаи</w:t>
      </w:r>
      <w:r w:rsidRPr="00D80FF9">
        <w:rPr>
          <w:rFonts w:hAnsi="Times New Roman" w:cs="Times New Roman"/>
          <w:color w:val="000000"/>
          <w:sz w:val="20"/>
          <w:szCs w:val="20"/>
        </w:rPr>
        <w:t>).</w:t>
      </w:r>
    </w:p>
    <w:p w14:paraId="632EA99E"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Окончание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изменяемая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часть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Изменение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формы</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помощью</w:t>
      </w:r>
      <w:r w:rsidRPr="00D80FF9">
        <w:rPr>
          <w:rFonts w:hAnsi="Times New Roman" w:cs="Times New Roman"/>
          <w:color w:val="000000"/>
          <w:sz w:val="20"/>
          <w:szCs w:val="20"/>
        </w:rPr>
        <w:t xml:space="preserve"> </w:t>
      </w:r>
      <w:r w:rsidRPr="00D80FF9">
        <w:rPr>
          <w:rFonts w:hAnsi="Times New Roman" w:cs="Times New Roman"/>
          <w:color w:val="000000"/>
          <w:sz w:val="20"/>
          <w:szCs w:val="20"/>
        </w:rPr>
        <w:t>окончания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Различение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изменяемых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неизменяемых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w:t>
      </w:r>
    </w:p>
    <w:p w14:paraId="102DFFA6"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lastRenderedPageBreak/>
        <w:t>Суффикс</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часть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наблюдение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Приставка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часть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наблюдение</w:t>
      </w:r>
      <w:r w:rsidRPr="00D80FF9">
        <w:rPr>
          <w:rFonts w:hAnsi="Times New Roman" w:cs="Times New Roman"/>
          <w:color w:val="000000"/>
          <w:sz w:val="20"/>
          <w:szCs w:val="20"/>
        </w:rPr>
        <w:t>).</w:t>
      </w:r>
    </w:p>
    <w:p w14:paraId="4FB53056" w14:textId="54D282B6"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Морфология</w:t>
      </w:r>
      <w:r w:rsidRPr="00D80FF9">
        <w:rPr>
          <w:rFonts w:hAnsi="Times New Roman" w:cs="Times New Roman"/>
          <w:b/>
          <w:bCs/>
          <w:color w:val="000000"/>
          <w:sz w:val="20"/>
          <w:szCs w:val="20"/>
        </w:rPr>
        <w:t>.</w:t>
      </w:r>
      <w:r w:rsidR="00D80FF9">
        <w:rPr>
          <w:rFonts w:hAnsi="Times New Roman" w:cs="Times New Roman"/>
          <w:b/>
          <w:bCs/>
          <w:color w:val="000000"/>
          <w:sz w:val="20"/>
          <w:szCs w:val="20"/>
        </w:rPr>
        <w:t xml:space="preserve"> </w:t>
      </w:r>
      <w:r w:rsidRPr="00D80FF9">
        <w:rPr>
          <w:rFonts w:hAnsi="Times New Roman" w:cs="Times New Roman"/>
          <w:color w:val="000000"/>
          <w:sz w:val="20"/>
          <w:szCs w:val="20"/>
        </w:rPr>
        <w:t>Имя</w:t>
      </w:r>
      <w:r w:rsidRPr="00D80FF9">
        <w:rPr>
          <w:rFonts w:hAnsi="Times New Roman" w:cs="Times New Roman"/>
          <w:color w:val="000000"/>
          <w:sz w:val="20"/>
          <w:szCs w:val="20"/>
        </w:rPr>
        <w:t xml:space="preserve"> </w:t>
      </w:r>
      <w:r w:rsidRPr="00D80FF9">
        <w:rPr>
          <w:rFonts w:hAnsi="Times New Roman" w:cs="Times New Roman"/>
          <w:color w:val="000000"/>
          <w:sz w:val="20"/>
          <w:szCs w:val="20"/>
        </w:rPr>
        <w:t>существительное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ознакомление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общее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вопросы</w:t>
      </w:r>
      <w:r w:rsidRPr="00D80FF9">
        <w:rPr>
          <w:rFonts w:hAnsi="Times New Roman" w:cs="Times New Roman"/>
          <w:color w:val="000000"/>
          <w:sz w:val="20"/>
          <w:szCs w:val="20"/>
        </w:rPr>
        <w:t xml:space="preserve"> (</w:t>
      </w:r>
      <w:r w:rsidRPr="00D80FF9">
        <w:rPr>
          <w:rFonts w:hAnsi="Times New Roman" w:cs="Times New Roman"/>
          <w:color w:val="000000"/>
          <w:sz w:val="20"/>
          <w:szCs w:val="20"/>
        </w:rPr>
        <w:t>«кто</w:t>
      </w:r>
      <w:r w:rsidRPr="00D80FF9">
        <w:rPr>
          <w:rFonts w:hAnsi="Times New Roman" w:cs="Times New Roman"/>
          <w:color w:val="000000"/>
          <w:sz w:val="20"/>
          <w:szCs w:val="20"/>
        </w:rPr>
        <w:t>?</w:t>
      </w:r>
      <w:r w:rsidRPr="00D80FF9">
        <w:rPr>
          <w:rFonts w:hAnsi="Times New Roman" w:cs="Times New Roman"/>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«что</w:t>
      </w:r>
      <w:r w:rsidRPr="00D80FF9">
        <w:rPr>
          <w:rFonts w:hAnsi="Times New Roman" w:cs="Times New Roman"/>
          <w:color w:val="000000"/>
          <w:sz w:val="20"/>
          <w:szCs w:val="20"/>
        </w:rPr>
        <w:t>?</w:t>
      </w:r>
      <w:r w:rsidRPr="00D80FF9">
        <w:rPr>
          <w:rFonts w:hAnsi="Times New Roman" w:cs="Times New Roman"/>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употребление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речи</w:t>
      </w:r>
      <w:r w:rsidRPr="00D80FF9">
        <w:rPr>
          <w:rFonts w:hAnsi="Times New Roman" w:cs="Times New Roman"/>
          <w:color w:val="000000"/>
          <w:sz w:val="20"/>
          <w:szCs w:val="20"/>
        </w:rPr>
        <w:t>.</w:t>
      </w:r>
    </w:p>
    <w:p w14:paraId="750C3372"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Глагол</w:t>
      </w:r>
      <w:r w:rsidRPr="00D80FF9">
        <w:rPr>
          <w:rFonts w:hAnsi="Times New Roman" w:cs="Times New Roman"/>
          <w:color w:val="000000"/>
          <w:sz w:val="20"/>
          <w:szCs w:val="20"/>
        </w:rPr>
        <w:t xml:space="preserve"> (</w:t>
      </w:r>
      <w:r w:rsidRPr="00D80FF9">
        <w:rPr>
          <w:rFonts w:hAnsi="Times New Roman" w:cs="Times New Roman"/>
          <w:color w:val="000000"/>
          <w:sz w:val="20"/>
          <w:szCs w:val="20"/>
        </w:rPr>
        <w:t>ознакомление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общее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вопросы</w:t>
      </w:r>
      <w:r w:rsidRPr="00D80FF9">
        <w:rPr>
          <w:rFonts w:hAnsi="Times New Roman" w:cs="Times New Roman"/>
          <w:color w:val="000000"/>
          <w:sz w:val="20"/>
          <w:szCs w:val="20"/>
        </w:rPr>
        <w:t xml:space="preserve"> (</w:t>
      </w:r>
      <w:r w:rsidRPr="00D80FF9">
        <w:rPr>
          <w:rFonts w:hAnsi="Times New Roman" w:cs="Times New Roman"/>
          <w:color w:val="000000"/>
          <w:sz w:val="20"/>
          <w:szCs w:val="20"/>
        </w:rPr>
        <w:t>«что</w:t>
      </w:r>
      <w:r w:rsidRPr="00D80FF9">
        <w:rPr>
          <w:rFonts w:hAnsi="Times New Roman" w:cs="Times New Roman"/>
          <w:color w:val="000000"/>
          <w:sz w:val="20"/>
          <w:szCs w:val="20"/>
        </w:rPr>
        <w:t xml:space="preserve"> </w:t>
      </w:r>
      <w:r w:rsidRPr="00D80FF9">
        <w:rPr>
          <w:rFonts w:hAnsi="Times New Roman" w:cs="Times New Roman"/>
          <w:color w:val="000000"/>
          <w:sz w:val="20"/>
          <w:szCs w:val="20"/>
        </w:rPr>
        <w:t>делать</w:t>
      </w:r>
      <w:r w:rsidRPr="00D80FF9">
        <w:rPr>
          <w:rFonts w:hAnsi="Times New Roman" w:cs="Times New Roman"/>
          <w:color w:val="000000"/>
          <w:sz w:val="20"/>
          <w:szCs w:val="20"/>
        </w:rPr>
        <w:t>?</w:t>
      </w:r>
      <w:r w:rsidRPr="00D80FF9">
        <w:rPr>
          <w:rFonts w:hAnsi="Times New Roman" w:cs="Times New Roman"/>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«что</w:t>
      </w:r>
      <w:r w:rsidRPr="00D80FF9">
        <w:rPr>
          <w:rFonts w:hAnsi="Times New Roman" w:cs="Times New Roman"/>
          <w:color w:val="000000"/>
          <w:sz w:val="20"/>
          <w:szCs w:val="20"/>
        </w:rPr>
        <w:t xml:space="preserve"> </w:t>
      </w:r>
      <w:r w:rsidRPr="00D80FF9">
        <w:rPr>
          <w:rFonts w:hAnsi="Times New Roman" w:cs="Times New Roman"/>
          <w:color w:val="000000"/>
          <w:sz w:val="20"/>
          <w:szCs w:val="20"/>
        </w:rPr>
        <w:t>сделать</w:t>
      </w:r>
      <w:r w:rsidRPr="00D80FF9">
        <w:rPr>
          <w:rFonts w:hAnsi="Times New Roman" w:cs="Times New Roman"/>
          <w:color w:val="000000"/>
          <w:sz w:val="20"/>
          <w:szCs w:val="20"/>
        </w:rPr>
        <w:t>?</w:t>
      </w:r>
      <w:r w:rsidRPr="00D80FF9">
        <w:rPr>
          <w:rFonts w:hAnsi="Times New Roman" w:cs="Times New Roman"/>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др</w:t>
      </w:r>
      <w:r w:rsidRPr="00D80FF9">
        <w:rPr>
          <w:rFonts w:hAnsi="Times New Roman" w:cs="Times New Roman"/>
          <w:color w:val="000000"/>
          <w:sz w:val="20"/>
          <w:szCs w:val="20"/>
        </w:rPr>
        <w:t xml:space="preserve">.), </w:t>
      </w:r>
      <w:r w:rsidRPr="00D80FF9">
        <w:rPr>
          <w:rFonts w:hAnsi="Times New Roman" w:cs="Times New Roman"/>
          <w:color w:val="000000"/>
          <w:sz w:val="20"/>
          <w:szCs w:val="20"/>
        </w:rPr>
        <w:t>употребление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речи</w:t>
      </w:r>
      <w:r w:rsidRPr="00D80FF9">
        <w:rPr>
          <w:rFonts w:hAnsi="Times New Roman" w:cs="Times New Roman"/>
          <w:color w:val="000000"/>
          <w:sz w:val="20"/>
          <w:szCs w:val="20"/>
        </w:rPr>
        <w:t>.</w:t>
      </w:r>
    </w:p>
    <w:p w14:paraId="701EA54E"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Имя</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прилагательное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ознакомление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общее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значение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вопросы</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«какой</w:t>
      </w:r>
      <w:r w:rsidRPr="00D80FF9">
        <w:rPr>
          <w:rFonts w:hAnsi="Times New Roman" w:cs="Times New Roman"/>
          <w:color w:val="000000"/>
          <w:sz w:val="20"/>
          <w:szCs w:val="20"/>
        </w:rPr>
        <w:t>?</w:t>
      </w:r>
      <w:r w:rsidRPr="00D80FF9">
        <w:rPr>
          <w:rFonts w:hAnsi="Times New Roman" w:cs="Times New Roman"/>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«какая</w:t>
      </w:r>
      <w:r w:rsidRPr="00D80FF9">
        <w:rPr>
          <w:rFonts w:hAnsi="Times New Roman" w:cs="Times New Roman"/>
          <w:color w:val="000000"/>
          <w:sz w:val="20"/>
          <w:szCs w:val="20"/>
        </w:rPr>
        <w:t>?</w:t>
      </w:r>
      <w:r w:rsidRPr="00D80FF9">
        <w:rPr>
          <w:rFonts w:hAnsi="Times New Roman" w:cs="Times New Roman"/>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«какое</w:t>
      </w:r>
      <w:r w:rsidRPr="00D80FF9">
        <w:rPr>
          <w:rFonts w:hAnsi="Times New Roman" w:cs="Times New Roman"/>
          <w:color w:val="000000"/>
          <w:sz w:val="20"/>
          <w:szCs w:val="20"/>
        </w:rPr>
        <w:t>?</w:t>
      </w:r>
      <w:r w:rsidRPr="00D80FF9">
        <w:rPr>
          <w:rFonts w:hAnsi="Times New Roman" w:cs="Times New Roman"/>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«какие</w:t>
      </w:r>
      <w:r w:rsidRPr="00D80FF9">
        <w:rPr>
          <w:rFonts w:hAnsi="Times New Roman" w:cs="Times New Roman"/>
          <w:color w:val="000000"/>
          <w:sz w:val="20"/>
          <w:szCs w:val="20"/>
        </w:rPr>
        <w:t>?</w:t>
      </w:r>
      <w:r w:rsidRPr="00D80FF9">
        <w:rPr>
          <w:rFonts w:hAnsi="Times New Roman" w:cs="Times New Roman"/>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употребление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речи</w:t>
      </w:r>
      <w:r w:rsidRPr="00D80FF9">
        <w:rPr>
          <w:rFonts w:hAnsi="Times New Roman" w:cs="Times New Roman"/>
          <w:color w:val="000000"/>
          <w:sz w:val="20"/>
          <w:szCs w:val="20"/>
        </w:rPr>
        <w:t>.</w:t>
      </w:r>
    </w:p>
    <w:p w14:paraId="62B89C24"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Предлог</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Отличие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предлогов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приставок</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Наиболее</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распространенные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предлоги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w:t>
      </w:r>
      <w:r w:rsidRPr="00D80FF9">
        <w:rPr>
          <w:rFonts w:hAnsi="Times New Roman" w:cs="Times New Roman"/>
          <w:color w:val="000000"/>
          <w:sz w:val="20"/>
          <w:szCs w:val="20"/>
        </w:rPr>
        <w:t xml:space="preserve">, </w:t>
      </w:r>
      <w:r w:rsidRPr="00D80FF9">
        <w:rPr>
          <w:rFonts w:hAnsi="Times New Roman" w:cs="Times New Roman"/>
          <w:color w:val="000000"/>
          <w:sz w:val="20"/>
          <w:szCs w:val="20"/>
        </w:rPr>
        <w:t>«без»</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«над»</w:t>
      </w:r>
      <w:r w:rsidRPr="00D80FF9">
        <w:rPr>
          <w:rFonts w:hAnsi="Times New Roman" w:cs="Times New Roman"/>
          <w:color w:val="000000"/>
          <w:sz w:val="20"/>
          <w:szCs w:val="20"/>
        </w:rPr>
        <w:t xml:space="preserve">, </w:t>
      </w:r>
      <w:r w:rsidRPr="00D80FF9">
        <w:rPr>
          <w:rFonts w:hAnsi="Times New Roman" w:cs="Times New Roman"/>
          <w:color w:val="000000"/>
          <w:sz w:val="20"/>
          <w:szCs w:val="20"/>
        </w:rPr>
        <w:t>«до»</w:t>
      </w:r>
      <w:r w:rsidRPr="00D80FF9">
        <w:rPr>
          <w:rFonts w:hAnsi="Times New Roman" w:cs="Times New Roman"/>
          <w:color w:val="000000"/>
          <w:sz w:val="20"/>
          <w:szCs w:val="20"/>
        </w:rPr>
        <w:t xml:space="preserve">, </w:t>
      </w:r>
      <w:r w:rsidRPr="00D80FF9">
        <w:rPr>
          <w:rFonts w:hAnsi="Times New Roman" w:cs="Times New Roman"/>
          <w:color w:val="000000"/>
          <w:sz w:val="20"/>
          <w:szCs w:val="20"/>
        </w:rPr>
        <w:t>«у»</w:t>
      </w:r>
      <w:r w:rsidRPr="00D80FF9">
        <w:rPr>
          <w:rFonts w:hAnsi="Times New Roman" w:cs="Times New Roman"/>
          <w:color w:val="000000"/>
          <w:sz w:val="20"/>
          <w:szCs w:val="20"/>
        </w:rPr>
        <w:t xml:space="preserve">, </w:t>
      </w:r>
      <w:r w:rsidRPr="00D80FF9">
        <w:rPr>
          <w:rFonts w:hAnsi="Times New Roman" w:cs="Times New Roman"/>
          <w:color w:val="000000"/>
          <w:sz w:val="20"/>
          <w:szCs w:val="20"/>
        </w:rPr>
        <w:t>«о»</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др</w:t>
      </w:r>
      <w:r w:rsidRPr="00D80FF9">
        <w:rPr>
          <w:rFonts w:hAnsi="Times New Roman" w:cs="Times New Roman"/>
          <w:color w:val="000000"/>
          <w:sz w:val="20"/>
          <w:szCs w:val="20"/>
        </w:rPr>
        <w:t>.</w:t>
      </w:r>
    </w:p>
    <w:p w14:paraId="5F4B0631" w14:textId="6D844A7A"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Синтаксис</w:t>
      </w:r>
      <w:r w:rsidRPr="00D80FF9">
        <w:rPr>
          <w:rFonts w:hAnsi="Times New Roman" w:cs="Times New Roman"/>
          <w:b/>
          <w:bCs/>
          <w:color w:val="000000"/>
          <w:sz w:val="20"/>
          <w:szCs w:val="20"/>
        </w:rPr>
        <w:t>.</w:t>
      </w:r>
      <w:r w:rsidR="00D80FF9">
        <w:rPr>
          <w:rFonts w:hAnsi="Times New Roman" w:cs="Times New Roman"/>
          <w:b/>
          <w:bCs/>
          <w:color w:val="000000"/>
          <w:sz w:val="20"/>
          <w:szCs w:val="20"/>
        </w:rPr>
        <w:t xml:space="preserve"> </w:t>
      </w:r>
      <w:r w:rsidRPr="00D80FF9">
        <w:rPr>
          <w:rFonts w:hAnsi="Times New Roman" w:cs="Times New Roman"/>
          <w:color w:val="000000"/>
          <w:sz w:val="20"/>
          <w:szCs w:val="20"/>
        </w:rPr>
        <w:t>Порядок</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связь</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повторение</w:t>
      </w:r>
      <w:r w:rsidRPr="00D80FF9">
        <w:rPr>
          <w:rFonts w:hAnsi="Times New Roman" w:cs="Times New Roman"/>
          <w:color w:val="000000"/>
          <w:sz w:val="20"/>
          <w:szCs w:val="20"/>
        </w:rPr>
        <w:t>).</w:t>
      </w:r>
    </w:p>
    <w:p w14:paraId="5C395BF8" w14:textId="75836175"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Предложение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единица</w:t>
      </w:r>
      <w:r w:rsidRPr="00D80FF9">
        <w:rPr>
          <w:rFonts w:hAnsi="Times New Roman" w:cs="Times New Roman"/>
          <w:color w:val="000000"/>
          <w:sz w:val="20"/>
          <w:szCs w:val="20"/>
        </w:rPr>
        <w:t xml:space="preserve"> </w:t>
      </w:r>
      <w:r w:rsidRPr="00D80FF9">
        <w:rPr>
          <w:rFonts w:hAnsi="Times New Roman" w:cs="Times New Roman"/>
          <w:color w:val="000000"/>
          <w:sz w:val="20"/>
          <w:szCs w:val="20"/>
        </w:rPr>
        <w:t>языка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слово</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Отличие</w:t>
      </w:r>
      <w:r w:rsid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Наблюдение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w:t>
      </w:r>
      <w:r w:rsidRPr="00D80FF9">
        <w:rPr>
          <w:rFonts w:hAnsi="Times New Roman" w:cs="Times New Roman"/>
          <w:color w:val="000000"/>
          <w:sz w:val="20"/>
          <w:szCs w:val="20"/>
        </w:rPr>
        <w:t xml:space="preserve"> </w:t>
      </w:r>
      <w:r w:rsidRPr="00D80FF9">
        <w:rPr>
          <w:rFonts w:hAnsi="Times New Roman" w:cs="Times New Roman"/>
          <w:color w:val="000000"/>
          <w:sz w:val="20"/>
          <w:szCs w:val="20"/>
        </w:rPr>
        <w:t>выделением</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устной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речи</w:t>
      </w:r>
      <w:r w:rsidRPr="00D80FF9">
        <w:rPr>
          <w:rFonts w:hAnsi="Times New Roman" w:cs="Times New Roman"/>
          <w:color w:val="000000"/>
          <w:sz w:val="20"/>
          <w:szCs w:val="20"/>
        </w:rPr>
        <w:t xml:space="preserve"> </w:t>
      </w:r>
      <w:r w:rsidRPr="00D80FF9">
        <w:rPr>
          <w:rFonts w:hAnsi="Times New Roman" w:cs="Times New Roman"/>
          <w:color w:val="000000"/>
          <w:sz w:val="20"/>
          <w:szCs w:val="20"/>
        </w:rPr>
        <w:t>одного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логическое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ударение</w:t>
      </w:r>
      <w:r w:rsidRPr="00D80FF9">
        <w:rPr>
          <w:rFonts w:hAnsi="Times New Roman" w:cs="Times New Roman"/>
          <w:color w:val="000000"/>
          <w:sz w:val="20"/>
          <w:szCs w:val="20"/>
        </w:rPr>
        <w:t>).</w:t>
      </w:r>
    </w:p>
    <w:p w14:paraId="1F8A0E97"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Виды</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предложений</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w:t>
      </w:r>
      <w:r w:rsidRPr="00D80FF9">
        <w:rPr>
          <w:rFonts w:hAnsi="Times New Roman" w:cs="Times New Roman"/>
          <w:color w:val="000000"/>
          <w:sz w:val="20"/>
          <w:szCs w:val="20"/>
        </w:rPr>
        <w:t xml:space="preserve"> </w:t>
      </w:r>
      <w:r w:rsidRPr="00D80FF9">
        <w:rPr>
          <w:rFonts w:hAnsi="Times New Roman" w:cs="Times New Roman"/>
          <w:color w:val="000000"/>
          <w:sz w:val="20"/>
          <w:szCs w:val="20"/>
        </w:rPr>
        <w:t>цели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высказывания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повествовательные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вопросительные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побудительные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предложения</w:t>
      </w:r>
      <w:r w:rsidRPr="00D80FF9">
        <w:rPr>
          <w:rFonts w:hAnsi="Times New Roman" w:cs="Times New Roman"/>
          <w:color w:val="000000"/>
          <w:sz w:val="20"/>
          <w:szCs w:val="20"/>
        </w:rPr>
        <w:t>.</w:t>
      </w:r>
    </w:p>
    <w:p w14:paraId="0E5E7400"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Виды</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предложений</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w:t>
      </w:r>
      <w:r w:rsidRPr="00D80FF9">
        <w:rPr>
          <w:rFonts w:hAnsi="Times New Roman" w:cs="Times New Roman"/>
          <w:color w:val="000000"/>
          <w:sz w:val="20"/>
          <w:szCs w:val="20"/>
        </w:rPr>
        <w:t xml:space="preserve"> </w:t>
      </w:r>
      <w:r w:rsidRPr="00D80FF9">
        <w:rPr>
          <w:rFonts w:hAnsi="Times New Roman" w:cs="Times New Roman"/>
          <w:color w:val="000000"/>
          <w:sz w:val="20"/>
          <w:szCs w:val="20"/>
        </w:rPr>
        <w:t>эмоциональной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окраске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w:t>
      </w:r>
      <w:r w:rsidRPr="00D80FF9">
        <w:rPr>
          <w:rFonts w:hAnsi="Times New Roman" w:cs="Times New Roman"/>
          <w:color w:val="000000"/>
          <w:sz w:val="20"/>
          <w:szCs w:val="20"/>
        </w:rPr>
        <w:t xml:space="preserve"> </w:t>
      </w:r>
      <w:r w:rsidRPr="00D80FF9">
        <w:rPr>
          <w:rFonts w:hAnsi="Times New Roman" w:cs="Times New Roman"/>
          <w:color w:val="000000"/>
          <w:sz w:val="20"/>
          <w:szCs w:val="20"/>
        </w:rPr>
        <w:t>интонации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восклицательные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невосклицательные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предложения</w:t>
      </w:r>
      <w:r w:rsidRPr="00D80FF9">
        <w:rPr>
          <w:rFonts w:hAnsi="Times New Roman" w:cs="Times New Roman"/>
          <w:color w:val="000000"/>
          <w:sz w:val="20"/>
          <w:szCs w:val="20"/>
        </w:rPr>
        <w:t>.</w:t>
      </w:r>
    </w:p>
    <w:p w14:paraId="5894DFDE" w14:textId="1FAF1D04"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Орфография</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и</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пунктуация</w:t>
      </w:r>
      <w:r w:rsidRPr="00D80FF9">
        <w:rPr>
          <w:rFonts w:hAnsi="Times New Roman" w:cs="Times New Roman"/>
          <w:b/>
          <w:bCs/>
          <w:color w:val="000000"/>
          <w:sz w:val="20"/>
          <w:szCs w:val="20"/>
        </w:rPr>
        <w:t>.</w:t>
      </w:r>
      <w:r w:rsidR="00D80FF9">
        <w:rPr>
          <w:rFonts w:hAnsi="Times New Roman" w:cs="Times New Roman"/>
          <w:b/>
          <w:bCs/>
          <w:color w:val="000000"/>
          <w:sz w:val="20"/>
          <w:szCs w:val="20"/>
        </w:rPr>
        <w:t xml:space="preserve"> </w:t>
      </w:r>
      <w:r w:rsidRPr="00D80FF9">
        <w:rPr>
          <w:rFonts w:hAnsi="Times New Roman" w:cs="Times New Roman"/>
          <w:color w:val="000000"/>
          <w:sz w:val="20"/>
          <w:szCs w:val="20"/>
        </w:rPr>
        <w:t>Прописная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буква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начале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именах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собственных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имена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фамилии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людей</w:t>
      </w:r>
      <w:r w:rsidRPr="00D80FF9">
        <w:rPr>
          <w:rFonts w:hAnsi="Times New Roman" w:cs="Times New Roman"/>
          <w:color w:val="000000"/>
          <w:sz w:val="20"/>
          <w:szCs w:val="20"/>
        </w:rPr>
        <w:t xml:space="preserve">, </w:t>
      </w:r>
      <w:r w:rsidRPr="00D80FF9">
        <w:rPr>
          <w:rFonts w:hAnsi="Times New Roman" w:cs="Times New Roman"/>
          <w:color w:val="000000"/>
          <w:sz w:val="20"/>
          <w:szCs w:val="20"/>
        </w:rPr>
        <w:t>клички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животных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знаки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препинания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конце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перенос</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w:t>
      </w:r>
      <w:r w:rsidRPr="00D80FF9">
        <w:rPr>
          <w:rFonts w:hAnsi="Times New Roman" w:cs="Times New Roman"/>
          <w:color w:val="000000"/>
          <w:sz w:val="20"/>
          <w:szCs w:val="20"/>
        </w:rPr>
        <w:t xml:space="preserve"> </w:t>
      </w:r>
      <w:r w:rsidRPr="00D80FF9">
        <w:rPr>
          <w:rFonts w:hAnsi="Times New Roman" w:cs="Times New Roman"/>
          <w:color w:val="000000"/>
          <w:sz w:val="20"/>
          <w:szCs w:val="20"/>
        </w:rPr>
        <w:t>строки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строку</w:t>
      </w:r>
      <w:r w:rsidRPr="00D80FF9">
        <w:rPr>
          <w:rFonts w:hAnsi="Times New Roman" w:cs="Times New Roman"/>
          <w:color w:val="000000"/>
          <w:sz w:val="20"/>
          <w:szCs w:val="20"/>
        </w:rPr>
        <w:t xml:space="preserve"> (</w:t>
      </w:r>
      <w:r w:rsidRPr="00D80FF9">
        <w:rPr>
          <w:rFonts w:hAnsi="Times New Roman" w:cs="Times New Roman"/>
          <w:color w:val="000000"/>
          <w:sz w:val="20"/>
          <w:szCs w:val="20"/>
        </w:rPr>
        <w:t>без</w:t>
      </w:r>
      <w:r w:rsidRPr="00D80FF9">
        <w:rPr>
          <w:rFonts w:hAnsi="Times New Roman" w:cs="Times New Roman"/>
          <w:color w:val="000000"/>
          <w:sz w:val="20"/>
          <w:szCs w:val="20"/>
        </w:rPr>
        <w:t xml:space="preserve"> </w:t>
      </w:r>
      <w:r w:rsidRPr="00D80FF9">
        <w:rPr>
          <w:rFonts w:hAnsi="Times New Roman" w:cs="Times New Roman"/>
          <w:color w:val="000000"/>
          <w:sz w:val="20"/>
          <w:szCs w:val="20"/>
        </w:rPr>
        <w:t>учета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морфемного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членения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гласные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после</w:t>
      </w:r>
      <w:r w:rsidRPr="00D80FF9">
        <w:rPr>
          <w:rFonts w:hAnsi="Times New Roman" w:cs="Times New Roman"/>
          <w:color w:val="000000"/>
          <w:sz w:val="20"/>
          <w:szCs w:val="20"/>
        </w:rPr>
        <w:t xml:space="preserve"> </w:t>
      </w:r>
      <w:r w:rsidRPr="00D80FF9">
        <w:rPr>
          <w:rFonts w:hAnsi="Times New Roman" w:cs="Times New Roman"/>
          <w:color w:val="000000"/>
          <w:sz w:val="20"/>
          <w:szCs w:val="20"/>
        </w:rPr>
        <w:t>шипящих</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сочетаниях</w:t>
      </w:r>
      <w:r w:rsidRPr="00D80FF9">
        <w:rPr>
          <w:rFonts w:hAnsi="Times New Roman" w:cs="Times New Roman"/>
          <w:color w:val="000000"/>
          <w:sz w:val="20"/>
          <w:szCs w:val="20"/>
        </w:rPr>
        <w:t xml:space="preserve"> </w:t>
      </w:r>
      <w:r w:rsidRPr="00D80FF9">
        <w:rPr>
          <w:rFonts w:hAnsi="Times New Roman" w:cs="Times New Roman"/>
          <w:color w:val="000000"/>
          <w:sz w:val="20"/>
          <w:szCs w:val="20"/>
        </w:rPr>
        <w:t>«жи»</w:t>
      </w:r>
      <w:r w:rsidRPr="00D80FF9">
        <w:rPr>
          <w:rFonts w:hAnsi="Times New Roman" w:cs="Times New Roman"/>
          <w:color w:val="000000"/>
          <w:sz w:val="20"/>
          <w:szCs w:val="20"/>
        </w:rPr>
        <w:t xml:space="preserve">, </w:t>
      </w:r>
      <w:r w:rsidRPr="00D80FF9">
        <w:rPr>
          <w:rFonts w:hAnsi="Times New Roman" w:cs="Times New Roman"/>
          <w:color w:val="000000"/>
          <w:sz w:val="20"/>
          <w:szCs w:val="20"/>
        </w:rPr>
        <w:t>«ши»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положении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под</w:t>
      </w:r>
      <w:r w:rsidRPr="00D80FF9">
        <w:rPr>
          <w:rFonts w:hAnsi="Times New Roman" w:cs="Times New Roman"/>
          <w:color w:val="000000"/>
          <w:sz w:val="20"/>
          <w:szCs w:val="20"/>
        </w:rPr>
        <w:t xml:space="preserve"> </w:t>
      </w:r>
      <w:r w:rsidRPr="00D80FF9">
        <w:rPr>
          <w:rFonts w:hAnsi="Times New Roman" w:cs="Times New Roman"/>
          <w:color w:val="000000"/>
          <w:sz w:val="20"/>
          <w:szCs w:val="20"/>
        </w:rPr>
        <w:t>ударением</w:t>
      </w:r>
      <w:r w:rsidRPr="00D80FF9">
        <w:rPr>
          <w:rFonts w:hAnsi="Times New Roman" w:cs="Times New Roman"/>
          <w:color w:val="000000"/>
          <w:sz w:val="20"/>
          <w:szCs w:val="20"/>
        </w:rPr>
        <w:t xml:space="preserve">), </w:t>
      </w:r>
      <w:r w:rsidRPr="00D80FF9">
        <w:rPr>
          <w:rFonts w:hAnsi="Times New Roman" w:cs="Times New Roman"/>
          <w:color w:val="000000"/>
          <w:sz w:val="20"/>
          <w:szCs w:val="20"/>
        </w:rPr>
        <w:t>«ча»</w:t>
      </w:r>
      <w:r w:rsidRPr="00D80FF9">
        <w:rPr>
          <w:rFonts w:hAnsi="Times New Roman" w:cs="Times New Roman"/>
          <w:color w:val="000000"/>
          <w:sz w:val="20"/>
          <w:szCs w:val="20"/>
        </w:rPr>
        <w:t xml:space="preserve">, </w:t>
      </w:r>
      <w:r w:rsidRPr="00D80FF9">
        <w:rPr>
          <w:rFonts w:hAnsi="Times New Roman" w:cs="Times New Roman"/>
          <w:color w:val="000000"/>
          <w:sz w:val="20"/>
          <w:szCs w:val="20"/>
        </w:rPr>
        <w:t>«ща»</w:t>
      </w:r>
      <w:r w:rsidRPr="00D80FF9">
        <w:rPr>
          <w:rFonts w:hAnsi="Times New Roman" w:cs="Times New Roman"/>
          <w:color w:val="000000"/>
          <w:sz w:val="20"/>
          <w:szCs w:val="20"/>
        </w:rPr>
        <w:t xml:space="preserve">, </w:t>
      </w:r>
      <w:r w:rsidRPr="00D80FF9">
        <w:rPr>
          <w:rFonts w:hAnsi="Times New Roman" w:cs="Times New Roman"/>
          <w:color w:val="000000"/>
          <w:sz w:val="20"/>
          <w:szCs w:val="20"/>
        </w:rPr>
        <w:t>«чу»</w:t>
      </w:r>
      <w:r w:rsidRPr="00D80FF9">
        <w:rPr>
          <w:rFonts w:hAnsi="Times New Roman" w:cs="Times New Roman"/>
          <w:color w:val="000000"/>
          <w:sz w:val="20"/>
          <w:szCs w:val="20"/>
        </w:rPr>
        <w:t xml:space="preserve">, </w:t>
      </w:r>
      <w:r w:rsidRPr="00D80FF9">
        <w:rPr>
          <w:rFonts w:hAnsi="Times New Roman" w:cs="Times New Roman"/>
          <w:color w:val="000000"/>
          <w:sz w:val="20"/>
          <w:szCs w:val="20"/>
        </w:rPr>
        <w:t>«щу»</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сочетания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«чк»</w:t>
      </w:r>
      <w:r w:rsidRPr="00D80FF9">
        <w:rPr>
          <w:rFonts w:hAnsi="Times New Roman" w:cs="Times New Roman"/>
          <w:color w:val="000000"/>
          <w:sz w:val="20"/>
          <w:szCs w:val="20"/>
        </w:rPr>
        <w:t xml:space="preserve">, </w:t>
      </w:r>
      <w:r w:rsidRPr="00D80FF9">
        <w:rPr>
          <w:rFonts w:hAnsi="Times New Roman" w:cs="Times New Roman"/>
          <w:color w:val="000000"/>
          <w:sz w:val="20"/>
          <w:szCs w:val="20"/>
        </w:rPr>
        <w:t>«чн»</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повторение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правил</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правописания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изученных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1-</w:t>
      </w:r>
      <w:r w:rsidRPr="00D80FF9">
        <w:rPr>
          <w:rFonts w:hAnsi="Times New Roman" w:cs="Times New Roman"/>
          <w:color w:val="000000"/>
          <w:sz w:val="20"/>
          <w:szCs w:val="20"/>
        </w:rPr>
        <w:t>м</w:t>
      </w:r>
      <w:r w:rsidRPr="00D80FF9">
        <w:rPr>
          <w:rFonts w:hAnsi="Times New Roman" w:cs="Times New Roman"/>
          <w:color w:val="000000"/>
          <w:sz w:val="20"/>
          <w:szCs w:val="20"/>
        </w:rPr>
        <w:t xml:space="preserve"> </w:t>
      </w:r>
      <w:r w:rsidRPr="00D80FF9">
        <w:rPr>
          <w:rFonts w:hAnsi="Times New Roman" w:cs="Times New Roman"/>
          <w:color w:val="000000"/>
          <w:sz w:val="20"/>
          <w:szCs w:val="20"/>
        </w:rPr>
        <w:t>классе</w:t>
      </w:r>
      <w:r w:rsidRPr="00D80FF9">
        <w:rPr>
          <w:rFonts w:hAnsi="Times New Roman" w:cs="Times New Roman"/>
          <w:color w:val="000000"/>
          <w:sz w:val="20"/>
          <w:szCs w:val="20"/>
        </w:rPr>
        <w:t>).</w:t>
      </w:r>
    </w:p>
    <w:p w14:paraId="625D2682"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Орфографическая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зоркость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как</w:t>
      </w:r>
      <w:r w:rsidRPr="00D80FF9">
        <w:rPr>
          <w:rFonts w:hAnsi="Times New Roman" w:cs="Times New Roman"/>
          <w:color w:val="000000"/>
          <w:sz w:val="20"/>
          <w:szCs w:val="20"/>
        </w:rPr>
        <w:t xml:space="preserve"> </w:t>
      </w:r>
      <w:r w:rsidRPr="00D80FF9">
        <w:rPr>
          <w:rFonts w:hAnsi="Times New Roman" w:cs="Times New Roman"/>
          <w:color w:val="000000"/>
          <w:sz w:val="20"/>
          <w:szCs w:val="20"/>
        </w:rPr>
        <w:t>осознание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места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возможного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возникновения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орфографической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ошибки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Понятие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орфограммы</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Различные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способы</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решения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орфографической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задачи</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зависимости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w:t>
      </w:r>
      <w:r w:rsidRPr="00D80FF9">
        <w:rPr>
          <w:rFonts w:hAnsi="Times New Roman" w:cs="Times New Roman"/>
          <w:color w:val="000000"/>
          <w:sz w:val="20"/>
          <w:szCs w:val="20"/>
        </w:rPr>
        <w:t xml:space="preserve"> </w:t>
      </w:r>
      <w:r w:rsidRPr="00D80FF9">
        <w:rPr>
          <w:rFonts w:hAnsi="Times New Roman" w:cs="Times New Roman"/>
          <w:color w:val="000000"/>
          <w:sz w:val="20"/>
          <w:szCs w:val="20"/>
        </w:rPr>
        <w:t>места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орфограммы</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Использование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орфографического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словаря</w:t>
      </w:r>
      <w:r w:rsidRPr="00D80FF9">
        <w:rPr>
          <w:rFonts w:hAnsi="Times New Roman" w:cs="Times New Roman"/>
          <w:color w:val="000000"/>
          <w:sz w:val="20"/>
          <w:szCs w:val="20"/>
        </w:rPr>
        <w:t xml:space="preserve"> </w:t>
      </w:r>
      <w:r w:rsidRPr="00D80FF9">
        <w:rPr>
          <w:rFonts w:hAnsi="Times New Roman" w:cs="Times New Roman"/>
          <w:color w:val="000000"/>
          <w:sz w:val="20"/>
          <w:szCs w:val="20"/>
        </w:rPr>
        <w:t>учебника</w:t>
      </w:r>
      <w:r w:rsidRPr="00D80FF9">
        <w:rPr>
          <w:rFonts w:hAnsi="Times New Roman" w:cs="Times New Roman"/>
          <w:color w:val="000000"/>
          <w:sz w:val="20"/>
          <w:szCs w:val="20"/>
        </w:rPr>
        <w:t xml:space="preserve"> </w:t>
      </w:r>
      <w:r w:rsidRPr="00D80FF9">
        <w:rPr>
          <w:rFonts w:hAnsi="Times New Roman" w:cs="Times New Roman"/>
          <w:color w:val="000000"/>
          <w:sz w:val="20"/>
          <w:szCs w:val="20"/>
        </w:rPr>
        <w:t>для</w:t>
      </w:r>
      <w:r w:rsidRPr="00D80FF9">
        <w:rPr>
          <w:rFonts w:hAnsi="Times New Roman" w:cs="Times New Roman"/>
          <w:color w:val="000000"/>
          <w:sz w:val="20"/>
          <w:szCs w:val="20"/>
        </w:rPr>
        <w:t xml:space="preserve"> </w:t>
      </w:r>
      <w:r w:rsidRPr="00D80FF9">
        <w:rPr>
          <w:rFonts w:hAnsi="Times New Roman" w:cs="Times New Roman"/>
          <w:color w:val="000000"/>
          <w:sz w:val="20"/>
          <w:szCs w:val="20"/>
        </w:rPr>
        <w:t>определения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lastRenderedPageBreak/>
        <w:t>(</w:t>
      </w:r>
      <w:r w:rsidRPr="00D80FF9">
        <w:rPr>
          <w:rFonts w:hAnsi="Times New Roman" w:cs="Times New Roman"/>
          <w:color w:val="000000"/>
          <w:sz w:val="20"/>
          <w:szCs w:val="20"/>
        </w:rPr>
        <w:t>уточнения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написания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Контроль</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самоконтроль</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проверке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собственных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текстов</w:t>
      </w:r>
      <w:r w:rsidRPr="00D80FF9">
        <w:rPr>
          <w:rFonts w:hAnsi="Times New Roman" w:cs="Times New Roman"/>
          <w:color w:val="000000"/>
          <w:sz w:val="20"/>
          <w:szCs w:val="20"/>
        </w:rPr>
        <w:t>.</w:t>
      </w:r>
    </w:p>
    <w:p w14:paraId="2A9B216B"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Правила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правописания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их</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применение</w:t>
      </w:r>
      <w:r w:rsidRPr="00D80FF9">
        <w:rPr>
          <w:rFonts w:hAnsi="Times New Roman" w:cs="Times New Roman"/>
          <w:color w:val="000000"/>
          <w:sz w:val="20"/>
          <w:szCs w:val="20"/>
        </w:rPr>
        <w:t>:</w:t>
      </w:r>
    </w:p>
    <w:p w14:paraId="1C5DD7B2" w14:textId="77777777" w:rsidR="0091038D" w:rsidRPr="00D80FF9" w:rsidRDefault="0091038D" w:rsidP="006C4A64">
      <w:pPr>
        <w:numPr>
          <w:ilvl w:val="0"/>
          <w:numId w:val="48"/>
        </w:numPr>
        <w:spacing w:before="100" w:beforeAutospacing="1" w:after="100" w:afterAutospacing="1" w:line="240" w:lineRule="auto"/>
        <w:ind w:left="780" w:right="180"/>
        <w:contextualSpacing/>
        <w:rPr>
          <w:rFonts w:hAnsi="Times New Roman" w:cs="Times New Roman"/>
          <w:color w:val="000000"/>
          <w:sz w:val="20"/>
          <w:szCs w:val="20"/>
        </w:rPr>
      </w:pPr>
      <w:r w:rsidRPr="00D80FF9">
        <w:rPr>
          <w:rFonts w:hAnsi="Times New Roman" w:cs="Times New Roman"/>
          <w:color w:val="000000"/>
          <w:sz w:val="20"/>
          <w:szCs w:val="20"/>
        </w:rPr>
        <w:t>разделительный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«ь»</w:t>
      </w:r>
      <w:r w:rsidRPr="00D80FF9">
        <w:rPr>
          <w:rFonts w:hAnsi="Times New Roman" w:cs="Times New Roman"/>
          <w:color w:val="000000"/>
          <w:sz w:val="20"/>
          <w:szCs w:val="20"/>
        </w:rPr>
        <w:t>;</w:t>
      </w:r>
    </w:p>
    <w:p w14:paraId="572888A0" w14:textId="77777777" w:rsidR="0091038D" w:rsidRPr="00D80FF9" w:rsidRDefault="0091038D" w:rsidP="006C4A64">
      <w:pPr>
        <w:numPr>
          <w:ilvl w:val="0"/>
          <w:numId w:val="48"/>
        </w:numPr>
        <w:spacing w:before="100" w:beforeAutospacing="1" w:after="100" w:afterAutospacing="1" w:line="240" w:lineRule="auto"/>
        <w:ind w:left="780" w:right="180"/>
        <w:contextualSpacing/>
        <w:rPr>
          <w:rFonts w:hAnsi="Times New Roman" w:cs="Times New Roman"/>
          <w:color w:val="000000"/>
          <w:sz w:val="20"/>
          <w:szCs w:val="20"/>
        </w:rPr>
      </w:pPr>
      <w:r w:rsidRPr="00D80FF9">
        <w:rPr>
          <w:rFonts w:hAnsi="Times New Roman" w:cs="Times New Roman"/>
          <w:color w:val="000000"/>
          <w:sz w:val="20"/>
          <w:szCs w:val="20"/>
        </w:rPr>
        <w:t>сочетания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«чт»</w:t>
      </w:r>
      <w:r w:rsidRPr="00D80FF9">
        <w:rPr>
          <w:rFonts w:hAnsi="Times New Roman" w:cs="Times New Roman"/>
          <w:color w:val="000000"/>
          <w:sz w:val="20"/>
          <w:szCs w:val="20"/>
        </w:rPr>
        <w:t xml:space="preserve">, </w:t>
      </w:r>
      <w:r w:rsidRPr="00D80FF9">
        <w:rPr>
          <w:rFonts w:hAnsi="Times New Roman" w:cs="Times New Roman"/>
          <w:color w:val="000000"/>
          <w:sz w:val="20"/>
          <w:szCs w:val="20"/>
        </w:rPr>
        <w:t>«щн»</w:t>
      </w:r>
      <w:r w:rsidRPr="00D80FF9">
        <w:rPr>
          <w:rFonts w:hAnsi="Times New Roman" w:cs="Times New Roman"/>
          <w:color w:val="000000"/>
          <w:sz w:val="20"/>
          <w:szCs w:val="20"/>
        </w:rPr>
        <w:t xml:space="preserve">, </w:t>
      </w:r>
      <w:r w:rsidRPr="00D80FF9">
        <w:rPr>
          <w:rFonts w:hAnsi="Times New Roman" w:cs="Times New Roman"/>
          <w:color w:val="000000"/>
          <w:sz w:val="20"/>
          <w:szCs w:val="20"/>
        </w:rPr>
        <w:t>«нч»</w:t>
      </w:r>
      <w:r w:rsidRPr="00D80FF9">
        <w:rPr>
          <w:rFonts w:hAnsi="Times New Roman" w:cs="Times New Roman"/>
          <w:color w:val="000000"/>
          <w:sz w:val="20"/>
          <w:szCs w:val="20"/>
        </w:rPr>
        <w:t>;</w:t>
      </w:r>
    </w:p>
    <w:p w14:paraId="490E4E79" w14:textId="77777777" w:rsidR="0091038D" w:rsidRPr="00D80FF9" w:rsidRDefault="0091038D" w:rsidP="006C4A64">
      <w:pPr>
        <w:numPr>
          <w:ilvl w:val="0"/>
          <w:numId w:val="48"/>
        </w:numPr>
        <w:spacing w:before="100" w:beforeAutospacing="1" w:after="100" w:afterAutospacing="1" w:line="240" w:lineRule="auto"/>
        <w:ind w:left="780" w:right="180"/>
        <w:contextualSpacing/>
        <w:rPr>
          <w:rFonts w:hAnsi="Times New Roman" w:cs="Times New Roman"/>
          <w:color w:val="000000"/>
          <w:sz w:val="20"/>
          <w:szCs w:val="20"/>
        </w:rPr>
      </w:pPr>
      <w:r w:rsidRPr="00D80FF9">
        <w:rPr>
          <w:rFonts w:hAnsi="Times New Roman" w:cs="Times New Roman"/>
          <w:color w:val="000000"/>
          <w:sz w:val="20"/>
          <w:szCs w:val="20"/>
        </w:rPr>
        <w:t>проверяемые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безударные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гласные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корне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w:t>
      </w:r>
    </w:p>
    <w:p w14:paraId="44E54475" w14:textId="77777777" w:rsidR="0091038D" w:rsidRPr="00D80FF9" w:rsidRDefault="0091038D" w:rsidP="006C4A64">
      <w:pPr>
        <w:numPr>
          <w:ilvl w:val="0"/>
          <w:numId w:val="48"/>
        </w:numPr>
        <w:spacing w:before="100" w:beforeAutospacing="1" w:after="100" w:afterAutospacing="1" w:line="240" w:lineRule="auto"/>
        <w:ind w:left="780" w:right="180"/>
        <w:contextualSpacing/>
        <w:rPr>
          <w:rFonts w:hAnsi="Times New Roman" w:cs="Times New Roman"/>
          <w:color w:val="000000"/>
          <w:sz w:val="20"/>
          <w:szCs w:val="20"/>
        </w:rPr>
      </w:pPr>
      <w:r w:rsidRPr="00D80FF9">
        <w:rPr>
          <w:rFonts w:hAnsi="Times New Roman" w:cs="Times New Roman"/>
          <w:color w:val="000000"/>
          <w:sz w:val="20"/>
          <w:szCs w:val="20"/>
        </w:rPr>
        <w:t>парные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звонкие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глухие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корне</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w:t>
      </w:r>
      <w:r w:rsidRPr="00D80FF9">
        <w:rPr>
          <w:rFonts w:hAnsi="Times New Roman" w:cs="Times New Roman"/>
          <w:color w:val="000000"/>
          <w:sz w:val="20"/>
          <w:szCs w:val="20"/>
        </w:rPr>
        <w:t>;</w:t>
      </w:r>
    </w:p>
    <w:p w14:paraId="2A8027CE" w14:textId="77777777" w:rsidR="0091038D" w:rsidRPr="00D80FF9" w:rsidRDefault="0091038D" w:rsidP="006C4A64">
      <w:pPr>
        <w:numPr>
          <w:ilvl w:val="0"/>
          <w:numId w:val="48"/>
        </w:numPr>
        <w:spacing w:before="100" w:beforeAutospacing="1" w:after="100" w:afterAutospacing="1" w:line="240" w:lineRule="auto"/>
        <w:ind w:left="780" w:right="180"/>
        <w:contextualSpacing/>
        <w:rPr>
          <w:rFonts w:hAnsi="Times New Roman" w:cs="Times New Roman"/>
          <w:color w:val="000000"/>
          <w:sz w:val="20"/>
          <w:szCs w:val="20"/>
        </w:rPr>
      </w:pPr>
      <w:r w:rsidRPr="00D80FF9">
        <w:rPr>
          <w:rFonts w:hAnsi="Times New Roman" w:cs="Times New Roman"/>
          <w:color w:val="000000"/>
          <w:sz w:val="20"/>
          <w:szCs w:val="20"/>
        </w:rPr>
        <w:t>непроверяемые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гласные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согласные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перечень</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орфографическом</w:t>
      </w:r>
      <w:r w:rsidRPr="00D80FF9">
        <w:rPr>
          <w:rFonts w:hAnsi="Times New Roman" w:cs="Times New Roman"/>
          <w:color w:val="000000"/>
          <w:sz w:val="20"/>
          <w:szCs w:val="20"/>
        </w:rPr>
        <w:t xml:space="preserve"> </w:t>
      </w:r>
      <w:r w:rsidRPr="00D80FF9">
        <w:rPr>
          <w:rFonts w:hAnsi="Times New Roman" w:cs="Times New Roman"/>
          <w:color w:val="000000"/>
          <w:sz w:val="20"/>
          <w:szCs w:val="20"/>
        </w:rPr>
        <w:t>словаре</w:t>
      </w:r>
      <w:r w:rsidRPr="00D80FF9">
        <w:rPr>
          <w:rFonts w:hAnsi="Times New Roman" w:cs="Times New Roman"/>
          <w:color w:val="000000"/>
          <w:sz w:val="20"/>
          <w:szCs w:val="20"/>
        </w:rPr>
        <w:t xml:space="preserve"> </w:t>
      </w:r>
      <w:r w:rsidRPr="00D80FF9">
        <w:rPr>
          <w:rFonts w:hAnsi="Times New Roman" w:cs="Times New Roman"/>
          <w:color w:val="000000"/>
          <w:sz w:val="20"/>
          <w:szCs w:val="20"/>
        </w:rPr>
        <w:t>учебника</w:t>
      </w:r>
      <w:r w:rsidRPr="00D80FF9">
        <w:rPr>
          <w:rFonts w:hAnsi="Times New Roman" w:cs="Times New Roman"/>
          <w:color w:val="000000"/>
          <w:sz w:val="20"/>
          <w:szCs w:val="20"/>
        </w:rPr>
        <w:t>);</w:t>
      </w:r>
    </w:p>
    <w:p w14:paraId="1183C183" w14:textId="77777777" w:rsidR="0091038D" w:rsidRPr="00D80FF9" w:rsidRDefault="0091038D" w:rsidP="006C4A64">
      <w:pPr>
        <w:numPr>
          <w:ilvl w:val="0"/>
          <w:numId w:val="48"/>
        </w:numPr>
        <w:spacing w:before="100" w:beforeAutospacing="1" w:after="100" w:afterAutospacing="1" w:line="240" w:lineRule="auto"/>
        <w:ind w:left="780" w:right="180"/>
        <w:contextualSpacing/>
        <w:rPr>
          <w:rFonts w:hAnsi="Times New Roman" w:cs="Times New Roman"/>
          <w:color w:val="000000"/>
          <w:sz w:val="20"/>
          <w:szCs w:val="20"/>
        </w:rPr>
      </w:pPr>
      <w:r w:rsidRPr="00D80FF9">
        <w:rPr>
          <w:rFonts w:hAnsi="Times New Roman" w:cs="Times New Roman"/>
          <w:color w:val="000000"/>
          <w:sz w:val="20"/>
          <w:szCs w:val="20"/>
        </w:rPr>
        <w:t>прописная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буква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именах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собственных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имена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фамилии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отчества</w:t>
      </w:r>
      <w:r w:rsidRPr="00D80FF9">
        <w:rPr>
          <w:rFonts w:hAnsi="Times New Roman" w:cs="Times New Roman"/>
          <w:color w:val="000000"/>
          <w:sz w:val="20"/>
          <w:szCs w:val="20"/>
        </w:rPr>
        <w:t xml:space="preserve"> </w:t>
      </w:r>
      <w:r w:rsidRPr="00D80FF9">
        <w:rPr>
          <w:rFonts w:hAnsi="Times New Roman" w:cs="Times New Roman"/>
          <w:color w:val="000000"/>
          <w:sz w:val="20"/>
          <w:szCs w:val="20"/>
        </w:rPr>
        <w:t>людей</w:t>
      </w:r>
      <w:r w:rsidRPr="00D80FF9">
        <w:rPr>
          <w:rFonts w:hAnsi="Times New Roman" w:cs="Times New Roman"/>
          <w:color w:val="000000"/>
          <w:sz w:val="20"/>
          <w:szCs w:val="20"/>
        </w:rPr>
        <w:t xml:space="preserve">, </w:t>
      </w:r>
      <w:r w:rsidRPr="00D80FF9">
        <w:rPr>
          <w:rFonts w:hAnsi="Times New Roman" w:cs="Times New Roman"/>
          <w:color w:val="000000"/>
          <w:sz w:val="20"/>
          <w:szCs w:val="20"/>
        </w:rPr>
        <w:t>клички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животных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географические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названия</w:t>
      </w:r>
      <w:r w:rsidRPr="00D80FF9">
        <w:rPr>
          <w:rFonts w:hAnsi="Times New Roman" w:cs="Times New Roman"/>
          <w:color w:val="000000"/>
          <w:sz w:val="20"/>
          <w:szCs w:val="20"/>
        </w:rPr>
        <w:t>;</w:t>
      </w:r>
    </w:p>
    <w:p w14:paraId="06A3707F" w14:textId="77777777" w:rsidR="0091038D" w:rsidRPr="00D80FF9" w:rsidRDefault="0091038D" w:rsidP="006C4A64">
      <w:pPr>
        <w:numPr>
          <w:ilvl w:val="0"/>
          <w:numId w:val="48"/>
        </w:numPr>
        <w:spacing w:before="100" w:beforeAutospacing="1" w:after="100" w:afterAutospacing="1" w:line="240" w:lineRule="auto"/>
        <w:ind w:left="780" w:right="180"/>
        <w:rPr>
          <w:rFonts w:hAnsi="Times New Roman" w:cs="Times New Roman"/>
          <w:color w:val="000000"/>
          <w:sz w:val="20"/>
          <w:szCs w:val="20"/>
        </w:rPr>
      </w:pPr>
      <w:r w:rsidRPr="00D80FF9">
        <w:rPr>
          <w:rFonts w:hAnsi="Times New Roman" w:cs="Times New Roman"/>
          <w:color w:val="000000"/>
          <w:sz w:val="20"/>
          <w:szCs w:val="20"/>
        </w:rPr>
        <w:t>раздельное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написание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предлогов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именами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существительными</w:t>
      </w:r>
      <w:r w:rsidRPr="00D80FF9">
        <w:rPr>
          <w:rFonts w:hAnsi="Times New Roman" w:cs="Times New Roman"/>
          <w:color w:val="000000"/>
          <w:sz w:val="20"/>
          <w:szCs w:val="20"/>
        </w:rPr>
        <w:t>.</w:t>
      </w:r>
    </w:p>
    <w:p w14:paraId="471F6A90" w14:textId="3869CCA3"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Развитие</w:t>
      </w:r>
      <w:r w:rsidRPr="00D80FF9">
        <w:rPr>
          <w:rFonts w:hAnsi="Times New Roman" w:cs="Times New Roman"/>
          <w:b/>
          <w:bCs/>
          <w:color w:val="000000"/>
          <w:sz w:val="20"/>
          <w:szCs w:val="20"/>
        </w:rPr>
        <w:t xml:space="preserve"> </w:t>
      </w:r>
      <w:r w:rsidRPr="00D80FF9">
        <w:rPr>
          <w:rFonts w:hAnsi="Times New Roman" w:cs="Times New Roman"/>
          <w:b/>
          <w:bCs/>
          <w:color w:val="000000"/>
          <w:sz w:val="20"/>
          <w:szCs w:val="20"/>
        </w:rPr>
        <w:t>речи</w:t>
      </w:r>
      <w:r w:rsidRPr="00D80FF9">
        <w:rPr>
          <w:rFonts w:hAnsi="Times New Roman" w:cs="Times New Roman"/>
          <w:b/>
          <w:bCs/>
          <w:color w:val="000000"/>
          <w:sz w:val="20"/>
          <w:szCs w:val="20"/>
        </w:rPr>
        <w:t>.</w:t>
      </w:r>
      <w:r w:rsidR="00D80FF9">
        <w:rPr>
          <w:rFonts w:hAnsi="Times New Roman" w:cs="Times New Roman"/>
          <w:b/>
          <w:bCs/>
          <w:color w:val="000000"/>
          <w:sz w:val="20"/>
          <w:szCs w:val="20"/>
        </w:rPr>
        <w:t xml:space="preserve"> </w:t>
      </w:r>
      <w:r w:rsidRPr="00D80FF9">
        <w:rPr>
          <w:rFonts w:hAnsi="Times New Roman" w:cs="Times New Roman"/>
          <w:color w:val="000000"/>
          <w:sz w:val="20"/>
          <w:szCs w:val="20"/>
        </w:rPr>
        <w:t>Выбор</w:t>
      </w:r>
      <w:r w:rsidRPr="00D80FF9">
        <w:rPr>
          <w:rFonts w:hAnsi="Times New Roman" w:cs="Times New Roman"/>
          <w:color w:val="000000"/>
          <w:sz w:val="20"/>
          <w:szCs w:val="20"/>
        </w:rPr>
        <w:t xml:space="preserve"> </w:t>
      </w:r>
      <w:r w:rsidRPr="00D80FF9">
        <w:rPr>
          <w:rFonts w:hAnsi="Times New Roman" w:cs="Times New Roman"/>
          <w:color w:val="000000"/>
          <w:sz w:val="20"/>
          <w:szCs w:val="20"/>
        </w:rPr>
        <w:t>языковых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средств</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соответствии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целями</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условиями</w:t>
      </w:r>
      <w:r w:rsidRPr="00D80FF9">
        <w:rPr>
          <w:rFonts w:hAnsi="Times New Roman" w:cs="Times New Roman"/>
          <w:color w:val="000000"/>
          <w:sz w:val="20"/>
          <w:szCs w:val="20"/>
        </w:rPr>
        <w:t xml:space="preserve"> </w:t>
      </w:r>
      <w:r w:rsidRPr="00D80FF9">
        <w:rPr>
          <w:rFonts w:hAnsi="Times New Roman" w:cs="Times New Roman"/>
          <w:color w:val="000000"/>
          <w:sz w:val="20"/>
          <w:szCs w:val="20"/>
        </w:rPr>
        <w:t>устного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общения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для</w:t>
      </w:r>
      <w:r w:rsidRPr="00D80FF9">
        <w:rPr>
          <w:rFonts w:hAnsi="Times New Roman" w:cs="Times New Roman"/>
          <w:color w:val="000000"/>
          <w:sz w:val="20"/>
          <w:szCs w:val="20"/>
        </w:rPr>
        <w:t xml:space="preserve"> </w:t>
      </w:r>
      <w:r w:rsidRPr="00D80FF9">
        <w:rPr>
          <w:rFonts w:hAnsi="Times New Roman" w:cs="Times New Roman"/>
          <w:color w:val="000000"/>
          <w:sz w:val="20"/>
          <w:szCs w:val="20"/>
        </w:rPr>
        <w:t>эффективного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решения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коммуникативной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задачи</w:t>
      </w:r>
      <w:r w:rsidRPr="00D80FF9">
        <w:rPr>
          <w:rFonts w:hAnsi="Times New Roman" w:cs="Times New Roman"/>
          <w:color w:val="000000"/>
          <w:sz w:val="20"/>
          <w:szCs w:val="20"/>
        </w:rPr>
        <w:t xml:space="preserve"> (</w:t>
      </w:r>
      <w:r w:rsidRPr="00D80FF9">
        <w:rPr>
          <w:rFonts w:hAnsi="Times New Roman" w:cs="Times New Roman"/>
          <w:color w:val="000000"/>
          <w:sz w:val="20"/>
          <w:szCs w:val="20"/>
        </w:rPr>
        <w:t>для</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ответа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заданный</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вопрос</w:t>
      </w:r>
      <w:r w:rsidRPr="00D80FF9">
        <w:rPr>
          <w:rFonts w:hAnsi="Times New Roman" w:cs="Times New Roman"/>
          <w:color w:val="000000"/>
          <w:sz w:val="20"/>
          <w:szCs w:val="20"/>
        </w:rPr>
        <w:t xml:space="preserve">, </w:t>
      </w:r>
      <w:r w:rsidRPr="00D80FF9">
        <w:rPr>
          <w:rFonts w:hAnsi="Times New Roman" w:cs="Times New Roman"/>
          <w:color w:val="000000"/>
          <w:sz w:val="20"/>
          <w:szCs w:val="20"/>
        </w:rPr>
        <w:t>для</w:t>
      </w:r>
      <w:r w:rsidRPr="00D80FF9">
        <w:rPr>
          <w:rFonts w:hAnsi="Times New Roman" w:cs="Times New Roman"/>
          <w:color w:val="000000"/>
          <w:sz w:val="20"/>
          <w:szCs w:val="20"/>
        </w:rPr>
        <w:t xml:space="preserve"> </w:t>
      </w:r>
      <w:r w:rsidRPr="00D80FF9">
        <w:rPr>
          <w:rFonts w:hAnsi="Times New Roman" w:cs="Times New Roman"/>
          <w:color w:val="000000"/>
          <w:sz w:val="20"/>
          <w:szCs w:val="20"/>
        </w:rPr>
        <w:t>выражения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собственного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мнения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Умение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вести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разговор</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начать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поддержать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закончить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разговор</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привлечь</w:t>
      </w:r>
      <w:r w:rsidRPr="00D80FF9">
        <w:rPr>
          <w:rFonts w:hAnsi="Times New Roman" w:cs="Times New Roman"/>
          <w:color w:val="000000"/>
          <w:sz w:val="20"/>
          <w:szCs w:val="20"/>
        </w:rPr>
        <w:t xml:space="preserve"> </w:t>
      </w:r>
      <w:r w:rsidRPr="00D80FF9">
        <w:rPr>
          <w:rFonts w:hAnsi="Times New Roman" w:cs="Times New Roman"/>
          <w:color w:val="000000"/>
          <w:sz w:val="20"/>
          <w:szCs w:val="20"/>
        </w:rPr>
        <w:t>внимание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др</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Практическое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овладение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диалогической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формой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речи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Соблюдение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норм</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речевого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этикета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орфоэпических</w:t>
      </w:r>
      <w:r w:rsidRPr="00D80FF9">
        <w:rPr>
          <w:rFonts w:hAnsi="Times New Roman" w:cs="Times New Roman"/>
          <w:color w:val="000000"/>
          <w:sz w:val="20"/>
          <w:szCs w:val="20"/>
        </w:rPr>
        <w:t xml:space="preserve"> </w:t>
      </w:r>
      <w:r w:rsidRPr="00D80FF9">
        <w:rPr>
          <w:rFonts w:hAnsi="Times New Roman" w:cs="Times New Roman"/>
          <w:color w:val="000000"/>
          <w:sz w:val="20"/>
          <w:szCs w:val="20"/>
        </w:rPr>
        <w:t>норм</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ситуациях</w:t>
      </w:r>
      <w:r w:rsidRPr="00D80FF9">
        <w:rPr>
          <w:rFonts w:hAnsi="Times New Roman" w:cs="Times New Roman"/>
          <w:color w:val="000000"/>
          <w:sz w:val="20"/>
          <w:szCs w:val="20"/>
        </w:rPr>
        <w:t xml:space="preserve"> </w:t>
      </w:r>
      <w:r w:rsidRPr="00D80FF9">
        <w:rPr>
          <w:rFonts w:hAnsi="Times New Roman" w:cs="Times New Roman"/>
          <w:color w:val="000000"/>
          <w:sz w:val="20"/>
          <w:szCs w:val="20"/>
        </w:rPr>
        <w:t>учебного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бытового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общения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Умение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договариваться</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приходить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к</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общему</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решению</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совместной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деятельности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проведении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парной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групповой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работы</w:t>
      </w:r>
      <w:r w:rsidRPr="00D80FF9">
        <w:rPr>
          <w:rFonts w:hAnsi="Times New Roman" w:cs="Times New Roman"/>
          <w:color w:val="000000"/>
          <w:sz w:val="20"/>
          <w:szCs w:val="20"/>
        </w:rPr>
        <w:t>.</w:t>
      </w:r>
    </w:p>
    <w:p w14:paraId="1B47F985"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Составление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устного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рассказа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w:t>
      </w:r>
      <w:r w:rsidRPr="00D80FF9">
        <w:rPr>
          <w:rFonts w:hAnsi="Times New Roman" w:cs="Times New Roman"/>
          <w:color w:val="000000"/>
          <w:sz w:val="20"/>
          <w:szCs w:val="20"/>
        </w:rPr>
        <w:t xml:space="preserve"> </w:t>
      </w:r>
      <w:r w:rsidRPr="00D80FF9">
        <w:rPr>
          <w:rFonts w:hAnsi="Times New Roman" w:cs="Times New Roman"/>
          <w:color w:val="000000"/>
          <w:sz w:val="20"/>
          <w:szCs w:val="20"/>
        </w:rPr>
        <w:t>репродукции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картины</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Составление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устного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рассказа</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опорой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личные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наблюдения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вопросы</w:t>
      </w:r>
      <w:r w:rsidRPr="00D80FF9">
        <w:rPr>
          <w:rFonts w:hAnsi="Times New Roman" w:cs="Times New Roman"/>
          <w:color w:val="000000"/>
          <w:sz w:val="20"/>
          <w:szCs w:val="20"/>
        </w:rPr>
        <w:t>.</w:t>
      </w:r>
    </w:p>
    <w:p w14:paraId="333C29AD" w14:textId="77777777" w:rsidR="0091038D" w:rsidRPr="00D80FF9" w:rsidRDefault="0091038D" w:rsidP="0091038D">
      <w:pPr>
        <w:rPr>
          <w:rFonts w:hAnsi="Times New Roman" w:cs="Times New Roman"/>
          <w:color w:val="000000"/>
          <w:sz w:val="20"/>
          <w:szCs w:val="20"/>
        </w:rPr>
      </w:pPr>
      <w:r w:rsidRPr="00D80FF9">
        <w:rPr>
          <w:rFonts w:hAnsi="Times New Roman" w:cs="Times New Roman"/>
          <w:b/>
          <w:bCs/>
          <w:color w:val="000000"/>
          <w:sz w:val="20"/>
          <w:szCs w:val="20"/>
        </w:rPr>
        <w:t>Текст</w:t>
      </w:r>
      <w:r w:rsidRPr="00D80FF9">
        <w:rPr>
          <w:rFonts w:hAnsi="Times New Roman" w:cs="Times New Roman"/>
          <w:b/>
          <w:bCs/>
          <w:color w:val="000000"/>
          <w:sz w:val="20"/>
          <w:szCs w:val="20"/>
        </w:rPr>
        <w:t>.</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Признаки</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смысловое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единство</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предложений</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последовательность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предложений</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выражение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тексте</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законченной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мысли</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Тема</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Основная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мысль</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Заглавие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Подбор</w:t>
      </w:r>
      <w:r w:rsidRPr="00D80FF9">
        <w:rPr>
          <w:rFonts w:hAnsi="Times New Roman" w:cs="Times New Roman"/>
          <w:color w:val="000000"/>
          <w:sz w:val="20"/>
          <w:szCs w:val="20"/>
        </w:rPr>
        <w:t xml:space="preserve"> </w:t>
      </w:r>
      <w:r w:rsidRPr="00D80FF9">
        <w:rPr>
          <w:rFonts w:hAnsi="Times New Roman" w:cs="Times New Roman"/>
          <w:color w:val="000000"/>
          <w:sz w:val="20"/>
          <w:szCs w:val="20"/>
        </w:rPr>
        <w:t>заголовков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к</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предложенным</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текстам</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Последовательность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частей</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абзацев</w:t>
      </w:r>
      <w:r w:rsidRPr="00D80FF9">
        <w:rPr>
          <w:rFonts w:hAnsi="Times New Roman" w:cs="Times New Roman"/>
          <w:color w:val="000000"/>
          <w:sz w:val="20"/>
          <w:szCs w:val="20"/>
        </w:rPr>
        <w:t xml:space="preserve">). </w:t>
      </w:r>
      <w:r w:rsidRPr="00D80FF9">
        <w:rPr>
          <w:rFonts w:hAnsi="Times New Roman" w:cs="Times New Roman"/>
          <w:color w:val="000000"/>
          <w:sz w:val="20"/>
          <w:szCs w:val="20"/>
        </w:rPr>
        <w:t>Корректирование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нарушенным</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порядком</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предложений</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абзацев</w:t>
      </w:r>
      <w:r w:rsidRPr="00D80FF9">
        <w:rPr>
          <w:rFonts w:hAnsi="Times New Roman" w:cs="Times New Roman"/>
          <w:color w:val="000000"/>
          <w:sz w:val="20"/>
          <w:szCs w:val="20"/>
        </w:rPr>
        <w:t>.</w:t>
      </w:r>
    </w:p>
    <w:p w14:paraId="26179AD4"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Типы</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описание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повествование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рассуждение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их</w:t>
      </w:r>
      <w:r w:rsidRPr="00D80FF9">
        <w:rPr>
          <w:rFonts w:hAnsi="Times New Roman" w:cs="Times New Roman"/>
          <w:color w:val="000000"/>
          <w:sz w:val="20"/>
          <w:szCs w:val="20"/>
        </w:rPr>
        <w:t xml:space="preserve"> </w:t>
      </w:r>
      <w:r w:rsidRPr="00D80FF9">
        <w:rPr>
          <w:rFonts w:hAnsi="Times New Roman" w:cs="Times New Roman"/>
          <w:color w:val="000000"/>
          <w:sz w:val="20"/>
          <w:szCs w:val="20"/>
        </w:rPr>
        <w:t>особенности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первичное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ознакомление</w:t>
      </w:r>
      <w:r w:rsidRPr="00D80FF9">
        <w:rPr>
          <w:rFonts w:hAnsi="Times New Roman" w:cs="Times New Roman"/>
          <w:color w:val="000000"/>
          <w:sz w:val="20"/>
          <w:szCs w:val="20"/>
        </w:rPr>
        <w:t>).</w:t>
      </w:r>
    </w:p>
    <w:p w14:paraId="729B8DB4"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t>Поздравление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поздравительная</w:t>
      </w:r>
      <w:r w:rsidRPr="00D80FF9">
        <w:rPr>
          <w:rFonts w:hAnsi="Times New Roman" w:cs="Times New Roman"/>
          <w:color w:val="000000"/>
          <w:sz w:val="20"/>
          <w:szCs w:val="20"/>
        </w:rPr>
        <w:t xml:space="preserve"> </w:t>
      </w:r>
      <w:r w:rsidRPr="00D80FF9">
        <w:rPr>
          <w:rFonts w:hAnsi="Times New Roman" w:cs="Times New Roman"/>
          <w:color w:val="000000"/>
          <w:sz w:val="20"/>
          <w:szCs w:val="20"/>
        </w:rPr>
        <w:t>открытка</w:t>
      </w:r>
      <w:r w:rsidRPr="00D80FF9">
        <w:rPr>
          <w:rFonts w:hAnsi="Times New Roman" w:cs="Times New Roman"/>
          <w:color w:val="000000"/>
          <w:sz w:val="20"/>
          <w:szCs w:val="20"/>
        </w:rPr>
        <w:t>.</w:t>
      </w:r>
    </w:p>
    <w:p w14:paraId="549838A9" w14:textId="77777777" w:rsidR="0091038D" w:rsidRPr="00D80FF9" w:rsidRDefault="0091038D" w:rsidP="0091038D">
      <w:pPr>
        <w:rPr>
          <w:rFonts w:hAnsi="Times New Roman" w:cs="Times New Roman"/>
          <w:color w:val="000000"/>
          <w:sz w:val="20"/>
          <w:szCs w:val="20"/>
        </w:rPr>
      </w:pPr>
      <w:r w:rsidRPr="00D80FF9">
        <w:rPr>
          <w:rFonts w:hAnsi="Times New Roman" w:cs="Times New Roman"/>
          <w:color w:val="000000"/>
          <w:sz w:val="20"/>
          <w:szCs w:val="20"/>
        </w:rPr>
        <w:lastRenderedPageBreak/>
        <w:t>Понимание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развитие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умения</w:t>
      </w:r>
      <w:r w:rsidRPr="00D80FF9">
        <w:rPr>
          <w:rFonts w:hAnsi="Times New Roman" w:cs="Times New Roman"/>
          <w:color w:val="000000"/>
          <w:sz w:val="20"/>
          <w:szCs w:val="20"/>
        </w:rPr>
        <w:t xml:space="preserve"> </w:t>
      </w:r>
      <w:r w:rsidRPr="00D80FF9">
        <w:rPr>
          <w:rFonts w:hAnsi="Times New Roman" w:cs="Times New Roman"/>
          <w:color w:val="000000"/>
          <w:sz w:val="20"/>
          <w:szCs w:val="20"/>
        </w:rPr>
        <w:t>формулировать</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простые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выводы</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основе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информации</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содержащейся</w:t>
      </w:r>
      <w:r w:rsidRPr="00D80FF9">
        <w:rPr>
          <w:rFonts w:hAnsi="Times New Roman" w:cs="Times New Roman"/>
          <w:color w:val="000000"/>
          <w:sz w:val="20"/>
          <w:szCs w:val="20"/>
        </w:rPr>
        <w:t xml:space="preserve"> </w:t>
      </w:r>
      <w:r w:rsidRPr="00D80FF9">
        <w:rPr>
          <w:rFonts w:hAnsi="Times New Roman" w:cs="Times New Roman"/>
          <w:color w:val="000000"/>
          <w:sz w:val="20"/>
          <w:szCs w:val="20"/>
        </w:rPr>
        <w:t>в</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тексте</w:t>
      </w:r>
      <w:r w:rsidRPr="00D80FF9">
        <w:rPr>
          <w:rFonts w:hAnsi="Times New Roman" w:cs="Times New Roman"/>
          <w:color w:val="000000"/>
          <w:sz w:val="20"/>
          <w:szCs w:val="20"/>
        </w:rPr>
        <w:t xml:space="preserve">. </w:t>
      </w:r>
      <w:r w:rsidRPr="00D80FF9">
        <w:rPr>
          <w:rFonts w:hAnsi="Times New Roman" w:cs="Times New Roman"/>
          <w:color w:val="000000"/>
          <w:sz w:val="20"/>
          <w:szCs w:val="20"/>
        </w:rPr>
        <w:t>Выразительное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чтение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вслух</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соблюдением</w:t>
      </w:r>
      <w:r w:rsidRPr="00D80FF9">
        <w:rPr>
          <w:rFonts w:hAnsi="Times New Roman" w:cs="Times New Roman"/>
          <w:color w:val="000000"/>
          <w:sz w:val="20"/>
          <w:szCs w:val="20"/>
        </w:rPr>
        <w:t xml:space="preserve"> </w:t>
      </w:r>
      <w:r w:rsidRPr="00D80FF9">
        <w:rPr>
          <w:rFonts w:hAnsi="Times New Roman" w:cs="Times New Roman"/>
          <w:color w:val="000000"/>
          <w:sz w:val="20"/>
          <w:szCs w:val="20"/>
        </w:rPr>
        <w:t>правильной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интонации</w:t>
      </w:r>
      <w:r w:rsidRPr="00D80FF9">
        <w:rPr>
          <w:rFonts w:hAnsi="Times New Roman" w:cs="Times New Roman"/>
          <w:color w:val="000000"/>
          <w:sz w:val="20"/>
          <w:szCs w:val="20"/>
        </w:rPr>
        <w:t>.</w:t>
      </w:r>
    </w:p>
    <w:p w14:paraId="3B3EC40F" w14:textId="2B671F3B" w:rsidR="004E3FF8" w:rsidRPr="00D80FF9" w:rsidRDefault="0091038D" w:rsidP="00D80FF9">
      <w:pPr>
        <w:rPr>
          <w:rFonts w:hAnsi="Times New Roman" w:cs="Times New Roman"/>
          <w:color w:val="000000"/>
          <w:sz w:val="20"/>
          <w:szCs w:val="20"/>
        </w:rPr>
      </w:pPr>
      <w:r w:rsidRPr="00D80FF9">
        <w:rPr>
          <w:rFonts w:hAnsi="Times New Roman" w:cs="Times New Roman"/>
          <w:color w:val="000000"/>
          <w:sz w:val="20"/>
          <w:szCs w:val="20"/>
        </w:rPr>
        <w:t>Подробное</w:t>
      </w:r>
      <w:r w:rsidRPr="00D80FF9">
        <w:rPr>
          <w:rFonts w:hAnsi="Times New Roman" w:cs="Times New Roman"/>
          <w:color w:val="000000"/>
          <w:sz w:val="20"/>
          <w:szCs w:val="20"/>
        </w:rPr>
        <w:t xml:space="preserve"> </w:t>
      </w:r>
      <w:r w:rsidRPr="00D80FF9">
        <w:rPr>
          <w:rFonts w:hAnsi="Times New Roman" w:cs="Times New Roman"/>
          <w:color w:val="000000"/>
          <w:sz w:val="20"/>
          <w:szCs w:val="20"/>
        </w:rPr>
        <w:t>изложение</w:t>
      </w:r>
      <w:r w:rsidRPr="00D80FF9">
        <w:rPr>
          <w:rFonts w:hAnsi="Times New Roman" w:cs="Times New Roman"/>
          <w:color w:val="000000"/>
          <w:sz w:val="20"/>
          <w:szCs w:val="20"/>
        </w:rPr>
        <w:t xml:space="preserve"> </w:t>
      </w:r>
      <w:r w:rsidRPr="00D80FF9">
        <w:rPr>
          <w:rFonts w:hAnsi="Times New Roman" w:cs="Times New Roman"/>
          <w:color w:val="000000"/>
          <w:sz w:val="20"/>
          <w:szCs w:val="20"/>
        </w:rPr>
        <w:t>повествовательного</w:t>
      </w:r>
      <w:r w:rsidRPr="00D80FF9">
        <w:rPr>
          <w:rFonts w:hAnsi="Times New Roman" w:cs="Times New Roman"/>
          <w:color w:val="000000"/>
          <w:sz w:val="20"/>
          <w:szCs w:val="20"/>
        </w:rPr>
        <w:t xml:space="preserve"> </w:t>
      </w:r>
      <w:r w:rsidRPr="00D80FF9">
        <w:rPr>
          <w:rFonts w:hAnsi="Times New Roman" w:cs="Times New Roman"/>
          <w:color w:val="000000"/>
          <w:sz w:val="20"/>
          <w:szCs w:val="20"/>
        </w:rPr>
        <w:t>текста</w:t>
      </w:r>
      <w:r w:rsidRPr="00D80FF9">
        <w:rPr>
          <w:rFonts w:hAnsi="Times New Roman" w:cs="Times New Roman"/>
          <w:color w:val="000000"/>
          <w:sz w:val="20"/>
          <w:szCs w:val="20"/>
        </w:rPr>
        <w:t xml:space="preserve"> </w:t>
      </w:r>
      <w:r w:rsidRPr="00D80FF9">
        <w:rPr>
          <w:rFonts w:hAnsi="Times New Roman" w:cs="Times New Roman"/>
          <w:color w:val="000000"/>
          <w:sz w:val="20"/>
          <w:szCs w:val="20"/>
        </w:rPr>
        <w:t>объемом</w:t>
      </w:r>
      <w:r w:rsidRPr="00D80FF9">
        <w:rPr>
          <w:rFonts w:hAnsi="Times New Roman" w:cs="Times New Roman"/>
          <w:color w:val="000000"/>
          <w:sz w:val="20"/>
          <w:szCs w:val="20"/>
        </w:rPr>
        <w:t xml:space="preserve"> 30</w:t>
      </w:r>
      <w:r w:rsidRPr="00D80FF9">
        <w:rPr>
          <w:rFonts w:hAnsi="Times New Roman" w:cs="Times New Roman"/>
          <w:color w:val="000000"/>
          <w:sz w:val="20"/>
          <w:szCs w:val="20"/>
        </w:rPr>
        <w:t>–</w:t>
      </w:r>
      <w:r w:rsidRPr="00D80FF9">
        <w:rPr>
          <w:rFonts w:hAnsi="Times New Roman" w:cs="Times New Roman"/>
          <w:color w:val="000000"/>
          <w:sz w:val="20"/>
          <w:szCs w:val="20"/>
        </w:rPr>
        <w:t xml:space="preserve">45 </w:t>
      </w:r>
      <w:r w:rsidRPr="00D80FF9">
        <w:rPr>
          <w:rFonts w:hAnsi="Times New Roman" w:cs="Times New Roman"/>
          <w:color w:val="000000"/>
          <w:sz w:val="20"/>
          <w:szCs w:val="20"/>
        </w:rPr>
        <w:t>слов</w:t>
      </w:r>
      <w:r w:rsidRPr="00D80FF9">
        <w:rPr>
          <w:rFonts w:hAnsi="Times New Roman" w:cs="Times New Roman"/>
          <w:color w:val="000000"/>
          <w:sz w:val="20"/>
          <w:szCs w:val="20"/>
        </w:rPr>
        <w:t xml:space="preserve"> </w:t>
      </w:r>
      <w:r w:rsidRPr="00D80FF9">
        <w:rPr>
          <w:rFonts w:hAnsi="Times New Roman" w:cs="Times New Roman"/>
          <w:color w:val="000000"/>
          <w:sz w:val="20"/>
          <w:szCs w:val="20"/>
        </w:rPr>
        <w:t>с</w:t>
      </w:r>
      <w:r w:rsidRPr="00D80FF9">
        <w:rPr>
          <w:rFonts w:hAnsi="Times New Roman" w:cs="Times New Roman"/>
          <w:color w:val="000000"/>
          <w:sz w:val="20"/>
          <w:szCs w:val="20"/>
        </w:rPr>
        <w:t xml:space="preserve"> </w:t>
      </w:r>
      <w:r w:rsidRPr="00D80FF9">
        <w:rPr>
          <w:rFonts w:hAnsi="Times New Roman" w:cs="Times New Roman"/>
          <w:color w:val="000000"/>
          <w:sz w:val="20"/>
          <w:szCs w:val="20"/>
        </w:rPr>
        <w:t>опорой</w:t>
      </w:r>
      <w:r w:rsidRPr="00D80FF9">
        <w:rPr>
          <w:rFonts w:hAnsi="Times New Roman" w:cs="Times New Roman"/>
          <w:color w:val="000000"/>
          <w:sz w:val="20"/>
          <w:szCs w:val="20"/>
        </w:rPr>
        <w:t xml:space="preserve"> </w:t>
      </w:r>
      <w:r w:rsidRPr="00D80FF9">
        <w:rPr>
          <w:rFonts w:hAnsi="Times New Roman" w:cs="Times New Roman"/>
          <w:color w:val="000000"/>
          <w:sz w:val="20"/>
          <w:szCs w:val="20"/>
        </w:rPr>
        <w:t>на</w:t>
      </w:r>
      <w:r w:rsidRPr="00D80FF9">
        <w:rPr>
          <w:rFonts w:hAnsi="Times New Roman" w:cs="Times New Roman"/>
          <w:color w:val="000000"/>
          <w:sz w:val="20"/>
          <w:szCs w:val="20"/>
        </w:rPr>
        <w:t xml:space="preserve"> </w:t>
      </w:r>
      <w:r w:rsidRPr="00D80FF9">
        <w:rPr>
          <w:rFonts w:hAnsi="Times New Roman" w:cs="Times New Roman"/>
          <w:color w:val="000000"/>
          <w:sz w:val="20"/>
          <w:szCs w:val="20"/>
        </w:rPr>
        <w:t>вопросы</w:t>
      </w:r>
      <w:r w:rsidRPr="00D80FF9">
        <w:rPr>
          <w:rFonts w:hAnsi="Times New Roman" w:cs="Times New Roman"/>
          <w:color w:val="000000"/>
          <w:sz w:val="20"/>
          <w:szCs w:val="20"/>
        </w:rPr>
        <w:t>.</w:t>
      </w:r>
    </w:p>
    <w:p w14:paraId="7B75C004" w14:textId="77777777" w:rsidR="004E3FF8" w:rsidRPr="004E3FF8" w:rsidRDefault="004E3FF8" w:rsidP="004E3FF8">
      <w:pPr>
        <w:keepNext/>
        <w:keepLines/>
        <w:spacing w:after="115" w:line="266" w:lineRule="auto"/>
        <w:jc w:val="both"/>
        <w:outlineLvl w:val="2"/>
        <w:rPr>
          <w:rFonts w:ascii="Times New Roman" w:eastAsia="Times New Roman" w:hAnsi="Times New Roman" w:cs="Times New Roman"/>
          <w:color w:val="231F20"/>
          <w:lang w:eastAsia="ru-RU"/>
        </w:rPr>
      </w:pPr>
      <w:r w:rsidRPr="00D80FF9">
        <w:rPr>
          <w:rFonts w:ascii="Times New Roman" w:eastAsia="Trebuchet MS" w:hAnsi="Times New Roman" w:cs="Times New Roman"/>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401F07BD" w14:textId="6D1382B8"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Сведения о русском языке.</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14:paraId="0178ABD1" w14:textId="07A6FA02"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Фонетика и графика.</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«ъ», условия использования на письме разделительных «ь», «ъ» (повторение изученного).</w:t>
      </w:r>
    </w:p>
    <w:p w14:paraId="0D640F5A"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Соотношение звукового и буквенного состава в словах с разделительными «ь» и «ъ», в словах с непроизносимыми согласными.</w:t>
      </w:r>
    </w:p>
    <w:p w14:paraId="52AD996E"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Использование алфавита при работе со словарями, справочниками, каталогами.</w:t>
      </w:r>
    </w:p>
    <w:p w14:paraId="68E3FCF8" w14:textId="2E1D682C"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Орфоэпия.</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D6C9CC0"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Использование орфоэпического словаря для решения практических задач.</w:t>
      </w:r>
    </w:p>
    <w:p w14:paraId="1AC61F62" w14:textId="55689644"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Лексика.</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Повторение: лексическое значение слова. Прямое и переносное значение слова (ознакомление). Устаревшие слова (ознакомление).</w:t>
      </w:r>
    </w:p>
    <w:p w14:paraId="3DAEBDD4" w14:textId="0E312A2A"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Состав слова (морфемика).</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73B555F0" w14:textId="0768349B"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Однокоренные слова и формы одного и того же слова. Корень, приставка, суффикс</w:t>
      </w:r>
      <w:r>
        <w:rPr>
          <w:rFonts w:ascii="Times New Roman" w:eastAsia="Times New Roman" w:hAnsi="Times New Roman" w:cs="Times New Roman"/>
          <w:color w:val="231F20"/>
          <w:sz w:val="20"/>
          <w:lang w:eastAsia="ru-RU"/>
        </w:rPr>
        <w:t xml:space="preserve"> </w:t>
      </w:r>
      <w:r w:rsidRPr="00D80FF9">
        <w:rPr>
          <w:rFonts w:ascii="Times New Roman" w:eastAsia="Times New Roman" w:hAnsi="Times New Roman" w:cs="Times New Roman"/>
          <w:color w:val="231F20"/>
          <w:sz w:val="20"/>
          <w:lang w:eastAsia="ru-RU"/>
        </w:rPr>
        <w:t>–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0EAED5EC" w14:textId="1A21BFA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Морфология</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Части речи.</w:t>
      </w:r>
    </w:p>
    <w:p w14:paraId="64516A6A"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1-го, 2-го, 3-го склонения. Имена существительные одушевленные и неодушевленные.</w:t>
      </w:r>
    </w:p>
    <w:p w14:paraId="226C60BE"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14:paraId="32C812A5"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0801191"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0C2EC869"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Частица «не», ее значение.</w:t>
      </w:r>
    </w:p>
    <w:p w14:paraId="79CB2AB9" w14:textId="02FE6DEF"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Синтаксис.</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Предложение. Установление при помощи смысловых (синтаксических) вопросов связи между словами в предложении. Главные члены предложения</w:t>
      </w:r>
      <w:r w:rsidRPr="00D80FF9">
        <w:rPr>
          <w:rFonts w:ascii="Times New Roman" w:eastAsia="Times New Roman" w:hAnsi="Times New Roman" w:cs="Times New Roman"/>
          <w:color w:val="231F20"/>
          <w:sz w:val="20"/>
          <w:lang w:val="en-US" w:eastAsia="ru-RU"/>
        </w:rPr>
        <w:t> </w:t>
      </w:r>
      <w:r w:rsidRPr="00D80FF9">
        <w:rPr>
          <w:rFonts w:ascii="Times New Roman" w:eastAsia="Times New Roman" w:hAnsi="Times New Roman" w:cs="Times New Roman"/>
          <w:color w:val="231F20"/>
          <w:sz w:val="20"/>
          <w:lang w:eastAsia="ru-RU"/>
        </w:rPr>
        <w:t>– подлежащее и сказуемое. Второстепенные члены предложения (без деления на виды). Предложения распространенные и нераспространенные.</w:t>
      </w:r>
    </w:p>
    <w:p w14:paraId="0232FF76"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Наблюдение за однородными членами предложения с союзами «и», «а», «но» и без союзов.</w:t>
      </w:r>
    </w:p>
    <w:p w14:paraId="797EF5E8" w14:textId="31FA4B3E"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Орфография и пунктуация.</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6ACAD49"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Использование орфографического словаря для определения (уточнения) написания слова.</w:t>
      </w:r>
    </w:p>
    <w:p w14:paraId="79809891"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Правила правописания и их применение:</w:t>
      </w:r>
    </w:p>
    <w:p w14:paraId="5569E4B7" w14:textId="77777777" w:rsidR="00D80FF9" w:rsidRPr="00D80FF9" w:rsidRDefault="00D80FF9" w:rsidP="006C4A64">
      <w:pPr>
        <w:numPr>
          <w:ilvl w:val="0"/>
          <w:numId w:val="49"/>
        </w:numPr>
        <w:spacing w:after="29" w:line="261" w:lineRule="auto"/>
        <w:ind w:right="149"/>
        <w:jc w:val="both"/>
        <w:rPr>
          <w:rFonts w:ascii="Times New Roman" w:eastAsia="Times New Roman" w:hAnsi="Times New Roman" w:cs="Times New Roman"/>
          <w:color w:val="231F20"/>
          <w:sz w:val="20"/>
          <w:lang w:val="en-US" w:eastAsia="ru-RU"/>
        </w:rPr>
      </w:pPr>
      <w:r w:rsidRPr="00D80FF9">
        <w:rPr>
          <w:rFonts w:ascii="Times New Roman" w:eastAsia="Times New Roman" w:hAnsi="Times New Roman" w:cs="Times New Roman"/>
          <w:color w:val="231F20"/>
          <w:sz w:val="20"/>
          <w:lang w:val="en-US" w:eastAsia="ru-RU"/>
        </w:rPr>
        <w:t>разделительный «ъ»;</w:t>
      </w:r>
    </w:p>
    <w:p w14:paraId="5A782C00" w14:textId="77777777" w:rsidR="00D80FF9" w:rsidRPr="00D80FF9" w:rsidRDefault="00D80FF9" w:rsidP="006C4A64">
      <w:pPr>
        <w:numPr>
          <w:ilvl w:val="0"/>
          <w:numId w:val="49"/>
        </w:num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непроизносимые согласные в корне слова;</w:t>
      </w:r>
    </w:p>
    <w:p w14:paraId="4F3CEEF0" w14:textId="77777777" w:rsidR="00D80FF9" w:rsidRPr="00D80FF9" w:rsidRDefault="00D80FF9" w:rsidP="006C4A64">
      <w:pPr>
        <w:numPr>
          <w:ilvl w:val="0"/>
          <w:numId w:val="49"/>
        </w:num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lastRenderedPageBreak/>
        <w:t>«ь» после шипящих на конце имен существительных;</w:t>
      </w:r>
    </w:p>
    <w:p w14:paraId="6FA75F73" w14:textId="77777777" w:rsidR="00D80FF9" w:rsidRPr="00D80FF9" w:rsidRDefault="00D80FF9" w:rsidP="006C4A64">
      <w:pPr>
        <w:numPr>
          <w:ilvl w:val="0"/>
          <w:numId w:val="49"/>
        </w:num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безударные гласные в падежных окончаниях имен существительных (на уровне наблюдения);</w:t>
      </w:r>
    </w:p>
    <w:p w14:paraId="0305BF0F" w14:textId="77777777" w:rsidR="00D80FF9" w:rsidRPr="00D80FF9" w:rsidRDefault="00D80FF9" w:rsidP="006C4A64">
      <w:pPr>
        <w:numPr>
          <w:ilvl w:val="0"/>
          <w:numId w:val="49"/>
        </w:num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безударные гласные в падежных окончаниях имен прилагательных (на уровне наблюдения);</w:t>
      </w:r>
    </w:p>
    <w:p w14:paraId="0E7F54BB" w14:textId="77777777" w:rsidR="00D80FF9" w:rsidRPr="00D80FF9" w:rsidRDefault="00D80FF9" w:rsidP="006C4A64">
      <w:pPr>
        <w:numPr>
          <w:ilvl w:val="0"/>
          <w:numId w:val="49"/>
        </w:num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раздельное написание предлогов с личными местоимениями;</w:t>
      </w:r>
    </w:p>
    <w:p w14:paraId="45E238D7" w14:textId="77777777" w:rsidR="00D80FF9" w:rsidRPr="00D80FF9" w:rsidRDefault="00D80FF9" w:rsidP="006C4A64">
      <w:pPr>
        <w:numPr>
          <w:ilvl w:val="0"/>
          <w:numId w:val="49"/>
        </w:num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непроверяемые гласные и согласные (перечень слов в орфографическом словаре учебника);</w:t>
      </w:r>
    </w:p>
    <w:p w14:paraId="12AB75B6" w14:textId="77777777" w:rsidR="00D80FF9" w:rsidRPr="00D80FF9" w:rsidRDefault="00D80FF9" w:rsidP="006C4A64">
      <w:pPr>
        <w:numPr>
          <w:ilvl w:val="0"/>
          <w:numId w:val="49"/>
        </w:num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раздельное написание частицы «не» с глаголами.</w:t>
      </w:r>
    </w:p>
    <w:p w14:paraId="56CF8648" w14:textId="37C37410"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Развитие речи.</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25F56B7"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Особенности речевого этикета в условиях общения с людьми, плохо владеющими русским языком.</w:t>
      </w:r>
    </w:p>
    <w:p w14:paraId="4E8E8D29"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Повторение и продолжение работы с текстом, начатой во 2-м классе: признаки текста, тема текста, основная мысль текста, заголовок, корректирование текстов с нарушенным порядком предложений и абзацев.</w:t>
      </w:r>
    </w:p>
    <w:p w14:paraId="4DCA4046"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310AA39"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Определение типов текстов (повествование, описание, рассуждение) и создание собственных текстов заданного типа.</w:t>
      </w:r>
    </w:p>
    <w:p w14:paraId="115F4306"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Жанр письма, объявления.</w:t>
      </w:r>
    </w:p>
    <w:p w14:paraId="0E9AE964"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Изложение текста по коллективно или самостоятельно составленному плану.</w:t>
      </w:r>
    </w:p>
    <w:p w14:paraId="67F85B3F" w14:textId="77777777" w:rsidR="00D80FF9" w:rsidRPr="00D80FF9" w:rsidRDefault="00D80FF9" w:rsidP="00D80FF9">
      <w:pPr>
        <w:spacing w:after="29"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Изучающее чтение. Функции ознакомительного чтения, ситуации применения.</w:t>
      </w:r>
    </w:p>
    <w:p w14:paraId="7F873AC3" w14:textId="5B99BD10" w:rsidR="004E3FF8" w:rsidRPr="004E3FF8" w:rsidRDefault="004E3FF8" w:rsidP="004E3FF8">
      <w:pPr>
        <w:spacing w:after="8"/>
        <w:rPr>
          <w:rFonts w:ascii="Times New Roman" w:eastAsia="Times New Roman" w:hAnsi="Times New Roman" w:cs="Times New Roman"/>
          <w:color w:val="231F20"/>
          <w:sz w:val="20"/>
          <w:lang w:eastAsia="ru-RU"/>
        </w:rPr>
      </w:pPr>
    </w:p>
    <w:p w14:paraId="6FFFC001" w14:textId="77777777" w:rsidR="004E3FF8" w:rsidRPr="004E3FF8" w:rsidRDefault="004E3FF8" w:rsidP="004E3FF8">
      <w:pPr>
        <w:keepNext/>
        <w:keepLines/>
        <w:spacing w:after="116"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lastRenderedPageBreak/>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4B670963" w14:textId="5881177D"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Сведения о русском языке.</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4ADFE8F7" w14:textId="190C640C"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Фонетика и графика.</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0AF928F2" w14:textId="0426FB6B"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Орфоэпия.</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14:paraId="13A47DE5" w14:textId="4783A14B"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Лексика.</w:t>
      </w:r>
      <w:r w:rsidRPr="00D80FF9">
        <w:rPr>
          <w:rFonts w:ascii="Times New Roman" w:eastAsia="Times New Roman" w:hAnsi="Times New Roman" w:cs="Times New Roman"/>
          <w:color w:val="231F20"/>
          <w:sz w:val="20"/>
          <w:lang w:eastAsia="ru-RU"/>
        </w:rPr>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14:paraId="287E7397" w14:textId="04A4E64E"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Состав слова (морфемика).</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16252094"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Основа слова. Состав неизменяемых слов (ознакомление). Значение наиболее употребляемых суффиксов изученных частей речи (ознакомление).</w:t>
      </w:r>
    </w:p>
    <w:p w14:paraId="295F9480" w14:textId="0EE98B46"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Морфология.</w:t>
      </w:r>
      <w:r>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Части речи самостоятельные и служебные.</w:t>
      </w:r>
    </w:p>
    <w:p w14:paraId="52D0B7F5" w14:textId="38D8F30B"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Имя существительное. Склонение имен существительных (кроме существительных на «-мя», «-ий», «-ие», «-ия»; на «-ья» типа «гостья», на «-ье» типа «ожерелье»</w:t>
      </w:r>
      <w:r>
        <w:rPr>
          <w:rFonts w:ascii="Times New Roman" w:eastAsia="Times New Roman" w:hAnsi="Times New Roman" w:cs="Times New Roman"/>
          <w:color w:val="231F20"/>
          <w:sz w:val="20"/>
          <w:lang w:eastAsia="ru-RU"/>
        </w:rPr>
        <w:t xml:space="preserve"> </w:t>
      </w:r>
      <w:r w:rsidRPr="00D80FF9">
        <w:rPr>
          <w:rFonts w:ascii="Times New Roman" w:eastAsia="Times New Roman" w:hAnsi="Times New Roman" w:cs="Times New Roman"/>
          <w:color w:val="231F20"/>
          <w:sz w:val="20"/>
          <w:lang w:eastAsia="ru-RU"/>
        </w:rPr>
        <w:t>во множественном числе; а также кроме собственных имен существительных на «-ов», «-ин», «-ий»); имена существительные 1-го, 2-го, 3-го склонения (повторение изученного). Несклоняемые имена существительные (ознакомление).</w:t>
      </w:r>
    </w:p>
    <w:p w14:paraId="2C2E1A75" w14:textId="582FD0D0"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Имя прилагательное. Зависимость формы имени прилагательного от формы имени существительного (повторение). Склонение имен прилагательных</w:t>
      </w:r>
      <w:r w:rsidR="00CA7830">
        <w:rPr>
          <w:rFonts w:ascii="Times New Roman" w:eastAsia="Times New Roman" w:hAnsi="Times New Roman" w:cs="Times New Roman"/>
          <w:color w:val="231F20"/>
          <w:sz w:val="20"/>
          <w:lang w:eastAsia="ru-RU"/>
        </w:rPr>
        <w:t xml:space="preserve"> </w:t>
      </w:r>
      <w:r w:rsidRPr="00D80FF9">
        <w:rPr>
          <w:rFonts w:ascii="Times New Roman" w:eastAsia="Times New Roman" w:hAnsi="Times New Roman" w:cs="Times New Roman"/>
          <w:color w:val="231F20"/>
          <w:sz w:val="20"/>
          <w:lang w:eastAsia="ru-RU"/>
        </w:rPr>
        <w:t>во множественном числе.</w:t>
      </w:r>
    </w:p>
    <w:p w14:paraId="7FB9B5EB" w14:textId="407059DF"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Местоимение. Личные местоимения (повторение). Личные местоимения</w:t>
      </w:r>
      <w:r w:rsidR="00CA7830">
        <w:rPr>
          <w:rFonts w:ascii="Times New Roman" w:eastAsia="Times New Roman" w:hAnsi="Times New Roman" w:cs="Times New Roman"/>
          <w:color w:val="231F20"/>
          <w:sz w:val="20"/>
          <w:lang w:eastAsia="ru-RU"/>
        </w:rPr>
        <w:t xml:space="preserve"> </w:t>
      </w:r>
      <w:r w:rsidRPr="00D80FF9">
        <w:rPr>
          <w:rFonts w:ascii="Times New Roman" w:eastAsia="Times New Roman" w:hAnsi="Times New Roman" w:cs="Times New Roman"/>
          <w:color w:val="231F20"/>
          <w:sz w:val="20"/>
          <w:lang w:eastAsia="ru-RU"/>
        </w:rPr>
        <w:t>1-го и 3-го лица единственного и множественного числа; склонение личных местоимений.</w:t>
      </w:r>
    </w:p>
    <w:p w14:paraId="1284FA26" w14:textId="47950DAC"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lastRenderedPageBreak/>
        <w:t>Глагол. Изменение глаголов по лицам и числам в настоящем и будущем времени (спряжение). І и ІІ спряжение глаголов. Способы определения</w:t>
      </w:r>
      <w:r w:rsidR="00CA7830">
        <w:rPr>
          <w:rFonts w:ascii="Times New Roman" w:eastAsia="Times New Roman" w:hAnsi="Times New Roman" w:cs="Times New Roman"/>
          <w:color w:val="231F20"/>
          <w:sz w:val="20"/>
          <w:lang w:eastAsia="ru-RU"/>
        </w:rPr>
        <w:t xml:space="preserve"> </w:t>
      </w:r>
      <w:r w:rsidRPr="00D80FF9">
        <w:rPr>
          <w:rFonts w:ascii="Times New Roman" w:eastAsia="Times New Roman" w:hAnsi="Times New Roman" w:cs="Times New Roman"/>
          <w:color w:val="231F20"/>
          <w:sz w:val="20"/>
          <w:lang w:val="en-US" w:eastAsia="ru-RU"/>
        </w:rPr>
        <w:t>I</w:t>
      </w:r>
      <w:r w:rsidRPr="00D80FF9">
        <w:rPr>
          <w:rFonts w:ascii="Times New Roman" w:eastAsia="Times New Roman" w:hAnsi="Times New Roman" w:cs="Times New Roman"/>
          <w:color w:val="231F20"/>
          <w:sz w:val="20"/>
          <w:lang w:eastAsia="ru-RU"/>
        </w:rPr>
        <w:t xml:space="preserve"> и </w:t>
      </w:r>
      <w:r w:rsidRPr="00D80FF9">
        <w:rPr>
          <w:rFonts w:ascii="Times New Roman" w:eastAsia="Times New Roman" w:hAnsi="Times New Roman" w:cs="Times New Roman"/>
          <w:color w:val="231F20"/>
          <w:sz w:val="20"/>
          <w:lang w:val="en-US" w:eastAsia="ru-RU"/>
        </w:rPr>
        <w:t>II</w:t>
      </w:r>
      <w:r w:rsidRPr="00D80FF9">
        <w:rPr>
          <w:rFonts w:ascii="Times New Roman" w:eastAsia="Times New Roman" w:hAnsi="Times New Roman" w:cs="Times New Roman"/>
          <w:color w:val="231F20"/>
          <w:sz w:val="20"/>
          <w:lang w:eastAsia="ru-RU"/>
        </w:rPr>
        <w:t xml:space="preserve"> спряжения глаголов.</w:t>
      </w:r>
    </w:p>
    <w:p w14:paraId="127D4E5D"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Наречие (общее представление). Значение, вопросы, употребление в речи.</w:t>
      </w:r>
    </w:p>
    <w:p w14:paraId="6C33EEFE"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Предлог. Отличие предлогов от приставок (повторение).</w:t>
      </w:r>
    </w:p>
    <w:p w14:paraId="1F6482BB"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Союз; союзы «и», «а», «но» в простых и сложных предложениях.</w:t>
      </w:r>
    </w:p>
    <w:p w14:paraId="6DF80E88"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Частица «не», ее значение (повторение).</w:t>
      </w:r>
    </w:p>
    <w:p w14:paraId="60526600" w14:textId="25FD3144"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Синтаксис.</w:t>
      </w:r>
      <w:r w:rsidR="00CA7830">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14:paraId="541FEBBC" w14:textId="7BC9A6A2"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Предложения с однородными членами: без союзов, с союзами «а», «но», с</w:t>
      </w:r>
      <w:r w:rsidR="00CA7830">
        <w:rPr>
          <w:rFonts w:ascii="Times New Roman" w:eastAsia="Times New Roman" w:hAnsi="Times New Roman" w:cs="Times New Roman"/>
          <w:color w:val="231F20"/>
          <w:sz w:val="20"/>
          <w:lang w:eastAsia="ru-RU"/>
        </w:rPr>
        <w:t xml:space="preserve"> </w:t>
      </w:r>
      <w:r w:rsidRPr="00D80FF9">
        <w:rPr>
          <w:rFonts w:ascii="Times New Roman" w:eastAsia="Times New Roman" w:hAnsi="Times New Roman" w:cs="Times New Roman"/>
          <w:color w:val="231F20"/>
          <w:sz w:val="20"/>
          <w:lang w:eastAsia="ru-RU"/>
        </w:rPr>
        <w:t>одиночным союзом «и». Интонация перечисления в предложениях с однородными членами.</w:t>
      </w:r>
    </w:p>
    <w:p w14:paraId="67A36E0D"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14:paraId="03C1D200" w14:textId="2A544AF1"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Орфография и пунктуация.</w:t>
      </w:r>
      <w:r w:rsidR="00CA7830">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Повторение правил правописания, изученных в 1-м, 2-м, 3-м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3DA20558"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Использование орфографического словаря для определения (уточнения) написания слова.</w:t>
      </w:r>
    </w:p>
    <w:p w14:paraId="0BB3D56B"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Правила правописания и их применение:</w:t>
      </w:r>
    </w:p>
    <w:p w14:paraId="0D0F1230" w14:textId="77777777" w:rsidR="00D80FF9" w:rsidRPr="00D80FF9" w:rsidRDefault="00D80FF9" w:rsidP="006C4A64">
      <w:pPr>
        <w:numPr>
          <w:ilvl w:val="0"/>
          <w:numId w:val="50"/>
        </w:num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14:paraId="16396447" w14:textId="77777777" w:rsidR="00D80FF9" w:rsidRPr="00D80FF9" w:rsidRDefault="00D80FF9" w:rsidP="006C4A64">
      <w:pPr>
        <w:numPr>
          <w:ilvl w:val="0"/>
          <w:numId w:val="50"/>
        </w:num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безударные падежные окончания имен прилагательных;</w:t>
      </w:r>
    </w:p>
    <w:p w14:paraId="32C8AB0C" w14:textId="77777777" w:rsidR="00D80FF9" w:rsidRPr="00D80FF9" w:rsidRDefault="00D80FF9" w:rsidP="006C4A64">
      <w:pPr>
        <w:numPr>
          <w:ilvl w:val="0"/>
          <w:numId w:val="50"/>
        </w:num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lastRenderedPageBreak/>
        <w:t>«ь» после шипящих на конце глаголов в форме 2-го лица единственного числа;</w:t>
      </w:r>
    </w:p>
    <w:p w14:paraId="5756A820" w14:textId="77777777" w:rsidR="00D80FF9" w:rsidRPr="00D80FF9" w:rsidRDefault="00D80FF9" w:rsidP="006C4A64">
      <w:pPr>
        <w:numPr>
          <w:ilvl w:val="0"/>
          <w:numId w:val="50"/>
        </w:num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наличие или отсутствие мягкого знака в глаголах на «-ться» и «-тся»;</w:t>
      </w:r>
    </w:p>
    <w:p w14:paraId="327CB961" w14:textId="77777777" w:rsidR="00D80FF9" w:rsidRPr="00D80FF9" w:rsidRDefault="00D80FF9" w:rsidP="006C4A64">
      <w:pPr>
        <w:numPr>
          <w:ilvl w:val="0"/>
          <w:numId w:val="50"/>
        </w:numPr>
        <w:spacing w:after="56" w:line="261" w:lineRule="auto"/>
        <w:ind w:right="149"/>
        <w:jc w:val="both"/>
        <w:rPr>
          <w:rFonts w:ascii="Times New Roman" w:eastAsia="Times New Roman" w:hAnsi="Times New Roman" w:cs="Times New Roman"/>
          <w:color w:val="231F20"/>
          <w:sz w:val="20"/>
          <w:lang w:val="en-US" w:eastAsia="ru-RU"/>
        </w:rPr>
      </w:pPr>
      <w:r w:rsidRPr="00D80FF9">
        <w:rPr>
          <w:rFonts w:ascii="Times New Roman" w:eastAsia="Times New Roman" w:hAnsi="Times New Roman" w:cs="Times New Roman"/>
          <w:color w:val="231F20"/>
          <w:sz w:val="20"/>
          <w:lang w:val="en-US" w:eastAsia="ru-RU"/>
        </w:rPr>
        <w:t>безударные личные окончания глаголов;</w:t>
      </w:r>
    </w:p>
    <w:p w14:paraId="75E08B56" w14:textId="77777777" w:rsidR="00D80FF9" w:rsidRPr="00D80FF9" w:rsidRDefault="00D80FF9" w:rsidP="006C4A64">
      <w:pPr>
        <w:numPr>
          <w:ilvl w:val="0"/>
          <w:numId w:val="50"/>
        </w:num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знаки препинания в предложениях с однородными членами, соединенными союзами «и», «а», «но» и без союзов.</w:t>
      </w:r>
    </w:p>
    <w:p w14:paraId="424E5EEC"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14:paraId="539C672A" w14:textId="6B93B7B1"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b/>
          <w:bCs/>
          <w:color w:val="231F20"/>
          <w:sz w:val="20"/>
          <w:lang w:eastAsia="ru-RU"/>
        </w:rPr>
        <w:t>Развитие речи.</w:t>
      </w:r>
      <w:r w:rsidR="00CA7830">
        <w:rPr>
          <w:rFonts w:ascii="Times New Roman" w:eastAsia="Times New Roman" w:hAnsi="Times New Roman" w:cs="Times New Roman"/>
          <w:b/>
          <w:bCs/>
          <w:color w:val="231F20"/>
          <w:sz w:val="20"/>
          <w:lang w:eastAsia="ru-RU"/>
        </w:rPr>
        <w:t xml:space="preserve"> </w:t>
      </w:r>
      <w:r w:rsidRPr="00D80FF9">
        <w:rPr>
          <w:rFonts w:ascii="Times New Roman" w:eastAsia="Times New Roman" w:hAnsi="Times New Roman" w:cs="Times New Roman"/>
          <w:color w:val="231F20"/>
          <w:sz w:val="20"/>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322E9186"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Корректирование текстов (заданных и собственных) с учетом точности, правильности, богатства и выразительности письменной речи.</w:t>
      </w:r>
    </w:p>
    <w:p w14:paraId="3F917E4C"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Изложение (подробный устный и письменный пересказ текста; выборочный устный пересказ текста).</w:t>
      </w:r>
    </w:p>
    <w:p w14:paraId="4BA7016D"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Сочинение как вид письменной работы.</w:t>
      </w:r>
    </w:p>
    <w:p w14:paraId="60EE87F0" w14:textId="77777777" w:rsidR="00D80FF9" w:rsidRPr="00D80FF9" w:rsidRDefault="00D80FF9" w:rsidP="00D80FF9">
      <w:pPr>
        <w:spacing w:after="56" w:line="261" w:lineRule="auto"/>
        <w:ind w:right="149"/>
        <w:jc w:val="both"/>
        <w:rPr>
          <w:rFonts w:ascii="Times New Roman" w:eastAsia="Times New Roman" w:hAnsi="Times New Roman" w:cs="Times New Roman"/>
          <w:color w:val="231F20"/>
          <w:sz w:val="20"/>
          <w:lang w:eastAsia="ru-RU"/>
        </w:rPr>
      </w:pPr>
      <w:r w:rsidRPr="00D80FF9">
        <w:rPr>
          <w:rFonts w:ascii="Times New Roman" w:eastAsia="Times New Roman" w:hAnsi="Times New Roman" w:cs="Times New Roman"/>
          <w:color w:val="231F20"/>
          <w:sz w:val="20"/>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B436D53" w14:textId="77777777" w:rsidR="00BF7743" w:rsidRDefault="00BF7743" w:rsidP="004E3FF8">
      <w:pPr>
        <w:spacing w:after="52" w:line="261" w:lineRule="auto"/>
        <w:ind w:right="4"/>
        <w:rPr>
          <w:rFonts w:ascii="Times New Roman" w:eastAsia="Times New Roman" w:hAnsi="Times New Roman" w:cs="Times New Roman"/>
          <w:b/>
          <w:color w:val="231F20"/>
          <w:sz w:val="24"/>
          <w:lang w:eastAsia="ru-RU"/>
        </w:rPr>
      </w:pPr>
    </w:p>
    <w:p w14:paraId="5112943C" w14:textId="6727FC41" w:rsidR="004E3FF8" w:rsidRDefault="004E3FF8" w:rsidP="004E3FF8">
      <w:pPr>
        <w:spacing w:after="52" w:line="261" w:lineRule="auto"/>
        <w:ind w:right="4"/>
        <w:rPr>
          <w:rFonts w:ascii="Times New Roman" w:eastAsia="Times New Roman" w:hAnsi="Times New Roman" w:cs="Times New Roman"/>
          <w:b/>
          <w:color w:val="000000"/>
          <w:sz w:val="24"/>
          <w:lang w:eastAsia="ru-RU"/>
        </w:rPr>
      </w:pPr>
      <w:r w:rsidRPr="004E3FF8">
        <w:rPr>
          <w:rFonts w:ascii="Times New Roman" w:eastAsia="Times New Roman" w:hAnsi="Times New Roman" w:cs="Times New Roman"/>
          <w:b/>
          <w:color w:val="231F20"/>
          <w:sz w:val="24"/>
          <w:lang w:eastAsia="ru-RU"/>
        </w:rPr>
        <w:t xml:space="preserve">ПЛАНИРУЕМЫЕ </w:t>
      </w:r>
      <w:r w:rsidRPr="004E3FF8">
        <w:rPr>
          <w:rFonts w:ascii="Times New Roman" w:eastAsia="Times New Roman" w:hAnsi="Times New Roman" w:cs="Times New Roman"/>
          <w:b/>
          <w:color w:val="231F20"/>
          <w:sz w:val="24"/>
          <w:lang w:eastAsia="ru-RU"/>
        </w:rPr>
        <w:tab/>
        <w:t xml:space="preserve">РЕЗУЛЬТАТЫ </w:t>
      </w:r>
      <w:r w:rsidRPr="004E3FF8">
        <w:rPr>
          <w:rFonts w:ascii="Times New Roman" w:eastAsia="Times New Roman" w:hAnsi="Times New Roman" w:cs="Times New Roman"/>
          <w:b/>
          <w:color w:val="231F20"/>
          <w:sz w:val="24"/>
          <w:lang w:eastAsia="ru-RU"/>
        </w:rPr>
        <w:tab/>
        <w:t xml:space="preserve">ОСВОЕНИЯ ПРОГРАММЫ </w:t>
      </w:r>
      <w:r w:rsidRPr="004E3FF8">
        <w:rPr>
          <w:rFonts w:ascii="Times New Roman" w:eastAsia="Times New Roman" w:hAnsi="Times New Roman" w:cs="Times New Roman"/>
          <w:b/>
          <w:color w:val="231F20"/>
          <w:sz w:val="24"/>
          <w:lang w:eastAsia="ru-RU"/>
        </w:rPr>
        <w:tab/>
        <w:t xml:space="preserve">УЧЕБНОГО </w:t>
      </w:r>
      <w:r w:rsidRPr="004E3FF8">
        <w:rPr>
          <w:rFonts w:ascii="Times New Roman" w:eastAsia="Times New Roman" w:hAnsi="Times New Roman" w:cs="Times New Roman"/>
          <w:b/>
          <w:color w:val="231F20"/>
          <w:sz w:val="24"/>
          <w:lang w:eastAsia="ru-RU"/>
        </w:rPr>
        <w:tab/>
        <w:t>ПРЕДМЕТА «РУССКИЙ ЯЗЫК» НА УРОВНЕ НАЧАЛЬНОГО ОБЩЕГО ОБРАЗОВАНИЯ</w:t>
      </w:r>
      <w:r w:rsidRPr="004E3FF8">
        <w:rPr>
          <w:rFonts w:ascii="Times New Roman" w:eastAsia="Times New Roman" w:hAnsi="Times New Roman" w:cs="Times New Roman"/>
          <w:b/>
          <w:color w:val="000000"/>
          <w:sz w:val="24"/>
          <w:lang w:eastAsia="ru-RU"/>
        </w:rPr>
        <w:t xml:space="preserve"> </w:t>
      </w:r>
    </w:p>
    <w:p w14:paraId="4B5E3A32" w14:textId="77777777" w:rsidR="00CA7830" w:rsidRPr="00CA7830" w:rsidRDefault="00CA7830" w:rsidP="00CA7830">
      <w:pPr>
        <w:spacing w:after="52" w:line="261" w:lineRule="auto"/>
        <w:ind w:right="4"/>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405306B" w14:textId="77777777" w:rsidR="00CA7830" w:rsidRPr="004E3FF8" w:rsidRDefault="00CA7830" w:rsidP="004E3FF8">
      <w:pPr>
        <w:spacing w:after="52" w:line="261" w:lineRule="auto"/>
        <w:ind w:right="4"/>
        <w:rPr>
          <w:rFonts w:ascii="Times New Roman" w:eastAsia="Times New Roman" w:hAnsi="Times New Roman" w:cs="Times New Roman"/>
          <w:color w:val="231F20"/>
          <w:sz w:val="20"/>
          <w:lang w:eastAsia="ru-RU"/>
        </w:rPr>
      </w:pPr>
    </w:p>
    <w:p w14:paraId="50CD9258"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lastRenderedPageBreak/>
        <w:t>ЛИЧНОСТНЫЕ РЕЗУЛЬТАТЫ</w:t>
      </w:r>
      <w:r w:rsidRPr="004E3FF8">
        <w:rPr>
          <w:rFonts w:ascii="Times New Roman" w:eastAsia="Times New Roman" w:hAnsi="Times New Roman" w:cs="Times New Roman"/>
          <w:b/>
          <w:color w:val="000000"/>
          <w:lang w:eastAsia="ru-RU"/>
        </w:rPr>
        <w:t xml:space="preserve"> </w:t>
      </w:r>
    </w:p>
    <w:p w14:paraId="148E69B5" w14:textId="77777777" w:rsidR="00CA7830" w:rsidRPr="00CA7830" w:rsidRDefault="00CA7830" w:rsidP="00CA7830">
      <w:p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В результате изучения предмета «Русский язык» в начальной школе у обучающегося будут сформированы следующие личностные результаты:</w:t>
      </w:r>
    </w:p>
    <w:p w14:paraId="367A1082" w14:textId="683B10FF" w:rsidR="00CA7830" w:rsidRPr="00CA7830" w:rsidRDefault="00CA7830" w:rsidP="00CA7830">
      <w:pPr>
        <w:spacing w:after="171"/>
        <w:rPr>
          <w:rFonts w:ascii="Times New Roman" w:eastAsia="Times New Roman" w:hAnsi="Times New Roman" w:cs="Times New Roman"/>
          <w:color w:val="231F20"/>
          <w:sz w:val="20"/>
          <w:lang w:val="en-US" w:eastAsia="ru-RU"/>
        </w:rPr>
      </w:pPr>
      <w:r w:rsidRPr="00CA7830">
        <w:rPr>
          <w:rFonts w:ascii="Times New Roman" w:eastAsia="Times New Roman" w:hAnsi="Times New Roman" w:cs="Times New Roman"/>
          <w:b/>
          <w:bCs/>
          <w:color w:val="231F20"/>
          <w:sz w:val="20"/>
          <w:lang w:val="en-US" w:eastAsia="ru-RU"/>
        </w:rPr>
        <w:t>–</w:t>
      </w:r>
      <w:r>
        <w:rPr>
          <w:rFonts w:ascii="Times New Roman" w:eastAsia="Times New Roman" w:hAnsi="Times New Roman" w:cs="Times New Roman"/>
          <w:b/>
          <w:bCs/>
          <w:color w:val="231F20"/>
          <w:sz w:val="20"/>
          <w:lang w:eastAsia="ru-RU"/>
        </w:rPr>
        <w:t xml:space="preserve"> </w:t>
      </w:r>
      <w:r w:rsidRPr="00CA7830">
        <w:rPr>
          <w:rFonts w:ascii="Times New Roman" w:eastAsia="Times New Roman" w:hAnsi="Times New Roman" w:cs="Times New Roman"/>
          <w:b/>
          <w:bCs/>
          <w:color w:val="231F20"/>
          <w:sz w:val="20"/>
          <w:lang w:val="en-US" w:eastAsia="ru-RU"/>
        </w:rPr>
        <w:t>гражданско-патриотического воспитания:</w:t>
      </w:r>
    </w:p>
    <w:p w14:paraId="03D81735" w14:textId="77777777" w:rsidR="00CA7830" w:rsidRPr="00CA7830" w:rsidRDefault="00CA7830" w:rsidP="006C4A64">
      <w:pPr>
        <w:numPr>
          <w:ilvl w:val="0"/>
          <w:numId w:val="51"/>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14:paraId="13FF06C7" w14:textId="77777777" w:rsidR="00CA7830" w:rsidRPr="00CA7830" w:rsidRDefault="00CA7830" w:rsidP="006C4A64">
      <w:pPr>
        <w:numPr>
          <w:ilvl w:val="0"/>
          <w:numId w:val="51"/>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39B3AE73" w14:textId="77777777" w:rsidR="00CA7830" w:rsidRPr="00CA7830" w:rsidRDefault="00CA7830" w:rsidP="006C4A64">
      <w:pPr>
        <w:numPr>
          <w:ilvl w:val="0"/>
          <w:numId w:val="51"/>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3D38476C" w14:textId="77777777" w:rsidR="00CA7830" w:rsidRPr="00CA7830" w:rsidRDefault="00CA7830" w:rsidP="006C4A64">
      <w:pPr>
        <w:numPr>
          <w:ilvl w:val="0"/>
          <w:numId w:val="51"/>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14:paraId="3318C550" w14:textId="77777777" w:rsidR="00CA7830" w:rsidRPr="00CA7830" w:rsidRDefault="00CA7830" w:rsidP="006C4A64">
      <w:pPr>
        <w:numPr>
          <w:ilvl w:val="0"/>
          <w:numId w:val="51"/>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14:paraId="5856680D" w14:textId="77777777" w:rsidR="00CA7830" w:rsidRPr="00CA7830" w:rsidRDefault="00CA7830" w:rsidP="00CA7830">
      <w:pPr>
        <w:spacing w:after="171"/>
        <w:rPr>
          <w:rFonts w:ascii="Times New Roman" w:eastAsia="Times New Roman" w:hAnsi="Times New Roman" w:cs="Times New Roman"/>
          <w:color w:val="231F20"/>
          <w:sz w:val="20"/>
          <w:lang w:val="en-US" w:eastAsia="ru-RU"/>
        </w:rPr>
      </w:pPr>
      <w:r w:rsidRPr="00CA7830">
        <w:rPr>
          <w:rFonts w:ascii="Times New Roman" w:eastAsia="Times New Roman" w:hAnsi="Times New Roman" w:cs="Times New Roman"/>
          <w:b/>
          <w:bCs/>
          <w:color w:val="231F20"/>
          <w:sz w:val="20"/>
          <w:lang w:val="en-US" w:eastAsia="ru-RU"/>
        </w:rPr>
        <w:t>– духовно-нравственного воспитания:</w:t>
      </w:r>
    </w:p>
    <w:p w14:paraId="05E29A56" w14:textId="77777777" w:rsidR="00CA7830" w:rsidRPr="00CA7830" w:rsidRDefault="00CA7830" w:rsidP="006C4A64">
      <w:pPr>
        <w:numPr>
          <w:ilvl w:val="0"/>
          <w:numId w:val="52"/>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осознание языка как одной из главных духовно-нравственных ценностей народа;</w:t>
      </w:r>
    </w:p>
    <w:p w14:paraId="61478006" w14:textId="77777777" w:rsidR="00CA7830" w:rsidRPr="00CA7830" w:rsidRDefault="00CA7830" w:rsidP="006C4A64">
      <w:pPr>
        <w:numPr>
          <w:ilvl w:val="0"/>
          <w:numId w:val="52"/>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признание индивидуальности каждого человека с опорой на собственный жизненный и читательский опыт;</w:t>
      </w:r>
    </w:p>
    <w:p w14:paraId="0F075B85" w14:textId="77777777" w:rsidR="00CA7830" w:rsidRPr="00CA7830" w:rsidRDefault="00CA7830" w:rsidP="006C4A64">
      <w:pPr>
        <w:numPr>
          <w:ilvl w:val="0"/>
          <w:numId w:val="52"/>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284EC207" w14:textId="77777777" w:rsidR="00CA7830" w:rsidRPr="00CA7830" w:rsidRDefault="00CA7830" w:rsidP="006C4A64">
      <w:pPr>
        <w:numPr>
          <w:ilvl w:val="0"/>
          <w:numId w:val="52"/>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0764FAC" w14:textId="77777777" w:rsidR="00CA7830" w:rsidRPr="00CA7830" w:rsidRDefault="00CA7830" w:rsidP="00CA7830">
      <w:pPr>
        <w:spacing w:after="171"/>
        <w:rPr>
          <w:rFonts w:ascii="Times New Roman" w:eastAsia="Times New Roman" w:hAnsi="Times New Roman" w:cs="Times New Roman"/>
          <w:color w:val="231F20"/>
          <w:sz w:val="20"/>
          <w:lang w:val="en-US" w:eastAsia="ru-RU"/>
        </w:rPr>
      </w:pPr>
      <w:r w:rsidRPr="00CA7830">
        <w:rPr>
          <w:rFonts w:ascii="Times New Roman" w:eastAsia="Times New Roman" w:hAnsi="Times New Roman" w:cs="Times New Roman"/>
          <w:b/>
          <w:bCs/>
          <w:color w:val="231F20"/>
          <w:sz w:val="20"/>
          <w:lang w:val="en-US" w:eastAsia="ru-RU"/>
        </w:rPr>
        <w:t>– эстетического воспитания:</w:t>
      </w:r>
    </w:p>
    <w:p w14:paraId="05DB5E1E" w14:textId="77777777" w:rsidR="00CA7830" w:rsidRPr="00CA7830" w:rsidRDefault="00CA7830" w:rsidP="006C4A64">
      <w:pPr>
        <w:numPr>
          <w:ilvl w:val="0"/>
          <w:numId w:val="53"/>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BB65647" w14:textId="77777777" w:rsidR="00CA7830" w:rsidRPr="00CA7830" w:rsidRDefault="00CA7830" w:rsidP="006C4A64">
      <w:pPr>
        <w:numPr>
          <w:ilvl w:val="0"/>
          <w:numId w:val="53"/>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стремление к самовыражению в искусстве слова; осознание важности русского языка как средства общения и самовыражения;</w:t>
      </w:r>
    </w:p>
    <w:p w14:paraId="2D18B02B" w14:textId="77777777" w:rsidR="00CA7830" w:rsidRPr="00CA7830" w:rsidRDefault="00CA7830" w:rsidP="00CA7830">
      <w:p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b/>
          <w:bCs/>
          <w:color w:val="231F20"/>
          <w:sz w:val="20"/>
          <w:lang w:eastAsia="ru-RU"/>
        </w:rPr>
        <w:t>– физического воспитания, формирования культуры здоровья и эмоционального благополучия:</w:t>
      </w:r>
    </w:p>
    <w:p w14:paraId="272B3B50" w14:textId="77777777" w:rsidR="00CA7830" w:rsidRPr="00CA7830" w:rsidRDefault="00CA7830" w:rsidP="006C4A64">
      <w:pPr>
        <w:numPr>
          <w:ilvl w:val="0"/>
          <w:numId w:val="54"/>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соблюдение правил безопасного поиска в информационной среде дополнительной информации в процессе языкового образования;</w:t>
      </w:r>
    </w:p>
    <w:p w14:paraId="408F2FCC" w14:textId="77777777" w:rsidR="00CA7830" w:rsidRPr="00CA7830" w:rsidRDefault="00CA7830" w:rsidP="006C4A64">
      <w:pPr>
        <w:numPr>
          <w:ilvl w:val="0"/>
          <w:numId w:val="54"/>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502986BE" w14:textId="77777777" w:rsidR="00CA7830" w:rsidRPr="00CA7830" w:rsidRDefault="00CA7830" w:rsidP="00CA7830">
      <w:pPr>
        <w:spacing w:after="171"/>
        <w:rPr>
          <w:rFonts w:ascii="Times New Roman" w:eastAsia="Times New Roman" w:hAnsi="Times New Roman" w:cs="Times New Roman"/>
          <w:color w:val="231F20"/>
          <w:sz w:val="20"/>
          <w:lang w:val="en-US" w:eastAsia="ru-RU"/>
        </w:rPr>
      </w:pPr>
      <w:r w:rsidRPr="00CA7830">
        <w:rPr>
          <w:rFonts w:ascii="Times New Roman" w:eastAsia="Times New Roman" w:hAnsi="Times New Roman" w:cs="Times New Roman"/>
          <w:b/>
          <w:bCs/>
          <w:color w:val="231F20"/>
          <w:sz w:val="20"/>
          <w:lang w:val="en-US" w:eastAsia="ru-RU"/>
        </w:rPr>
        <w:t>– трудового воспитания:</w:t>
      </w:r>
    </w:p>
    <w:p w14:paraId="6422F47F" w14:textId="77777777" w:rsidR="00CA7830" w:rsidRPr="00CA7830" w:rsidRDefault="00CA7830" w:rsidP="006C4A64">
      <w:pPr>
        <w:numPr>
          <w:ilvl w:val="0"/>
          <w:numId w:val="55"/>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14:paraId="2C0AA54C" w14:textId="77777777" w:rsidR="00CA7830" w:rsidRPr="00CA7830" w:rsidRDefault="00CA7830" w:rsidP="00CA7830">
      <w:pPr>
        <w:spacing w:after="171"/>
        <w:rPr>
          <w:rFonts w:ascii="Times New Roman" w:eastAsia="Times New Roman" w:hAnsi="Times New Roman" w:cs="Times New Roman"/>
          <w:color w:val="231F20"/>
          <w:sz w:val="20"/>
          <w:lang w:val="en-US" w:eastAsia="ru-RU"/>
        </w:rPr>
      </w:pPr>
      <w:r w:rsidRPr="00CA7830">
        <w:rPr>
          <w:rFonts w:ascii="Times New Roman" w:eastAsia="Times New Roman" w:hAnsi="Times New Roman" w:cs="Times New Roman"/>
          <w:b/>
          <w:bCs/>
          <w:color w:val="231F20"/>
          <w:sz w:val="20"/>
          <w:lang w:val="en-US" w:eastAsia="ru-RU"/>
        </w:rPr>
        <w:t>– экологического воспитания:</w:t>
      </w:r>
    </w:p>
    <w:p w14:paraId="2F74236F" w14:textId="77777777" w:rsidR="00CA7830" w:rsidRPr="00CA7830" w:rsidRDefault="00CA7830" w:rsidP="006C4A64">
      <w:pPr>
        <w:numPr>
          <w:ilvl w:val="0"/>
          <w:numId w:val="56"/>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бережное отношение к природе, формируемое в процессе работы с текстами;</w:t>
      </w:r>
    </w:p>
    <w:p w14:paraId="15803677" w14:textId="77777777" w:rsidR="00CA7830" w:rsidRPr="00CA7830" w:rsidRDefault="00CA7830" w:rsidP="006C4A64">
      <w:pPr>
        <w:numPr>
          <w:ilvl w:val="0"/>
          <w:numId w:val="56"/>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неприятие действий, приносящих вред природе;</w:t>
      </w:r>
    </w:p>
    <w:p w14:paraId="72B61E3D" w14:textId="77777777" w:rsidR="00CA7830" w:rsidRPr="00CA7830" w:rsidRDefault="00CA7830" w:rsidP="00CA7830">
      <w:pPr>
        <w:spacing w:after="171"/>
        <w:rPr>
          <w:rFonts w:ascii="Times New Roman" w:eastAsia="Times New Roman" w:hAnsi="Times New Roman" w:cs="Times New Roman"/>
          <w:color w:val="231F20"/>
          <w:sz w:val="20"/>
          <w:lang w:val="en-US" w:eastAsia="ru-RU"/>
        </w:rPr>
      </w:pPr>
      <w:r w:rsidRPr="00CA7830">
        <w:rPr>
          <w:rFonts w:ascii="Times New Roman" w:eastAsia="Times New Roman" w:hAnsi="Times New Roman" w:cs="Times New Roman"/>
          <w:b/>
          <w:bCs/>
          <w:color w:val="231F20"/>
          <w:sz w:val="20"/>
          <w:lang w:val="en-US" w:eastAsia="ru-RU"/>
        </w:rPr>
        <w:t>– ценности научного познания:</w:t>
      </w:r>
    </w:p>
    <w:p w14:paraId="4FB2EE0A" w14:textId="77777777" w:rsidR="00CA7830" w:rsidRPr="00CA7830" w:rsidRDefault="00CA7830" w:rsidP="006C4A64">
      <w:pPr>
        <w:numPr>
          <w:ilvl w:val="0"/>
          <w:numId w:val="57"/>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F32CCE1" w14:textId="65E9387F" w:rsidR="004E3FF8" w:rsidRPr="00B81899" w:rsidRDefault="00CA7830" w:rsidP="006C4A64">
      <w:pPr>
        <w:numPr>
          <w:ilvl w:val="0"/>
          <w:numId w:val="57"/>
        </w:numPr>
        <w:spacing w:after="171"/>
        <w:rPr>
          <w:rFonts w:ascii="Times New Roman" w:eastAsia="Times New Roman" w:hAnsi="Times New Roman" w:cs="Times New Roman"/>
          <w:color w:val="231F20"/>
          <w:sz w:val="20"/>
          <w:lang w:eastAsia="ru-RU"/>
        </w:rPr>
      </w:pPr>
      <w:r w:rsidRPr="00CA7830">
        <w:rPr>
          <w:rFonts w:ascii="Times New Roman" w:eastAsia="Times New Roman" w:hAnsi="Times New Roman" w:cs="Times New Roman"/>
          <w:color w:val="231F20"/>
          <w:sz w:val="20"/>
          <w:lang w:eastAsia="ru-RU"/>
        </w:rPr>
        <w:t>познавательные интересы, активность, инициативность, любознательность</w:t>
      </w:r>
      <w:r w:rsidRPr="00CA7830">
        <w:rPr>
          <w:rFonts w:ascii="Times New Roman" w:eastAsia="Times New Roman" w:hAnsi="Times New Roman" w:cs="Times New Roman"/>
          <w:color w:val="231F20"/>
          <w:sz w:val="20"/>
          <w:lang w:eastAsia="ru-RU"/>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5AEADFDA"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МЕТАПРЕДМЕТНЫЕ РЕЗУЛЬТАТЫ</w:t>
      </w:r>
      <w:r w:rsidRPr="004E3FF8">
        <w:rPr>
          <w:rFonts w:ascii="Times New Roman" w:eastAsia="Times New Roman" w:hAnsi="Times New Roman" w:cs="Times New Roman"/>
          <w:b/>
          <w:color w:val="000000"/>
          <w:lang w:eastAsia="ru-RU"/>
        </w:rPr>
        <w:t xml:space="preserve"> </w:t>
      </w:r>
    </w:p>
    <w:p w14:paraId="2D3E36B6" w14:textId="4E4966DA" w:rsidR="00B81899" w:rsidRPr="00B81899" w:rsidRDefault="00B81899" w:rsidP="00B81899">
      <w:p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81899">
        <w:rPr>
          <w:rFonts w:hAnsi="Times New Roman" w:cs="Times New Roman"/>
          <w:color w:val="000000"/>
          <w:sz w:val="24"/>
          <w:szCs w:val="24"/>
        </w:rPr>
        <w:t xml:space="preserve"> </w:t>
      </w:r>
      <w:r w:rsidRPr="00B81899">
        <w:rPr>
          <w:rFonts w:ascii="Times New Roman" w:eastAsia="Times New Roman" w:hAnsi="Times New Roman" w:cs="Times New Roman"/>
          <w:color w:val="231F20"/>
          <w:sz w:val="20"/>
          <w:lang w:eastAsia="ru-RU"/>
        </w:rPr>
        <w:t xml:space="preserve">У обучающегося будут сформированы следующие </w:t>
      </w:r>
      <w:r w:rsidRPr="00B81899">
        <w:rPr>
          <w:rFonts w:ascii="Times New Roman" w:eastAsia="Times New Roman" w:hAnsi="Times New Roman" w:cs="Times New Roman"/>
          <w:b/>
          <w:bCs/>
          <w:color w:val="231F20"/>
          <w:sz w:val="20"/>
          <w:lang w:eastAsia="ru-RU"/>
        </w:rPr>
        <w:t>базовые логические действия как часть познавательных универсальных учебных действий</w:t>
      </w:r>
      <w:r w:rsidRPr="00B81899">
        <w:rPr>
          <w:rFonts w:ascii="Times New Roman" w:eastAsia="Times New Roman" w:hAnsi="Times New Roman" w:cs="Times New Roman"/>
          <w:color w:val="231F20"/>
          <w:sz w:val="20"/>
          <w:lang w:eastAsia="ru-RU"/>
        </w:rPr>
        <w:t>:</w:t>
      </w:r>
    </w:p>
    <w:p w14:paraId="46C5B50A" w14:textId="77777777" w:rsidR="00B81899" w:rsidRPr="00B81899" w:rsidRDefault="00B81899" w:rsidP="006C4A64">
      <w:pPr>
        <w:numPr>
          <w:ilvl w:val="0"/>
          <w:numId w:val="58"/>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14:paraId="29BF2111" w14:textId="77777777" w:rsidR="00B81899" w:rsidRPr="00B81899" w:rsidRDefault="00B81899" w:rsidP="006C4A64">
      <w:pPr>
        <w:numPr>
          <w:ilvl w:val="0"/>
          <w:numId w:val="58"/>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объединять объекты (языковые единицы) по определенному признаку;</w:t>
      </w:r>
    </w:p>
    <w:p w14:paraId="24645A40" w14:textId="77777777" w:rsidR="00B81899" w:rsidRPr="00B81899" w:rsidRDefault="00B81899" w:rsidP="006C4A64">
      <w:pPr>
        <w:numPr>
          <w:ilvl w:val="0"/>
          <w:numId w:val="58"/>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8E71142" w14:textId="77777777" w:rsidR="00B81899" w:rsidRPr="00B81899" w:rsidRDefault="00B81899" w:rsidP="006C4A64">
      <w:pPr>
        <w:numPr>
          <w:ilvl w:val="0"/>
          <w:numId w:val="58"/>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38DD9CF" w14:textId="77777777" w:rsidR="00B81899" w:rsidRPr="00B81899" w:rsidRDefault="00B81899" w:rsidP="006C4A64">
      <w:pPr>
        <w:numPr>
          <w:ilvl w:val="0"/>
          <w:numId w:val="58"/>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3E9A2F4" w14:textId="77777777" w:rsidR="00B81899" w:rsidRPr="00B81899" w:rsidRDefault="00B81899" w:rsidP="006C4A64">
      <w:pPr>
        <w:numPr>
          <w:ilvl w:val="0"/>
          <w:numId w:val="58"/>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устанавливать причинно-следственные связи в ситуациях наблюдения за языковым материалом, делать выводы.</w:t>
      </w:r>
    </w:p>
    <w:p w14:paraId="751D52CA" w14:textId="77777777" w:rsidR="00B81899" w:rsidRPr="00B81899" w:rsidRDefault="00B81899" w:rsidP="00B81899">
      <w:p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lastRenderedPageBreak/>
        <w:t xml:space="preserve">У обучающегося будут сформированы следующие </w:t>
      </w:r>
      <w:r w:rsidRPr="00B81899">
        <w:rPr>
          <w:rFonts w:ascii="Times New Roman" w:eastAsia="Times New Roman" w:hAnsi="Times New Roman" w:cs="Times New Roman"/>
          <w:b/>
          <w:bCs/>
          <w:color w:val="231F20"/>
          <w:sz w:val="20"/>
          <w:lang w:eastAsia="ru-RU"/>
        </w:rPr>
        <w:t>базовые исследовательские действия как часть познавательных универсальных учебных действий</w:t>
      </w:r>
      <w:r w:rsidRPr="00B81899">
        <w:rPr>
          <w:rFonts w:ascii="Times New Roman" w:eastAsia="Times New Roman" w:hAnsi="Times New Roman" w:cs="Times New Roman"/>
          <w:color w:val="231F20"/>
          <w:sz w:val="20"/>
          <w:lang w:eastAsia="ru-RU"/>
        </w:rPr>
        <w:t>:</w:t>
      </w:r>
    </w:p>
    <w:p w14:paraId="00FDFBA9" w14:textId="77777777" w:rsidR="00B81899" w:rsidRPr="00B81899" w:rsidRDefault="00B81899" w:rsidP="006C4A64">
      <w:pPr>
        <w:numPr>
          <w:ilvl w:val="0"/>
          <w:numId w:val="59"/>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с помощью учителя формулировать цель, планировать изменения языкового объекта, речевой ситуации;</w:t>
      </w:r>
    </w:p>
    <w:p w14:paraId="2AAC21A4" w14:textId="77777777" w:rsidR="00B81899" w:rsidRPr="00B81899" w:rsidRDefault="00B81899" w:rsidP="006C4A64">
      <w:pPr>
        <w:numPr>
          <w:ilvl w:val="0"/>
          <w:numId w:val="59"/>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сравнивать несколько вариантов выполнения задания, выбирать наиболее целесообразный (на основе предложенных критериев);</w:t>
      </w:r>
    </w:p>
    <w:p w14:paraId="2893609B" w14:textId="77777777" w:rsidR="00B81899" w:rsidRPr="00B81899" w:rsidRDefault="00B81899" w:rsidP="006C4A64">
      <w:pPr>
        <w:numPr>
          <w:ilvl w:val="0"/>
          <w:numId w:val="59"/>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14:paraId="38EDD8FD" w14:textId="77777777" w:rsidR="00B81899" w:rsidRPr="00B81899" w:rsidRDefault="00B81899" w:rsidP="006C4A64">
      <w:pPr>
        <w:numPr>
          <w:ilvl w:val="0"/>
          <w:numId w:val="59"/>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17AA265C" w14:textId="77777777" w:rsidR="00B81899" w:rsidRPr="00B81899" w:rsidRDefault="00B81899" w:rsidP="006C4A64">
      <w:pPr>
        <w:numPr>
          <w:ilvl w:val="0"/>
          <w:numId w:val="59"/>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прогнозировать возможное развитие процессов, событий и их последствия в аналогичных или сходных ситуациях.</w:t>
      </w:r>
    </w:p>
    <w:p w14:paraId="758E5B4E" w14:textId="77777777" w:rsidR="00B81899" w:rsidRPr="00B81899" w:rsidRDefault="00B81899" w:rsidP="00B81899">
      <w:p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 xml:space="preserve">У обучающегося будут сформированы следующие умения </w:t>
      </w:r>
      <w:r w:rsidRPr="00B81899">
        <w:rPr>
          <w:rFonts w:ascii="Times New Roman" w:eastAsia="Times New Roman" w:hAnsi="Times New Roman" w:cs="Times New Roman"/>
          <w:b/>
          <w:bCs/>
          <w:color w:val="231F20"/>
          <w:sz w:val="20"/>
          <w:lang w:eastAsia="ru-RU"/>
        </w:rPr>
        <w:t>работать с информацией как часть познавательных универсальных учебных действий</w:t>
      </w:r>
      <w:r w:rsidRPr="00B81899">
        <w:rPr>
          <w:rFonts w:ascii="Times New Roman" w:eastAsia="Times New Roman" w:hAnsi="Times New Roman" w:cs="Times New Roman"/>
          <w:color w:val="231F20"/>
          <w:sz w:val="20"/>
          <w:lang w:eastAsia="ru-RU"/>
        </w:rPr>
        <w:t>:</w:t>
      </w:r>
    </w:p>
    <w:p w14:paraId="7151AEE7" w14:textId="77777777" w:rsidR="00B81899" w:rsidRPr="00B81899" w:rsidRDefault="00B81899" w:rsidP="006C4A64">
      <w:pPr>
        <w:numPr>
          <w:ilvl w:val="0"/>
          <w:numId w:val="60"/>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выбирать источник получения информации: нужный словарь для получения запрашиваемой информации, для уточнения;</w:t>
      </w:r>
    </w:p>
    <w:p w14:paraId="65AFBF97" w14:textId="77777777" w:rsidR="00B81899" w:rsidRPr="00B81899" w:rsidRDefault="00B81899" w:rsidP="006C4A64">
      <w:pPr>
        <w:numPr>
          <w:ilvl w:val="0"/>
          <w:numId w:val="60"/>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согласно заданному алгоритму находить представленную в явном виде информацию в предложенном источнике: в словарях, справочниках;</w:t>
      </w:r>
    </w:p>
    <w:p w14:paraId="2255DE72" w14:textId="77777777" w:rsidR="00B81899" w:rsidRPr="00B81899" w:rsidRDefault="00B81899" w:rsidP="006C4A64">
      <w:pPr>
        <w:numPr>
          <w:ilvl w:val="0"/>
          <w:numId w:val="60"/>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5343860B" w14:textId="77777777" w:rsidR="00B81899" w:rsidRPr="00B81899" w:rsidRDefault="00B81899" w:rsidP="006C4A64">
      <w:pPr>
        <w:numPr>
          <w:ilvl w:val="0"/>
          <w:numId w:val="60"/>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607A2A89" w14:textId="77777777" w:rsidR="00B81899" w:rsidRPr="00B81899" w:rsidRDefault="00B81899" w:rsidP="006C4A64">
      <w:pPr>
        <w:numPr>
          <w:ilvl w:val="0"/>
          <w:numId w:val="60"/>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анализировать и создавать текстовую, видео-, графическую, звуковую информацию в соответствии с учебной задачей;</w:t>
      </w:r>
    </w:p>
    <w:p w14:paraId="49BEC21B" w14:textId="77777777" w:rsidR="00B81899" w:rsidRPr="00B81899" w:rsidRDefault="00B81899" w:rsidP="006C4A64">
      <w:pPr>
        <w:numPr>
          <w:ilvl w:val="0"/>
          <w:numId w:val="60"/>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62954B6" w14:textId="77777777" w:rsidR="00B81899" w:rsidRPr="00B81899" w:rsidRDefault="00B81899" w:rsidP="00B81899">
      <w:p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 xml:space="preserve">У обучающегося будут сформированы следующие умения </w:t>
      </w:r>
      <w:r w:rsidRPr="00B81899">
        <w:rPr>
          <w:rFonts w:ascii="Times New Roman" w:eastAsia="Times New Roman" w:hAnsi="Times New Roman" w:cs="Times New Roman"/>
          <w:b/>
          <w:bCs/>
          <w:color w:val="231F20"/>
          <w:sz w:val="20"/>
          <w:lang w:eastAsia="ru-RU"/>
        </w:rPr>
        <w:t>общения как части коммуникативных универсальных учебных действий</w:t>
      </w:r>
      <w:r w:rsidRPr="00B81899">
        <w:rPr>
          <w:rFonts w:ascii="Times New Roman" w:eastAsia="Times New Roman" w:hAnsi="Times New Roman" w:cs="Times New Roman"/>
          <w:color w:val="231F20"/>
          <w:sz w:val="20"/>
          <w:lang w:eastAsia="ru-RU"/>
        </w:rPr>
        <w:t>:</w:t>
      </w:r>
    </w:p>
    <w:p w14:paraId="6AA387DB" w14:textId="77777777" w:rsidR="00B81899" w:rsidRPr="00B81899" w:rsidRDefault="00B81899" w:rsidP="006C4A64">
      <w:pPr>
        <w:numPr>
          <w:ilvl w:val="0"/>
          <w:numId w:val="61"/>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воспринимать и формулировать суждения, выражать эмоции в соответствии с целями и условиями общения в знакомой среде;</w:t>
      </w:r>
    </w:p>
    <w:p w14:paraId="1E9FD02D" w14:textId="77777777" w:rsidR="00B81899" w:rsidRPr="00B81899" w:rsidRDefault="00B81899" w:rsidP="006C4A64">
      <w:pPr>
        <w:numPr>
          <w:ilvl w:val="0"/>
          <w:numId w:val="61"/>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проявлять уважительное отношение к собеседнику, соблюдать правила ведения диалога и дискуссии;</w:t>
      </w:r>
    </w:p>
    <w:p w14:paraId="74020C3C" w14:textId="77777777" w:rsidR="00B81899" w:rsidRPr="00B81899" w:rsidRDefault="00B81899" w:rsidP="006C4A64">
      <w:pPr>
        <w:numPr>
          <w:ilvl w:val="0"/>
          <w:numId w:val="61"/>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признавать возможность существования разных точек зрения;</w:t>
      </w:r>
    </w:p>
    <w:p w14:paraId="0D9C5B5A" w14:textId="77777777" w:rsidR="00B81899" w:rsidRPr="00B81899" w:rsidRDefault="00B81899" w:rsidP="006C4A64">
      <w:pPr>
        <w:numPr>
          <w:ilvl w:val="0"/>
          <w:numId w:val="61"/>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корректно и аргументированно высказывать свое мнение;</w:t>
      </w:r>
    </w:p>
    <w:p w14:paraId="4269416B" w14:textId="77777777" w:rsidR="00B81899" w:rsidRPr="00B81899" w:rsidRDefault="00B81899" w:rsidP="006C4A64">
      <w:pPr>
        <w:numPr>
          <w:ilvl w:val="0"/>
          <w:numId w:val="61"/>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строить речевое высказывание в соответствии с поставленной задачей;</w:t>
      </w:r>
    </w:p>
    <w:p w14:paraId="5AFF88C6" w14:textId="77777777" w:rsidR="00B81899" w:rsidRPr="00B81899" w:rsidRDefault="00B81899" w:rsidP="006C4A64">
      <w:pPr>
        <w:numPr>
          <w:ilvl w:val="0"/>
          <w:numId w:val="61"/>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создавать устные и письменные тексты (описание, рассуждение, повествование) в соответствии с речевой ситуацией;</w:t>
      </w:r>
    </w:p>
    <w:p w14:paraId="182F0B25" w14:textId="77777777" w:rsidR="00B81899" w:rsidRPr="00B81899" w:rsidRDefault="00B81899" w:rsidP="006C4A64">
      <w:pPr>
        <w:numPr>
          <w:ilvl w:val="0"/>
          <w:numId w:val="61"/>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FCB3D8A" w14:textId="77777777" w:rsidR="00B81899" w:rsidRPr="00B81899" w:rsidRDefault="00B81899" w:rsidP="006C4A64">
      <w:pPr>
        <w:numPr>
          <w:ilvl w:val="0"/>
          <w:numId w:val="61"/>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подбирать иллюстративный материал (рисунки, фото, плакаты) к тексту выступления.</w:t>
      </w:r>
    </w:p>
    <w:p w14:paraId="1304D2B1" w14:textId="77777777" w:rsidR="00B81899" w:rsidRPr="00B81899" w:rsidRDefault="00B81899" w:rsidP="00B81899">
      <w:p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 xml:space="preserve">У обучающегося будут сформированы следующие умения </w:t>
      </w:r>
      <w:r w:rsidRPr="00B81899">
        <w:rPr>
          <w:rFonts w:ascii="Times New Roman" w:eastAsia="Times New Roman" w:hAnsi="Times New Roman" w:cs="Times New Roman"/>
          <w:b/>
          <w:bCs/>
          <w:color w:val="231F20"/>
          <w:sz w:val="20"/>
          <w:lang w:eastAsia="ru-RU"/>
        </w:rPr>
        <w:t>самоорганизации как части регулятивных универсальных учебных действий</w:t>
      </w:r>
      <w:r w:rsidRPr="00B81899">
        <w:rPr>
          <w:rFonts w:ascii="Times New Roman" w:eastAsia="Times New Roman" w:hAnsi="Times New Roman" w:cs="Times New Roman"/>
          <w:color w:val="231F20"/>
          <w:sz w:val="20"/>
          <w:lang w:eastAsia="ru-RU"/>
        </w:rPr>
        <w:t>:</w:t>
      </w:r>
    </w:p>
    <w:p w14:paraId="3B1397EF" w14:textId="77777777" w:rsidR="00B81899" w:rsidRPr="00B81899" w:rsidRDefault="00B81899" w:rsidP="006C4A64">
      <w:pPr>
        <w:numPr>
          <w:ilvl w:val="0"/>
          <w:numId w:val="62"/>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планировать действия по решению учебной задачи для получения результата;</w:t>
      </w:r>
    </w:p>
    <w:p w14:paraId="79B8782C" w14:textId="77777777" w:rsidR="00B81899" w:rsidRPr="00B81899" w:rsidRDefault="00B81899" w:rsidP="006C4A64">
      <w:pPr>
        <w:numPr>
          <w:ilvl w:val="0"/>
          <w:numId w:val="62"/>
        </w:numPr>
        <w:spacing w:after="29" w:line="261" w:lineRule="auto"/>
        <w:ind w:right="149"/>
        <w:jc w:val="both"/>
        <w:rPr>
          <w:rFonts w:ascii="Times New Roman" w:eastAsia="Times New Roman" w:hAnsi="Times New Roman" w:cs="Times New Roman"/>
          <w:color w:val="231F20"/>
          <w:sz w:val="20"/>
          <w:lang w:val="en-US" w:eastAsia="ru-RU"/>
        </w:rPr>
      </w:pPr>
      <w:r w:rsidRPr="00B81899">
        <w:rPr>
          <w:rFonts w:ascii="Times New Roman" w:eastAsia="Times New Roman" w:hAnsi="Times New Roman" w:cs="Times New Roman"/>
          <w:color w:val="231F20"/>
          <w:sz w:val="20"/>
          <w:lang w:val="en-US" w:eastAsia="ru-RU"/>
        </w:rPr>
        <w:t>выстраивать последовательность выбранных действий.</w:t>
      </w:r>
    </w:p>
    <w:p w14:paraId="34E733B6" w14:textId="77777777" w:rsidR="00B81899" w:rsidRPr="00B81899" w:rsidRDefault="00B81899" w:rsidP="00B81899">
      <w:p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 xml:space="preserve">У обучающегося будут сформированы следующие умения </w:t>
      </w:r>
      <w:r w:rsidRPr="00B81899">
        <w:rPr>
          <w:rFonts w:ascii="Times New Roman" w:eastAsia="Times New Roman" w:hAnsi="Times New Roman" w:cs="Times New Roman"/>
          <w:b/>
          <w:bCs/>
          <w:color w:val="231F20"/>
          <w:sz w:val="20"/>
          <w:lang w:eastAsia="ru-RU"/>
        </w:rPr>
        <w:t>самоконтроля как части регулятивных универсальных учебных действий</w:t>
      </w:r>
      <w:r w:rsidRPr="00B81899">
        <w:rPr>
          <w:rFonts w:ascii="Times New Roman" w:eastAsia="Times New Roman" w:hAnsi="Times New Roman" w:cs="Times New Roman"/>
          <w:color w:val="231F20"/>
          <w:sz w:val="20"/>
          <w:lang w:eastAsia="ru-RU"/>
        </w:rPr>
        <w:t>:</w:t>
      </w:r>
    </w:p>
    <w:p w14:paraId="24B78D2F" w14:textId="77777777" w:rsidR="00B81899" w:rsidRPr="00B81899" w:rsidRDefault="00B81899" w:rsidP="006C4A64">
      <w:pPr>
        <w:numPr>
          <w:ilvl w:val="0"/>
          <w:numId w:val="63"/>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устанавливать причины успеха (неудач) учебной деятельности;</w:t>
      </w:r>
    </w:p>
    <w:p w14:paraId="30B0032A" w14:textId="77777777" w:rsidR="00B81899" w:rsidRPr="00B81899" w:rsidRDefault="00B81899" w:rsidP="006C4A64">
      <w:pPr>
        <w:numPr>
          <w:ilvl w:val="0"/>
          <w:numId w:val="63"/>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корректировать свои учебные действия для преодоления речевых и орфографических ошибок;</w:t>
      </w:r>
    </w:p>
    <w:p w14:paraId="6B7639D9" w14:textId="77777777" w:rsidR="00B81899" w:rsidRPr="00B81899" w:rsidRDefault="00B81899" w:rsidP="006C4A64">
      <w:pPr>
        <w:numPr>
          <w:ilvl w:val="0"/>
          <w:numId w:val="63"/>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соотносить результат деятельности с поставленной учебной задачей по выделению, характеристике, использованию языковых единиц;</w:t>
      </w:r>
    </w:p>
    <w:p w14:paraId="319620A3" w14:textId="77777777" w:rsidR="00B81899" w:rsidRPr="00B81899" w:rsidRDefault="00B81899" w:rsidP="006C4A64">
      <w:pPr>
        <w:numPr>
          <w:ilvl w:val="0"/>
          <w:numId w:val="63"/>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находить ошибку, допущенную при работе с языковым материалом, находить орфографическую и пунктуационную ошибку;</w:t>
      </w:r>
    </w:p>
    <w:p w14:paraId="676EC8C8" w14:textId="77777777" w:rsidR="00B81899" w:rsidRPr="00B81899" w:rsidRDefault="00B81899" w:rsidP="006C4A64">
      <w:pPr>
        <w:numPr>
          <w:ilvl w:val="0"/>
          <w:numId w:val="63"/>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lastRenderedPageBreak/>
        <w:t>сравнивать результаты своей деятельности и деятельности одноклассников, объективно оценивать их по предложенным критериям.</w:t>
      </w:r>
    </w:p>
    <w:p w14:paraId="20198A02" w14:textId="77777777" w:rsidR="00B81899" w:rsidRPr="00B81899" w:rsidRDefault="00B81899" w:rsidP="00B81899">
      <w:p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 xml:space="preserve">У обучающегося будут сформированы следующие умения </w:t>
      </w:r>
      <w:r w:rsidRPr="00B81899">
        <w:rPr>
          <w:rFonts w:ascii="Times New Roman" w:eastAsia="Times New Roman" w:hAnsi="Times New Roman" w:cs="Times New Roman"/>
          <w:b/>
          <w:bCs/>
          <w:color w:val="231F20"/>
          <w:sz w:val="20"/>
          <w:lang w:eastAsia="ru-RU"/>
        </w:rPr>
        <w:t>совместной деятельности:</w:t>
      </w:r>
    </w:p>
    <w:p w14:paraId="0ED0310B" w14:textId="77777777" w:rsidR="00B81899" w:rsidRPr="00B81899" w:rsidRDefault="00B81899" w:rsidP="006C4A64">
      <w:pPr>
        <w:numPr>
          <w:ilvl w:val="0"/>
          <w:numId w:val="64"/>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63F61CF4" w14:textId="77777777" w:rsidR="00B81899" w:rsidRPr="00B81899" w:rsidRDefault="00B81899" w:rsidP="006C4A64">
      <w:pPr>
        <w:numPr>
          <w:ilvl w:val="0"/>
          <w:numId w:val="64"/>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3C1B20D" w14:textId="77777777" w:rsidR="00B81899" w:rsidRPr="00B81899" w:rsidRDefault="00B81899" w:rsidP="006C4A64">
      <w:pPr>
        <w:numPr>
          <w:ilvl w:val="0"/>
          <w:numId w:val="64"/>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проявлять готовность руководить, выполнять поручения, подчиняться, самостоятельно разрешать конфликты;</w:t>
      </w:r>
    </w:p>
    <w:p w14:paraId="68D88EC3" w14:textId="77777777" w:rsidR="00B81899" w:rsidRPr="00B81899" w:rsidRDefault="00B81899" w:rsidP="006C4A64">
      <w:pPr>
        <w:numPr>
          <w:ilvl w:val="0"/>
          <w:numId w:val="64"/>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ответственно выполнять свою часть работы;</w:t>
      </w:r>
    </w:p>
    <w:p w14:paraId="56E9BA5C" w14:textId="77777777" w:rsidR="00B81899" w:rsidRPr="00B81899" w:rsidRDefault="00B81899" w:rsidP="006C4A64">
      <w:pPr>
        <w:numPr>
          <w:ilvl w:val="0"/>
          <w:numId w:val="64"/>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оценивать свой вклад в общий результат;</w:t>
      </w:r>
    </w:p>
    <w:p w14:paraId="5F9F4E5C" w14:textId="77777777" w:rsidR="00B81899" w:rsidRPr="00B81899" w:rsidRDefault="00B81899" w:rsidP="006C4A64">
      <w:pPr>
        <w:numPr>
          <w:ilvl w:val="0"/>
          <w:numId w:val="64"/>
        </w:numPr>
        <w:spacing w:after="29" w:line="261" w:lineRule="auto"/>
        <w:ind w:right="149"/>
        <w:jc w:val="both"/>
        <w:rPr>
          <w:rFonts w:ascii="Times New Roman" w:eastAsia="Times New Roman" w:hAnsi="Times New Roman" w:cs="Times New Roman"/>
          <w:color w:val="231F20"/>
          <w:sz w:val="20"/>
          <w:lang w:eastAsia="ru-RU"/>
        </w:rPr>
      </w:pPr>
      <w:r w:rsidRPr="00B81899">
        <w:rPr>
          <w:rFonts w:ascii="Times New Roman" w:eastAsia="Times New Roman" w:hAnsi="Times New Roman" w:cs="Times New Roman"/>
          <w:color w:val="231F20"/>
          <w:sz w:val="20"/>
          <w:lang w:eastAsia="ru-RU"/>
        </w:rPr>
        <w:t>выполнять совместные проектные задания с опорой на предложенные образцы.</w:t>
      </w:r>
    </w:p>
    <w:p w14:paraId="029C3208" w14:textId="7D8E11AF" w:rsidR="00B81899" w:rsidRPr="00B81899" w:rsidRDefault="00B81899" w:rsidP="00B81899">
      <w:pPr>
        <w:spacing w:after="29" w:line="261" w:lineRule="auto"/>
        <w:ind w:right="149"/>
        <w:jc w:val="both"/>
        <w:rPr>
          <w:rFonts w:ascii="Times New Roman" w:eastAsia="Times New Roman" w:hAnsi="Times New Roman" w:cs="Times New Roman"/>
          <w:color w:val="231F20"/>
          <w:sz w:val="20"/>
          <w:lang w:eastAsia="ru-RU"/>
        </w:rPr>
      </w:pPr>
    </w:p>
    <w:p w14:paraId="3009235E" w14:textId="77777777" w:rsidR="004E3FF8" w:rsidRPr="004E3FF8" w:rsidRDefault="004E3FF8" w:rsidP="004E3FF8">
      <w:pPr>
        <w:spacing w:after="131" w:line="249"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ПРЕДМЕТНЫЕ РЕЗУЛЬТАТЫ</w:t>
      </w:r>
      <w:r w:rsidRPr="004E3FF8">
        <w:rPr>
          <w:rFonts w:ascii="Times New Roman" w:eastAsia="Times New Roman" w:hAnsi="Times New Roman" w:cs="Times New Roman"/>
          <w:b/>
          <w:color w:val="000000"/>
          <w:lang w:eastAsia="ru-RU"/>
        </w:rPr>
        <w:t xml:space="preserve"> </w:t>
      </w:r>
    </w:p>
    <w:p w14:paraId="699E9D18" w14:textId="77777777" w:rsidR="004E3FF8" w:rsidRPr="004E3FF8" w:rsidRDefault="004E3FF8" w:rsidP="004E3FF8">
      <w:pPr>
        <w:keepNext/>
        <w:keepLines/>
        <w:spacing w:after="58"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0C04BAC4" w14:textId="77777777" w:rsidR="00B81899" w:rsidRPr="00B81899" w:rsidRDefault="00B81899" w:rsidP="00B81899">
      <w:pPr>
        <w:rPr>
          <w:rFonts w:hAnsi="Times New Roman" w:cs="Times New Roman"/>
          <w:color w:val="000000"/>
          <w:sz w:val="20"/>
          <w:szCs w:val="20"/>
        </w:rPr>
      </w:pPr>
      <w:r w:rsidRPr="00B81899">
        <w:rPr>
          <w:rFonts w:hAnsi="Times New Roman" w:cs="Times New Roman"/>
          <w:color w:val="000000"/>
          <w:sz w:val="20"/>
          <w:szCs w:val="20"/>
        </w:rPr>
        <w:t>К</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концу</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обучения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1-</w:t>
      </w:r>
      <w:r w:rsidRPr="00B81899">
        <w:rPr>
          <w:rFonts w:hAnsi="Times New Roman" w:cs="Times New Roman"/>
          <w:color w:val="000000"/>
          <w:sz w:val="20"/>
          <w:szCs w:val="20"/>
        </w:rPr>
        <w:t>м</w:t>
      </w:r>
      <w:r w:rsidRPr="00B81899">
        <w:rPr>
          <w:rFonts w:hAnsi="Times New Roman" w:cs="Times New Roman"/>
          <w:color w:val="000000"/>
          <w:sz w:val="20"/>
          <w:szCs w:val="20"/>
        </w:rPr>
        <w:t xml:space="preserve"> </w:t>
      </w:r>
      <w:r w:rsidRPr="00B81899">
        <w:rPr>
          <w:rFonts w:hAnsi="Times New Roman" w:cs="Times New Roman"/>
          <w:color w:val="000000"/>
          <w:sz w:val="20"/>
          <w:szCs w:val="20"/>
        </w:rPr>
        <w:t>классе</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обучающийся</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научится</w:t>
      </w:r>
      <w:r w:rsidRPr="00B81899">
        <w:rPr>
          <w:rFonts w:hAnsi="Times New Roman" w:cs="Times New Roman"/>
          <w:color w:val="000000"/>
          <w:sz w:val="20"/>
          <w:szCs w:val="20"/>
        </w:rPr>
        <w:t>:</w:t>
      </w:r>
    </w:p>
    <w:p w14:paraId="2C7DAC8C"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слово</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вычленять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предложений</w:t>
      </w:r>
      <w:r w:rsidRPr="00B81899">
        <w:rPr>
          <w:rFonts w:hAnsi="Times New Roman" w:cs="Times New Roman"/>
          <w:color w:val="000000"/>
          <w:sz w:val="20"/>
          <w:szCs w:val="20"/>
        </w:rPr>
        <w:t>;</w:t>
      </w:r>
    </w:p>
    <w:p w14:paraId="6C514B4D"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вычленять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w:t>
      </w:r>
    </w:p>
    <w:p w14:paraId="05C2BE04"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w:t>
      </w:r>
      <w:r w:rsidRPr="00B81899">
        <w:rPr>
          <w:rFonts w:hAnsi="Times New Roman" w:cs="Times New Roman"/>
          <w:color w:val="000000"/>
          <w:sz w:val="20"/>
          <w:szCs w:val="20"/>
        </w:rPr>
        <w:t xml:space="preserve"> [</w:t>
      </w:r>
      <w:r w:rsidRPr="00B81899">
        <w:rPr>
          <w:rFonts w:hAnsi="Times New Roman" w:cs="Times New Roman"/>
          <w:color w:val="000000"/>
          <w:sz w:val="20"/>
          <w:szCs w:val="20"/>
        </w:rPr>
        <w:t>й’</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гласный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w:t>
      </w:r>
    </w:p>
    <w:p w14:paraId="1B004871"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ударные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безударные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звуки</w:t>
      </w:r>
      <w:r w:rsidRPr="00B81899">
        <w:rPr>
          <w:rFonts w:hAnsi="Times New Roman" w:cs="Times New Roman"/>
          <w:color w:val="000000"/>
          <w:sz w:val="20"/>
          <w:szCs w:val="20"/>
        </w:rPr>
        <w:t>;</w:t>
      </w:r>
    </w:p>
    <w:p w14:paraId="74E7D83C"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мягкие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твердые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звонкие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глухие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w:t>
      </w:r>
    </w:p>
    <w:p w14:paraId="7D5F770B"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понятия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«буква»</w:t>
      </w:r>
      <w:r w:rsidRPr="00B81899">
        <w:rPr>
          <w:rFonts w:hAnsi="Times New Roman" w:cs="Times New Roman"/>
          <w:color w:val="000000"/>
          <w:sz w:val="20"/>
          <w:szCs w:val="20"/>
        </w:rPr>
        <w:t>;</w:t>
      </w:r>
    </w:p>
    <w:p w14:paraId="5266EDEF"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количество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слогов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делить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слоги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простые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случаи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стечения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ударный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слог</w:t>
      </w:r>
      <w:r w:rsidRPr="00B81899">
        <w:rPr>
          <w:rFonts w:hAnsi="Times New Roman" w:cs="Times New Roman"/>
          <w:color w:val="000000"/>
          <w:sz w:val="20"/>
          <w:szCs w:val="20"/>
        </w:rPr>
        <w:t>;</w:t>
      </w:r>
    </w:p>
    <w:p w14:paraId="51C2DD4A"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lastRenderedPageBreak/>
        <w:t>обозначать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письме</w:t>
      </w:r>
      <w:r w:rsidRPr="00B81899">
        <w:rPr>
          <w:rFonts w:hAnsi="Times New Roman" w:cs="Times New Roman"/>
          <w:color w:val="000000"/>
          <w:sz w:val="20"/>
          <w:szCs w:val="20"/>
        </w:rPr>
        <w:t xml:space="preserve"> </w:t>
      </w:r>
      <w:r w:rsidRPr="00B81899">
        <w:rPr>
          <w:rFonts w:hAnsi="Times New Roman" w:cs="Times New Roman"/>
          <w:color w:val="000000"/>
          <w:sz w:val="20"/>
          <w:szCs w:val="20"/>
        </w:rPr>
        <w:t>мягкость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«е»</w:t>
      </w:r>
      <w:r w:rsidRPr="00B81899">
        <w:rPr>
          <w:rFonts w:hAnsi="Times New Roman" w:cs="Times New Roman"/>
          <w:color w:val="000000"/>
          <w:sz w:val="20"/>
          <w:szCs w:val="20"/>
        </w:rPr>
        <w:t xml:space="preserve">, </w:t>
      </w:r>
      <w:r w:rsidRPr="00B81899">
        <w:rPr>
          <w:rFonts w:hAnsi="Times New Roman" w:cs="Times New Roman"/>
          <w:color w:val="000000"/>
          <w:sz w:val="20"/>
          <w:szCs w:val="20"/>
        </w:rPr>
        <w:t>«ё»</w:t>
      </w:r>
      <w:r w:rsidRPr="00B81899">
        <w:rPr>
          <w:rFonts w:hAnsi="Times New Roman" w:cs="Times New Roman"/>
          <w:color w:val="000000"/>
          <w:sz w:val="20"/>
          <w:szCs w:val="20"/>
        </w:rPr>
        <w:t xml:space="preserve">, </w:t>
      </w:r>
      <w:r w:rsidRPr="00B81899">
        <w:rPr>
          <w:rFonts w:hAnsi="Times New Roman" w:cs="Times New Roman"/>
          <w:color w:val="000000"/>
          <w:sz w:val="20"/>
          <w:szCs w:val="20"/>
        </w:rPr>
        <w:t>«ю»</w:t>
      </w:r>
      <w:r w:rsidRPr="00B81899">
        <w:rPr>
          <w:rFonts w:hAnsi="Times New Roman" w:cs="Times New Roman"/>
          <w:color w:val="000000"/>
          <w:sz w:val="20"/>
          <w:szCs w:val="20"/>
        </w:rPr>
        <w:t xml:space="preserve">, </w:t>
      </w:r>
      <w:r w:rsidRPr="00B81899">
        <w:rPr>
          <w:rFonts w:hAnsi="Times New Roman" w:cs="Times New Roman"/>
          <w:color w:val="000000"/>
          <w:sz w:val="20"/>
          <w:szCs w:val="20"/>
        </w:rPr>
        <w:t>«я»</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конце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w:t>
      </w:r>
    </w:p>
    <w:p w14:paraId="3BB03633"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правильно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называть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буквы</w:t>
      </w:r>
      <w:r w:rsidRPr="00B81899">
        <w:rPr>
          <w:rFonts w:hAnsi="Times New Roman" w:cs="Times New Roman"/>
          <w:color w:val="000000"/>
          <w:sz w:val="20"/>
          <w:szCs w:val="20"/>
        </w:rPr>
        <w:t xml:space="preserve"> </w:t>
      </w:r>
      <w:r w:rsidRPr="00B81899">
        <w:rPr>
          <w:rFonts w:hAnsi="Times New Roman" w:cs="Times New Roman"/>
          <w:color w:val="000000"/>
          <w:sz w:val="20"/>
          <w:szCs w:val="20"/>
        </w:rPr>
        <w:t>русского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алфавита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использовать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последовательности</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w:t>
      </w:r>
      <w:r w:rsidRPr="00B81899">
        <w:rPr>
          <w:rFonts w:hAnsi="Times New Roman" w:cs="Times New Roman"/>
          <w:color w:val="000000"/>
          <w:sz w:val="20"/>
          <w:szCs w:val="20"/>
        </w:rPr>
        <w:t xml:space="preserve"> </w:t>
      </w:r>
      <w:r w:rsidRPr="00B81899">
        <w:rPr>
          <w:rFonts w:hAnsi="Times New Roman" w:cs="Times New Roman"/>
          <w:color w:val="000000"/>
          <w:sz w:val="20"/>
          <w:szCs w:val="20"/>
        </w:rPr>
        <w:t>русского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алфавита</w:t>
      </w:r>
      <w:r w:rsidRPr="00B81899">
        <w:rPr>
          <w:rFonts w:hAnsi="Times New Roman" w:cs="Times New Roman"/>
          <w:color w:val="000000"/>
          <w:sz w:val="20"/>
          <w:szCs w:val="20"/>
        </w:rPr>
        <w:t xml:space="preserve"> </w:t>
      </w:r>
      <w:r w:rsidRPr="00B81899">
        <w:rPr>
          <w:rFonts w:hAnsi="Times New Roman" w:cs="Times New Roman"/>
          <w:color w:val="000000"/>
          <w:sz w:val="20"/>
          <w:szCs w:val="20"/>
        </w:rPr>
        <w:t>для</w:t>
      </w:r>
      <w:r w:rsidRPr="00B81899">
        <w:rPr>
          <w:rFonts w:hAnsi="Times New Roman" w:cs="Times New Roman"/>
          <w:color w:val="000000"/>
          <w:sz w:val="20"/>
          <w:szCs w:val="20"/>
        </w:rPr>
        <w:t xml:space="preserve"> </w:t>
      </w:r>
      <w:r w:rsidRPr="00B81899">
        <w:rPr>
          <w:rFonts w:hAnsi="Times New Roman" w:cs="Times New Roman"/>
          <w:color w:val="000000"/>
          <w:sz w:val="20"/>
          <w:szCs w:val="20"/>
        </w:rPr>
        <w:t>упорядочения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небольшого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списка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w:t>
      </w:r>
    </w:p>
    <w:p w14:paraId="721C25F4"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писать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аккуратным</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разборчивым</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почерком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искажений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прописные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строчные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буквы</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соединения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w:t>
      </w:r>
    </w:p>
    <w:p w14:paraId="3CE90344"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применять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правописания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раздельное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написание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препинания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конце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 точка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вопросительный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восклицательный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прописная</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начале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собственных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фамилии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людей</w:t>
      </w:r>
      <w:r w:rsidRPr="00B81899">
        <w:rPr>
          <w:rFonts w:hAnsi="Times New Roman" w:cs="Times New Roman"/>
          <w:color w:val="000000"/>
          <w:sz w:val="20"/>
          <w:szCs w:val="20"/>
        </w:rPr>
        <w:t xml:space="preserve">, </w:t>
      </w:r>
      <w:r w:rsidRPr="00B81899">
        <w:rPr>
          <w:rFonts w:hAnsi="Times New Roman" w:cs="Times New Roman"/>
          <w:color w:val="000000"/>
          <w:sz w:val="20"/>
          <w:szCs w:val="20"/>
        </w:rPr>
        <w:t>клички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животных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перенос</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слогам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простые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случаи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слогов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типа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«согласный</w:t>
      </w:r>
      <w:r w:rsidRPr="00B81899">
        <w:rPr>
          <w:rFonts w:hAnsi="Times New Roman" w:cs="Times New Roman"/>
          <w:color w:val="000000"/>
          <w:sz w:val="20"/>
          <w:szCs w:val="20"/>
        </w:rPr>
        <w:t xml:space="preserve"> + </w:t>
      </w:r>
      <w:r w:rsidRPr="00B81899">
        <w:rPr>
          <w:rFonts w:hAnsi="Times New Roman" w:cs="Times New Roman"/>
          <w:color w:val="000000"/>
          <w:sz w:val="20"/>
          <w:szCs w:val="20"/>
        </w:rPr>
        <w:t>гласный»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шипящих</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сочетаниях</w:t>
      </w:r>
      <w:r w:rsidRPr="00B81899">
        <w:rPr>
          <w:rFonts w:hAnsi="Times New Roman" w:cs="Times New Roman"/>
          <w:color w:val="000000"/>
          <w:sz w:val="20"/>
          <w:szCs w:val="20"/>
        </w:rPr>
        <w:t xml:space="preserve"> </w:t>
      </w:r>
      <w:r w:rsidRPr="00B81899">
        <w:rPr>
          <w:rFonts w:hAnsi="Times New Roman" w:cs="Times New Roman"/>
          <w:color w:val="000000"/>
          <w:sz w:val="20"/>
          <w:szCs w:val="20"/>
        </w:rPr>
        <w:t>«жи»</w:t>
      </w:r>
      <w:r w:rsidRPr="00B81899">
        <w:rPr>
          <w:rFonts w:hAnsi="Times New Roman" w:cs="Times New Roman"/>
          <w:color w:val="000000"/>
          <w:sz w:val="20"/>
          <w:szCs w:val="20"/>
        </w:rPr>
        <w:t xml:space="preserve">, </w:t>
      </w:r>
      <w:r w:rsidRPr="00B81899">
        <w:rPr>
          <w:rFonts w:hAnsi="Times New Roman" w:cs="Times New Roman"/>
          <w:color w:val="000000"/>
          <w:sz w:val="20"/>
          <w:szCs w:val="20"/>
        </w:rPr>
        <w:t>«ши»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положении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под</w:t>
      </w:r>
      <w:r w:rsidRPr="00B81899">
        <w:rPr>
          <w:rFonts w:hAnsi="Times New Roman" w:cs="Times New Roman"/>
          <w:color w:val="000000"/>
          <w:sz w:val="20"/>
          <w:szCs w:val="20"/>
        </w:rPr>
        <w:t xml:space="preserve"> </w:t>
      </w:r>
      <w:r w:rsidRPr="00B81899">
        <w:rPr>
          <w:rFonts w:hAnsi="Times New Roman" w:cs="Times New Roman"/>
          <w:color w:val="000000"/>
          <w:sz w:val="20"/>
          <w:szCs w:val="20"/>
        </w:rPr>
        <w:t>ударением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«ча»</w:t>
      </w:r>
      <w:r w:rsidRPr="00B81899">
        <w:rPr>
          <w:rFonts w:hAnsi="Times New Roman" w:cs="Times New Roman"/>
          <w:color w:val="000000"/>
          <w:sz w:val="20"/>
          <w:szCs w:val="20"/>
        </w:rPr>
        <w:t xml:space="preserve">, </w:t>
      </w:r>
      <w:r w:rsidRPr="00B81899">
        <w:rPr>
          <w:rFonts w:hAnsi="Times New Roman" w:cs="Times New Roman"/>
          <w:color w:val="000000"/>
          <w:sz w:val="20"/>
          <w:szCs w:val="20"/>
        </w:rPr>
        <w:t>«ща»</w:t>
      </w:r>
      <w:r w:rsidRPr="00B81899">
        <w:rPr>
          <w:rFonts w:hAnsi="Times New Roman" w:cs="Times New Roman"/>
          <w:color w:val="000000"/>
          <w:sz w:val="20"/>
          <w:szCs w:val="20"/>
        </w:rPr>
        <w:t xml:space="preserve">, </w:t>
      </w:r>
      <w:r w:rsidRPr="00B81899">
        <w:rPr>
          <w:rFonts w:hAnsi="Times New Roman" w:cs="Times New Roman"/>
          <w:color w:val="000000"/>
          <w:sz w:val="20"/>
          <w:szCs w:val="20"/>
        </w:rPr>
        <w:t>«чу»</w:t>
      </w:r>
      <w:r w:rsidRPr="00B81899">
        <w:rPr>
          <w:rFonts w:hAnsi="Times New Roman" w:cs="Times New Roman"/>
          <w:color w:val="000000"/>
          <w:sz w:val="20"/>
          <w:szCs w:val="20"/>
        </w:rPr>
        <w:t xml:space="preserve">, </w:t>
      </w:r>
      <w:r w:rsidRPr="00B81899">
        <w:rPr>
          <w:rFonts w:hAnsi="Times New Roman" w:cs="Times New Roman"/>
          <w:color w:val="000000"/>
          <w:sz w:val="20"/>
          <w:szCs w:val="20"/>
        </w:rPr>
        <w:t>«щу»</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непроверяемые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перечень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орфографическом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словаре</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учебника</w:t>
      </w:r>
      <w:r w:rsidRPr="00B81899">
        <w:rPr>
          <w:rFonts w:hAnsi="Times New Roman" w:cs="Times New Roman"/>
          <w:color w:val="000000"/>
          <w:sz w:val="20"/>
          <w:szCs w:val="20"/>
        </w:rPr>
        <w:t>);</w:t>
      </w:r>
    </w:p>
    <w:p w14:paraId="522F2AD5"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правильно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списывать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пропусков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искажений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объемом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более</w:t>
      </w:r>
      <w:r w:rsidRPr="00B81899">
        <w:rPr>
          <w:rFonts w:hAnsi="Times New Roman" w:cs="Times New Roman"/>
          <w:color w:val="000000"/>
          <w:sz w:val="20"/>
          <w:szCs w:val="20"/>
        </w:rPr>
        <w:t xml:space="preserve"> 25 </w:t>
      </w:r>
      <w:r w:rsidRPr="00B81899">
        <w:rPr>
          <w:rFonts w:hAnsi="Times New Roman" w:cs="Times New Roman"/>
          <w:color w:val="000000"/>
          <w:sz w:val="20"/>
          <w:szCs w:val="20"/>
        </w:rPr>
        <w:t>слов</w:t>
      </w:r>
      <w:r w:rsidRPr="00B81899">
        <w:rPr>
          <w:rFonts w:hAnsi="Times New Roman" w:cs="Times New Roman"/>
          <w:color w:val="000000"/>
          <w:sz w:val="20"/>
          <w:szCs w:val="20"/>
        </w:rPr>
        <w:t>;</w:t>
      </w:r>
    </w:p>
    <w:p w14:paraId="768B1321"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писать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под</w:t>
      </w:r>
      <w:r w:rsidRPr="00B81899">
        <w:rPr>
          <w:rFonts w:hAnsi="Times New Roman" w:cs="Times New Roman"/>
          <w:color w:val="000000"/>
          <w:sz w:val="20"/>
          <w:szCs w:val="20"/>
        </w:rPr>
        <w:t xml:space="preserve"> </w:t>
      </w:r>
      <w:r w:rsidRPr="00B81899">
        <w:rPr>
          <w:rFonts w:hAnsi="Times New Roman" w:cs="Times New Roman"/>
          <w:color w:val="000000"/>
          <w:sz w:val="20"/>
          <w:szCs w:val="20"/>
        </w:rPr>
        <w:t>диктовку</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пропусков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искажений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w:t>
      </w:r>
      <w:r w:rsidRPr="00B81899">
        <w:rPr>
          <w:rFonts w:hAnsi="Times New Roman" w:cs="Times New Roman"/>
          <w:color w:val="000000"/>
          <w:sz w:val="20"/>
          <w:szCs w:val="20"/>
        </w:rPr>
        <w:t xml:space="preserve"> 3</w:t>
      </w:r>
      <w:r w:rsidRPr="00B81899">
        <w:rPr>
          <w:rFonts w:hAnsi="Times New Roman" w:cs="Times New Roman"/>
          <w:color w:val="000000"/>
          <w:sz w:val="20"/>
          <w:szCs w:val="20"/>
        </w:rPr>
        <w:t>–</w:t>
      </w:r>
      <w:r w:rsidRPr="00B81899">
        <w:rPr>
          <w:rFonts w:hAnsi="Times New Roman" w:cs="Times New Roman"/>
          <w:color w:val="000000"/>
          <w:sz w:val="20"/>
          <w:szCs w:val="20"/>
        </w:rPr>
        <w:t xml:space="preserve">5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объемом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более</w:t>
      </w:r>
      <w:r w:rsidRPr="00B81899">
        <w:rPr>
          <w:rFonts w:hAnsi="Times New Roman" w:cs="Times New Roman"/>
          <w:color w:val="000000"/>
          <w:sz w:val="20"/>
          <w:szCs w:val="20"/>
        </w:rPr>
        <w:t xml:space="preserve"> 20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правописание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которых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расходится</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произношением</w:t>
      </w:r>
      <w:r w:rsidRPr="00B81899">
        <w:rPr>
          <w:rFonts w:hAnsi="Times New Roman" w:cs="Times New Roman"/>
          <w:color w:val="000000"/>
          <w:sz w:val="20"/>
          <w:szCs w:val="20"/>
        </w:rPr>
        <w:t>;</w:t>
      </w:r>
    </w:p>
    <w:p w14:paraId="5069CC74"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исправлять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ошибки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описки</w:t>
      </w:r>
      <w:r w:rsidRPr="00B81899">
        <w:rPr>
          <w:rFonts w:hAnsi="Times New Roman" w:cs="Times New Roman"/>
          <w:color w:val="000000"/>
          <w:sz w:val="20"/>
          <w:szCs w:val="20"/>
        </w:rPr>
        <w:t>;</w:t>
      </w:r>
    </w:p>
    <w:p w14:paraId="05D55489"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понимать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прослушанный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w:t>
      </w:r>
      <w:r w:rsidRPr="00B81899">
        <w:rPr>
          <w:rFonts w:hAnsi="Times New Roman" w:cs="Times New Roman"/>
          <w:color w:val="000000"/>
          <w:sz w:val="20"/>
          <w:szCs w:val="20"/>
        </w:rPr>
        <w:t>;</w:t>
      </w:r>
    </w:p>
    <w:p w14:paraId="6418CFCD"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читать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вслух</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себя</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пониманием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короткие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соблюдением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интонации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пауз</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соответствии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знаками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препинания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конце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w:t>
      </w:r>
    </w:p>
    <w:p w14:paraId="26E8E8FB"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которых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требует</w:t>
      </w:r>
      <w:r w:rsidRPr="00B81899">
        <w:rPr>
          <w:rFonts w:hAnsi="Times New Roman" w:cs="Times New Roman"/>
          <w:color w:val="000000"/>
          <w:sz w:val="20"/>
          <w:szCs w:val="20"/>
        </w:rPr>
        <w:t xml:space="preserve"> </w:t>
      </w:r>
      <w:r w:rsidRPr="00B81899">
        <w:rPr>
          <w:rFonts w:hAnsi="Times New Roman" w:cs="Times New Roman"/>
          <w:color w:val="000000"/>
          <w:sz w:val="20"/>
          <w:szCs w:val="20"/>
        </w:rPr>
        <w:t>уточнения</w:t>
      </w:r>
      <w:r w:rsidRPr="00B81899">
        <w:rPr>
          <w:rFonts w:hAnsi="Times New Roman" w:cs="Times New Roman"/>
          <w:color w:val="000000"/>
          <w:sz w:val="20"/>
          <w:szCs w:val="20"/>
        </w:rPr>
        <w:t>;</w:t>
      </w:r>
    </w:p>
    <w:p w14:paraId="503EA22D"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составлять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набора</w:t>
      </w:r>
      <w:r w:rsidRPr="00B81899">
        <w:rPr>
          <w:rFonts w:hAnsi="Times New Roman" w:cs="Times New Roman"/>
          <w:color w:val="000000"/>
          <w:sz w:val="20"/>
          <w:szCs w:val="20"/>
        </w:rPr>
        <w:t xml:space="preserve"> </w:t>
      </w:r>
      <w:r w:rsidRPr="00B81899">
        <w:rPr>
          <w:rFonts w:hAnsi="Times New Roman" w:cs="Times New Roman"/>
          <w:color w:val="000000"/>
          <w:sz w:val="20"/>
          <w:szCs w:val="20"/>
        </w:rPr>
        <w:t>форм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w:t>
      </w:r>
    </w:p>
    <w:p w14:paraId="0DE06CA5" w14:textId="77777777" w:rsidR="00B81899" w:rsidRPr="00B81899" w:rsidRDefault="00B81899" w:rsidP="006C4A64">
      <w:pPr>
        <w:numPr>
          <w:ilvl w:val="0"/>
          <w:numId w:val="65"/>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устно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составлять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w:t>
      </w:r>
      <w:r w:rsidRPr="00B81899">
        <w:rPr>
          <w:rFonts w:hAnsi="Times New Roman" w:cs="Times New Roman"/>
          <w:color w:val="000000"/>
          <w:sz w:val="20"/>
          <w:szCs w:val="20"/>
        </w:rPr>
        <w:t xml:space="preserve"> 3</w:t>
      </w:r>
      <w:r w:rsidRPr="00B81899">
        <w:rPr>
          <w:rFonts w:hAnsi="Times New Roman" w:cs="Times New Roman"/>
          <w:color w:val="000000"/>
          <w:sz w:val="20"/>
          <w:szCs w:val="20"/>
        </w:rPr>
        <w:t>–</w:t>
      </w:r>
      <w:r w:rsidRPr="00B81899">
        <w:rPr>
          <w:rFonts w:hAnsi="Times New Roman" w:cs="Times New Roman"/>
          <w:color w:val="000000"/>
          <w:sz w:val="20"/>
          <w:szCs w:val="20"/>
        </w:rPr>
        <w:t xml:space="preserve">5 </w:t>
      </w:r>
      <w:r w:rsidRPr="00B81899">
        <w:rPr>
          <w:rFonts w:hAnsi="Times New Roman" w:cs="Times New Roman"/>
          <w:color w:val="000000"/>
          <w:sz w:val="20"/>
          <w:szCs w:val="20"/>
        </w:rPr>
        <w:t>предложений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сюжетным</w:t>
      </w:r>
      <w:r w:rsidRPr="00B81899">
        <w:rPr>
          <w:rFonts w:hAnsi="Times New Roman" w:cs="Times New Roman"/>
          <w:color w:val="000000"/>
          <w:sz w:val="20"/>
          <w:szCs w:val="20"/>
        </w:rPr>
        <w:t xml:space="preserve"> </w:t>
      </w:r>
      <w:r w:rsidRPr="00B81899">
        <w:rPr>
          <w:rFonts w:hAnsi="Times New Roman" w:cs="Times New Roman"/>
          <w:color w:val="000000"/>
          <w:sz w:val="20"/>
          <w:szCs w:val="20"/>
        </w:rPr>
        <w:t>картинкам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основе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наблюдений</w:t>
      </w:r>
      <w:r w:rsidRPr="00B81899">
        <w:rPr>
          <w:rFonts w:hAnsi="Times New Roman" w:cs="Times New Roman"/>
          <w:color w:val="000000"/>
          <w:sz w:val="20"/>
          <w:szCs w:val="20"/>
        </w:rPr>
        <w:t>;</w:t>
      </w:r>
    </w:p>
    <w:p w14:paraId="75B4B6AD" w14:textId="77777777" w:rsidR="00B81899" w:rsidRPr="00B81899" w:rsidRDefault="00B81899" w:rsidP="006C4A64">
      <w:pPr>
        <w:numPr>
          <w:ilvl w:val="0"/>
          <w:numId w:val="65"/>
        </w:numPr>
        <w:spacing w:before="100" w:beforeAutospacing="1" w:after="100" w:afterAutospacing="1" w:line="240" w:lineRule="auto"/>
        <w:ind w:left="780" w:right="180"/>
        <w:rPr>
          <w:rFonts w:hAnsi="Times New Roman" w:cs="Times New Roman"/>
          <w:color w:val="000000"/>
          <w:sz w:val="20"/>
          <w:szCs w:val="20"/>
        </w:rPr>
      </w:pPr>
      <w:r w:rsidRPr="00B81899">
        <w:rPr>
          <w:rFonts w:hAnsi="Times New Roman" w:cs="Times New Roman"/>
          <w:color w:val="000000"/>
          <w:sz w:val="20"/>
          <w:szCs w:val="20"/>
        </w:rPr>
        <w:t>использовать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понятия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процессе</w:t>
      </w:r>
      <w:r w:rsidRPr="00B81899">
        <w:rPr>
          <w:rFonts w:hAnsi="Times New Roman" w:cs="Times New Roman"/>
          <w:color w:val="000000"/>
          <w:sz w:val="20"/>
          <w:szCs w:val="20"/>
        </w:rPr>
        <w:t xml:space="preserve"> </w:t>
      </w:r>
      <w:r w:rsidRPr="00B81899">
        <w:rPr>
          <w:rFonts w:hAnsi="Times New Roman" w:cs="Times New Roman"/>
          <w:color w:val="000000"/>
          <w:sz w:val="20"/>
          <w:szCs w:val="20"/>
        </w:rPr>
        <w:t>решения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учебных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задач</w:t>
      </w:r>
      <w:r w:rsidRPr="00B81899">
        <w:rPr>
          <w:rFonts w:hAnsi="Times New Roman" w:cs="Times New Roman"/>
          <w:color w:val="000000"/>
          <w:sz w:val="20"/>
          <w:szCs w:val="20"/>
        </w:rPr>
        <w:t>.</w:t>
      </w:r>
    </w:p>
    <w:p w14:paraId="05E9E97E" w14:textId="77777777" w:rsidR="004E3FF8" w:rsidRPr="004E3FF8" w:rsidRDefault="004E3FF8" w:rsidP="004E3FF8">
      <w:pPr>
        <w:keepNext/>
        <w:keepLines/>
        <w:spacing w:after="60"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1E2A0BA6" w14:textId="77777777" w:rsidR="00B81899" w:rsidRPr="00B81899" w:rsidRDefault="00B81899" w:rsidP="00B81899">
      <w:pPr>
        <w:rPr>
          <w:rFonts w:hAnsi="Times New Roman" w:cs="Times New Roman"/>
          <w:color w:val="000000"/>
          <w:sz w:val="20"/>
          <w:szCs w:val="20"/>
        </w:rPr>
      </w:pPr>
      <w:r w:rsidRPr="00B81899">
        <w:rPr>
          <w:rFonts w:hAnsi="Times New Roman" w:cs="Times New Roman"/>
          <w:color w:val="000000"/>
          <w:sz w:val="20"/>
          <w:szCs w:val="20"/>
        </w:rPr>
        <w:t>К</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концу</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обучения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w:t>
      </w:r>
      <w:r w:rsidRPr="00B81899">
        <w:rPr>
          <w:rFonts w:hAnsi="Times New Roman" w:cs="Times New Roman"/>
          <w:color w:val="000000"/>
          <w:sz w:val="20"/>
          <w:szCs w:val="20"/>
        </w:rPr>
        <w:t xml:space="preserve"> 2-</w:t>
      </w:r>
      <w:r w:rsidRPr="00B81899">
        <w:rPr>
          <w:rFonts w:hAnsi="Times New Roman" w:cs="Times New Roman"/>
          <w:color w:val="000000"/>
          <w:sz w:val="20"/>
          <w:szCs w:val="20"/>
        </w:rPr>
        <w:t>м</w:t>
      </w:r>
      <w:r w:rsidRPr="00B81899">
        <w:rPr>
          <w:rFonts w:hAnsi="Times New Roman" w:cs="Times New Roman"/>
          <w:color w:val="000000"/>
          <w:sz w:val="20"/>
          <w:szCs w:val="20"/>
        </w:rPr>
        <w:t xml:space="preserve"> </w:t>
      </w:r>
      <w:r w:rsidRPr="00B81899">
        <w:rPr>
          <w:rFonts w:hAnsi="Times New Roman" w:cs="Times New Roman"/>
          <w:color w:val="000000"/>
          <w:sz w:val="20"/>
          <w:szCs w:val="20"/>
        </w:rPr>
        <w:t>классе</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обучающийся</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научится</w:t>
      </w:r>
      <w:r w:rsidRPr="00B81899">
        <w:rPr>
          <w:rFonts w:hAnsi="Times New Roman" w:cs="Times New Roman"/>
          <w:color w:val="000000"/>
          <w:sz w:val="20"/>
          <w:szCs w:val="20"/>
        </w:rPr>
        <w:t>:</w:t>
      </w:r>
    </w:p>
    <w:p w14:paraId="4E0DB40C"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осознавать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язык</w:t>
      </w:r>
      <w:r w:rsidRPr="00B81899">
        <w:rPr>
          <w:rFonts w:hAnsi="Times New Roman" w:cs="Times New Roman"/>
          <w:color w:val="000000"/>
          <w:sz w:val="20"/>
          <w:szCs w:val="20"/>
        </w:rPr>
        <w:t xml:space="preserve"> </w:t>
      </w:r>
      <w:r w:rsidRPr="00B81899">
        <w:rPr>
          <w:rFonts w:hAnsi="Times New Roman" w:cs="Times New Roman"/>
          <w:color w:val="000000"/>
          <w:sz w:val="20"/>
          <w:szCs w:val="20"/>
        </w:rPr>
        <w:t>как</w:t>
      </w:r>
      <w:r w:rsidRPr="00B81899">
        <w:rPr>
          <w:rFonts w:hAnsi="Times New Roman" w:cs="Times New Roman"/>
          <w:color w:val="000000"/>
          <w:sz w:val="20"/>
          <w:szCs w:val="20"/>
        </w:rPr>
        <w:t xml:space="preserve"> </w:t>
      </w:r>
      <w:r w:rsidRPr="00B81899">
        <w:rPr>
          <w:rFonts w:hAnsi="Times New Roman" w:cs="Times New Roman"/>
          <w:color w:val="000000"/>
          <w:sz w:val="20"/>
          <w:szCs w:val="20"/>
        </w:rPr>
        <w:t>основное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средство</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общения</w:t>
      </w:r>
      <w:r w:rsidRPr="00B81899">
        <w:rPr>
          <w:rFonts w:hAnsi="Times New Roman" w:cs="Times New Roman"/>
          <w:color w:val="000000"/>
          <w:sz w:val="20"/>
          <w:szCs w:val="20"/>
        </w:rPr>
        <w:t>;</w:t>
      </w:r>
    </w:p>
    <w:p w14:paraId="7EC11AE7"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lastRenderedPageBreak/>
        <w:t>характеризовать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заданным</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параметрам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парный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непарный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твердости</w:t>
      </w:r>
      <w:r w:rsidRPr="00B81899">
        <w:rPr>
          <w:rFonts w:hAnsi="Times New Roman" w:cs="Times New Roman"/>
          <w:color w:val="000000"/>
          <w:sz w:val="20"/>
          <w:szCs w:val="20"/>
        </w:rPr>
        <w:t xml:space="preserve"> (</w:t>
      </w:r>
      <w:r w:rsidRPr="00B81899">
        <w:rPr>
          <w:rFonts w:hAnsi="Times New Roman" w:cs="Times New Roman"/>
          <w:color w:val="000000"/>
          <w:sz w:val="20"/>
          <w:szCs w:val="20"/>
        </w:rPr>
        <w:t>мягкости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парный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непарный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звонкости</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глухости</w:t>
      </w:r>
      <w:r w:rsidRPr="00B81899">
        <w:rPr>
          <w:rFonts w:hAnsi="Times New Roman" w:cs="Times New Roman"/>
          <w:color w:val="000000"/>
          <w:sz w:val="20"/>
          <w:szCs w:val="20"/>
        </w:rPr>
        <w:t>);</w:t>
      </w:r>
    </w:p>
    <w:p w14:paraId="51321B5C"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количество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слогов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делить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слово</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слоги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стечением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согласных</w:t>
      </w:r>
      <w:r w:rsidRPr="00B81899">
        <w:rPr>
          <w:rFonts w:hAnsi="Times New Roman" w:cs="Times New Roman"/>
          <w:color w:val="000000"/>
          <w:sz w:val="20"/>
          <w:szCs w:val="20"/>
        </w:rPr>
        <w:t>);</w:t>
      </w:r>
    </w:p>
    <w:p w14:paraId="0A50739D"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устанавливать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соотношение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звукового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буквенного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состава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функций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w:t>
      </w:r>
      <w:r w:rsidRPr="00B81899">
        <w:rPr>
          <w:rFonts w:hAnsi="Times New Roman" w:cs="Times New Roman"/>
          <w:color w:val="000000"/>
          <w:sz w:val="20"/>
          <w:szCs w:val="20"/>
        </w:rPr>
        <w:t xml:space="preserve"> </w:t>
      </w:r>
      <w:r w:rsidRPr="00B81899">
        <w:rPr>
          <w:rFonts w:hAnsi="Times New Roman" w:cs="Times New Roman"/>
          <w:color w:val="000000"/>
          <w:sz w:val="20"/>
          <w:szCs w:val="20"/>
        </w:rPr>
        <w:t>«е»</w:t>
      </w:r>
      <w:r w:rsidRPr="00B81899">
        <w:rPr>
          <w:rFonts w:hAnsi="Times New Roman" w:cs="Times New Roman"/>
          <w:color w:val="000000"/>
          <w:sz w:val="20"/>
          <w:szCs w:val="20"/>
        </w:rPr>
        <w:t xml:space="preserve">, </w:t>
      </w:r>
      <w:r w:rsidRPr="00B81899">
        <w:rPr>
          <w:rFonts w:hAnsi="Times New Roman" w:cs="Times New Roman"/>
          <w:color w:val="000000"/>
          <w:sz w:val="20"/>
          <w:szCs w:val="20"/>
        </w:rPr>
        <w:t>«ё»</w:t>
      </w:r>
      <w:r w:rsidRPr="00B81899">
        <w:rPr>
          <w:rFonts w:hAnsi="Times New Roman" w:cs="Times New Roman"/>
          <w:color w:val="000000"/>
          <w:sz w:val="20"/>
          <w:szCs w:val="20"/>
        </w:rPr>
        <w:t xml:space="preserve">, </w:t>
      </w:r>
      <w:r w:rsidRPr="00B81899">
        <w:rPr>
          <w:rFonts w:hAnsi="Times New Roman" w:cs="Times New Roman"/>
          <w:color w:val="000000"/>
          <w:sz w:val="20"/>
          <w:szCs w:val="20"/>
        </w:rPr>
        <w:t>«ю»</w:t>
      </w:r>
      <w:r w:rsidRPr="00B81899">
        <w:rPr>
          <w:rFonts w:hAnsi="Times New Roman" w:cs="Times New Roman"/>
          <w:color w:val="000000"/>
          <w:sz w:val="20"/>
          <w:szCs w:val="20"/>
        </w:rPr>
        <w:t xml:space="preserve">, </w:t>
      </w:r>
      <w:r w:rsidRPr="00B81899">
        <w:rPr>
          <w:rFonts w:hAnsi="Times New Roman" w:cs="Times New Roman"/>
          <w:color w:val="000000"/>
          <w:sz w:val="20"/>
          <w:szCs w:val="20"/>
        </w:rPr>
        <w:t>«я»</w:t>
      </w:r>
      <w:r w:rsidRPr="00B81899">
        <w:rPr>
          <w:rFonts w:hAnsi="Times New Roman" w:cs="Times New Roman"/>
          <w:color w:val="000000"/>
          <w:sz w:val="20"/>
          <w:szCs w:val="20"/>
        </w:rPr>
        <w:t>;</w:t>
      </w:r>
    </w:p>
    <w:p w14:paraId="4B7003AF"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обозначать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письме</w:t>
      </w:r>
      <w:r w:rsidRPr="00B81899">
        <w:rPr>
          <w:rFonts w:hAnsi="Times New Roman" w:cs="Times New Roman"/>
          <w:color w:val="000000"/>
          <w:sz w:val="20"/>
          <w:szCs w:val="20"/>
        </w:rPr>
        <w:t xml:space="preserve"> </w:t>
      </w:r>
      <w:r w:rsidRPr="00B81899">
        <w:rPr>
          <w:rFonts w:hAnsi="Times New Roman" w:cs="Times New Roman"/>
          <w:color w:val="000000"/>
          <w:sz w:val="20"/>
          <w:szCs w:val="20"/>
        </w:rPr>
        <w:t>мягкость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середине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w:t>
      </w:r>
    </w:p>
    <w:p w14:paraId="234A2C83"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однокоренные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w:t>
      </w:r>
    </w:p>
    <w:p w14:paraId="6F9A728E"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выделять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корень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простые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случаи</w:t>
      </w:r>
      <w:r w:rsidRPr="00B81899">
        <w:rPr>
          <w:rFonts w:hAnsi="Times New Roman" w:cs="Times New Roman"/>
          <w:color w:val="000000"/>
          <w:sz w:val="20"/>
          <w:szCs w:val="20"/>
        </w:rPr>
        <w:t>);</w:t>
      </w:r>
    </w:p>
    <w:p w14:paraId="1329B10B"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выделять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окончание</w:t>
      </w:r>
      <w:r w:rsidRPr="00B81899">
        <w:rPr>
          <w:rFonts w:hAnsi="Times New Roman" w:cs="Times New Roman"/>
          <w:color w:val="000000"/>
          <w:sz w:val="20"/>
          <w:szCs w:val="20"/>
        </w:rPr>
        <w:t>;</w:t>
      </w:r>
    </w:p>
    <w:p w14:paraId="4179A56C"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выявлять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случаи</w:t>
      </w:r>
      <w:r w:rsidRPr="00B81899">
        <w:rPr>
          <w:rFonts w:hAnsi="Times New Roman" w:cs="Times New Roman"/>
          <w:color w:val="000000"/>
          <w:sz w:val="20"/>
          <w:szCs w:val="20"/>
        </w:rPr>
        <w:t xml:space="preserve"> </w:t>
      </w:r>
      <w:r w:rsidRPr="00B81899">
        <w:rPr>
          <w:rFonts w:hAnsi="Times New Roman" w:cs="Times New Roman"/>
          <w:color w:val="000000"/>
          <w:sz w:val="20"/>
          <w:szCs w:val="20"/>
        </w:rPr>
        <w:t>употребления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многозначных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понимать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их</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уточнять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учебным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словарям</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выявлять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случаи</w:t>
      </w:r>
      <w:r w:rsidRPr="00B81899">
        <w:rPr>
          <w:rFonts w:hAnsi="Times New Roman" w:cs="Times New Roman"/>
          <w:color w:val="000000"/>
          <w:sz w:val="20"/>
          <w:szCs w:val="20"/>
        </w:rPr>
        <w:t xml:space="preserve"> </w:t>
      </w:r>
      <w:r w:rsidRPr="00B81899">
        <w:rPr>
          <w:rFonts w:hAnsi="Times New Roman" w:cs="Times New Roman"/>
          <w:color w:val="000000"/>
          <w:sz w:val="20"/>
          <w:szCs w:val="20"/>
        </w:rPr>
        <w:t>употребления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синонимов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антонимов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называния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терминов</w:t>
      </w:r>
      <w:r w:rsidRPr="00B81899">
        <w:rPr>
          <w:rFonts w:hAnsi="Times New Roman" w:cs="Times New Roman"/>
          <w:color w:val="000000"/>
          <w:sz w:val="20"/>
          <w:szCs w:val="20"/>
        </w:rPr>
        <w:t>);</w:t>
      </w:r>
    </w:p>
    <w:p w14:paraId="72CC0370"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отвечающие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вопросы</w:t>
      </w:r>
      <w:r w:rsidRPr="00B81899">
        <w:rPr>
          <w:rFonts w:hAnsi="Times New Roman" w:cs="Times New Roman"/>
          <w:color w:val="000000"/>
          <w:sz w:val="20"/>
          <w:szCs w:val="20"/>
        </w:rPr>
        <w:t xml:space="preserve"> </w:t>
      </w:r>
      <w:r w:rsidRPr="00B81899">
        <w:rPr>
          <w:rFonts w:hAnsi="Times New Roman" w:cs="Times New Roman"/>
          <w:color w:val="000000"/>
          <w:sz w:val="20"/>
          <w:szCs w:val="20"/>
        </w:rPr>
        <w:t>«кто</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«что</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w:t>
      </w:r>
    </w:p>
    <w:p w14:paraId="17ACCC69"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отвечающие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вопросы</w:t>
      </w:r>
      <w:r w:rsidRPr="00B81899">
        <w:rPr>
          <w:rFonts w:hAnsi="Times New Roman" w:cs="Times New Roman"/>
          <w:color w:val="000000"/>
          <w:sz w:val="20"/>
          <w:szCs w:val="20"/>
        </w:rPr>
        <w:t xml:space="preserve"> </w:t>
      </w:r>
      <w:r w:rsidRPr="00B81899">
        <w:rPr>
          <w:rFonts w:hAnsi="Times New Roman" w:cs="Times New Roman"/>
          <w:color w:val="000000"/>
          <w:sz w:val="20"/>
          <w:szCs w:val="20"/>
        </w:rPr>
        <w:t>«что</w:t>
      </w:r>
      <w:r w:rsidRPr="00B81899">
        <w:rPr>
          <w:rFonts w:hAnsi="Times New Roman" w:cs="Times New Roman"/>
          <w:color w:val="000000"/>
          <w:sz w:val="20"/>
          <w:szCs w:val="20"/>
        </w:rPr>
        <w:t xml:space="preserve"> </w:t>
      </w:r>
      <w:r w:rsidRPr="00B81899">
        <w:rPr>
          <w:rFonts w:hAnsi="Times New Roman" w:cs="Times New Roman"/>
          <w:color w:val="000000"/>
          <w:sz w:val="20"/>
          <w:szCs w:val="20"/>
        </w:rPr>
        <w:t>делать</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«что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сделать</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др</w:t>
      </w:r>
      <w:r w:rsidRPr="00B81899">
        <w:rPr>
          <w:rFonts w:hAnsi="Times New Roman" w:cs="Times New Roman"/>
          <w:color w:val="000000"/>
          <w:sz w:val="20"/>
          <w:szCs w:val="20"/>
        </w:rPr>
        <w:t>.;</w:t>
      </w:r>
    </w:p>
    <w:p w14:paraId="5B2AA133"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отвечающие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вопросы</w:t>
      </w:r>
      <w:r w:rsidRPr="00B81899">
        <w:rPr>
          <w:rFonts w:hAnsi="Times New Roman" w:cs="Times New Roman"/>
          <w:color w:val="000000"/>
          <w:sz w:val="20"/>
          <w:szCs w:val="20"/>
        </w:rPr>
        <w:t xml:space="preserve"> </w:t>
      </w:r>
      <w:r w:rsidRPr="00B81899">
        <w:rPr>
          <w:rFonts w:hAnsi="Times New Roman" w:cs="Times New Roman"/>
          <w:color w:val="000000"/>
          <w:sz w:val="20"/>
          <w:szCs w:val="20"/>
        </w:rPr>
        <w:t>«какой</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«какая</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«какое</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«какие</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w:t>
      </w:r>
    </w:p>
    <w:p w14:paraId="0D76FF31"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вид</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цели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высказывания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эмоциональной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окраске</w:t>
      </w:r>
      <w:r w:rsidRPr="00B81899">
        <w:rPr>
          <w:rFonts w:hAnsi="Times New Roman" w:cs="Times New Roman"/>
          <w:color w:val="000000"/>
          <w:sz w:val="20"/>
          <w:szCs w:val="20"/>
        </w:rPr>
        <w:t>;</w:t>
      </w:r>
    </w:p>
    <w:p w14:paraId="2928B03A"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место</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орфограммы</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между</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правила</w:t>
      </w:r>
      <w:r w:rsidRPr="00B81899">
        <w:rPr>
          <w:rFonts w:hAnsi="Times New Roman" w:cs="Times New Roman"/>
          <w:color w:val="000000"/>
          <w:sz w:val="20"/>
          <w:szCs w:val="20"/>
        </w:rPr>
        <w:t>;</w:t>
      </w:r>
    </w:p>
    <w:p w14:paraId="18FD681B"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применять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правописания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сочетания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«чк»</w:t>
      </w:r>
      <w:r w:rsidRPr="00B81899">
        <w:rPr>
          <w:rFonts w:hAnsi="Times New Roman" w:cs="Times New Roman"/>
          <w:color w:val="000000"/>
          <w:sz w:val="20"/>
          <w:szCs w:val="20"/>
        </w:rPr>
        <w:t xml:space="preserve">, </w:t>
      </w:r>
      <w:r w:rsidRPr="00B81899">
        <w:rPr>
          <w:rFonts w:hAnsi="Times New Roman" w:cs="Times New Roman"/>
          <w:color w:val="000000"/>
          <w:sz w:val="20"/>
          <w:szCs w:val="20"/>
        </w:rPr>
        <w:t>«чн»</w:t>
      </w:r>
      <w:r w:rsidRPr="00B81899">
        <w:rPr>
          <w:rFonts w:hAnsi="Times New Roman" w:cs="Times New Roman"/>
          <w:color w:val="000000"/>
          <w:sz w:val="20"/>
          <w:szCs w:val="20"/>
        </w:rPr>
        <w:t xml:space="preserve">, </w:t>
      </w:r>
      <w:r w:rsidRPr="00B81899">
        <w:rPr>
          <w:rFonts w:hAnsi="Times New Roman" w:cs="Times New Roman"/>
          <w:color w:val="000000"/>
          <w:sz w:val="20"/>
          <w:szCs w:val="20"/>
        </w:rPr>
        <w:t>«чт»</w:t>
      </w:r>
      <w:r w:rsidRPr="00B81899">
        <w:rPr>
          <w:rFonts w:hAnsi="Times New Roman" w:cs="Times New Roman"/>
          <w:color w:val="000000"/>
          <w:sz w:val="20"/>
          <w:szCs w:val="20"/>
        </w:rPr>
        <w:t xml:space="preserve">, </w:t>
      </w:r>
      <w:r w:rsidRPr="00B81899">
        <w:rPr>
          <w:rFonts w:hAnsi="Times New Roman" w:cs="Times New Roman"/>
          <w:color w:val="000000"/>
          <w:sz w:val="20"/>
          <w:szCs w:val="20"/>
        </w:rPr>
        <w:t>«щн»</w:t>
      </w:r>
      <w:r w:rsidRPr="00B81899">
        <w:rPr>
          <w:rFonts w:hAnsi="Times New Roman" w:cs="Times New Roman"/>
          <w:color w:val="000000"/>
          <w:sz w:val="20"/>
          <w:szCs w:val="20"/>
        </w:rPr>
        <w:t xml:space="preserve">, </w:t>
      </w:r>
      <w:r w:rsidRPr="00B81899">
        <w:rPr>
          <w:rFonts w:hAnsi="Times New Roman" w:cs="Times New Roman"/>
          <w:color w:val="000000"/>
          <w:sz w:val="20"/>
          <w:szCs w:val="20"/>
        </w:rPr>
        <w:t>«нч»</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проверяемые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безударные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корне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парные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звонкие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глухие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корне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непроверяемые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перечень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орфографическом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словаре</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учебника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прописная</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отчествах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фамилиях</w:t>
      </w:r>
      <w:r w:rsidRPr="00B81899">
        <w:rPr>
          <w:rFonts w:hAnsi="Times New Roman" w:cs="Times New Roman"/>
          <w:color w:val="000000"/>
          <w:sz w:val="20"/>
          <w:szCs w:val="20"/>
        </w:rPr>
        <w:t xml:space="preserve"> </w:t>
      </w:r>
      <w:r w:rsidRPr="00B81899">
        <w:rPr>
          <w:rFonts w:hAnsi="Times New Roman" w:cs="Times New Roman"/>
          <w:color w:val="000000"/>
          <w:sz w:val="20"/>
          <w:szCs w:val="20"/>
        </w:rPr>
        <w:t>людей</w:t>
      </w:r>
      <w:r w:rsidRPr="00B81899">
        <w:rPr>
          <w:rFonts w:hAnsi="Times New Roman" w:cs="Times New Roman"/>
          <w:color w:val="000000"/>
          <w:sz w:val="20"/>
          <w:szCs w:val="20"/>
        </w:rPr>
        <w:t xml:space="preserve">, </w:t>
      </w:r>
      <w:r w:rsidRPr="00B81899">
        <w:rPr>
          <w:rFonts w:hAnsi="Times New Roman" w:cs="Times New Roman"/>
          <w:color w:val="000000"/>
          <w:sz w:val="20"/>
          <w:szCs w:val="20"/>
        </w:rPr>
        <w:t>кличках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животных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географических</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названиях</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раздельное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написание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предлогов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существительными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разделительный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«ь»</w:t>
      </w:r>
      <w:r w:rsidRPr="00B81899">
        <w:rPr>
          <w:rFonts w:hAnsi="Times New Roman" w:cs="Times New Roman"/>
          <w:color w:val="000000"/>
          <w:sz w:val="20"/>
          <w:szCs w:val="20"/>
        </w:rPr>
        <w:t>;</w:t>
      </w:r>
    </w:p>
    <w:p w14:paraId="4C8F8EC7"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правильно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списывать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пропусков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искажений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объемом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более</w:t>
      </w:r>
      <w:r w:rsidRPr="00B81899">
        <w:rPr>
          <w:rFonts w:hAnsi="Times New Roman" w:cs="Times New Roman"/>
          <w:color w:val="000000"/>
          <w:sz w:val="20"/>
          <w:szCs w:val="20"/>
        </w:rPr>
        <w:t xml:space="preserve"> 50 </w:t>
      </w:r>
      <w:r w:rsidRPr="00B81899">
        <w:rPr>
          <w:rFonts w:hAnsi="Times New Roman" w:cs="Times New Roman"/>
          <w:color w:val="000000"/>
          <w:sz w:val="20"/>
          <w:szCs w:val="20"/>
        </w:rPr>
        <w:t>слов</w:t>
      </w:r>
      <w:r w:rsidRPr="00B81899">
        <w:rPr>
          <w:rFonts w:hAnsi="Times New Roman" w:cs="Times New Roman"/>
          <w:color w:val="000000"/>
          <w:sz w:val="20"/>
          <w:szCs w:val="20"/>
        </w:rPr>
        <w:t>;</w:t>
      </w:r>
    </w:p>
    <w:p w14:paraId="3A654042"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писать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под</w:t>
      </w:r>
      <w:r w:rsidRPr="00B81899">
        <w:rPr>
          <w:rFonts w:hAnsi="Times New Roman" w:cs="Times New Roman"/>
          <w:color w:val="000000"/>
          <w:sz w:val="20"/>
          <w:szCs w:val="20"/>
        </w:rPr>
        <w:t xml:space="preserve"> </w:t>
      </w:r>
      <w:r w:rsidRPr="00B81899">
        <w:rPr>
          <w:rFonts w:hAnsi="Times New Roman" w:cs="Times New Roman"/>
          <w:color w:val="000000"/>
          <w:sz w:val="20"/>
          <w:szCs w:val="20"/>
        </w:rPr>
        <w:t>диктовку</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пропусков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искажений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объемом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более</w:t>
      </w:r>
      <w:r w:rsidRPr="00B81899">
        <w:rPr>
          <w:rFonts w:hAnsi="Times New Roman" w:cs="Times New Roman"/>
          <w:color w:val="000000"/>
          <w:sz w:val="20"/>
          <w:szCs w:val="20"/>
        </w:rPr>
        <w:t xml:space="preserve"> 45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правописания</w:t>
      </w:r>
      <w:r w:rsidRPr="00B81899">
        <w:rPr>
          <w:rFonts w:hAnsi="Times New Roman" w:cs="Times New Roman"/>
          <w:color w:val="000000"/>
          <w:sz w:val="20"/>
          <w:szCs w:val="20"/>
        </w:rPr>
        <w:t>;</w:t>
      </w:r>
    </w:p>
    <w:p w14:paraId="595F0741"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lastRenderedPageBreak/>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исправлять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ошибки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описки</w:t>
      </w:r>
      <w:r w:rsidRPr="00B81899">
        <w:rPr>
          <w:rFonts w:hAnsi="Times New Roman" w:cs="Times New Roman"/>
          <w:color w:val="000000"/>
          <w:sz w:val="20"/>
          <w:szCs w:val="20"/>
        </w:rPr>
        <w:t>;</w:t>
      </w:r>
    </w:p>
    <w:p w14:paraId="2DA63C4E"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пользоваться</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толковым</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орфографическим</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орфоэпическим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словарями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учебника</w:t>
      </w:r>
      <w:r w:rsidRPr="00B81899">
        <w:rPr>
          <w:rFonts w:hAnsi="Times New Roman" w:cs="Times New Roman"/>
          <w:color w:val="000000"/>
          <w:sz w:val="20"/>
          <w:szCs w:val="20"/>
        </w:rPr>
        <w:t>;</w:t>
      </w:r>
    </w:p>
    <w:p w14:paraId="5D644132"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строить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устное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диалогическое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монологическое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высказывание</w:t>
      </w:r>
      <w:r w:rsidRPr="00B81899">
        <w:rPr>
          <w:rFonts w:hAnsi="Times New Roman" w:cs="Times New Roman"/>
          <w:color w:val="000000"/>
          <w:sz w:val="20"/>
          <w:szCs w:val="20"/>
        </w:rPr>
        <w:t xml:space="preserve"> (2</w:t>
      </w:r>
      <w:r w:rsidRPr="00B81899">
        <w:rPr>
          <w:rFonts w:hAnsi="Times New Roman" w:cs="Times New Roman"/>
          <w:color w:val="000000"/>
          <w:sz w:val="20"/>
          <w:szCs w:val="20"/>
        </w:rPr>
        <w:t>–</w:t>
      </w:r>
      <w:r w:rsidRPr="00B81899">
        <w:rPr>
          <w:rFonts w:hAnsi="Times New Roman" w:cs="Times New Roman"/>
          <w:color w:val="000000"/>
          <w:sz w:val="20"/>
          <w:szCs w:val="20"/>
        </w:rPr>
        <w:t xml:space="preserve">4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определенную</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тему</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наблюдениям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соблюдением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орфоэпических</w:t>
      </w:r>
      <w:r w:rsidRPr="00B81899">
        <w:rPr>
          <w:rFonts w:hAnsi="Times New Roman" w:cs="Times New Roman"/>
          <w:color w:val="000000"/>
          <w:sz w:val="20"/>
          <w:szCs w:val="20"/>
        </w:rPr>
        <w:t xml:space="preserve"> </w:t>
      </w:r>
      <w:r w:rsidRPr="00B81899">
        <w:rPr>
          <w:rFonts w:hAnsi="Times New Roman" w:cs="Times New Roman"/>
          <w:color w:val="000000"/>
          <w:sz w:val="20"/>
          <w:szCs w:val="20"/>
        </w:rPr>
        <w:t>норм</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правильной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интонации</w:t>
      </w:r>
      <w:r w:rsidRPr="00B81899">
        <w:rPr>
          <w:rFonts w:hAnsi="Times New Roman" w:cs="Times New Roman"/>
          <w:color w:val="000000"/>
          <w:sz w:val="20"/>
          <w:szCs w:val="20"/>
        </w:rPr>
        <w:t>;</w:t>
      </w:r>
    </w:p>
    <w:p w14:paraId="6A25F23A"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формулировать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простые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выводы</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основе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прочитанного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услышанного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устно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письменно</w:t>
      </w:r>
      <w:r w:rsidRPr="00B81899">
        <w:rPr>
          <w:rFonts w:hAnsi="Times New Roman" w:cs="Times New Roman"/>
          <w:color w:val="000000"/>
          <w:sz w:val="20"/>
          <w:szCs w:val="20"/>
        </w:rPr>
        <w:t xml:space="preserve"> (1</w:t>
      </w:r>
      <w:r w:rsidRPr="00B81899">
        <w:rPr>
          <w:rFonts w:hAnsi="Times New Roman" w:cs="Times New Roman"/>
          <w:color w:val="000000"/>
          <w:sz w:val="20"/>
          <w:szCs w:val="20"/>
        </w:rPr>
        <w:t>–</w:t>
      </w:r>
      <w:r w:rsidRPr="00B81899">
        <w:rPr>
          <w:rFonts w:hAnsi="Times New Roman" w:cs="Times New Roman"/>
          <w:color w:val="000000"/>
          <w:sz w:val="20"/>
          <w:szCs w:val="20"/>
        </w:rPr>
        <w:t xml:space="preserve">2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w:t>
      </w:r>
    </w:p>
    <w:p w14:paraId="4CCA9DD2"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составлять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устанавливая</w:t>
      </w:r>
      <w:r w:rsidRPr="00B81899">
        <w:rPr>
          <w:rFonts w:hAnsi="Times New Roman" w:cs="Times New Roman"/>
          <w:color w:val="000000"/>
          <w:sz w:val="20"/>
          <w:szCs w:val="20"/>
        </w:rPr>
        <w:t xml:space="preserve"> </w:t>
      </w:r>
      <w:r w:rsidRPr="00B81899">
        <w:rPr>
          <w:rFonts w:hAnsi="Times New Roman" w:cs="Times New Roman"/>
          <w:color w:val="000000"/>
          <w:sz w:val="20"/>
          <w:szCs w:val="20"/>
        </w:rPr>
        <w:t>между</w:t>
      </w:r>
      <w:r w:rsidRPr="00B81899">
        <w:rPr>
          <w:rFonts w:hAnsi="Times New Roman" w:cs="Times New Roman"/>
          <w:color w:val="000000"/>
          <w:sz w:val="20"/>
          <w:szCs w:val="20"/>
        </w:rPr>
        <w:t xml:space="preserve"> </w:t>
      </w:r>
      <w:r w:rsidRPr="00B81899">
        <w:rPr>
          <w:rFonts w:hAnsi="Times New Roman" w:cs="Times New Roman"/>
          <w:color w:val="000000"/>
          <w:sz w:val="20"/>
          <w:szCs w:val="20"/>
        </w:rPr>
        <w:t>ними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смысловую</w:t>
      </w:r>
      <w:r w:rsidRPr="00B81899">
        <w:rPr>
          <w:rFonts w:hAnsi="Times New Roman" w:cs="Times New Roman"/>
          <w:color w:val="000000"/>
          <w:sz w:val="20"/>
          <w:szCs w:val="20"/>
        </w:rPr>
        <w:t xml:space="preserve"> </w:t>
      </w:r>
      <w:r w:rsidRPr="00B81899">
        <w:rPr>
          <w:rFonts w:hAnsi="Times New Roman" w:cs="Times New Roman"/>
          <w:color w:val="000000"/>
          <w:sz w:val="20"/>
          <w:szCs w:val="20"/>
        </w:rPr>
        <w:t>связь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вопросам</w:t>
      </w:r>
      <w:r w:rsidRPr="00B81899">
        <w:rPr>
          <w:rFonts w:hAnsi="Times New Roman" w:cs="Times New Roman"/>
          <w:color w:val="000000"/>
          <w:sz w:val="20"/>
          <w:szCs w:val="20"/>
        </w:rPr>
        <w:t>;</w:t>
      </w:r>
    </w:p>
    <w:p w14:paraId="141559B5"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тему</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озаглавливать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w:t>
      </w:r>
      <w:r w:rsidRPr="00B81899">
        <w:rPr>
          <w:rFonts w:hAnsi="Times New Roman" w:cs="Times New Roman"/>
          <w:color w:val="000000"/>
          <w:sz w:val="20"/>
          <w:szCs w:val="20"/>
        </w:rPr>
        <w:t xml:space="preserve">, </w:t>
      </w:r>
      <w:r w:rsidRPr="00B81899">
        <w:rPr>
          <w:rFonts w:hAnsi="Times New Roman" w:cs="Times New Roman"/>
          <w:color w:val="000000"/>
          <w:sz w:val="20"/>
          <w:szCs w:val="20"/>
        </w:rPr>
        <w:t>отражая</w:t>
      </w:r>
      <w:r w:rsidRPr="00B81899">
        <w:rPr>
          <w:rFonts w:hAnsi="Times New Roman" w:cs="Times New Roman"/>
          <w:color w:val="000000"/>
          <w:sz w:val="20"/>
          <w:szCs w:val="20"/>
        </w:rPr>
        <w:t xml:space="preserve"> </w:t>
      </w:r>
      <w:r w:rsidRPr="00B81899">
        <w:rPr>
          <w:rFonts w:hAnsi="Times New Roman" w:cs="Times New Roman"/>
          <w:color w:val="000000"/>
          <w:sz w:val="20"/>
          <w:szCs w:val="20"/>
        </w:rPr>
        <w:t>его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тему</w:t>
      </w:r>
      <w:r w:rsidRPr="00B81899">
        <w:rPr>
          <w:rFonts w:hAnsi="Times New Roman" w:cs="Times New Roman"/>
          <w:color w:val="000000"/>
          <w:sz w:val="20"/>
          <w:szCs w:val="20"/>
        </w:rPr>
        <w:t>;</w:t>
      </w:r>
    </w:p>
    <w:p w14:paraId="121F351F"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составлять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разрозненных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частей</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текста</w:t>
      </w:r>
      <w:r w:rsidRPr="00B81899">
        <w:rPr>
          <w:rFonts w:hAnsi="Times New Roman" w:cs="Times New Roman"/>
          <w:color w:val="000000"/>
          <w:sz w:val="20"/>
          <w:szCs w:val="20"/>
        </w:rPr>
        <w:t>;</w:t>
      </w:r>
    </w:p>
    <w:p w14:paraId="52459ADC" w14:textId="77777777" w:rsidR="00B81899" w:rsidRPr="00B81899" w:rsidRDefault="00B81899" w:rsidP="006C4A64">
      <w:pPr>
        <w:numPr>
          <w:ilvl w:val="0"/>
          <w:numId w:val="66"/>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писать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подробное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изложение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повествовательного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объемом</w:t>
      </w:r>
      <w:r w:rsidRPr="00B81899">
        <w:rPr>
          <w:rFonts w:hAnsi="Times New Roman" w:cs="Times New Roman"/>
          <w:color w:val="000000"/>
          <w:sz w:val="20"/>
          <w:szCs w:val="20"/>
        </w:rPr>
        <w:t xml:space="preserve"> 30</w:t>
      </w:r>
      <w:r w:rsidRPr="00B81899">
        <w:rPr>
          <w:rFonts w:hAnsi="Times New Roman" w:cs="Times New Roman"/>
          <w:color w:val="000000"/>
          <w:sz w:val="20"/>
          <w:szCs w:val="20"/>
        </w:rPr>
        <w:t>–</w:t>
      </w:r>
      <w:r w:rsidRPr="00B81899">
        <w:rPr>
          <w:rFonts w:hAnsi="Times New Roman" w:cs="Times New Roman"/>
          <w:color w:val="000000"/>
          <w:sz w:val="20"/>
          <w:szCs w:val="20"/>
        </w:rPr>
        <w:t xml:space="preserve">45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опорой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вопросы</w:t>
      </w:r>
      <w:r w:rsidRPr="00B81899">
        <w:rPr>
          <w:rFonts w:hAnsi="Times New Roman" w:cs="Times New Roman"/>
          <w:color w:val="000000"/>
          <w:sz w:val="20"/>
          <w:szCs w:val="20"/>
        </w:rPr>
        <w:t>;</w:t>
      </w:r>
    </w:p>
    <w:p w14:paraId="5352D764" w14:textId="77777777" w:rsidR="00B81899" w:rsidRPr="00B81899" w:rsidRDefault="00B81899" w:rsidP="006C4A64">
      <w:pPr>
        <w:numPr>
          <w:ilvl w:val="0"/>
          <w:numId w:val="66"/>
        </w:numPr>
        <w:spacing w:before="100" w:beforeAutospacing="1" w:after="100" w:afterAutospacing="1" w:line="240" w:lineRule="auto"/>
        <w:ind w:left="780" w:right="180"/>
        <w:rPr>
          <w:rFonts w:hAnsi="Times New Roman" w:cs="Times New Roman"/>
          <w:color w:val="000000"/>
          <w:sz w:val="20"/>
          <w:szCs w:val="20"/>
        </w:rPr>
      </w:pPr>
      <w:r w:rsidRPr="00B81899">
        <w:rPr>
          <w:rFonts w:hAnsi="Times New Roman" w:cs="Times New Roman"/>
          <w:color w:val="000000"/>
          <w:sz w:val="20"/>
          <w:szCs w:val="20"/>
        </w:rPr>
        <w:t>объяснять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своими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понятий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использовать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понятия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процессе</w:t>
      </w:r>
      <w:r w:rsidRPr="00B81899">
        <w:rPr>
          <w:rFonts w:hAnsi="Times New Roman" w:cs="Times New Roman"/>
          <w:color w:val="000000"/>
          <w:sz w:val="20"/>
          <w:szCs w:val="20"/>
        </w:rPr>
        <w:t xml:space="preserve"> </w:t>
      </w:r>
      <w:r w:rsidRPr="00B81899">
        <w:rPr>
          <w:rFonts w:hAnsi="Times New Roman" w:cs="Times New Roman"/>
          <w:color w:val="000000"/>
          <w:sz w:val="20"/>
          <w:szCs w:val="20"/>
        </w:rPr>
        <w:t>решения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учебных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задач</w:t>
      </w:r>
      <w:r w:rsidRPr="00B81899">
        <w:rPr>
          <w:rFonts w:hAnsi="Times New Roman" w:cs="Times New Roman"/>
          <w:color w:val="000000"/>
          <w:sz w:val="20"/>
          <w:szCs w:val="20"/>
        </w:rPr>
        <w:t>.</w:t>
      </w:r>
    </w:p>
    <w:p w14:paraId="0A35C7BF" w14:textId="77777777" w:rsidR="004E3FF8" w:rsidRPr="004E3FF8" w:rsidRDefault="004E3FF8" w:rsidP="004E3FF8">
      <w:pPr>
        <w:keepNext/>
        <w:keepLines/>
        <w:spacing w:after="6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7270CF5D" w14:textId="77777777" w:rsidR="00B81899" w:rsidRPr="00B81899" w:rsidRDefault="00B81899" w:rsidP="00B81899">
      <w:pPr>
        <w:rPr>
          <w:rFonts w:hAnsi="Times New Roman" w:cs="Times New Roman"/>
          <w:color w:val="000000"/>
          <w:sz w:val="20"/>
          <w:szCs w:val="20"/>
        </w:rPr>
      </w:pPr>
      <w:r w:rsidRPr="00B81899">
        <w:rPr>
          <w:rFonts w:hAnsi="Times New Roman" w:cs="Times New Roman"/>
          <w:color w:val="000000"/>
          <w:sz w:val="20"/>
          <w:szCs w:val="20"/>
        </w:rPr>
        <w:t>К</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концу</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обучения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3-</w:t>
      </w:r>
      <w:r w:rsidRPr="00B81899">
        <w:rPr>
          <w:rFonts w:hAnsi="Times New Roman" w:cs="Times New Roman"/>
          <w:color w:val="000000"/>
          <w:sz w:val="20"/>
          <w:szCs w:val="20"/>
        </w:rPr>
        <w:t>м</w:t>
      </w:r>
      <w:r w:rsidRPr="00B81899">
        <w:rPr>
          <w:rFonts w:hAnsi="Times New Roman" w:cs="Times New Roman"/>
          <w:color w:val="000000"/>
          <w:sz w:val="20"/>
          <w:szCs w:val="20"/>
        </w:rPr>
        <w:t xml:space="preserve"> </w:t>
      </w:r>
      <w:r w:rsidRPr="00B81899">
        <w:rPr>
          <w:rFonts w:hAnsi="Times New Roman" w:cs="Times New Roman"/>
          <w:color w:val="000000"/>
          <w:sz w:val="20"/>
          <w:szCs w:val="20"/>
        </w:rPr>
        <w:t>классе</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обучающийся</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научится</w:t>
      </w:r>
      <w:r w:rsidRPr="00B81899">
        <w:rPr>
          <w:rFonts w:hAnsi="Times New Roman" w:cs="Times New Roman"/>
          <w:color w:val="000000"/>
          <w:sz w:val="20"/>
          <w:szCs w:val="20"/>
        </w:rPr>
        <w:t>:</w:t>
      </w:r>
    </w:p>
    <w:p w14:paraId="6CD021C9"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объяснять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русского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языка</w:t>
      </w:r>
      <w:r w:rsidRPr="00B81899">
        <w:rPr>
          <w:rFonts w:hAnsi="Times New Roman" w:cs="Times New Roman"/>
          <w:color w:val="000000"/>
          <w:sz w:val="20"/>
          <w:szCs w:val="20"/>
        </w:rPr>
        <w:t xml:space="preserve"> </w:t>
      </w:r>
      <w:r w:rsidRPr="00B81899">
        <w:rPr>
          <w:rFonts w:hAnsi="Times New Roman" w:cs="Times New Roman"/>
          <w:color w:val="000000"/>
          <w:sz w:val="20"/>
          <w:szCs w:val="20"/>
        </w:rPr>
        <w:t>как</w:t>
      </w:r>
      <w:r w:rsidRPr="00B81899">
        <w:rPr>
          <w:rFonts w:hAnsi="Times New Roman" w:cs="Times New Roman"/>
          <w:color w:val="000000"/>
          <w:sz w:val="20"/>
          <w:szCs w:val="20"/>
        </w:rPr>
        <w:t xml:space="preserve"> </w:t>
      </w:r>
      <w:r w:rsidRPr="00B81899">
        <w:rPr>
          <w:rFonts w:hAnsi="Times New Roman" w:cs="Times New Roman"/>
          <w:color w:val="000000"/>
          <w:sz w:val="20"/>
          <w:szCs w:val="20"/>
        </w:rPr>
        <w:t>государственного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языка</w:t>
      </w:r>
      <w:r w:rsidRPr="00B81899">
        <w:rPr>
          <w:rFonts w:hAnsi="Times New Roman" w:cs="Times New Roman"/>
          <w:color w:val="000000"/>
          <w:sz w:val="20"/>
          <w:szCs w:val="20"/>
        </w:rPr>
        <w:t xml:space="preserve"> </w:t>
      </w:r>
      <w:r w:rsidRPr="00B81899">
        <w:rPr>
          <w:rFonts w:hAnsi="Times New Roman" w:cs="Times New Roman"/>
          <w:color w:val="000000"/>
          <w:sz w:val="20"/>
          <w:szCs w:val="20"/>
        </w:rPr>
        <w:t>Российской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Федерации</w:t>
      </w:r>
      <w:r w:rsidRPr="00B81899">
        <w:rPr>
          <w:rFonts w:hAnsi="Times New Roman" w:cs="Times New Roman"/>
          <w:color w:val="000000"/>
          <w:sz w:val="20"/>
          <w:szCs w:val="20"/>
        </w:rPr>
        <w:t>;</w:t>
      </w:r>
    </w:p>
    <w:p w14:paraId="07AD17BB"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характеризовать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сравнивать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классифицировать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заданным</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параметрам</w:t>
      </w:r>
      <w:r w:rsidRPr="00B81899">
        <w:rPr>
          <w:rFonts w:hAnsi="Times New Roman" w:cs="Times New Roman"/>
          <w:color w:val="000000"/>
          <w:sz w:val="20"/>
          <w:szCs w:val="20"/>
        </w:rPr>
        <w:t>;</w:t>
      </w:r>
    </w:p>
    <w:p w14:paraId="16741037"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производить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звукобуквенный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анализ</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орфограммами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транскрибирования</w:t>
      </w:r>
      <w:r w:rsidRPr="00B81899">
        <w:rPr>
          <w:rFonts w:hAnsi="Times New Roman" w:cs="Times New Roman"/>
          <w:color w:val="000000"/>
          <w:sz w:val="20"/>
          <w:szCs w:val="20"/>
        </w:rPr>
        <w:t>);</w:t>
      </w:r>
    </w:p>
    <w:p w14:paraId="7D9ED90E"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функцию</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разделительных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«ь»</w:t>
      </w:r>
      <w:r w:rsidRPr="00B81899">
        <w:rPr>
          <w:rFonts w:hAnsi="Times New Roman" w:cs="Times New Roman"/>
          <w:color w:val="000000"/>
          <w:sz w:val="20"/>
          <w:szCs w:val="20"/>
        </w:rPr>
        <w:t xml:space="preserve">, </w:t>
      </w:r>
      <w:r w:rsidRPr="00B81899">
        <w:rPr>
          <w:rFonts w:hAnsi="Times New Roman" w:cs="Times New Roman"/>
          <w:color w:val="000000"/>
          <w:sz w:val="20"/>
          <w:szCs w:val="20"/>
        </w:rPr>
        <w:t>«ъ»</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устанавливать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соотношение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звукового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буквенного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состава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функций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букв</w:t>
      </w:r>
      <w:r w:rsidRPr="00B81899">
        <w:rPr>
          <w:rFonts w:hAnsi="Times New Roman" w:cs="Times New Roman"/>
          <w:color w:val="000000"/>
          <w:sz w:val="20"/>
          <w:szCs w:val="20"/>
        </w:rPr>
        <w:t xml:space="preserve"> </w:t>
      </w:r>
      <w:r w:rsidRPr="00B81899">
        <w:rPr>
          <w:rFonts w:hAnsi="Times New Roman" w:cs="Times New Roman"/>
          <w:color w:val="000000"/>
          <w:sz w:val="20"/>
          <w:szCs w:val="20"/>
        </w:rPr>
        <w:t>«е»</w:t>
      </w:r>
      <w:r w:rsidRPr="00B81899">
        <w:rPr>
          <w:rFonts w:hAnsi="Times New Roman" w:cs="Times New Roman"/>
          <w:color w:val="000000"/>
          <w:sz w:val="20"/>
          <w:szCs w:val="20"/>
        </w:rPr>
        <w:t xml:space="preserve">, </w:t>
      </w:r>
      <w:r w:rsidRPr="00B81899">
        <w:rPr>
          <w:rFonts w:hAnsi="Times New Roman" w:cs="Times New Roman"/>
          <w:color w:val="000000"/>
          <w:sz w:val="20"/>
          <w:szCs w:val="20"/>
        </w:rPr>
        <w:t>«ё»</w:t>
      </w:r>
      <w:r w:rsidRPr="00B81899">
        <w:rPr>
          <w:rFonts w:hAnsi="Times New Roman" w:cs="Times New Roman"/>
          <w:color w:val="000000"/>
          <w:sz w:val="20"/>
          <w:szCs w:val="20"/>
        </w:rPr>
        <w:t xml:space="preserve">, </w:t>
      </w:r>
      <w:r w:rsidRPr="00B81899">
        <w:rPr>
          <w:rFonts w:hAnsi="Times New Roman" w:cs="Times New Roman"/>
          <w:color w:val="000000"/>
          <w:sz w:val="20"/>
          <w:szCs w:val="20"/>
        </w:rPr>
        <w:t>«ю»</w:t>
      </w:r>
      <w:r w:rsidRPr="00B81899">
        <w:rPr>
          <w:rFonts w:hAnsi="Times New Roman" w:cs="Times New Roman"/>
          <w:color w:val="000000"/>
          <w:sz w:val="20"/>
          <w:szCs w:val="20"/>
        </w:rPr>
        <w:t xml:space="preserve">, </w:t>
      </w:r>
      <w:r w:rsidRPr="00B81899">
        <w:rPr>
          <w:rFonts w:hAnsi="Times New Roman" w:cs="Times New Roman"/>
          <w:color w:val="000000"/>
          <w:sz w:val="20"/>
          <w:szCs w:val="20"/>
        </w:rPr>
        <w:t>«я»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разделительными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«ь»</w:t>
      </w:r>
      <w:r w:rsidRPr="00B81899">
        <w:rPr>
          <w:rFonts w:hAnsi="Times New Roman" w:cs="Times New Roman"/>
          <w:color w:val="000000"/>
          <w:sz w:val="20"/>
          <w:szCs w:val="20"/>
        </w:rPr>
        <w:t xml:space="preserve">, </w:t>
      </w:r>
      <w:r w:rsidRPr="00B81899">
        <w:rPr>
          <w:rFonts w:hAnsi="Times New Roman" w:cs="Times New Roman"/>
          <w:color w:val="000000"/>
          <w:sz w:val="20"/>
          <w:szCs w:val="20"/>
        </w:rPr>
        <w:t>«ъ»</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непроизносимыми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согласными</w:t>
      </w:r>
      <w:r w:rsidRPr="00B81899">
        <w:rPr>
          <w:rFonts w:hAnsi="Times New Roman" w:cs="Times New Roman"/>
          <w:color w:val="000000"/>
          <w:sz w:val="20"/>
          <w:szCs w:val="20"/>
        </w:rPr>
        <w:t>;</w:t>
      </w:r>
    </w:p>
    <w:p w14:paraId="51F9EE70"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однокоренные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формы</w:t>
      </w:r>
      <w:r w:rsidRPr="00B81899">
        <w:rPr>
          <w:rFonts w:hAnsi="Times New Roman" w:cs="Times New Roman"/>
          <w:color w:val="000000"/>
          <w:sz w:val="20"/>
          <w:szCs w:val="20"/>
        </w:rPr>
        <w:t xml:space="preserve"> </w:t>
      </w:r>
      <w:r w:rsidRPr="00B81899">
        <w:rPr>
          <w:rFonts w:hAnsi="Times New Roman" w:cs="Times New Roman"/>
          <w:color w:val="000000"/>
          <w:sz w:val="20"/>
          <w:szCs w:val="20"/>
        </w:rPr>
        <w:t>одного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же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однокоренные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омонимичными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корнями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называния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термина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однокоренные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синонимы</w:t>
      </w:r>
      <w:r w:rsidRPr="00B81899">
        <w:rPr>
          <w:rFonts w:hAnsi="Times New Roman" w:cs="Times New Roman"/>
          <w:color w:val="000000"/>
          <w:sz w:val="20"/>
          <w:szCs w:val="20"/>
        </w:rPr>
        <w:t>;</w:t>
      </w:r>
    </w:p>
    <w:p w14:paraId="7C3D1E5E"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однозначно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выделяемыми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морфемами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окончание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корень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приставку</w:t>
      </w:r>
      <w:r w:rsidRPr="00B81899">
        <w:rPr>
          <w:rFonts w:hAnsi="Times New Roman" w:cs="Times New Roman"/>
          <w:color w:val="000000"/>
          <w:sz w:val="20"/>
          <w:szCs w:val="20"/>
        </w:rPr>
        <w:t xml:space="preserve">, </w:t>
      </w:r>
      <w:r w:rsidRPr="00B81899">
        <w:rPr>
          <w:rFonts w:hAnsi="Times New Roman" w:cs="Times New Roman"/>
          <w:color w:val="000000"/>
          <w:sz w:val="20"/>
          <w:szCs w:val="20"/>
        </w:rPr>
        <w:t>суффикс</w:t>
      </w:r>
      <w:r w:rsidRPr="00B81899">
        <w:rPr>
          <w:rFonts w:hAnsi="Times New Roman" w:cs="Times New Roman"/>
          <w:color w:val="000000"/>
          <w:sz w:val="20"/>
          <w:szCs w:val="20"/>
        </w:rPr>
        <w:t>;</w:t>
      </w:r>
    </w:p>
    <w:p w14:paraId="4FC2FAA0"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lastRenderedPageBreak/>
        <w:t>выявлять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случаи</w:t>
      </w:r>
      <w:r w:rsidRPr="00B81899">
        <w:rPr>
          <w:rFonts w:hAnsi="Times New Roman" w:cs="Times New Roman"/>
          <w:color w:val="000000"/>
          <w:sz w:val="20"/>
          <w:szCs w:val="20"/>
        </w:rPr>
        <w:t xml:space="preserve"> </w:t>
      </w:r>
      <w:r w:rsidRPr="00B81899">
        <w:rPr>
          <w:rFonts w:hAnsi="Times New Roman" w:cs="Times New Roman"/>
          <w:color w:val="000000"/>
          <w:sz w:val="20"/>
          <w:szCs w:val="20"/>
        </w:rPr>
        <w:t>употребления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синонимов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антонимов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подбирать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синонимы</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антонимы</w:t>
      </w:r>
      <w:r w:rsidRPr="00B81899">
        <w:rPr>
          <w:rFonts w:hAnsi="Times New Roman" w:cs="Times New Roman"/>
          <w:color w:val="000000"/>
          <w:sz w:val="20"/>
          <w:szCs w:val="20"/>
        </w:rPr>
        <w:t xml:space="preserve"> </w:t>
      </w:r>
      <w:r w:rsidRPr="00B81899">
        <w:rPr>
          <w:rFonts w:hAnsi="Times New Roman" w:cs="Times New Roman"/>
          <w:color w:val="000000"/>
          <w:sz w:val="20"/>
          <w:szCs w:val="20"/>
        </w:rPr>
        <w:t>к</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частей</w:t>
      </w:r>
      <w:r w:rsidRPr="00B81899">
        <w:rPr>
          <w:rFonts w:hAnsi="Times New Roman" w:cs="Times New Roman"/>
          <w:color w:val="000000"/>
          <w:sz w:val="20"/>
          <w:szCs w:val="20"/>
        </w:rPr>
        <w:t xml:space="preserve"> </w:t>
      </w:r>
      <w:r w:rsidRPr="00B81899">
        <w:rPr>
          <w:rFonts w:hAnsi="Times New Roman" w:cs="Times New Roman"/>
          <w:color w:val="000000"/>
          <w:sz w:val="20"/>
          <w:szCs w:val="20"/>
        </w:rPr>
        <w:t>речи</w:t>
      </w:r>
      <w:r w:rsidRPr="00B81899">
        <w:rPr>
          <w:rFonts w:hAnsi="Times New Roman" w:cs="Times New Roman"/>
          <w:color w:val="000000"/>
          <w:sz w:val="20"/>
          <w:szCs w:val="20"/>
        </w:rPr>
        <w:t>;</w:t>
      </w:r>
    </w:p>
    <w:p w14:paraId="0615BD58"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употребленные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прямом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переносном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простые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случаи</w:t>
      </w:r>
      <w:r w:rsidRPr="00B81899">
        <w:rPr>
          <w:rFonts w:hAnsi="Times New Roman" w:cs="Times New Roman"/>
          <w:color w:val="000000"/>
          <w:sz w:val="20"/>
          <w:szCs w:val="20"/>
        </w:rPr>
        <w:t>);</w:t>
      </w:r>
    </w:p>
    <w:p w14:paraId="0B0D9E0E"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тексте</w:t>
      </w:r>
      <w:r w:rsidRPr="00B81899">
        <w:rPr>
          <w:rFonts w:hAnsi="Times New Roman" w:cs="Times New Roman"/>
          <w:color w:val="000000"/>
          <w:sz w:val="20"/>
          <w:szCs w:val="20"/>
        </w:rPr>
        <w:t>;</w:t>
      </w:r>
    </w:p>
    <w:p w14:paraId="247544B2"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существительные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грамматические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признаки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w:t>
      </w:r>
      <w:r w:rsidRPr="00B81899">
        <w:rPr>
          <w:rFonts w:hAnsi="Times New Roman" w:cs="Times New Roman"/>
          <w:color w:val="000000"/>
          <w:sz w:val="20"/>
          <w:szCs w:val="20"/>
        </w:rPr>
        <w:t xml:space="preserve"> </w:t>
      </w:r>
      <w:r w:rsidRPr="00B81899">
        <w:rPr>
          <w:rFonts w:hAnsi="Times New Roman" w:cs="Times New Roman"/>
          <w:color w:val="000000"/>
          <w:sz w:val="20"/>
          <w:szCs w:val="20"/>
        </w:rPr>
        <w:t>существительных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род</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число</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падеж</w:t>
      </w:r>
      <w:r w:rsidRPr="00B81899">
        <w:rPr>
          <w:rFonts w:hAnsi="Times New Roman" w:cs="Times New Roman"/>
          <w:color w:val="000000"/>
          <w:sz w:val="20"/>
          <w:szCs w:val="20"/>
        </w:rPr>
        <w:t xml:space="preserve">; </w:t>
      </w:r>
      <w:r w:rsidRPr="00B81899">
        <w:rPr>
          <w:rFonts w:hAnsi="Times New Roman" w:cs="Times New Roman"/>
          <w:color w:val="000000"/>
          <w:sz w:val="20"/>
          <w:szCs w:val="20"/>
        </w:rPr>
        <w:t>склонять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единственном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существительные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ударными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окончаниями</w:t>
      </w:r>
      <w:r w:rsidRPr="00B81899">
        <w:rPr>
          <w:rFonts w:hAnsi="Times New Roman" w:cs="Times New Roman"/>
          <w:color w:val="000000"/>
          <w:sz w:val="20"/>
          <w:szCs w:val="20"/>
        </w:rPr>
        <w:t>;</w:t>
      </w:r>
    </w:p>
    <w:p w14:paraId="41D930B0"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прилагательные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грамматические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признаки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прилагательных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род</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число</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падеж</w:t>
      </w:r>
      <w:r w:rsidRPr="00B81899">
        <w:rPr>
          <w:rFonts w:hAnsi="Times New Roman" w:cs="Times New Roman"/>
          <w:color w:val="000000"/>
          <w:sz w:val="20"/>
          <w:szCs w:val="20"/>
        </w:rPr>
        <w:t>;</w:t>
      </w:r>
    </w:p>
    <w:p w14:paraId="442DA97A"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изменять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прилагательные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падежам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родам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единственном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соответствии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падежом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родом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w:t>
      </w:r>
      <w:r w:rsidRPr="00B81899">
        <w:rPr>
          <w:rFonts w:hAnsi="Times New Roman" w:cs="Times New Roman"/>
          <w:color w:val="000000"/>
          <w:sz w:val="20"/>
          <w:szCs w:val="20"/>
        </w:rPr>
        <w:t xml:space="preserve"> </w:t>
      </w:r>
      <w:r w:rsidRPr="00B81899">
        <w:rPr>
          <w:rFonts w:hAnsi="Times New Roman" w:cs="Times New Roman"/>
          <w:color w:val="000000"/>
          <w:sz w:val="20"/>
          <w:szCs w:val="20"/>
        </w:rPr>
        <w:t>существительных</w:t>
      </w:r>
      <w:r w:rsidRPr="00B81899">
        <w:rPr>
          <w:rFonts w:hAnsi="Times New Roman" w:cs="Times New Roman"/>
          <w:color w:val="000000"/>
          <w:sz w:val="20"/>
          <w:szCs w:val="20"/>
        </w:rPr>
        <w:t>;</w:t>
      </w:r>
    </w:p>
    <w:p w14:paraId="26CB897C"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глаголы</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глаголы</w:t>
      </w:r>
      <w:r w:rsidRPr="00B81899">
        <w:rPr>
          <w:rFonts w:hAnsi="Times New Roman" w:cs="Times New Roman"/>
          <w:color w:val="000000"/>
          <w:sz w:val="20"/>
          <w:szCs w:val="20"/>
        </w:rPr>
        <w:t xml:space="preserve">, </w:t>
      </w:r>
      <w:r w:rsidRPr="00B81899">
        <w:rPr>
          <w:rFonts w:hAnsi="Times New Roman" w:cs="Times New Roman"/>
          <w:color w:val="000000"/>
          <w:sz w:val="20"/>
          <w:szCs w:val="20"/>
        </w:rPr>
        <w:t>отвечающие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вопросы</w:t>
      </w:r>
      <w:r w:rsidRPr="00B81899">
        <w:rPr>
          <w:rFonts w:hAnsi="Times New Roman" w:cs="Times New Roman"/>
          <w:color w:val="000000"/>
          <w:sz w:val="20"/>
          <w:szCs w:val="20"/>
        </w:rPr>
        <w:t xml:space="preserve"> </w:t>
      </w:r>
      <w:r w:rsidRPr="00B81899">
        <w:rPr>
          <w:rFonts w:hAnsi="Times New Roman" w:cs="Times New Roman"/>
          <w:color w:val="000000"/>
          <w:sz w:val="20"/>
          <w:szCs w:val="20"/>
        </w:rPr>
        <w:t>«что</w:t>
      </w:r>
      <w:r w:rsidRPr="00B81899">
        <w:rPr>
          <w:rFonts w:hAnsi="Times New Roman" w:cs="Times New Roman"/>
          <w:color w:val="000000"/>
          <w:sz w:val="20"/>
          <w:szCs w:val="20"/>
        </w:rPr>
        <w:t xml:space="preserve"> </w:t>
      </w:r>
      <w:r w:rsidRPr="00B81899">
        <w:rPr>
          <w:rFonts w:hAnsi="Times New Roman" w:cs="Times New Roman"/>
          <w:color w:val="000000"/>
          <w:sz w:val="20"/>
          <w:szCs w:val="20"/>
        </w:rPr>
        <w:t>делать</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«что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сделать</w:t>
      </w:r>
      <w:r w:rsidRPr="00B81899">
        <w:rPr>
          <w:rFonts w:hAnsi="Times New Roman" w:cs="Times New Roman"/>
          <w:color w:val="000000"/>
          <w:sz w:val="20"/>
          <w:szCs w:val="20"/>
        </w:rPr>
        <w:t>?</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грамматические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признаки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глаголов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форму</w:t>
      </w:r>
      <w:r w:rsidRPr="00B81899">
        <w:rPr>
          <w:rFonts w:hAnsi="Times New Roman" w:cs="Times New Roman"/>
          <w:color w:val="000000"/>
          <w:sz w:val="20"/>
          <w:szCs w:val="20"/>
        </w:rPr>
        <w:t xml:space="preserve"> </w:t>
      </w:r>
      <w:r w:rsidRPr="00B81899">
        <w:rPr>
          <w:rFonts w:hAnsi="Times New Roman" w:cs="Times New Roman"/>
          <w:color w:val="000000"/>
          <w:sz w:val="20"/>
          <w:szCs w:val="20"/>
        </w:rPr>
        <w:t>времени</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число</w:t>
      </w:r>
      <w:r w:rsidRPr="00B81899">
        <w:rPr>
          <w:rFonts w:hAnsi="Times New Roman" w:cs="Times New Roman"/>
          <w:color w:val="000000"/>
          <w:sz w:val="20"/>
          <w:szCs w:val="20"/>
        </w:rPr>
        <w:t xml:space="preserve">, </w:t>
      </w:r>
      <w:r w:rsidRPr="00B81899">
        <w:rPr>
          <w:rFonts w:hAnsi="Times New Roman" w:cs="Times New Roman"/>
          <w:color w:val="000000"/>
          <w:sz w:val="20"/>
          <w:szCs w:val="20"/>
        </w:rPr>
        <w:t>род</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прошедшем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времени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изменять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глагол</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временам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простые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случаи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прошедшем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времени</w:t>
      </w:r>
      <w:r w:rsidRPr="00B81899">
        <w:rPr>
          <w:rFonts w:hAnsi="Times New Roman" w:cs="Times New Roman"/>
          <w:color w:val="000000"/>
          <w:sz w:val="20"/>
          <w:szCs w:val="20"/>
        </w:rPr>
        <w:t xml:space="preserve"> </w:t>
      </w:r>
      <w:r w:rsidRPr="00B81899">
        <w:rPr>
          <w:rFonts w:hAnsi="Times New Roman" w:cs="Times New Roman"/>
          <w:color w:val="000000"/>
          <w:sz w:val="20"/>
          <w:szCs w:val="20"/>
        </w:rPr>
        <w:t>–</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родам</w:t>
      </w:r>
      <w:r w:rsidRPr="00B81899">
        <w:rPr>
          <w:rFonts w:hAnsi="Times New Roman" w:cs="Times New Roman"/>
          <w:color w:val="000000"/>
          <w:sz w:val="20"/>
          <w:szCs w:val="20"/>
        </w:rPr>
        <w:t>;</w:t>
      </w:r>
    </w:p>
    <w:p w14:paraId="69661D8E"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личные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местоимения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начальной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форме</w:t>
      </w:r>
      <w:r w:rsidRPr="00B81899">
        <w:rPr>
          <w:rFonts w:hAnsi="Times New Roman" w:cs="Times New Roman"/>
          <w:color w:val="000000"/>
          <w:sz w:val="20"/>
          <w:szCs w:val="20"/>
        </w:rPr>
        <w:t>);</w:t>
      </w:r>
    </w:p>
    <w:p w14:paraId="0D88C3AE"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использовать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личные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местоимения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для</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устранения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неоправданных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повторов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тексте</w:t>
      </w:r>
      <w:r w:rsidRPr="00B81899">
        <w:rPr>
          <w:rFonts w:hAnsi="Times New Roman" w:cs="Times New Roman"/>
          <w:color w:val="000000"/>
          <w:sz w:val="20"/>
          <w:szCs w:val="20"/>
        </w:rPr>
        <w:t>;</w:t>
      </w:r>
    </w:p>
    <w:p w14:paraId="52C79DB0"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различать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предлоги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приставки</w:t>
      </w:r>
      <w:r w:rsidRPr="00B81899">
        <w:rPr>
          <w:rFonts w:hAnsi="Times New Roman" w:cs="Times New Roman"/>
          <w:color w:val="000000"/>
          <w:sz w:val="20"/>
          <w:szCs w:val="20"/>
        </w:rPr>
        <w:t>;</w:t>
      </w:r>
    </w:p>
    <w:p w14:paraId="4EF93A9C"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вид</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цели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высказывания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эмоциональной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окраске</w:t>
      </w:r>
      <w:r w:rsidRPr="00B81899">
        <w:rPr>
          <w:rFonts w:hAnsi="Times New Roman" w:cs="Times New Roman"/>
          <w:color w:val="000000"/>
          <w:sz w:val="20"/>
          <w:szCs w:val="20"/>
        </w:rPr>
        <w:t>;</w:t>
      </w:r>
    </w:p>
    <w:p w14:paraId="4A4A4C10"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главные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второстепенные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без</w:t>
      </w:r>
      <w:r w:rsidRPr="00B81899">
        <w:rPr>
          <w:rFonts w:hAnsi="Times New Roman" w:cs="Times New Roman"/>
          <w:color w:val="000000"/>
          <w:sz w:val="20"/>
          <w:szCs w:val="20"/>
        </w:rPr>
        <w:t xml:space="preserve"> </w:t>
      </w:r>
      <w:r w:rsidRPr="00B81899">
        <w:rPr>
          <w:rFonts w:hAnsi="Times New Roman" w:cs="Times New Roman"/>
          <w:color w:val="000000"/>
          <w:sz w:val="20"/>
          <w:szCs w:val="20"/>
        </w:rPr>
        <w:t>деления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виды</w:t>
      </w:r>
      <w:r w:rsidRPr="00B81899">
        <w:rPr>
          <w:rFonts w:hAnsi="Times New Roman" w:cs="Times New Roman"/>
          <w:color w:val="000000"/>
          <w:sz w:val="20"/>
          <w:szCs w:val="20"/>
        </w:rPr>
        <w:t xml:space="preserve">) </w:t>
      </w:r>
      <w:r w:rsidRPr="00B81899">
        <w:rPr>
          <w:rFonts w:hAnsi="Times New Roman" w:cs="Times New Roman"/>
          <w:color w:val="000000"/>
          <w:sz w:val="20"/>
          <w:szCs w:val="20"/>
        </w:rPr>
        <w:t>члены</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w:t>
      </w:r>
    </w:p>
    <w:p w14:paraId="1F54D00A"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распознавать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распространенные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нераспространенные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w:t>
      </w:r>
    </w:p>
    <w:p w14:paraId="13BDDB63"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место</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орфограммы</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между</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применять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правописания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числе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непроверяемые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перечень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орфографическом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словаре</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учебника</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непроизносимые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согласные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корне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разделительный</w:t>
      </w:r>
      <w:r w:rsidRPr="00B81899">
        <w:rPr>
          <w:rFonts w:hAnsi="Times New Roman" w:cs="Times New Roman"/>
          <w:color w:val="000000"/>
          <w:sz w:val="20"/>
          <w:szCs w:val="20"/>
        </w:rPr>
        <w:t xml:space="preserve"> </w:t>
      </w:r>
      <w:r w:rsidRPr="00B81899">
        <w:rPr>
          <w:rFonts w:hAnsi="Times New Roman" w:cs="Times New Roman"/>
          <w:color w:val="000000"/>
          <w:sz w:val="20"/>
          <w:szCs w:val="20"/>
        </w:rPr>
        <w:t>«ъ»</w:t>
      </w:r>
      <w:r w:rsidRPr="00B81899">
        <w:rPr>
          <w:rFonts w:hAnsi="Times New Roman" w:cs="Times New Roman"/>
          <w:color w:val="000000"/>
          <w:sz w:val="20"/>
          <w:szCs w:val="20"/>
        </w:rPr>
        <w:t xml:space="preserve">; </w:t>
      </w:r>
      <w:r w:rsidRPr="00B81899">
        <w:rPr>
          <w:rFonts w:hAnsi="Times New Roman" w:cs="Times New Roman"/>
          <w:color w:val="000000"/>
          <w:sz w:val="20"/>
          <w:szCs w:val="20"/>
        </w:rPr>
        <w:t>«ь» после</w:t>
      </w:r>
      <w:r w:rsidRPr="00B81899">
        <w:rPr>
          <w:rFonts w:hAnsi="Times New Roman" w:cs="Times New Roman"/>
          <w:color w:val="000000"/>
          <w:sz w:val="20"/>
          <w:szCs w:val="20"/>
        </w:rPr>
        <w:t xml:space="preserve"> </w:t>
      </w:r>
      <w:r w:rsidRPr="00B81899">
        <w:rPr>
          <w:rFonts w:hAnsi="Times New Roman" w:cs="Times New Roman"/>
          <w:color w:val="000000"/>
          <w:sz w:val="20"/>
          <w:szCs w:val="20"/>
        </w:rPr>
        <w:t>шипящих</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конце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имен</w:t>
      </w:r>
      <w:r w:rsidRPr="00B81899">
        <w:rPr>
          <w:rFonts w:hAnsi="Times New Roman" w:cs="Times New Roman"/>
          <w:color w:val="000000"/>
          <w:sz w:val="20"/>
          <w:szCs w:val="20"/>
        </w:rPr>
        <w:t xml:space="preserve"> </w:t>
      </w:r>
      <w:r w:rsidRPr="00B81899">
        <w:rPr>
          <w:rFonts w:hAnsi="Times New Roman" w:cs="Times New Roman"/>
          <w:color w:val="000000"/>
          <w:sz w:val="20"/>
          <w:szCs w:val="20"/>
        </w:rPr>
        <w:t>существительных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глаголами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раздельное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написание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предлогов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словами</w:t>
      </w:r>
      <w:r w:rsidRPr="00B81899">
        <w:rPr>
          <w:rFonts w:hAnsi="Times New Roman" w:cs="Times New Roman"/>
          <w:color w:val="000000"/>
          <w:sz w:val="20"/>
          <w:szCs w:val="20"/>
        </w:rPr>
        <w:t>;</w:t>
      </w:r>
    </w:p>
    <w:p w14:paraId="759630F0"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правильно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списывать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объемом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более</w:t>
      </w:r>
      <w:r w:rsidRPr="00B81899">
        <w:rPr>
          <w:rFonts w:hAnsi="Times New Roman" w:cs="Times New Roman"/>
          <w:color w:val="000000"/>
          <w:sz w:val="20"/>
          <w:szCs w:val="20"/>
        </w:rPr>
        <w:t xml:space="preserve"> 70 </w:t>
      </w:r>
      <w:r w:rsidRPr="00B81899">
        <w:rPr>
          <w:rFonts w:hAnsi="Times New Roman" w:cs="Times New Roman"/>
          <w:color w:val="000000"/>
          <w:sz w:val="20"/>
          <w:szCs w:val="20"/>
        </w:rPr>
        <w:t>слов</w:t>
      </w:r>
      <w:r w:rsidRPr="00B81899">
        <w:rPr>
          <w:rFonts w:hAnsi="Times New Roman" w:cs="Times New Roman"/>
          <w:color w:val="000000"/>
          <w:sz w:val="20"/>
          <w:szCs w:val="20"/>
        </w:rPr>
        <w:t>;</w:t>
      </w:r>
    </w:p>
    <w:p w14:paraId="1DE06E6F"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lastRenderedPageBreak/>
        <w:t>писать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под</w:t>
      </w:r>
      <w:r w:rsidRPr="00B81899">
        <w:rPr>
          <w:rFonts w:hAnsi="Times New Roman" w:cs="Times New Roman"/>
          <w:color w:val="000000"/>
          <w:sz w:val="20"/>
          <w:szCs w:val="20"/>
        </w:rPr>
        <w:t xml:space="preserve"> </w:t>
      </w:r>
      <w:r w:rsidRPr="00B81899">
        <w:rPr>
          <w:rFonts w:hAnsi="Times New Roman" w:cs="Times New Roman"/>
          <w:color w:val="000000"/>
          <w:sz w:val="20"/>
          <w:szCs w:val="20"/>
        </w:rPr>
        <w:t>диктовку</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w:t>
      </w:r>
      <w:r w:rsidRPr="00B81899">
        <w:rPr>
          <w:rFonts w:hAnsi="Times New Roman" w:cs="Times New Roman"/>
          <w:color w:val="000000"/>
          <w:sz w:val="20"/>
          <w:szCs w:val="20"/>
        </w:rPr>
        <w:t>объемом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более</w:t>
      </w:r>
      <w:r w:rsidRPr="00B81899">
        <w:rPr>
          <w:rFonts w:hAnsi="Times New Roman" w:cs="Times New Roman"/>
          <w:color w:val="000000"/>
          <w:sz w:val="20"/>
          <w:szCs w:val="20"/>
        </w:rPr>
        <w:t xml:space="preserve"> 65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учетом</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правописания</w:t>
      </w:r>
      <w:r w:rsidRPr="00B81899">
        <w:rPr>
          <w:rFonts w:hAnsi="Times New Roman" w:cs="Times New Roman"/>
          <w:color w:val="000000"/>
          <w:sz w:val="20"/>
          <w:szCs w:val="20"/>
        </w:rPr>
        <w:t>;</w:t>
      </w:r>
    </w:p>
    <w:p w14:paraId="45F96CEB"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исправлять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ошибки</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описки</w:t>
      </w:r>
      <w:r w:rsidRPr="00B81899">
        <w:rPr>
          <w:rFonts w:hAnsi="Times New Roman" w:cs="Times New Roman"/>
          <w:color w:val="000000"/>
          <w:sz w:val="20"/>
          <w:szCs w:val="20"/>
        </w:rPr>
        <w:t>;</w:t>
      </w:r>
    </w:p>
    <w:p w14:paraId="0CD44FFC"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понимать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w:t>
      </w:r>
      <w:r w:rsidRPr="00B81899">
        <w:rPr>
          <w:rFonts w:hAnsi="Times New Roman" w:cs="Times New Roman"/>
          <w:color w:val="000000"/>
          <w:sz w:val="20"/>
          <w:szCs w:val="20"/>
        </w:rPr>
        <w:t>разных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типов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находить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тексте</w:t>
      </w:r>
      <w:r w:rsidRPr="00B81899">
        <w:rPr>
          <w:rFonts w:hAnsi="Times New Roman" w:cs="Times New Roman"/>
          <w:color w:val="000000"/>
          <w:sz w:val="20"/>
          <w:szCs w:val="20"/>
        </w:rPr>
        <w:t xml:space="preserve"> </w:t>
      </w:r>
      <w:r w:rsidRPr="00B81899">
        <w:rPr>
          <w:rFonts w:hAnsi="Times New Roman" w:cs="Times New Roman"/>
          <w:color w:val="000000"/>
          <w:sz w:val="20"/>
          <w:szCs w:val="20"/>
        </w:rPr>
        <w:t>заданную</w:t>
      </w:r>
      <w:r w:rsidRPr="00B81899">
        <w:rPr>
          <w:rFonts w:hAnsi="Times New Roman" w:cs="Times New Roman"/>
          <w:color w:val="000000"/>
          <w:sz w:val="20"/>
          <w:szCs w:val="20"/>
        </w:rPr>
        <w:t xml:space="preserve"> </w:t>
      </w:r>
      <w:r w:rsidRPr="00B81899">
        <w:rPr>
          <w:rFonts w:hAnsi="Times New Roman" w:cs="Times New Roman"/>
          <w:color w:val="000000"/>
          <w:sz w:val="20"/>
          <w:szCs w:val="20"/>
        </w:rPr>
        <w:t>информацию</w:t>
      </w:r>
      <w:r w:rsidRPr="00B81899">
        <w:rPr>
          <w:rFonts w:hAnsi="Times New Roman" w:cs="Times New Roman"/>
          <w:color w:val="000000"/>
          <w:sz w:val="20"/>
          <w:szCs w:val="20"/>
        </w:rPr>
        <w:t>;</w:t>
      </w:r>
    </w:p>
    <w:p w14:paraId="480D3D81"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формулировать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устно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письменно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основе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прочитанной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услышанной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информации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простые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выводы</w:t>
      </w:r>
      <w:r w:rsidRPr="00B81899">
        <w:rPr>
          <w:rFonts w:hAnsi="Times New Roman" w:cs="Times New Roman"/>
          <w:color w:val="000000"/>
          <w:sz w:val="20"/>
          <w:szCs w:val="20"/>
        </w:rPr>
        <w:t xml:space="preserve"> (1</w:t>
      </w:r>
      <w:r w:rsidRPr="00B81899">
        <w:rPr>
          <w:rFonts w:hAnsi="Times New Roman" w:cs="Times New Roman"/>
          <w:color w:val="000000"/>
          <w:sz w:val="20"/>
          <w:szCs w:val="20"/>
        </w:rPr>
        <w:t>–</w:t>
      </w:r>
      <w:r w:rsidRPr="00B81899">
        <w:rPr>
          <w:rFonts w:hAnsi="Times New Roman" w:cs="Times New Roman"/>
          <w:color w:val="000000"/>
          <w:sz w:val="20"/>
          <w:szCs w:val="20"/>
        </w:rPr>
        <w:t xml:space="preserve">2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w:t>
      </w:r>
    </w:p>
    <w:p w14:paraId="3EFD583A"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строить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устное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диалогическое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монологическое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высказывание</w:t>
      </w:r>
      <w:r w:rsidRPr="00B81899">
        <w:rPr>
          <w:rFonts w:hAnsi="Times New Roman" w:cs="Times New Roman"/>
          <w:color w:val="000000"/>
          <w:sz w:val="20"/>
          <w:szCs w:val="20"/>
        </w:rPr>
        <w:t xml:space="preserve"> (3</w:t>
      </w:r>
      <w:r w:rsidRPr="00B81899">
        <w:rPr>
          <w:rFonts w:hAnsi="Times New Roman" w:cs="Times New Roman"/>
          <w:color w:val="000000"/>
          <w:sz w:val="20"/>
          <w:szCs w:val="20"/>
        </w:rPr>
        <w:t>–</w:t>
      </w:r>
      <w:r w:rsidRPr="00B81899">
        <w:rPr>
          <w:rFonts w:hAnsi="Times New Roman" w:cs="Times New Roman"/>
          <w:color w:val="000000"/>
          <w:sz w:val="20"/>
          <w:szCs w:val="20"/>
        </w:rPr>
        <w:t xml:space="preserve">5 </w:t>
      </w:r>
      <w:r w:rsidRPr="00B81899">
        <w:rPr>
          <w:rFonts w:hAnsi="Times New Roman" w:cs="Times New Roman"/>
          <w:color w:val="000000"/>
          <w:sz w:val="20"/>
          <w:szCs w:val="20"/>
        </w:rPr>
        <w:t>предложений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w:t>
      </w:r>
      <w:r w:rsidRPr="00B81899">
        <w:rPr>
          <w:rFonts w:hAnsi="Times New Roman" w:cs="Times New Roman"/>
          <w:color w:val="000000"/>
          <w:sz w:val="20"/>
          <w:szCs w:val="20"/>
        </w:rPr>
        <w:t xml:space="preserve"> </w:t>
      </w:r>
      <w:r w:rsidRPr="00B81899">
        <w:rPr>
          <w:rFonts w:hAnsi="Times New Roman" w:cs="Times New Roman"/>
          <w:color w:val="000000"/>
          <w:sz w:val="20"/>
          <w:szCs w:val="20"/>
        </w:rPr>
        <w:t>определенную</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тему</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результатам</w:t>
      </w:r>
      <w:r w:rsidRPr="00B81899">
        <w:rPr>
          <w:rFonts w:hAnsi="Times New Roman" w:cs="Times New Roman"/>
          <w:color w:val="000000"/>
          <w:sz w:val="20"/>
          <w:szCs w:val="20"/>
        </w:rPr>
        <w:t xml:space="preserve"> </w:t>
      </w:r>
      <w:r w:rsidRPr="00B81899">
        <w:rPr>
          <w:rFonts w:hAnsi="Times New Roman" w:cs="Times New Roman"/>
          <w:color w:val="000000"/>
          <w:sz w:val="20"/>
          <w:szCs w:val="20"/>
        </w:rPr>
        <w:t>наблюдений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соблюдением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орфоэпических</w:t>
      </w:r>
      <w:r w:rsidRPr="00B81899">
        <w:rPr>
          <w:rFonts w:hAnsi="Times New Roman" w:cs="Times New Roman"/>
          <w:color w:val="000000"/>
          <w:sz w:val="20"/>
          <w:szCs w:val="20"/>
        </w:rPr>
        <w:t xml:space="preserve"> </w:t>
      </w:r>
      <w:r w:rsidRPr="00B81899">
        <w:rPr>
          <w:rFonts w:hAnsi="Times New Roman" w:cs="Times New Roman"/>
          <w:color w:val="000000"/>
          <w:sz w:val="20"/>
          <w:szCs w:val="20"/>
        </w:rPr>
        <w:t>норм</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правильной</w:t>
      </w:r>
      <w:r w:rsidRPr="00B81899">
        <w:rPr>
          <w:rFonts w:hAnsi="Times New Roman" w:cs="Times New Roman"/>
          <w:color w:val="000000"/>
          <w:sz w:val="20"/>
          <w:szCs w:val="20"/>
        </w:rPr>
        <w:t xml:space="preserve"> </w:t>
      </w:r>
      <w:r w:rsidRPr="00B81899">
        <w:rPr>
          <w:rFonts w:hAnsi="Times New Roman" w:cs="Times New Roman"/>
          <w:color w:val="000000"/>
          <w:sz w:val="20"/>
          <w:szCs w:val="20"/>
        </w:rPr>
        <w:t>интонации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создавать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небольшие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устные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письменные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тексты</w:t>
      </w:r>
      <w:r w:rsidRPr="00B81899">
        <w:rPr>
          <w:rFonts w:hAnsi="Times New Roman" w:cs="Times New Roman"/>
          <w:color w:val="000000"/>
          <w:sz w:val="20"/>
          <w:szCs w:val="20"/>
        </w:rPr>
        <w:t xml:space="preserve"> (2</w:t>
      </w:r>
      <w:r w:rsidRPr="00B81899">
        <w:rPr>
          <w:rFonts w:hAnsi="Times New Roman" w:cs="Times New Roman"/>
          <w:color w:val="000000"/>
          <w:sz w:val="20"/>
          <w:szCs w:val="20"/>
        </w:rPr>
        <w:t>–</w:t>
      </w:r>
      <w:r w:rsidRPr="00B81899">
        <w:rPr>
          <w:rFonts w:hAnsi="Times New Roman" w:cs="Times New Roman"/>
          <w:color w:val="000000"/>
          <w:sz w:val="20"/>
          <w:szCs w:val="20"/>
        </w:rPr>
        <w:t xml:space="preserve">4 </w:t>
      </w:r>
      <w:r w:rsidRPr="00B81899">
        <w:rPr>
          <w:rFonts w:hAnsi="Times New Roman" w:cs="Times New Roman"/>
          <w:color w:val="000000"/>
          <w:sz w:val="20"/>
          <w:szCs w:val="20"/>
        </w:rPr>
        <w:t>предложения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содержащие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приглашение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просьбу</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извинение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благодарность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отказ</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использованием</w:t>
      </w:r>
      <w:r w:rsidRPr="00B81899">
        <w:rPr>
          <w:rFonts w:hAnsi="Times New Roman" w:cs="Times New Roman"/>
          <w:color w:val="000000"/>
          <w:sz w:val="20"/>
          <w:szCs w:val="20"/>
        </w:rPr>
        <w:t xml:space="preserve"> </w:t>
      </w:r>
      <w:r w:rsidRPr="00B81899">
        <w:rPr>
          <w:rFonts w:hAnsi="Times New Roman" w:cs="Times New Roman"/>
          <w:color w:val="000000"/>
          <w:sz w:val="20"/>
          <w:szCs w:val="20"/>
        </w:rPr>
        <w:t>норм</w:t>
      </w:r>
      <w:r w:rsidRPr="00B81899">
        <w:rPr>
          <w:rFonts w:hAnsi="Times New Roman" w:cs="Times New Roman"/>
          <w:color w:val="000000"/>
          <w:sz w:val="20"/>
          <w:szCs w:val="20"/>
        </w:rPr>
        <w:t xml:space="preserve"> </w:t>
      </w:r>
      <w:r w:rsidRPr="00B81899">
        <w:rPr>
          <w:rFonts w:hAnsi="Times New Roman" w:cs="Times New Roman"/>
          <w:color w:val="000000"/>
          <w:sz w:val="20"/>
          <w:szCs w:val="20"/>
        </w:rPr>
        <w:t>речевого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этикета</w:t>
      </w:r>
      <w:r w:rsidRPr="00B81899">
        <w:rPr>
          <w:rFonts w:hAnsi="Times New Roman" w:cs="Times New Roman"/>
          <w:color w:val="000000"/>
          <w:sz w:val="20"/>
          <w:szCs w:val="20"/>
        </w:rPr>
        <w:t>;</w:t>
      </w:r>
    </w:p>
    <w:p w14:paraId="182E8529"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связь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помощью</w:t>
      </w:r>
      <w:r w:rsidRPr="00B81899">
        <w:rPr>
          <w:rFonts w:hAnsi="Times New Roman" w:cs="Times New Roman"/>
          <w:color w:val="000000"/>
          <w:sz w:val="20"/>
          <w:szCs w:val="20"/>
        </w:rPr>
        <w:t xml:space="preserve"> </w:t>
      </w:r>
      <w:r w:rsidRPr="00B81899">
        <w:rPr>
          <w:rFonts w:hAnsi="Times New Roman" w:cs="Times New Roman"/>
          <w:color w:val="000000"/>
          <w:sz w:val="20"/>
          <w:szCs w:val="20"/>
        </w:rPr>
        <w:t>личных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местоимений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синонимов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союзов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«а»</w:t>
      </w:r>
      <w:r w:rsidRPr="00B81899">
        <w:rPr>
          <w:rFonts w:hAnsi="Times New Roman" w:cs="Times New Roman"/>
          <w:color w:val="000000"/>
          <w:sz w:val="20"/>
          <w:szCs w:val="20"/>
        </w:rPr>
        <w:t xml:space="preserve">, </w:t>
      </w:r>
      <w:r w:rsidRPr="00B81899">
        <w:rPr>
          <w:rFonts w:hAnsi="Times New Roman" w:cs="Times New Roman"/>
          <w:color w:val="000000"/>
          <w:sz w:val="20"/>
          <w:szCs w:val="20"/>
        </w:rPr>
        <w:t>«но»</w:t>
      </w:r>
      <w:r w:rsidRPr="00B81899">
        <w:rPr>
          <w:rFonts w:hAnsi="Times New Roman" w:cs="Times New Roman"/>
          <w:color w:val="000000"/>
          <w:sz w:val="20"/>
          <w:szCs w:val="20"/>
        </w:rPr>
        <w:t>);</w:t>
      </w:r>
    </w:p>
    <w:p w14:paraId="4BB73270"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ключевые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тексте</w:t>
      </w:r>
      <w:r w:rsidRPr="00B81899">
        <w:rPr>
          <w:rFonts w:hAnsi="Times New Roman" w:cs="Times New Roman"/>
          <w:color w:val="000000"/>
          <w:sz w:val="20"/>
          <w:szCs w:val="20"/>
        </w:rPr>
        <w:t>;</w:t>
      </w:r>
    </w:p>
    <w:p w14:paraId="4E16C389"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определять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тему</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текста</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основную</w:t>
      </w:r>
      <w:r w:rsidRPr="00B81899">
        <w:rPr>
          <w:rFonts w:hAnsi="Times New Roman" w:cs="Times New Roman"/>
          <w:color w:val="000000"/>
          <w:sz w:val="20"/>
          <w:szCs w:val="20"/>
        </w:rPr>
        <w:t xml:space="preserve"> </w:t>
      </w:r>
      <w:r w:rsidRPr="00B81899">
        <w:rPr>
          <w:rFonts w:hAnsi="Times New Roman" w:cs="Times New Roman"/>
          <w:color w:val="000000"/>
          <w:sz w:val="20"/>
          <w:szCs w:val="20"/>
        </w:rPr>
        <w:t>мысль</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текста</w:t>
      </w:r>
      <w:r w:rsidRPr="00B81899">
        <w:rPr>
          <w:rFonts w:hAnsi="Times New Roman" w:cs="Times New Roman"/>
          <w:color w:val="000000"/>
          <w:sz w:val="20"/>
          <w:szCs w:val="20"/>
        </w:rPr>
        <w:t>;</w:t>
      </w:r>
    </w:p>
    <w:p w14:paraId="5A58383C"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выявлять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части</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текста</w:t>
      </w:r>
      <w:r w:rsidRPr="00B81899">
        <w:rPr>
          <w:rFonts w:hAnsi="Times New Roman" w:cs="Times New Roman"/>
          <w:color w:val="000000"/>
          <w:sz w:val="20"/>
          <w:szCs w:val="20"/>
        </w:rPr>
        <w:t xml:space="preserve"> (</w:t>
      </w:r>
      <w:r w:rsidRPr="00B81899">
        <w:rPr>
          <w:rFonts w:hAnsi="Times New Roman" w:cs="Times New Roman"/>
          <w:color w:val="000000"/>
          <w:sz w:val="20"/>
          <w:szCs w:val="20"/>
        </w:rPr>
        <w:t>абзацы</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отражать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помощью</w:t>
      </w:r>
      <w:r w:rsidRPr="00B81899">
        <w:rPr>
          <w:rFonts w:hAnsi="Times New Roman" w:cs="Times New Roman"/>
          <w:color w:val="000000"/>
          <w:sz w:val="20"/>
          <w:szCs w:val="20"/>
        </w:rPr>
        <w:t xml:space="preserve"> </w:t>
      </w:r>
      <w:r w:rsidRPr="00B81899">
        <w:rPr>
          <w:rFonts w:hAnsi="Times New Roman" w:cs="Times New Roman"/>
          <w:color w:val="000000"/>
          <w:sz w:val="20"/>
          <w:szCs w:val="20"/>
        </w:rPr>
        <w:t>ключевых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w:t>
      </w:r>
      <w:r w:rsidRPr="00B81899">
        <w:rPr>
          <w:rFonts w:hAnsi="Times New Roman" w:cs="Times New Roman"/>
          <w:color w:val="000000"/>
          <w:sz w:val="20"/>
          <w:szCs w:val="20"/>
        </w:rPr>
        <w:t xml:space="preserve"> </w:t>
      </w:r>
      <w:r w:rsidRPr="00B81899">
        <w:rPr>
          <w:rFonts w:hAnsi="Times New Roman" w:cs="Times New Roman"/>
          <w:color w:val="000000"/>
          <w:sz w:val="20"/>
          <w:szCs w:val="20"/>
        </w:rPr>
        <w:t>или</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предложений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их</w:t>
      </w:r>
      <w:r w:rsidRPr="00B81899">
        <w:rPr>
          <w:rFonts w:hAnsi="Times New Roman" w:cs="Times New Roman"/>
          <w:color w:val="000000"/>
          <w:sz w:val="20"/>
          <w:szCs w:val="20"/>
        </w:rPr>
        <w:t xml:space="preserve"> </w:t>
      </w:r>
      <w:r w:rsidRPr="00B81899">
        <w:rPr>
          <w:rFonts w:hAnsi="Times New Roman" w:cs="Times New Roman"/>
          <w:color w:val="000000"/>
          <w:sz w:val="20"/>
          <w:szCs w:val="20"/>
        </w:rPr>
        <w:t>смысловое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содержание</w:t>
      </w:r>
      <w:r w:rsidRPr="00B81899">
        <w:rPr>
          <w:rFonts w:hAnsi="Times New Roman" w:cs="Times New Roman"/>
          <w:color w:val="000000"/>
          <w:sz w:val="20"/>
          <w:szCs w:val="20"/>
        </w:rPr>
        <w:t>;</w:t>
      </w:r>
    </w:p>
    <w:p w14:paraId="05722AFF"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составлять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план</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создавать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нему</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w:t>
      </w:r>
      <w:r w:rsidRPr="00B81899">
        <w:rPr>
          <w:rFonts w:hAnsi="Times New Roman" w:cs="Times New Roman"/>
          <w:color w:val="000000"/>
          <w:sz w:val="20"/>
          <w:szCs w:val="20"/>
        </w:rPr>
        <w:t xml:space="preserve"> </w:t>
      </w:r>
      <w:r w:rsidRPr="00B81899">
        <w:rPr>
          <w:rFonts w:hAnsi="Times New Roman" w:cs="Times New Roman"/>
          <w:color w:val="000000"/>
          <w:sz w:val="20"/>
          <w:szCs w:val="20"/>
        </w:rPr>
        <w:t>и</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корректировать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текст</w:t>
      </w:r>
      <w:r w:rsidRPr="00B81899">
        <w:rPr>
          <w:rFonts w:hAnsi="Times New Roman" w:cs="Times New Roman"/>
          <w:color w:val="000000"/>
          <w:sz w:val="20"/>
          <w:szCs w:val="20"/>
        </w:rPr>
        <w:t>;</w:t>
      </w:r>
    </w:p>
    <w:p w14:paraId="07E819E9"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писать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подробное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изложение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w:t>
      </w:r>
      <w:r w:rsidRPr="00B81899">
        <w:rPr>
          <w:rFonts w:hAnsi="Times New Roman" w:cs="Times New Roman"/>
          <w:color w:val="000000"/>
          <w:sz w:val="20"/>
          <w:szCs w:val="20"/>
        </w:rPr>
        <w:t xml:space="preserve"> </w:t>
      </w:r>
      <w:r w:rsidRPr="00B81899">
        <w:rPr>
          <w:rFonts w:hAnsi="Times New Roman" w:cs="Times New Roman"/>
          <w:color w:val="000000"/>
          <w:sz w:val="20"/>
          <w:szCs w:val="20"/>
        </w:rPr>
        <w:t>заданному</w:t>
      </w:r>
      <w:r w:rsidRPr="00B81899">
        <w:rPr>
          <w:rFonts w:hAnsi="Times New Roman" w:cs="Times New Roman"/>
          <w:color w:val="000000"/>
          <w:sz w:val="20"/>
          <w:szCs w:val="20"/>
        </w:rPr>
        <w:t xml:space="preserve">, </w:t>
      </w:r>
      <w:r w:rsidRPr="00B81899">
        <w:rPr>
          <w:rFonts w:hAnsi="Times New Roman" w:cs="Times New Roman"/>
          <w:color w:val="000000"/>
          <w:sz w:val="20"/>
          <w:szCs w:val="20"/>
        </w:rPr>
        <w:t>коллективно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или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самостоятельно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составленному</w:t>
      </w:r>
      <w:r w:rsidRPr="00B81899">
        <w:rPr>
          <w:rFonts w:hAnsi="Times New Roman" w:cs="Times New Roman"/>
          <w:color w:val="000000"/>
          <w:sz w:val="20"/>
          <w:szCs w:val="20"/>
        </w:rPr>
        <w:t xml:space="preserve"> </w:t>
      </w:r>
      <w:r w:rsidRPr="00B81899">
        <w:rPr>
          <w:rFonts w:hAnsi="Times New Roman" w:cs="Times New Roman"/>
          <w:color w:val="000000"/>
          <w:sz w:val="20"/>
          <w:szCs w:val="20"/>
        </w:rPr>
        <w:t>плану</w:t>
      </w:r>
      <w:r w:rsidRPr="00B81899">
        <w:rPr>
          <w:rFonts w:hAnsi="Times New Roman" w:cs="Times New Roman"/>
          <w:color w:val="000000"/>
          <w:sz w:val="20"/>
          <w:szCs w:val="20"/>
        </w:rPr>
        <w:t>;</w:t>
      </w:r>
    </w:p>
    <w:p w14:paraId="6E36A5A1" w14:textId="77777777" w:rsidR="00B81899" w:rsidRPr="00B81899" w:rsidRDefault="00B81899" w:rsidP="006C4A64">
      <w:pPr>
        <w:numPr>
          <w:ilvl w:val="0"/>
          <w:numId w:val="67"/>
        </w:numPr>
        <w:spacing w:before="100" w:beforeAutospacing="1" w:after="100" w:afterAutospacing="1" w:line="240" w:lineRule="auto"/>
        <w:ind w:left="780" w:right="180"/>
        <w:contextualSpacing/>
        <w:rPr>
          <w:rFonts w:hAnsi="Times New Roman" w:cs="Times New Roman"/>
          <w:color w:val="000000"/>
          <w:sz w:val="20"/>
          <w:szCs w:val="20"/>
        </w:rPr>
      </w:pPr>
      <w:r w:rsidRPr="00B81899">
        <w:rPr>
          <w:rFonts w:hAnsi="Times New Roman" w:cs="Times New Roman"/>
          <w:color w:val="000000"/>
          <w:sz w:val="20"/>
          <w:szCs w:val="20"/>
        </w:rPr>
        <w:t>объяснять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своими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словами</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понятий</w:t>
      </w:r>
      <w:r w:rsidRPr="00B81899">
        <w:rPr>
          <w:rFonts w:hAnsi="Times New Roman" w:cs="Times New Roman"/>
          <w:color w:val="000000"/>
          <w:sz w:val="20"/>
          <w:szCs w:val="20"/>
        </w:rPr>
        <w:t xml:space="preserve">, </w:t>
      </w:r>
      <w:r w:rsidRPr="00B81899">
        <w:rPr>
          <w:rFonts w:hAnsi="Times New Roman" w:cs="Times New Roman"/>
          <w:color w:val="000000"/>
          <w:sz w:val="20"/>
          <w:szCs w:val="20"/>
        </w:rPr>
        <w:t>использовать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изученные</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понятия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в</w:t>
      </w:r>
      <w:r w:rsidRPr="00B81899">
        <w:rPr>
          <w:rFonts w:hAnsi="Times New Roman" w:cs="Times New Roman"/>
          <w:color w:val="000000"/>
          <w:sz w:val="20"/>
          <w:szCs w:val="20"/>
        </w:rPr>
        <w:t xml:space="preserve"> </w:t>
      </w:r>
      <w:r w:rsidRPr="00B81899">
        <w:rPr>
          <w:rFonts w:hAnsi="Times New Roman" w:cs="Times New Roman"/>
          <w:color w:val="000000"/>
          <w:sz w:val="20"/>
          <w:szCs w:val="20"/>
        </w:rPr>
        <w:t>процессе</w:t>
      </w:r>
      <w:r w:rsidRPr="00B81899">
        <w:rPr>
          <w:rFonts w:hAnsi="Times New Roman" w:cs="Times New Roman"/>
          <w:color w:val="000000"/>
          <w:sz w:val="20"/>
          <w:szCs w:val="20"/>
        </w:rPr>
        <w:t xml:space="preserve"> </w:t>
      </w:r>
      <w:r w:rsidRPr="00B81899">
        <w:rPr>
          <w:rFonts w:hAnsi="Times New Roman" w:cs="Times New Roman"/>
          <w:color w:val="000000"/>
          <w:sz w:val="20"/>
          <w:szCs w:val="20"/>
        </w:rPr>
        <w:t>решения</w:t>
      </w:r>
      <w:r w:rsidRPr="00B81899">
        <w:rPr>
          <w:rFonts w:hAnsi="Times New Roman" w:cs="Times New Roman"/>
          <w:color w:val="000000"/>
          <w:sz w:val="20"/>
          <w:szCs w:val="20"/>
        </w:rPr>
        <w:t xml:space="preserve"> </w:t>
      </w:r>
      <w:r w:rsidRPr="00B81899">
        <w:rPr>
          <w:rFonts w:hAnsi="Times New Roman" w:cs="Times New Roman"/>
          <w:color w:val="000000"/>
          <w:sz w:val="20"/>
          <w:szCs w:val="20"/>
        </w:rPr>
        <w:t>учебных</w:t>
      </w:r>
      <w:r w:rsidRPr="00B81899">
        <w:rPr>
          <w:rFonts w:hAnsi="Times New Roman" w:cs="Times New Roman"/>
          <w:color w:val="000000"/>
          <w:sz w:val="20"/>
          <w:szCs w:val="20"/>
        </w:rPr>
        <w:t xml:space="preserve"> </w:t>
      </w:r>
      <w:r w:rsidRPr="00B81899">
        <w:rPr>
          <w:rFonts w:hAnsi="Times New Roman" w:cs="Times New Roman"/>
          <w:color w:val="000000"/>
          <w:sz w:val="20"/>
          <w:szCs w:val="20"/>
        </w:rPr>
        <w:t>задач</w:t>
      </w:r>
      <w:r w:rsidRPr="00B81899">
        <w:rPr>
          <w:rFonts w:hAnsi="Times New Roman" w:cs="Times New Roman"/>
          <w:color w:val="000000"/>
          <w:sz w:val="20"/>
          <w:szCs w:val="20"/>
        </w:rPr>
        <w:t>;</w:t>
      </w:r>
    </w:p>
    <w:p w14:paraId="04F8A78F" w14:textId="57BC63DD" w:rsidR="004E3FF8" w:rsidRPr="00B81899" w:rsidRDefault="00B81899" w:rsidP="006C4A64">
      <w:pPr>
        <w:numPr>
          <w:ilvl w:val="0"/>
          <w:numId w:val="67"/>
        </w:numPr>
        <w:spacing w:before="100" w:beforeAutospacing="1" w:after="100" w:afterAutospacing="1" w:line="240" w:lineRule="auto"/>
        <w:ind w:left="780" w:right="180"/>
        <w:rPr>
          <w:rFonts w:hAnsi="Times New Roman" w:cs="Times New Roman"/>
          <w:color w:val="000000"/>
          <w:sz w:val="20"/>
          <w:szCs w:val="20"/>
        </w:rPr>
      </w:pPr>
      <w:r w:rsidRPr="00B81899">
        <w:rPr>
          <w:rFonts w:hAnsi="Times New Roman" w:cs="Times New Roman"/>
          <w:color w:val="000000"/>
          <w:sz w:val="20"/>
          <w:szCs w:val="20"/>
        </w:rPr>
        <w:t>уточнять</w:t>
      </w:r>
      <w:r w:rsidRPr="00B81899">
        <w:rPr>
          <w:rFonts w:hAnsi="Times New Roman" w:cs="Times New Roman"/>
          <w:color w:val="000000"/>
          <w:sz w:val="20"/>
          <w:szCs w:val="20"/>
        </w:rPr>
        <w:t xml:space="preserve"> </w:t>
      </w:r>
      <w:r w:rsidRPr="00B81899">
        <w:rPr>
          <w:rFonts w:hAnsi="Times New Roman" w:cs="Times New Roman"/>
          <w:color w:val="000000"/>
          <w:sz w:val="20"/>
          <w:szCs w:val="20"/>
        </w:rPr>
        <w:t>значение</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w:t>
      </w:r>
      <w:r w:rsidRPr="00B81899">
        <w:rPr>
          <w:rFonts w:hAnsi="Times New Roman" w:cs="Times New Roman"/>
          <w:color w:val="000000"/>
          <w:sz w:val="20"/>
          <w:szCs w:val="20"/>
        </w:rPr>
        <w:t xml:space="preserve"> </w:t>
      </w:r>
      <w:r w:rsidRPr="00B81899">
        <w:rPr>
          <w:rFonts w:hAnsi="Times New Roman" w:cs="Times New Roman"/>
          <w:color w:val="000000"/>
          <w:sz w:val="20"/>
          <w:szCs w:val="20"/>
        </w:rPr>
        <w:t>с</w:t>
      </w:r>
      <w:r w:rsidRPr="00B81899">
        <w:rPr>
          <w:rFonts w:hAnsi="Times New Roman" w:cs="Times New Roman"/>
          <w:color w:val="000000"/>
          <w:sz w:val="20"/>
          <w:szCs w:val="20"/>
        </w:rPr>
        <w:t xml:space="preserve"> </w:t>
      </w:r>
      <w:r w:rsidRPr="00B81899">
        <w:rPr>
          <w:rFonts w:hAnsi="Times New Roman" w:cs="Times New Roman"/>
          <w:color w:val="000000"/>
          <w:sz w:val="20"/>
          <w:szCs w:val="20"/>
        </w:rPr>
        <w:t>помощью</w:t>
      </w:r>
      <w:r w:rsidRPr="00B81899">
        <w:rPr>
          <w:rFonts w:hAnsi="Times New Roman" w:cs="Times New Roman"/>
          <w:color w:val="000000"/>
          <w:sz w:val="20"/>
          <w:szCs w:val="20"/>
        </w:rPr>
        <w:t xml:space="preserve"> </w:t>
      </w:r>
      <w:r w:rsidRPr="00B81899">
        <w:rPr>
          <w:rFonts w:hAnsi="Times New Roman" w:cs="Times New Roman"/>
          <w:color w:val="000000"/>
          <w:sz w:val="20"/>
          <w:szCs w:val="20"/>
        </w:rPr>
        <w:t>толкового</w:t>
      </w:r>
      <w:r w:rsidRPr="00B81899">
        <w:rPr>
          <w:rFonts w:hAnsi="Times New Roman" w:cs="Times New Roman"/>
          <w:color w:val="000000"/>
          <w:sz w:val="20"/>
          <w:szCs w:val="20"/>
        </w:rPr>
        <w:t xml:space="preserve"> </w:t>
      </w:r>
      <w:r w:rsidRPr="00B81899">
        <w:rPr>
          <w:rFonts w:hAnsi="Times New Roman" w:cs="Times New Roman"/>
          <w:color w:val="000000"/>
          <w:sz w:val="20"/>
          <w:szCs w:val="20"/>
        </w:rPr>
        <w:t>словаря</w:t>
      </w:r>
      <w:r w:rsidRPr="00B81899">
        <w:rPr>
          <w:rFonts w:hAnsi="Times New Roman" w:cs="Times New Roman"/>
          <w:color w:val="000000"/>
          <w:sz w:val="20"/>
          <w:szCs w:val="20"/>
        </w:rPr>
        <w:t>.</w:t>
      </w:r>
    </w:p>
    <w:p w14:paraId="5240D2B8"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65134E7A" w14:textId="77777777" w:rsidR="00B81899" w:rsidRPr="00B81899" w:rsidRDefault="00B81899" w:rsidP="00B81899">
      <w:pPr>
        <w:spacing w:before="100" w:beforeAutospacing="1" w:after="100" w:afterAutospacing="1" w:line="240" w:lineRule="auto"/>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К концу обучения в 4-м классе обучающийся научится:</w:t>
      </w:r>
    </w:p>
    <w:p w14:paraId="30B6795C"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635A8C7F"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объяснять роль языка как основного средства общения;</w:t>
      </w:r>
    </w:p>
    <w:p w14:paraId="23CCC851"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объяснять роль русского языка как государственного языка Российской Федерации и языка межнационального общения;</w:t>
      </w:r>
    </w:p>
    <w:p w14:paraId="022D9FA6"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lastRenderedPageBreak/>
        <w:t>осознавать правильную устную и письменную речь как показатель общей культуры человека;</w:t>
      </w:r>
    </w:p>
    <w:p w14:paraId="2B525D13"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проводить звукобуквенный разбор слов (в соответствии с предложенным в учебнике алгоритмом);</w:t>
      </w:r>
    </w:p>
    <w:p w14:paraId="11C97D78"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подбирать к предложенным словам синонимы; подбирать к предложенным словам антонимы;</w:t>
      </w:r>
    </w:p>
    <w:p w14:paraId="79DF2DB8"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выявлять в речи слова, значение которых требует уточнения, определять значение слова по контексту;</w:t>
      </w:r>
    </w:p>
    <w:p w14:paraId="01E9F6D7"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7AF477D"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устанавливать принадлежность слова к определенной части речи (в объеме изученного) по комплексу освоенных грамматических признаков;</w:t>
      </w:r>
    </w:p>
    <w:p w14:paraId="6A562E6C"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073FD5EC"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36FE6A1E"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939E141"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C836B15"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различать предложение, словосочетание и слово;</w:t>
      </w:r>
    </w:p>
    <w:p w14:paraId="78AFD0C1"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классифицировать предложения по цели высказывания и по эмоциональной окраске;</w:t>
      </w:r>
    </w:p>
    <w:p w14:paraId="0BE86AF0"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различать распространенные и нераспространенные предложения;</w:t>
      </w:r>
    </w:p>
    <w:p w14:paraId="6E5B1F2C"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8C7DEB6"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 xml:space="preserve">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w:t>
      </w:r>
      <w:r w:rsidRPr="00B81899">
        <w:rPr>
          <w:rFonts w:ascii="Times New Roman" w:eastAsia="Times New Roman" w:hAnsi="Times New Roman" w:cs="Times New Roman"/>
          <w:color w:val="000000"/>
          <w:sz w:val="20"/>
          <w:szCs w:val="20"/>
        </w:rPr>
        <w:lastRenderedPageBreak/>
        <w:t>сложные предложения, состоящие из двух простых (сложносочиненные с союзами «и», «а», «но» и бессоюзные сложные предложения без называния терминов);</w:t>
      </w:r>
    </w:p>
    <w:p w14:paraId="66B7AC2E"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производить синтаксический разбор простого предложения;</w:t>
      </w:r>
    </w:p>
    <w:p w14:paraId="2F55462A"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находить место орфограммы в слове и между словами на изученные правила;</w:t>
      </w:r>
    </w:p>
    <w:p w14:paraId="757190D9"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«ь»</w:t>
      </w:r>
      <w:r w:rsidRPr="00B81899">
        <w:rPr>
          <w:rFonts w:ascii="Times New Roman" w:eastAsia="Times New Roman" w:hAnsi="Times New Roman" w:cs="Times New Roman"/>
          <w:color w:val="000000"/>
          <w:sz w:val="20"/>
          <w:szCs w:val="20"/>
          <w:lang w:val="en-US"/>
        </w:rPr>
        <w:t> </w:t>
      </w:r>
      <w:r w:rsidRPr="00B81899">
        <w:rPr>
          <w:rFonts w:ascii="Times New Roman" w:eastAsia="Times New Roman" w:hAnsi="Times New Roman" w:cs="Times New Roman"/>
          <w:color w:val="000000"/>
          <w:sz w:val="20"/>
          <w:szCs w:val="20"/>
        </w:rPr>
        <w:t>после шипящих на конце глаголов в форме 2-го лица единственного числа; наличие или отсутствие «ь»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20CEBBA3"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правильно списывать тексты объемом не более 85 слов;</w:t>
      </w:r>
    </w:p>
    <w:p w14:paraId="360117C9"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писать под диктовку тексты объемом не более 80 слов с учетом изученных правил правописания;</w:t>
      </w:r>
    </w:p>
    <w:p w14:paraId="62FA3D01"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находить и исправлять орфографические и пунктуационные ошибки на изученные правила, описки;</w:t>
      </w:r>
    </w:p>
    <w:p w14:paraId="3503380A"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осознавать ситуацию общения (с какой целью, с кем, где происходит общение); выбирать адекватные языковые средства в ситуации общения;</w:t>
      </w:r>
    </w:p>
    <w:p w14:paraId="5789A7F4"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56FD310D"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4A4FB1C3"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определять тему и основную мысль текста; самостоятельно озаглавливать текст с опорой на тему или основную мысль;</w:t>
      </w:r>
    </w:p>
    <w:p w14:paraId="6E637136"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корректировать порядок предложений и частей текста;</w:t>
      </w:r>
    </w:p>
    <w:p w14:paraId="77FB099E"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составлять план к заданным текстам;</w:t>
      </w:r>
    </w:p>
    <w:p w14:paraId="74ACECE7"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осуществлять подробный пересказ текста (устно и письменно);</w:t>
      </w:r>
    </w:p>
    <w:p w14:paraId="29095986"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осуществлять выборочный пересказ текста (устно);</w:t>
      </w:r>
    </w:p>
    <w:p w14:paraId="66BC2A0B"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писать (после предварительной подготовки) сочинения по заданным темам;</w:t>
      </w:r>
    </w:p>
    <w:p w14:paraId="5BA5C2F5"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lastRenderedPageBreak/>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01351E7A" w14:textId="77777777" w:rsidR="00B81899" w:rsidRPr="00B81899" w:rsidRDefault="00B81899" w:rsidP="006C4A64">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объяснять своими словами значение изученных понятий; использовать изученные понятия;</w:t>
      </w:r>
    </w:p>
    <w:p w14:paraId="6DDEF041" w14:textId="554FE7EC" w:rsidR="00B81899" w:rsidRDefault="00B81899" w:rsidP="006C4A64">
      <w:pPr>
        <w:numPr>
          <w:ilvl w:val="0"/>
          <w:numId w:val="68"/>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105C9BA2" w14:textId="77777777" w:rsidR="00B81899" w:rsidRPr="00B81899" w:rsidRDefault="00B81899" w:rsidP="00B81899">
      <w:pPr>
        <w:pStyle w:val="a6"/>
        <w:rPr>
          <w:rFonts w:ascii="Times New Roman" w:hAnsi="Times New Roman" w:cs="Times New Roman"/>
          <w:b/>
          <w:bCs/>
        </w:rPr>
      </w:pPr>
      <w:r w:rsidRPr="00B81899">
        <w:rPr>
          <w:rFonts w:ascii="Times New Roman" w:hAnsi="Times New Roman" w:cs="Times New Roman"/>
          <w:b/>
          <w:bCs/>
        </w:rPr>
        <w:t xml:space="preserve">Тематическое планирование </w:t>
      </w:r>
    </w:p>
    <w:p w14:paraId="3CB499BD" w14:textId="3D160222" w:rsidR="00B81899" w:rsidRPr="00B81899" w:rsidRDefault="00B81899" w:rsidP="00B81899">
      <w:pPr>
        <w:pStyle w:val="a6"/>
        <w:rPr>
          <w:rFonts w:ascii="Times New Roman" w:hAnsi="Times New Roman" w:cs="Times New Roman"/>
          <w:b/>
          <w:bCs/>
        </w:rPr>
      </w:pPr>
      <w:r w:rsidRPr="00B81899">
        <w:rPr>
          <w:rFonts w:ascii="Times New Roman" w:hAnsi="Times New Roman" w:cs="Times New Roman"/>
          <w:b/>
          <w:bCs/>
        </w:rPr>
        <w:t>1-й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701"/>
        <w:gridCol w:w="1134"/>
        <w:gridCol w:w="851"/>
        <w:gridCol w:w="1275"/>
        <w:gridCol w:w="1276"/>
        <w:gridCol w:w="1405"/>
      </w:tblGrid>
      <w:tr w:rsidR="007016BC" w:rsidRPr="00B81899" w14:paraId="09641CB6" w14:textId="77777777" w:rsidTr="007016BC">
        <w:tc>
          <w:tcPr>
            <w:tcW w:w="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533C60"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 п/п</w:t>
            </w:r>
          </w:p>
        </w:tc>
        <w:tc>
          <w:tcPr>
            <w:tcW w:w="11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3FFBFB"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rPr>
            </w:pPr>
            <w:r w:rsidRPr="00B81899">
              <w:rPr>
                <w:rFonts w:ascii="Times New Roman" w:eastAsia="Times New Roman" w:hAnsi="Times New Roman" w:cs="Times New Roman"/>
                <w:b/>
                <w:bCs/>
                <w:color w:val="000000"/>
                <w:sz w:val="20"/>
                <w:szCs w:val="20"/>
              </w:rPr>
              <w:t>Наименование разделов и тем программы</w:t>
            </w:r>
          </w:p>
        </w:tc>
        <w:tc>
          <w:tcPr>
            <w:tcW w:w="340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B27C24" w14:textId="73229F01"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Количество часов</w:t>
            </w:r>
          </w:p>
        </w:tc>
        <w:tc>
          <w:tcPr>
            <w:tcW w:w="14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12E26"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Электронные (цифровые) образовательные ресурсы</w:t>
            </w:r>
          </w:p>
        </w:tc>
      </w:tr>
      <w:tr w:rsidR="007016BC" w:rsidRPr="00B81899" w14:paraId="5B9DE745" w14:textId="77777777" w:rsidTr="007016BC">
        <w:tc>
          <w:tcPr>
            <w:tcW w:w="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E1F5F"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F674A1"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E4F44C"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Всего</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7CB6B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Контрольные работы</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B542A"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Практические работы</w:t>
            </w:r>
          </w:p>
        </w:tc>
        <w:tc>
          <w:tcPr>
            <w:tcW w:w="14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58B17C"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r w:rsidR="00B81899" w:rsidRPr="00B81899" w14:paraId="3F07E78A" w14:textId="77777777" w:rsidTr="007016BC">
        <w:tc>
          <w:tcPr>
            <w:tcW w:w="6642"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E1A68" w14:textId="493343F9"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Раздел 1.</w:t>
            </w:r>
            <w:r w:rsidR="007016BC">
              <w:rPr>
                <w:rFonts w:ascii="Times New Roman" w:eastAsia="Times New Roman" w:hAnsi="Times New Roman" w:cs="Times New Roman"/>
                <w:b/>
                <w:bCs/>
                <w:color w:val="000000"/>
                <w:sz w:val="20"/>
                <w:szCs w:val="20"/>
              </w:rPr>
              <w:t xml:space="preserve"> </w:t>
            </w:r>
            <w:r w:rsidRPr="00B81899">
              <w:rPr>
                <w:rFonts w:ascii="Times New Roman" w:eastAsia="Times New Roman" w:hAnsi="Times New Roman" w:cs="Times New Roman"/>
                <w:b/>
                <w:bCs/>
                <w:color w:val="000000"/>
                <w:sz w:val="20"/>
                <w:szCs w:val="20"/>
                <w:lang w:val="en-US"/>
              </w:rPr>
              <w:t>Обучение грамоте</w:t>
            </w:r>
          </w:p>
        </w:tc>
      </w:tr>
      <w:tr w:rsidR="007016BC" w:rsidRPr="00B81899" w14:paraId="648C1D5F"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4A7838"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1.1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2C314"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Слово и предложение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329BBA"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5</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8CF0A8"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F93ED1"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EB8CFA"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Русский язык. 1 класс. Автор – Чуракова Н.А. ООО «Издательство "Академкнига/Учебник"»</w:t>
            </w:r>
          </w:p>
        </w:tc>
      </w:tr>
      <w:tr w:rsidR="007016BC" w:rsidRPr="00B81899" w14:paraId="76DB0952"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4FBB72"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1.2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D700E0"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Фонетика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49399C"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23</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34044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948270"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5CE572"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Русский язык. 1 класс. Автор – Чуракова Н.А. ООО «Издательст</w:t>
            </w:r>
            <w:r w:rsidRPr="00B81899">
              <w:rPr>
                <w:rFonts w:ascii="Times New Roman" w:eastAsia="Times New Roman" w:hAnsi="Times New Roman" w:cs="Times New Roman"/>
                <w:color w:val="000000"/>
                <w:sz w:val="20"/>
                <w:szCs w:val="20"/>
              </w:rPr>
              <w:lastRenderedPageBreak/>
              <w:t>во "Академкнига/Учебник"»</w:t>
            </w:r>
          </w:p>
        </w:tc>
      </w:tr>
      <w:tr w:rsidR="007016BC" w:rsidRPr="00B81899" w14:paraId="1039CFAD"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0196DC"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lastRenderedPageBreak/>
              <w:t>1.3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054A5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Письмо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02C6D4"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70</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25C01"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E0538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2231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0BB441A9"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E0E5E9"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1.4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0C8C1"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Развитие речи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254E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2</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00E682"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97DDF8"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2B5DA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6462DFDD" w14:textId="77777777" w:rsidTr="007016BC">
        <w:tc>
          <w:tcPr>
            <w:tcW w:w="18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47A526"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97517C"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100</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1DE21B"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7FA68"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0</w:t>
            </w: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E1E08"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r w:rsidR="00B81899" w:rsidRPr="00B81899" w14:paraId="7EECEB63" w14:textId="77777777" w:rsidTr="007016BC">
        <w:tc>
          <w:tcPr>
            <w:tcW w:w="6642"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32FBA6" w14:textId="0F0FFA75"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 xml:space="preserve">Раздел </w:t>
            </w:r>
            <w:r w:rsidR="007016BC" w:rsidRPr="00B81899">
              <w:rPr>
                <w:rFonts w:ascii="Times New Roman" w:eastAsia="Times New Roman" w:hAnsi="Times New Roman" w:cs="Times New Roman"/>
                <w:b/>
                <w:bCs/>
                <w:color w:val="000000"/>
                <w:sz w:val="20"/>
                <w:szCs w:val="20"/>
                <w:lang w:val="en-US"/>
              </w:rPr>
              <w:t>2. Систематический</w:t>
            </w:r>
            <w:r w:rsidRPr="00B81899">
              <w:rPr>
                <w:rFonts w:ascii="Times New Roman" w:eastAsia="Times New Roman" w:hAnsi="Times New Roman" w:cs="Times New Roman"/>
                <w:b/>
                <w:bCs/>
                <w:color w:val="000000"/>
                <w:sz w:val="20"/>
                <w:szCs w:val="20"/>
                <w:lang w:val="en-US"/>
              </w:rPr>
              <w:t xml:space="preserve"> курс</w:t>
            </w:r>
          </w:p>
        </w:tc>
      </w:tr>
      <w:tr w:rsidR="007016BC" w:rsidRPr="00B81899" w14:paraId="31409C8A"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0F3E3B"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2.1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D354A4"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Общие сведения о языке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631768"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1</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85C621"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0E8F32"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98354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rPr>
            </w:pPr>
            <w:r w:rsidRPr="00B81899">
              <w:rPr>
                <w:rFonts w:ascii="Times New Roman" w:eastAsia="Times New Roman" w:hAnsi="Times New Roman" w:cs="Times New Roman"/>
                <w:color w:val="000000"/>
                <w:sz w:val="20"/>
                <w:szCs w:val="20"/>
              </w:rPr>
              <w:t>Русский язык. 1 класс. Автор – Чуракова Н.А. ООО «Издательство "Академкнига/Учебник"»</w:t>
            </w:r>
          </w:p>
        </w:tc>
      </w:tr>
      <w:tr w:rsidR="007016BC" w:rsidRPr="00B81899" w14:paraId="393A568E"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C2395F"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2.2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1F9FD2"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Фонетика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42F882"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4</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44560F"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67E8E"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51BFDC"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5145D308"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175457"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2.3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0B3D69"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Графика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FBAA3"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4</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E7E2B8"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F18F14"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AAAC3"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59944CBD"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DABB9"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2.4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71E5E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Лексика и морфология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8D6E9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12</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D95081"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F24C0A"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5BFA0A"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3446BF7F"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0D949"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2.5</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AC8B3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Синтаксис</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6520E1"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5</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AB538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AFF1DA"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DE1E8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3FC5F62B"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2D2E6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2.6</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5AC36B"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Орфография и пунктуация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07C613"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14</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469773"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2CFABC"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9BBD9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65207601"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1AA10"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lastRenderedPageBreak/>
              <w:t>2.7</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65E482"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Развитие речи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C07A7"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10</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E3C87"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24DCF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3E967F"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111477FB" w14:textId="77777777" w:rsidTr="007016BC">
        <w:tc>
          <w:tcPr>
            <w:tcW w:w="18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BE58C"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81F5E3"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50</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C2F0F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A3E67D"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0</w:t>
            </w: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CE1551"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4F30D926" w14:textId="77777777" w:rsidTr="007016BC">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4B8A76"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0BA623"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Повторение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F15B50"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15</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8FAA7"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C4DCC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562E08"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color w:val="000000"/>
                <w:sz w:val="20"/>
                <w:szCs w:val="20"/>
                <w:lang w:val="en-US"/>
              </w:rPr>
              <w:t>&lt;...&gt;</w:t>
            </w:r>
          </w:p>
        </w:tc>
      </w:tr>
      <w:tr w:rsidR="007016BC" w:rsidRPr="00B81899" w14:paraId="2848AB15" w14:textId="77777777" w:rsidTr="007016BC">
        <w:tc>
          <w:tcPr>
            <w:tcW w:w="18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076464"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rPr>
            </w:pPr>
            <w:r w:rsidRPr="00B81899">
              <w:rPr>
                <w:rFonts w:ascii="Times New Roman" w:eastAsia="Times New Roman" w:hAnsi="Times New Roman" w:cs="Times New Roman"/>
                <w:b/>
                <w:bCs/>
                <w:color w:val="000000"/>
                <w:sz w:val="20"/>
                <w:szCs w:val="20"/>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A3252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165</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4EDF5"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B9B0F6"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B81899">
              <w:rPr>
                <w:rFonts w:ascii="Times New Roman" w:eastAsia="Times New Roman" w:hAnsi="Times New Roman" w:cs="Times New Roman"/>
                <w:b/>
                <w:bCs/>
                <w:color w:val="000000"/>
                <w:sz w:val="20"/>
                <w:szCs w:val="20"/>
                <w:lang w:val="en-US"/>
              </w:rPr>
              <w:t>0</w:t>
            </w:r>
          </w:p>
        </w:tc>
        <w:tc>
          <w:tcPr>
            <w:tcW w:w="1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6A8DA"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bl>
    <w:p w14:paraId="5A3283EF" w14:textId="77777777" w:rsidR="007016BC" w:rsidRPr="007016BC" w:rsidRDefault="007016BC" w:rsidP="007016BC">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7016BC">
        <w:rPr>
          <w:rFonts w:ascii="Times New Roman" w:eastAsia="Times New Roman" w:hAnsi="Times New Roman" w:cs="Times New Roman"/>
          <w:b/>
          <w:bCs/>
          <w:color w:val="252525"/>
          <w:spacing w:val="-2"/>
          <w:sz w:val="24"/>
          <w:szCs w:val="24"/>
          <w:lang w:val="en-US"/>
        </w:rPr>
        <w:t>2-й класс</w:t>
      </w:r>
    </w:p>
    <w:tbl>
      <w:tblPr>
        <w:tblW w:w="0" w:type="auto"/>
        <w:tblCellMar>
          <w:top w:w="15" w:type="dxa"/>
          <w:left w:w="15" w:type="dxa"/>
          <w:bottom w:w="15" w:type="dxa"/>
          <w:right w:w="15" w:type="dxa"/>
        </w:tblCellMar>
        <w:tblLook w:val="0600" w:firstRow="0" w:lastRow="0" w:firstColumn="0" w:lastColumn="0" w:noHBand="1" w:noVBand="1"/>
      </w:tblPr>
      <w:tblGrid>
        <w:gridCol w:w="487"/>
        <w:gridCol w:w="1246"/>
        <w:gridCol w:w="642"/>
        <w:gridCol w:w="1181"/>
        <w:gridCol w:w="1223"/>
        <w:gridCol w:w="1863"/>
      </w:tblGrid>
      <w:tr w:rsidR="007016BC" w:rsidRPr="007016BC" w14:paraId="4B90492B" w14:textId="77777777" w:rsidTr="00D05E5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7F3B0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 п/п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08068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b/>
                <w:bCs/>
                <w:color w:val="000000"/>
                <w:sz w:val="20"/>
                <w:szCs w:val="20"/>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EEFA63"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0896D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Электронные (цифровые) образовательные ресурсы</w:t>
            </w:r>
          </w:p>
        </w:tc>
      </w:tr>
      <w:tr w:rsidR="007016BC" w:rsidRPr="007016BC" w14:paraId="6B214B89" w14:textId="77777777" w:rsidTr="00D05E5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53C8E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4EBD9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CC90A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D5B94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326AA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3284E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r w:rsidR="007016BC" w:rsidRPr="007016BC" w14:paraId="593E24A0"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5BBAC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18853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BB2F4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11754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D37B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DFBC0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rPr>
              <w:t xml:space="preserve">Русский язык. 2 класс. В 3 частях. Авторы – Чуракова Н.А.: 1 часть; Каленчук М.Л., Малаховская О.В., Чуракова Н.А.: 2 часть; Чуракова Н.А.: 3 часть. </w:t>
            </w:r>
            <w:r w:rsidRPr="007016BC">
              <w:rPr>
                <w:rFonts w:ascii="Times New Roman" w:eastAsia="Times New Roman" w:hAnsi="Times New Roman" w:cs="Times New Roman"/>
                <w:color w:val="000000"/>
                <w:sz w:val="20"/>
                <w:szCs w:val="20"/>
                <w:lang w:val="en-US"/>
              </w:rPr>
              <w:t>ООО «Издательство "Академкнига/Учебник"»</w:t>
            </w:r>
          </w:p>
        </w:tc>
      </w:tr>
      <w:tr w:rsidR="007016BC" w:rsidRPr="007016BC" w14:paraId="627B41B5"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FE92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70BE5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Фонетика и 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42A70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FBEA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12864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B5474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2DAEDD87"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94A65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DBBB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Лексика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D7DF4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9CB72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2B144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B5E21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052CE9C5"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7549B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9A3B9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Состав слова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EBD8B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E65A7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993F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1D896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1639A138"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0EAA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0607F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Морфология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6B802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1FCBE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DD58A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F818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7D896301"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EA8E2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5C397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Синтаксис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159F7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451A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0D6C4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00B0B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66FFE773"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A8127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D9A89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Орфография и пунктуация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2478C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3A235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6996A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C5F97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030F6858"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5F20D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7B877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088BE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EC7CE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F9AA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CED7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59529D1D" w14:textId="77777777" w:rsidTr="00D05E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2B79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9B12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3D6CA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7EA47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783E33"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F7039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13D2102C" w14:textId="77777777" w:rsidTr="00D05E5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23DC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b/>
                <w:bCs/>
                <w:color w:val="000000"/>
                <w:sz w:val="20"/>
                <w:szCs w:val="20"/>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E8B66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AC00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96676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09822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bl>
    <w:p w14:paraId="5C96AE6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b/>
          <w:bCs/>
          <w:color w:val="000000"/>
          <w:sz w:val="24"/>
          <w:szCs w:val="24"/>
          <w:lang w:val="en-US"/>
        </w:rPr>
      </w:pPr>
      <w:r w:rsidRPr="007016BC">
        <w:rPr>
          <w:rFonts w:ascii="Times New Roman" w:eastAsia="Times New Roman" w:hAnsi="Times New Roman" w:cs="Times New Roman"/>
          <w:b/>
          <w:bCs/>
          <w:color w:val="000000"/>
          <w:sz w:val="24"/>
          <w:szCs w:val="24"/>
          <w:lang w:val="en-US"/>
        </w:rPr>
        <w:t>3-й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472"/>
        <w:gridCol w:w="1201"/>
        <w:gridCol w:w="1013"/>
        <w:gridCol w:w="850"/>
        <w:gridCol w:w="1075"/>
        <w:gridCol w:w="2031"/>
      </w:tblGrid>
      <w:tr w:rsidR="007016BC" w:rsidRPr="007016BC" w14:paraId="48BC40E0" w14:textId="77777777" w:rsidTr="007016BC">
        <w:tc>
          <w:tcPr>
            <w:tcW w:w="4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B364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 п/п</w:t>
            </w:r>
          </w:p>
        </w:tc>
        <w:tc>
          <w:tcPr>
            <w:tcW w:w="12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AD50C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b/>
                <w:bCs/>
                <w:color w:val="000000"/>
                <w:sz w:val="20"/>
                <w:szCs w:val="20"/>
              </w:rPr>
              <w:t>Наименование разделов и тем программы</w:t>
            </w:r>
          </w:p>
        </w:tc>
        <w:tc>
          <w:tcPr>
            <w:tcW w:w="293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01A59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Количество часов</w:t>
            </w:r>
          </w:p>
        </w:tc>
        <w:tc>
          <w:tcPr>
            <w:tcW w:w="20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3B230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Электронные (цифровые) образовательные ресурсы</w:t>
            </w:r>
          </w:p>
        </w:tc>
      </w:tr>
      <w:tr w:rsidR="007016BC" w:rsidRPr="007016BC" w14:paraId="68221206" w14:textId="77777777" w:rsidTr="007016BC">
        <w:tc>
          <w:tcPr>
            <w:tcW w:w="4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1B01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2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9D063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5790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Всего</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00C8B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Контрольные работы</w:t>
            </w: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21507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Практические работы</w:t>
            </w:r>
          </w:p>
        </w:tc>
        <w:tc>
          <w:tcPr>
            <w:tcW w:w="20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19280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r w:rsidR="007016BC" w:rsidRPr="007016BC" w14:paraId="7F34997E"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A5CD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67F30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Общие сведения о языке</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E32E6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79187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C534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04115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color w:val="000000"/>
                <w:sz w:val="20"/>
                <w:szCs w:val="20"/>
              </w:rPr>
              <w:t xml:space="preserve">Русский язык. 3 класс. В 3 частях. Авторы – Каленчук </w:t>
            </w:r>
            <w:r w:rsidRPr="007016BC">
              <w:rPr>
                <w:rFonts w:ascii="Times New Roman" w:eastAsia="Times New Roman" w:hAnsi="Times New Roman" w:cs="Times New Roman"/>
                <w:color w:val="000000"/>
                <w:sz w:val="20"/>
                <w:szCs w:val="20"/>
              </w:rPr>
              <w:lastRenderedPageBreak/>
              <w:t>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14:paraId="7D1A90D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color w:val="000000"/>
                <w:sz w:val="20"/>
                <w:szCs w:val="20"/>
              </w:rPr>
              <w:t xml:space="preserve">библиотека ФГИС «Моя школа» – </w:t>
            </w:r>
            <w:r w:rsidRPr="007016BC">
              <w:rPr>
                <w:rFonts w:ascii="Times New Roman" w:eastAsia="Times New Roman" w:hAnsi="Times New Roman" w:cs="Times New Roman"/>
                <w:color w:val="000000"/>
                <w:sz w:val="20"/>
                <w:szCs w:val="20"/>
                <w:lang w:val="en-US"/>
              </w:rPr>
              <w:t>lesson</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academy</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content</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myschool</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edu</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ru</w:t>
            </w:r>
            <w:r w:rsidRPr="007016BC">
              <w:rPr>
                <w:rFonts w:ascii="Times New Roman" w:eastAsia="Times New Roman" w:hAnsi="Times New Roman" w:cs="Times New Roman"/>
                <w:color w:val="000000"/>
                <w:sz w:val="20"/>
                <w:szCs w:val="20"/>
              </w:rPr>
              <w:t>/01/03</w:t>
            </w:r>
          </w:p>
        </w:tc>
      </w:tr>
      <w:tr w:rsidR="007016BC" w:rsidRPr="007016BC" w14:paraId="1E226612"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F178E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lastRenderedPageBreak/>
              <w:t>2</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B8E33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Фонетика и графика</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F12A3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EC6DA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37369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36556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rPr>
              <w:t xml:space="preserve">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w:t>
            </w:r>
            <w:r w:rsidRPr="007016BC">
              <w:rPr>
                <w:rFonts w:ascii="Times New Roman" w:eastAsia="Times New Roman" w:hAnsi="Times New Roman" w:cs="Times New Roman"/>
                <w:color w:val="000000"/>
                <w:sz w:val="20"/>
                <w:szCs w:val="20"/>
                <w:lang w:val="en-US"/>
              </w:rPr>
              <w:t>ООО «Издательство "Академкнига/Учебник"»;</w:t>
            </w:r>
          </w:p>
          <w:p w14:paraId="4B768D9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02684612"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B28B5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lastRenderedPageBreak/>
              <w:t>3</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9786E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Лексика</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1F3C03"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E0EB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9845B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B7949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Библиотека ФГИС «Моя школа»</w:t>
            </w:r>
          </w:p>
          <w:p w14:paraId="1FCD0CA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lesson.academy-content.myschool.edu.ru/01/03;</w:t>
            </w:r>
          </w:p>
          <w:p w14:paraId="186C00D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5BFE7624"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54C27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4</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B5CD6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Состав слова</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9544A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9</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78886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158BF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A6830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75B74D25"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073CE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B89DD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Морфология</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8B5FB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43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E32AC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ECB21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79E79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26D44562"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77FD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6</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9087F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Синтаксис</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BCEA4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7517B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C74F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C10B1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5FABC0B4"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67F0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7</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F3A20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Орфография и пунктуация</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CD89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2EDD9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4</w:t>
            </w: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F7F2E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2E4F7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5398E8C3"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0C9AD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8</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9E42E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Развитие речи</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9E60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30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B286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CB0E8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83F1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788286CA"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265C6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9</w:t>
            </w:r>
          </w:p>
        </w:tc>
        <w:tc>
          <w:tcPr>
            <w:tcW w:w="12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B3B3E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Повторение</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09B8F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17</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0A25A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3B23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E9B2F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75846B8C" w14:textId="77777777" w:rsidTr="007016BC">
        <w:tc>
          <w:tcPr>
            <w:tcW w:w="16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79D8E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b/>
                <w:bCs/>
                <w:color w:val="000000"/>
                <w:sz w:val="20"/>
                <w:szCs w:val="20"/>
              </w:rPr>
              <w:t>Общее количество часов по программе</w:t>
            </w:r>
          </w:p>
        </w:tc>
        <w:tc>
          <w:tcPr>
            <w:tcW w:w="10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83414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170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6C2A71" w14:textId="428923A1"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5</w:t>
            </w:r>
          </w:p>
        </w:tc>
        <w:tc>
          <w:tcPr>
            <w:tcW w:w="10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50F3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0</w:t>
            </w: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6570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bl>
    <w:p w14:paraId="0EC7698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b/>
          <w:bCs/>
          <w:color w:val="000000"/>
          <w:sz w:val="24"/>
          <w:szCs w:val="24"/>
          <w:lang w:val="en-US"/>
        </w:rPr>
      </w:pPr>
      <w:r w:rsidRPr="007016BC">
        <w:rPr>
          <w:rFonts w:ascii="Times New Roman" w:eastAsia="Times New Roman" w:hAnsi="Times New Roman" w:cs="Times New Roman"/>
          <w:b/>
          <w:bCs/>
          <w:color w:val="000000"/>
          <w:sz w:val="24"/>
          <w:szCs w:val="24"/>
          <w:lang w:val="en-US"/>
        </w:rPr>
        <w:t>4-й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472"/>
        <w:gridCol w:w="1363"/>
        <w:gridCol w:w="851"/>
        <w:gridCol w:w="992"/>
        <w:gridCol w:w="933"/>
        <w:gridCol w:w="2031"/>
      </w:tblGrid>
      <w:tr w:rsidR="007016BC" w:rsidRPr="007016BC" w14:paraId="7362F69D" w14:textId="77777777" w:rsidTr="007016BC">
        <w:tc>
          <w:tcPr>
            <w:tcW w:w="4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1595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 п/п</w:t>
            </w:r>
          </w:p>
        </w:tc>
        <w:tc>
          <w:tcPr>
            <w:tcW w:w="136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0CF1C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b/>
                <w:bCs/>
                <w:color w:val="000000"/>
                <w:sz w:val="20"/>
                <w:szCs w:val="20"/>
              </w:rPr>
              <w:t xml:space="preserve">Наименование разделов и тем </w:t>
            </w:r>
            <w:r w:rsidRPr="007016BC">
              <w:rPr>
                <w:rFonts w:ascii="Times New Roman" w:eastAsia="Times New Roman" w:hAnsi="Times New Roman" w:cs="Times New Roman"/>
                <w:b/>
                <w:bCs/>
                <w:color w:val="000000"/>
                <w:sz w:val="20"/>
                <w:szCs w:val="20"/>
              </w:rPr>
              <w:lastRenderedPageBreak/>
              <w:t>программы</w:t>
            </w:r>
          </w:p>
        </w:tc>
        <w:tc>
          <w:tcPr>
            <w:tcW w:w="2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A4990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lastRenderedPageBreak/>
              <w:t>Количество часов</w:t>
            </w:r>
          </w:p>
        </w:tc>
        <w:tc>
          <w:tcPr>
            <w:tcW w:w="20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8FF97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Электронные (цифровые) образовательные ресурсы</w:t>
            </w:r>
          </w:p>
        </w:tc>
      </w:tr>
      <w:tr w:rsidR="007016BC" w:rsidRPr="007016BC" w14:paraId="6F2ECACD" w14:textId="77777777" w:rsidTr="007016BC">
        <w:tc>
          <w:tcPr>
            <w:tcW w:w="4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9BECC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136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879C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C459B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Всего</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B3024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 xml:space="preserve">Контрольные </w:t>
            </w:r>
            <w:r w:rsidRPr="007016BC">
              <w:rPr>
                <w:rFonts w:ascii="Times New Roman" w:eastAsia="Times New Roman" w:hAnsi="Times New Roman" w:cs="Times New Roman"/>
                <w:b/>
                <w:bCs/>
                <w:color w:val="000000"/>
                <w:sz w:val="20"/>
                <w:szCs w:val="20"/>
                <w:lang w:val="en-US"/>
              </w:rPr>
              <w:lastRenderedPageBreak/>
              <w:t>работы</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6AF8C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lastRenderedPageBreak/>
              <w:t xml:space="preserve">Практические </w:t>
            </w:r>
            <w:r w:rsidRPr="007016BC">
              <w:rPr>
                <w:rFonts w:ascii="Times New Roman" w:eastAsia="Times New Roman" w:hAnsi="Times New Roman" w:cs="Times New Roman"/>
                <w:b/>
                <w:bCs/>
                <w:color w:val="000000"/>
                <w:sz w:val="20"/>
                <w:szCs w:val="20"/>
                <w:lang w:val="en-US"/>
              </w:rPr>
              <w:lastRenderedPageBreak/>
              <w:t>работы</w:t>
            </w:r>
          </w:p>
        </w:tc>
        <w:tc>
          <w:tcPr>
            <w:tcW w:w="20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D6600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r w:rsidR="007016BC" w:rsidRPr="007016BC" w14:paraId="016D0017"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2707A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5D1173"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Общие сведения о языке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73076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F09F3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19C6C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EB44B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color w:val="000000"/>
                <w:sz w:val="20"/>
                <w:szCs w:val="20"/>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14:paraId="4EB7EF8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color w:val="000000"/>
                <w:sz w:val="20"/>
                <w:szCs w:val="20"/>
              </w:rPr>
              <w:t xml:space="preserve">библиотека ФГИС «Моя школа» – </w:t>
            </w:r>
            <w:r w:rsidRPr="007016BC">
              <w:rPr>
                <w:rFonts w:ascii="Times New Roman" w:eastAsia="Times New Roman" w:hAnsi="Times New Roman" w:cs="Times New Roman"/>
                <w:color w:val="000000"/>
                <w:sz w:val="20"/>
                <w:szCs w:val="20"/>
                <w:lang w:val="en-US"/>
              </w:rPr>
              <w:t>lesson</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academy</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content</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myschool</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edu</w:t>
            </w:r>
            <w:r w:rsidRPr="007016BC">
              <w:rPr>
                <w:rFonts w:ascii="Times New Roman" w:eastAsia="Times New Roman" w:hAnsi="Times New Roman" w:cs="Times New Roman"/>
                <w:color w:val="000000"/>
                <w:sz w:val="20"/>
                <w:szCs w:val="20"/>
              </w:rPr>
              <w:t>.</w:t>
            </w:r>
            <w:r w:rsidRPr="007016BC">
              <w:rPr>
                <w:rFonts w:ascii="Times New Roman" w:eastAsia="Times New Roman" w:hAnsi="Times New Roman" w:cs="Times New Roman"/>
                <w:color w:val="000000"/>
                <w:sz w:val="20"/>
                <w:szCs w:val="20"/>
                <w:lang w:val="en-US"/>
              </w:rPr>
              <w:t>ru</w:t>
            </w:r>
            <w:r w:rsidRPr="007016BC">
              <w:rPr>
                <w:rFonts w:ascii="Times New Roman" w:eastAsia="Times New Roman" w:hAnsi="Times New Roman" w:cs="Times New Roman"/>
                <w:color w:val="000000"/>
                <w:sz w:val="20"/>
                <w:szCs w:val="20"/>
              </w:rPr>
              <w:t>/01/04</w:t>
            </w:r>
          </w:p>
        </w:tc>
      </w:tr>
      <w:tr w:rsidR="007016BC" w:rsidRPr="007016BC" w14:paraId="351536F1"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A9110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2 </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E120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Фонетика и графика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058FF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2</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1149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304D4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1AE3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rPr>
              <w:t xml:space="preserve">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w:t>
            </w:r>
            <w:r w:rsidRPr="007016BC">
              <w:rPr>
                <w:rFonts w:ascii="Times New Roman" w:eastAsia="Times New Roman" w:hAnsi="Times New Roman" w:cs="Times New Roman"/>
                <w:color w:val="000000"/>
                <w:sz w:val="20"/>
                <w:szCs w:val="20"/>
                <w:lang w:val="en-US"/>
              </w:rPr>
              <w:t xml:space="preserve">ООО «Издательство </w:t>
            </w:r>
            <w:r w:rsidRPr="007016BC">
              <w:rPr>
                <w:rFonts w:ascii="Times New Roman" w:eastAsia="Times New Roman" w:hAnsi="Times New Roman" w:cs="Times New Roman"/>
                <w:color w:val="000000"/>
                <w:sz w:val="20"/>
                <w:szCs w:val="20"/>
                <w:lang w:val="en-US"/>
              </w:rPr>
              <w:lastRenderedPageBreak/>
              <w:t>"Академкнига/Учебник"»;</w:t>
            </w:r>
          </w:p>
          <w:p w14:paraId="6155D69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65FF6DEE"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E9933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lastRenderedPageBreak/>
              <w:t>3</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C192C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Лексика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7AD8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3A30A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6A1BB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B5FE3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Библиотека ФГИС «Моя школа» – lesson.academy-content.myschool.edu.ru/01/04;</w:t>
            </w:r>
          </w:p>
          <w:p w14:paraId="36E7644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3F436B5D"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937C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4</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4C96F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Состав слова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496AB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908DA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82ED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48E344"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1DD3C192"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7AA973"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C3726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Морфология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079F4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43</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76F8F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99A6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E4711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1018F579"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B5D0AF"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6</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13B0D3"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Синтаксис</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737407"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16</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37278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F450F6"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2F54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0523DED1"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DD16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7</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A79AA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Орфография и пунктуация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E5265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50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FD2630"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2</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EAA98"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D37B0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7BF6A515"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27A389"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8</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B98DA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Развитие речи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7CBD3A"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30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742753"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15590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05D62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599EA5C7" w14:textId="77777777" w:rsidTr="007016BC">
        <w:tc>
          <w:tcPr>
            <w:tcW w:w="4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2818E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9</w:t>
            </w:r>
          </w:p>
        </w:tc>
        <w:tc>
          <w:tcPr>
            <w:tcW w:w="13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51378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Повторение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CB2FED"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18</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FA4555"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1</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428421"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D3ACF2"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color w:val="000000"/>
                <w:sz w:val="20"/>
                <w:szCs w:val="20"/>
                <w:lang w:val="en-US"/>
              </w:rPr>
              <w:t>&lt;...&gt;</w:t>
            </w:r>
          </w:p>
        </w:tc>
      </w:tr>
      <w:tr w:rsidR="007016BC" w:rsidRPr="007016BC" w14:paraId="7CD1336D" w14:textId="77777777" w:rsidTr="007016BC">
        <w:tc>
          <w:tcPr>
            <w:tcW w:w="18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4AADFE"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rPr>
            </w:pPr>
            <w:r w:rsidRPr="007016BC">
              <w:rPr>
                <w:rFonts w:ascii="Times New Roman" w:eastAsia="Times New Roman" w:hAnsi="Times New Roman" w:cs="Times New Roman"/>
                <w:b/>
                <w:bCs/>
                <w:color w:val="000000"/>
                <w:sz w:val="20"/>
                <w:szCs w:val="20"/>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01B5EC"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170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AD17F8" w14:textId="064D2659"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4</w:t>
            </w:r>
          </w:p>
        </w:tc>
        <w:tc>
          <w:tcPr>
            <w:tcW w:w="9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7D5AE3"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r w:rsidRPr="007016BC">
              <w:rPr>
                <w:rFonts w:ascii="Times New Roman" w:eastAsia="Times New Roman" w:hAnsi="Times New Roman" w:cs="Times New Roman"/>
                <w:b/>
                <w:bCs/>
                <w:color w:val="000000"/>
                <w:sz w:val="20"/>
                <w:szCs w:val="20"/>
                <w:lang w:val="en-US"/>
              </w:rPr>
              <w:t>0</w:t>
            </w:r>
          </w:p>
        </w:tc>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148F7B" w14:textId="77777777" w:rsidR="007016BC" w:rsidRPr="007016BC" w:rsidRDefault="007016BC" w:rsidP="007016BC">
            <w:pPr>
              <w:spacing w:before="100" w:beforeAutospacing="1" w:after="100" w:afterAutospacing="1" w:line="240" w:lineRule="auto"/>
              <w:ind w:right="180"/>
              <w:rPr>
                <w:rFonts w:ascii="Times New Roman" w:eastAsia="Times New Roman" w:hAnsi="Times New Roman" w:cs="Times New Roman"/>
                <w:color w:val="000000"/>
                <w:sz w:val="20"/>
                <w:szCs w:val="20"/>
                <w:lang w:val="en-US"/>
              </w:rPr>
            </w:pPr>
          </w:p>
        </w:tc>
      </w:tr>
    </w:tbl>
    <w:p w14:paraId="6A134043" w14:textId="77777777" w:rsidR="00B81899" w:rsidRPr="00B81899" w:rsidRDefault="00B81899" w:rsidP="00B81899">
      <w:pPr>
        <w:spacing w:before="100" w:beforeAutospacing="1" w:after="100" w:afterAutospacing="1" w:line="240" w:lineRule="auto"/>
        <w:ind w:right="180"/>
        <w:rPr>
          <w:rFonts w:ascii="Times New Roman" w:eastAsia="Times New Roman" w:hAnsi="Times New Roman" w:cs="Times New Roman"/>
          <w:color w:val="000000"/>
          <w:sz w:val="20"/>
          <w:szCs w:val="20"/>
        </w:rPr>
      </w:pPr>
    </w:p>
    <w:p w14:paraId="00368D6C" w14:textId="77777777" w:rsidR="00CD1188" w:rsidRDefault="004E3FF8" w:rsidP="004E3FF8">
      <w:pPr>
        <w:spacing w:after="89" w:line="261" w:lineRule="auto"/>
        <w:ind w:right="4"/>
        <w:rPr>
          <w:rFonts w:ascii="Times New Roman" w:eastAsia="Times New Roman" w:hAnsi="Times New Roman" w:cs="Times New Roman"/>
          <w:b/>
          <w:color w:val="000000"/>
          <w:sz w:val="24"/>
          <w:lang w:eastAsia="ru-RU"/>
        </w:rPr>
      </w:pPr>
      <w:r w:rsidRPr="004E3FF8">
        <w:rPr>
          <w:rFonts w:ascii="Times New Roman" w:eastAsia="Times New Roman" w:hAnsi="Times New Roman" w:cs="Times New Roman"/>
          <w:b/>
          <w:color w:val="231F20"/>
          <w:sz w:val="24"/>
          <w:lang w:eastAsia="ru-RU"/>
        </w:rPr>
        <w:t>ЛИТЕРАТУРНОЕ ЧТЕНИЕ</w:t>
      </w:r>
      <w:r w:rsidRPr="004E3FF8">
        <w:rPr>
          <w:rFonts w:ascii="Times New Roman" w:eastAsia="Times New Roman" w:hAnsi="Times New Roman" w:cs="Times New Roman"/>
          <w:b/>
          <w:color w:val="000000"/>
          <w:sz w:val="24"/>
          <w:lang w:eastAsia="ru-RU"/>
        </w:rPr>
        <w:t xml:space="preserve"> </w:t>
      </w:r>
    </w:p>
    <w:p w14:paraId="1934246E" w14:textId="0160F8D4" w:rsidR="004E3FF8" w:rsidRPr="00D05E53" w:rsidRDefault="004E3FF8" w:rsidP="004E3FF8">
      <w:pPr>
        <w:spacing w:after="89" w:line="261" w:lineRule="auto"/>
        <w:ind w:right="4"/>
        <w:rPr>
          <w:rFonts w:ascii="Times New Roman" w:eastAsia="Times New Roman" w:hAnsi="Times New Roman" w:cs="Times New Roman"/>
          <w:color w:val="231F20"/>
          <w:sz w:val="16"/>
          <w:szCs w:val="18"/>
          <w:lang w:eastAsia="ru-RU"/>
        </w:rPr>
      </w:pPr>
      <w:r w:rsidRPr="00D05E53">
        <w:rPr>
          <w:rFonts w:ascii="Times New Roman" w:eastAsia="Times New Roman" w:hAnsi="Times New Roman" w:cs="Times New Roman"/>
          <w:b/>
          <w:color w:val="231F20"/>
          <w:sz w:val="20"/>
          <w:szCs w:val="18"/>
          <w:lang w:eastAsia="ru-RU"/>
        </w:rPr>
        <w:t>ПОЯСНИТЕЛЬНАЯ ЗАПИСКА</w:t>
      </w:r>
      <w:r w:rsidRPr="00D05E53">
        <w:rPr>
          <w:rFonts w:ascii="Times New Roman" w:eastAsia="Times New Roman" w:hAnsi="Times New Roman" w:cs="Times New Roman"/>
          <w:b/>
          <w:color w:val="000000"/>
          <w:sz w:val="20"/>
          <w:szCs w:val="18"/>
          <w:lang w:eastAsia="ru-RU"/>
        </w:rPr>
        <w:t xml:space="preserve"> </w:t>
      </w:r>
    </w:p>
    <w:p w14:paraId="4F2573D4" w14:textId="4AB66901"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lastRenderedPageBreak/>
        <w:t>Рабочая программа по литературному чтению на уровень начального общего образования для обучающихся 1–4-х классов МАОУ СШ № 45разработана в соответствии с требованиями:</w:t>
      </w:r>
    </w:p>
    <w:p w14:paraId="6AD975D0" w14:textId="77777777" w:rsidR="00D05E53" w:rsidRPr="00D05E53" w:rsidRDefault="00D05E53" w:rsidP="006C4A64">
      <w:pPr>
        <w:numPr>
          <w:ilvl w:val="0"/>
          <w:numId w:val="69"/>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Федерального закона от 29.12.2012 № 273-ФЗ «Об образовании в Российской Федерации»;</w:t>
      </w:r>
    </w:p>
    <w:p w14:paraId="338998AF" w14:textId="77777777" w:rsidR="00D05E53" w:rsidRPr="00D05E53" w:rsidRDefault="00D05E53" w:rsidP="006C4A64">
      <w:pPr>
        <w:numPr>
          <w:ilvl w:val="0"/>
          <w:numId w:val="69"/>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приказа Минпросвещения от 31.05.2021 № 286 «Об утверждении федерального государственного образовательного стандарта начального общего образования»;</w:t>
      </w:r>
    </w:p>
    <w:p w14:paraId="40B34F9C" w14:textId="77777777" w:rsidR="00D05E53" w:rsidRPr="00D05E53" w:rsidRDefault="00D05E53" w:rsidP="006C4A64">
      <w:pPr>
        <w:numPr>
          <w:ilvl w:val="0"/>
          <w:numId w:val="69"/>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приказа Минпросвещения от 18.05.2023 № 372 «Об утверждении федеральной образовательной программы начального общего образования»;</w:t>
      </w:r>
    </w:p>
    <w:p w14:paraId="3A01EBF0" w14:textId="77777777" w:rsidR="00D05E53" w:rsidRPr="00D05E53" w:rsidRDefault="00D05E53" w:rsidP="006C4A64">
      <w:pPr>
        <w:numPr>
          <w:ilvl w:val="0"/>
          <w:numId w:val="69"/>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76C52EF9" w14:textId="77777777" w:rsidR="00D05E53" w:rsidRPr="00D05E53" w:rsidRDefault="00D05E53" w:rsidP="006C4A64">
      <w:pPr>
        <w:numPr>
          <w:ilvl w:val="0"/>
          <w:numId w:val="69"/>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14:paraId="05A81007" w14:textId="77777777" w:rsidR="00D05E53" w:rsidRPr="00D05E53" w:rsidRDefault="00D05E53" w:rsidP="006C4A64">
      <w:pPr>
        <w:numPr>
          <w:ilvl w:val="0"/>
          <w:numId w:val="69"/>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14:paraId="1B7BA2E7" w14:textId="067A66C5" w:rsidR="00D05E53" w:rsidRPr="00D05E53" w:rsidRDefault="00D05E53" w:rsidP="006C4A64">
      <w:pPr>
        <w:numPr>
          <w:ilvl w:val="0"/>
          <w:numId w:val="69"/>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учебного плана начального общего образования, утвержденного приказом МАОУ СШ № 45</w:t>
      </w:r>
      <w:r>
        <w:rPr>
          <w:rFonts w:ascii="Times New Roman" w:eastAsia="Times New Roman" w:hAnsi="Times New Roman" w:cs="Times New Roman"/>
          <w:color w:val="231F20"/>
          <w:sz w:val="20"/>
          <w:lang w:eastAsia="ru-RU"/>
        </w:rPr>
        <w:t xml:space="preserve"> </w:t>
      </w:r>
      <w:r w:rsidRPr="00D05E53">
        <w:rPr>
          <w:rFonts w:ascii="Times New Roman" w:eastAsia="Times New Roman" w:hAnsi="Times New Roman" w:cs="Times New Roman"/>
          <w:color w:val="231F20"/>
          <w:sz w:val="20"/>
          <w:lang w:eastAsia="ru-RU"/>
        </w:rPr>
        <w:t>от 31.08.2022 № 175 «Об утверждении основной образовательной программы начального общего образования»;</w:t>
      </w:r>
    </w:p>
    <w:p w14:paraId="712540E5" w14:textId="77777777" w:rsidR="00D05E53" w:rsidRPr="00D05E53" w:rsidRDefault="00D05E53" w:rsidP="006C4A64">
      <w:pPr>
        <w:numPr>
          <w:ilvl w:val="0"/>
          <w:numId w:val="69"/>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федеральной рабочей программы по учебному предмету «Литературное чтение».</w:t>
      </w:r>
    </w:p>
    <w:p w14:paraId="3D378E3F" w14:textId="62E3F3C8"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 xml:space="preserve">Рабочая программа ориентирована на целевые приоритеты, сформулированные в федеральной рабочей программе воспитания и в рабочей программе воспитания </w:t>
      </w:r>
      <w:r>
        <w:rPr>
          <w:rFonts w:ascii="Times New Roman" w:eastAsia="Times New Roman" w:hAnsi="Times New Roman" w:cs="Times New Roman"/>
          <w:color w:val="231F20"/>
          <w:sz w:val="20"/>
          <w:lang w:eastAsia="ru-RU"/>
        </w:rPr>
        <w:t>МАОУ СШ № 45</w:t>
      </w:r>
      <w:r w:rsidRPr="00D05E53">
        <w:rPr>
          <w:rFonts w:ascii="Times New Roman" w:eastAsia="Times New Roman" w:hAnsi="Times New Roman" w:cs="Times New Roman"/>
          <w:color w:val="231F20"/>
          <w:sz w:val="20"/>
          <w:lang w:eastAsia="ru-RU"/>
        </w:rPr>
        <w:t>.</w:t>
      </w:r>
    </w:p>
    <w:p w14:paraId="1758E6DF"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 xml:space="preserve">Приоритетная </w:t>
      </w:r>
      <w:r w:rsidRPr="00D05E53">
        <w:rPr>
          <w:rFonts w:ascii="Times New Roman" w:eastAsia="Times New Roman" w:hAnsi="Times New Roman" w:cs="Times New Roman"/>
          <w:b/>
          <w:bCs/>
          <w:color w:val="231F20"/>
          <w:sz w:val="20"/>
          <w:lang w:eastAsia="ru-RU"/>
        </w:rPr>
        <w:t xml:space="preserve">цель </w:t>
      </w:r>
      <w:r w:rsidRPr="00D05E53">
        <w:rPr>
          <w:rFonts w:ascii="Times New Roman" w:eastAsia="Times New Roman" w:hAnsi="Times New Roman" w:cs="Times New Roman"/>
          <w:color w:val="231F20"/>
          <w:sz w:val="20"/>
          <w:lang w:eastAsia="ru-RU"/>
        </w:rPr>
        <w:t xml:space="preserve">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w:t>
      </w:r>
      <w:r w:rsidRPr="00D05E53">
        <w:rPr>
          <w:rFonts w:ascii="Times New Roman" w:eastAsia="Times New Roman" w:hAnsi="Times New Roman" w:cs="Times New Roman"/>
          <w:color w:val="231F20"/>
          <w:sz w:val="20"/>
          <w:lang w:eastAsia="ru-RU"/>
        </w:rPr>
        <w:lastRenderedPageBreak/>
        <w:t>роль чтения в успешности обучения и повседневной жизни, эмоционально откликающегося на прослушанное или прочитанное произведение.</w:t>
      </w:r>
    </w:p>
    <w:p w14:paraId="489DC6A3"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7DA3BF2"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 xml:space="preserve">Достижение цели изучения литературного чтения определяется решением следующих </w:t>
      </w:r>
      <w:r w:rsidRPr="00D05E53">
        <w:rPr>
          <w:rFonts w:ascii="Times New Roman" w:eastAsia="Times New Roman" w:hAnsi="Times New Roman" w:cs="Times New Roman"/>
          <w:b/>
          <w:bCs/>
          <w:color w:val="231F20"/>
          <w:sz w:val="20"/>
          <w:lang w:eastAsia="ru-RU"/>
        </w:rPr>
        <w:t>задач</w:t>
      </w:r>
      <w:r w:rsidRPr="00D05E53">
        <w:rPr>
          <w:rFonts w:ascii="Times New Roman" w:eastAsia="Times New Roman" w:hAnsi="Times New Roman" w:cs="Times New Roman"/>
          <w:color w:val="231F20"/>
          <w:sz w:val="20"/>
          <w:lang w:eastAsia="ru-RU"/>
        </w:rPr>
        <w:t>:</w:t>
      </w:r>
    </w:p>
    <w:p w14:paraId="3A3A9FDC" w14:textId="77777777" w:rsidR="00D05E53" w:rsidRPr="00D05E53" w:rsidRDefault="00D05E53" w:rsidP="006C4A64">
      <w:pPr>
        <w:numPr>
          <w:ilvl w:val="0"/>
          <w:numId w:val="70"/>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761398CE" w14:textId="77777777" w:rsidR="00D05E53" w:rsidRPr="00D05E53" w:rsidRDefault="00D05E53" w:rsidP="006C4A64">
      <w:pPr>
        <w:numPr>
          <w:ilvl w:val="0"/>
          <w:numId w:val="70"/>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достижение необходимого для продолжения образования уровня общего речевого развития;</w:t>
      </w:r>
    </w:p>
    <w:p w14:paraId="68DA0787" w14:textId="77777777" w:rsidR="00D05E53" w:rsidRPr="00D05E53" w:rsidRDefault="00D05E53" w:rsidP="006C4A64">
      <w:pPr>
        <w:numPr>
          <w:ilvl w:val="0"/>
          <w:numId w:val="70"/>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F5FA714" w14:textId="77777777" w:rsidR="00D05E53" w:rsidRPr="00D05E53" w:rsidRDefault="00D05E53" w:rsidP="006C4A64">
      <w:pPr>
        <w:numPr>
          <w:ilvl w:val="0"/>
          <w:numId w:val="70"/>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первоначальное представление о многообразии жанров художественных произведений и произведений устного народного творчества;</w:t>
      </w:r>
    </w:p>
    <w:p w14:paraId="6399665B" w14:textId="77777777" w:rsidR="00D05E53" w:rsidRPr="00D05E53" w:rsidRDefault="00D05E53" w:rsidP="006C4A64">
      <w:pPr>
        <w:numPr>
          <w:ilvl w:val="0"/>
          <w:numId w:val="70"/>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EF8A4D3" w14:textId="77777777" w:rsidR="00D05E53" w:rsidRPr="00D05E53" w:rsidRDefault="00D05E53" w:rsidP="006C4A64">
      <w:pPr>
        <w:numPr>
          <w:ilvl w:val="0"/>
          <w:numId w:val="70"/>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w:t>
      </w:r>
    </w:p>
    <w:p w14:paraId="73D7FE7A" w14:textId="77777777" w:rsidR="00D05E53" w:rsidRPr="00D05E53" w:rsidRDefault="00D05E53" w:rsidP="006C4A64">
      <w:pPr>
        <w:numPr>
          <w:ilvl w:val="0"/>
          <w:numId w:val="70"/>
        </w:numPr>
        <w:spacing w:after="58" w:line="261" w:lineRule="auto"/>
        <w:ind w:right="4"/>
        <w:rPr>
          <w:rFonts w:ascii="Times New Roman" w:eastAsia="Times New Roman" w:hAnsi="Times New Roman" w:cs="Times New Roman"/>
          <w:color w:val="231F20"/>
          <w:sz w:val="20"/>
          <w:lang w:val="en-US" w:eastAsia="ru-RU"/>
        </w:rPr>
      </w:pPr>
      <w:r w:rsidRPr="00D05E53">
        <w:rPr>
          <w:rFonts w:ascii="Times New Roman" w:eastAsia="Times New Roman" w:hAnsi="Times New Roman" w:cs="Times New Roman"/>
          <w:color w:val="231F20"/>
          <w:sz w:val="20"/>
          <w:lang w:val="en-US" w:eastAsia="ru-RU"/>
        </w:rPr>
        <w:t>для решения учебных задач.</w:t>
      </w:r>
    </w:p>
    <w:p w14:paraId="404A87A1"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6420854"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w:t>
      </w:r>
      <w:r w:rsidRPr="00D05E53">
        <w:rPr>
          <w:rFonts w:ascii="Times New Roman" w:eastAsia="Times New Roman" w:hAnsi="Times New Roman" w:cs="Times New Roman"/>
          <w:color w:val="231F20"/>
          <w:sz w:val="20"/>
          <w:lang w:eastAsia="ru-RU"/>
        </w:rPr>
        <w:lastRenderedPageBreak/>
        <w:t>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2E463404"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6464B74"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1C97E5A"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Предмет «Литературное чтение» преемственен по отношению к предмету «Литература», который изучается в основной школе.</w:t>
      </w:r>
    </w:p>
    <w:p w14:paraId="0A011B0A" w14:textId="4D11FFC6"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На литературное чтение в 1-м классе отводится 132 часа (из них</w:t>
      </w:r>
      <w:r>
        <w:rPr>
          <w:rFonts w:ascii="Times New Roman" w:eastAsia="Times New Roman" w:hAnsi="Times New Roman" w:cs="Times New Roman"/>
          <w:color w:val="231F20"/>
          <w:sz w:val="20"/>
          <w:lang w:eastAsia="ru-RU"/>
        </w:rPr>
        <w:t xml:space="preserve"> </w:t>
      </w:r>
      <w:r w:rsidRPr="00D05E53">
        <w:rPr>
          <w:rFonts w:ascii="Times New Roman" w:eastAsia="Times New Roman" w:hAnsi="Times New Roman" w:cs="Times New Roman"/>
          <w:color w:val="231F20"/>
          <w:sz w:val="20"/>
          <w:lang w:eastAsia="ru-RU"/>
        </w:rPr>
        <w:t>80 часов‌ составляет вводный интегрированный учебный курс «Обучение грамоте»), во 2–4-х классах по 136 часов (4 часа в неделю в каждом классе).</w:t>
      </w:r>
    </w:p>
    <w:p w14:paraId="67770807" w14:textId="558E2CF2"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rPr>
          <w:rFonts w:ascii="Times New Roman" w:eastAsia="Times New Roman" w:hAnsi="Times New Roman" w:cs="Times New Roman"/>
          <w:color w:val="231F20"/>
          <w:sz w:val="20"/>
          <w:lang w:eastAsia="ru-RU"/>
        </w:rPr>
        <w:t xml:space="preserve"> </w:t>
      </w:r>
      <w:r w:rsidRPr="00D05E53">
        <w:rPr>
          <w:rFonts w:ascii="Times New Roman" w:eastAsia="Times New Roman" w:hAnsi="Times New Roman" w:cs="Times New Roman"/>
          <w:color w:val="231F20"/>
          <w:sz w:val="20"/>
          <w:lang w:eastAsia="ru-RU"/>
        </w:rPr>
        <w:t>приказом Минпросвещения от 21.09.2022 № 858:</w:t>
      </w:r>
    </w:p>
    <w:p w14:paraId="5C7BD3A0" w14:textId="77777777" w:rsidR="00D05E53" w:rsidRPr="00D05E53" w:rsidRDefault="00D05E53" w:rsidP="006C4A64">
      <w:pPr>
        <w:numPr>
          <w:ilvl w:val="0"/>
          <w:numId w:val="71"/>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p>
    <w:p w14:paraId="15728E39" w14:textId="77777777" w:rsidR="00D05E53" w:rsidRPr="00D05E53" w:rsidRDefault="00D05E53" w:rsidP="006C4A64">
      <w:pPr>
        <w:numPr>
          <w:ilvl w:val="0"/>
          <w:numId w:val="71"/>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p>
    <w:p w14:paraId="66C6E62A" w14:textId="77777777" w:rsidR="00D05E53" w:rsidRPr="00D05E53" w:rsidRDefault="00D05E53" w:rsidP="006C4A64">
      <w:pPr>
        <w:numPr>
          <w:ilvl w:val="0"/>
          <w:numId w:val="71"/>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p>
    <w:p w14:paraId="7778C1B4" w14:textId="77777777" w:rsidR="00D05E53" w:rsidRPr="00D05E53" w:rsidRDefault="00D05E53" w:rsidP="006C4A64">
      <w:pPr>
        <w:numPr>
          <w:ilvl w:val="0"/>
          <w:numId w:val="71"/>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lastRenderedPageBreak/>
        <w:t>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p>
    <w:p w14:paraId="5C1C4941" w14:textId="77777777" w:rsidR="00D05E53" w:rsidRPr="00D05E53" w:rsidRDefault="00D05E53" w:rsidP="00D05E53">
      <w:p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14:paraId="44333A93" w14:textId="77777777" w:rsidR="00D05E53" w:rsidRPr="00D05E53" w:rsidRDefault="00D05E53" w:rsidP="006C4A64">
      <w:pPr>
        <w:numPr>
          <w:ilvl w:val="0"/>
          <w:numId w:val="72"/>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p w14:paraId="7C5AEBD2" w14:textId="5576AB4D" w:rsidR="00D05E53" w:rsidRPr="00D05E53" w:rsidRDefault="00D05E53" w:rsidP="006C4A64">
      <w:pPr>
        <w:numPr>
          <w:ilvl w:val="0"/>
          <w:numId w:val="72"/>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«Литературное чтение»</w:t>
      </w:r>
      <w:r>
        <w:rPr>
          <w:rFonts w:ascii="Times New Roman" w:eastAsia="Times New Roman" w:hAnsi="Times New Roman" w:cs="Times New Roman"/>
          <w:color w:val="231F20"/>
          <w:sz w:val="20"/>
          <w:lang w:eastAsia="ru-RU"/>
        </w:rPr>
        <w:t xml:space="preserve"> </w:t>
      </w:r>
      <w:r w:rsidRPr="00D05E53">
        <w:rPr>
          <w:rFonts w:ascii="Times New Roman" w:eastAsia="Times New Roman" w:hAnsi="Times New Roman" w:cs="Times New Roman"/>
          <w:color w:val="231F20"/>
          <w:sz w:val="20"/>
          <w:lang w:eastAsia="ru-RU"/>
        </w:rPr>
        <w:t>1 класс, автор – Чуракова Н.А., ООО «Издательство «Академкнига/Учебник»;</w:t>
      </w:r>
    </w:p>
    <w:p w14:paraId="4715D000" w14:textId="30DE79C0" w:rsidR="00D05E53" w:rsidRPr="00D05E53" w:rsidRDefault="00D05E53" w:rsidP="006C4A64">
      <w:pPr>
        <w:numPr>
          <w:ilvl w:val="0"/>
          <w:numId w:val="72"/>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«Литературное чтение» 2</w:t>
      </w:r>
      <w:r>
        <w:rPr>
          <w:rFonts w:ascii="Times New Roman" w:eastAsia="Times New Roman" w:hAnsi="Times New Roman" w:cs="Times New Roman"/>
          <w:color w:val="231F20"/>
          <w:sz w:val="20"/>
          <w:lang w:eastAsia="ru-RU"/>
        </w:rPr>
        <w:t xml:space="preserve"> </w:t>
      </w:r>
      <w:r w:rsidRPr="00D05E53">
        <w:rPr>
          <w:rFonts w:ascii="Times New Roman" w:eastAsia="Times New Roman" w:hAnsi="Times New Roman" w:cs="Times New Roman"/>
          <w:color w:val="231F20"/>
          <w:sz w:val="20"/>
          <w:lang w:eastAsia="ru-RU"/>
        </w:rPr>
        <w:t>класс, автор – Чуракова Н.А., ООО «Издательство «Академкнига/Учебник»;</w:t>
      </w:r>
    </w:p>
    <w:p w14:paraId="2AD95B74" w14:textId="0A5A27FD" w:rsidR="00D05E53" w:rsidRPr="00D05E53" w:rsidRDefault="00D05E53" w:rsidP="006C4A64">
      <w:pPr>
        <w:numPr>
          <w:ilvl w:val="0"/>
          <w:numId w:val="72"/>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«Литературное чтение» 3</w:t>
      </w:r>
      <w:r>
        <w:rPr>
          <w:rFonts w:ascii="Times New Roman" w:eastAsia="Times New Roman" w:hAnsi="Times New Roman" w:cs="Times New Roman"/>
          <w:color w:val="231F20"/>
          <w:sz w:val="20"/>
          <w:lang w:eastAsia="ru-RU"/>
        </w:rPr>
        <w:t xml:space="preserve"> </w:t>
      </w:r>
      <w:r w:rsidRPr="00D05E53">
        <w:rPr>
          <w:rFonts w:ascii="Times New Roman" w:eastAsia="Times New Roman" w:hAnsi="Times New Roman" w:cs="Times New Roman"/>
          <w:color w:val="231F20"/>
          <w:sz w:val="20"/>
          <w:lang w:eastAsia="ru-RU"/>
        </w:rPr>
        <w:t>класс, автор – Чуракова Н.А., ООО «Издательство «Академкнига/Учебник»;</w:t>
      </w:r>
    </w:p>
    <w:p w14:paraId="6F96479B" w14:textId="50E5CC29" w:rsidR="00D05E53" w:rsidRDefault="00D05E53" w:rsidP="006C4A64">
      <w:pPr>
        <w:numPr>
          <w:ilvl w:val="0"/>
          <w:numId w:val="72"/>
        </w:numPr>
        <w:spacing w:after="58" w:line="261" w:lineRule="auto"/>
        <w:ind w:right="4"/>
        <w:rPr>
          <w:rFonts w:ascii="Times New Roman" w:eastAsia="Times New Roman" w:hAnsi="Times New Roman" w:cs="Times New Roman"/>
          <w:color w:val="231F20"/>
          <w:sz w:val="20"/>
          <w:lang w:eastAsia="ru-RU"/>
        </w:rPr>
      </w:pPr>
      <w:r w:rsidRPr="00D05E53">
        <w:rPr>
          <w:rFonts w:ascii="Times New Roman" w:eastAsia="Times New Roman" w:hAnsi="Times New Roman" w:cs="Times New Roman"/>
          <w:color w:val="231F20"/>
          <w:sz w:val="20"/>
          <w:lang w:eastAsia="ru-RU"/>
        </w:rPr>
        <w:t>«Литературное чтение» 4</w:t>
      </w:r>
      <w:r>
        <w:rPr>
          <w:rFonts w:ascii="Times New Roman" w:eastAsia="Times New Roman" w:hAnsi="Times New Roman" w:cs="Times New Roman"/>
          <w:color w:val="231F20"/>
          <w:sz w:val="20"/>
          <w:lang w:eastAsia="ru-RU"/>
        </w:rPr>
        <w:t xml:space="preserve"> </w:t>
      </w:r>
      <w:r w:rsidRPr="00D05E53">
        <w:rPr>
          <w:rFonts w:ascii="Times New Roman" w:eastAsia="Times New Roman" w:hAnsi="Times New Roman" w:cs="Times New Roman"/>
          <w:color w:val="231F20"/>
          <w:sz w:val="20"/>
          <w:lang w:eastAsia="ru-RU"/>
        </w:rPr>
        <w:t>класс, автор – Чуракова Н.А., ООО «Издательство «Академкнига/Учебник»;</w:t>
      </w:r>
    </w:p>
    <w:p w14:paraId="1AD6206E" w14:textId="77777777" w:rsidR="00D05E53" w:rsidRPr="00D05E53" w:rsidRDefault="00D05E53" w:rsidP="00D05E53">
      <w:pPr>
        <w:spacing w:after="58" w:line="261" w:lineRule="auto"/>
        <w:ind w:left="720" w:right="4"/>
        <w:rPr>
          <w:rFonts w:ascii="Times New Roman" w:eastAsia="Times New Roman" w:hAnsi="Times New Roman" w:cs="Times New Roman"/>
          <w:color w:val="231F20"/>
          <w:sz w:val="20"/>
          <w:lang w:eastAsia="ru-RU"/>
        </w:rPr>
      </w:pPr>
    </w:p>
    <w:p w14:paraId="0860656F" w14:textId="77777777" w:rsidR="004E3FF8" w:rsidRPr="004E3FF8" w:rsidRDefault="004E3FF8" w:rsidP="004E3FF8">
      <w:pPr>
        <w:spacing w:after="58"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СОДЕРЖАНИЕ ОБУЧЕНИЯ</w:t>
      </w:r>
      <w:r w:rsidRPr="004E3FF8">
        <w:rPr>
          <w:rFonts w:ascii="Times New Roman" w:eastAsia="Times New Roman" w:hAnsi="Times New Roman" w:cs="Times New Roman"/>
          <w:b/>
          <w:color w:val="000000"/>
          <w:sz w:val="24"/>
          <w:lang w:eastAsia="ru-RU"/>
        </w:rPr>
        <w:t xml:space="preserve"> </w:t>
      </w:r>
    </w:p>
    <w:p w14:paraId="797D8BEA" w14:textId="0B6C6172" w:rsidR="00CD1188" w:rsidRPr="00CD1188" w:rsidRDefault="00CD1188" w:rsidP="00CD1188">
      <w:pPr>
        <w:spacing w:after="0"/>
        <w:rPr>
          <w:rFonts w:ascii="Times New Roman" w:eastAsia="Times New Roman" w:hAnsi="Times New Roman" w:cs="Times New Roman"/>
          <w:color w:val="231F20"/>
          <w:sz w:val="20"/>
          <w:lang w:eastAsia="ru-RU"/>
        </w:rPr>
      </w:pPr>
      <w:r w:rsidRPr="00CD1188">
        <w:rPr>
          <w:rFonts w:ascii="Times New Roman" w:eastAsia="Times New Roman" w:hAnsi="Times New Roman" w:cs="Times New Roman"/>
          <w:b/>
          <w:bCs/>
          <w:color w:val="231F20"/>
          <w:szCs w:val="24"/>
          <w:lang w:eastAsia="ru-RU"/>
        </w:rPr>
        <w:t>1</w:t>
      </w:r>
      <w:r w:rsidRPr="00CD1188">
        <w:rPr>
          <w:rFonts w:ascii="Times New Roman" w:eastAsia="Times New Roman" w:hAnsi="Times New Roman" w:cs="Times New Roman"/>
          <w:b/>
          <w:bCs/>
          <w:color w:val="231F20"/>
          <w:sz w:val="20"/>
          <w:lang w:eastAsia="ru-RU"/>
        </w:rPr>
        <w:t>КЛАСС</w:t>
      </w:r>
    </w:p>
    <w:p w14:paraId="59E66623" w14:textId="79895B3E" w:rsidR="00D05E53" w:rsidRPr="00D05E53" w:rsidRDefault="00D05E53" w:rsidP="00D05E53">
      <w:pPr>
        <w:spacing w:before="100" w:beforeAutospacing="1" w:after="100" w:afterAutospacing="1" w:line="240" w:lineRule="auto"/>
        <w:rPr>
          <w:rFonts w:ascii="Times New Roman" w:eastAsia="Times New Roman" w:hAnsi="Times New Roman" w:cs="Times New Roman"/>
          <w:color w:val="000000"/>
          <w:sz w:val="20"/>
          <w:szCs w:val="20"/>
        </w:rPr>
      </w:pPr>
      <w:r w:rsidRPr="00D05E53">
        <w:rPr>
          <w:rFonts w:ascii="Times New Roman" w:eastAsia="Times New Roman" w:hAnsi="Times New Roman" w:cs="Times New Roman"/>
          <w:b/>
          <w:bCs/>
          <w:color w:val="000000"/>
          <w:sz w:val="20"/>
          <w:szCs w:val="20"/>
        </w:rPr>
        <w:t xml:space="preserve">Развитие речи. </w:t>
      </w:r>
      <w:r w:rsidRPr="00D05E53">
        <w:rPr>
          <w:rFonts w:ascii="Times New Roman" w:eastAsia="Times New Roman" w:hAnsi="Times New Roman" w:cs="Times New Roman"/>
          <w:color w:val="000000"/>
          <w:sz w:val="20"/>
          <w:szCs w:val="20"/>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76E93DEE" w14:textId="7859A7F0" w:rsidR="00D05E53" w:rsidRPr="00D05E53" w:rsidRDefault="00D05E53" w:rsidP="00D05E53">
      <w:pPr>
        <w:spacing w:before="100" w:beforeAutospacing="1" w:after="100" w:afterAutospacing="1" w:line="240" w:lineRule="auto"/>
        <w:rPr>
          <w:rFonts w:ascii="Times New Roman" w:eastAsia="Times New Roman" w:hAnsi="Times New Roman" w:cs="Times New Roman"/>
          <w:color w:val="000000"/>
          <w:sz w:val="20"/>
          <w:szCs w:val="20"/>
        </w:rPr>
      </w:pPr>
      <w:r w:rsidRPr="00D05E53">
        <w:rPr>
          <w:rFonts w:ascii="Times New Roman" w:eastAsia="Times New Roman" w:hAnsi="Times New Roman" w:cs="Times New Roman"/>
          <w:b/>
          <w:bCs/>
          <w:color w:val="000000"/>
          <w:sz w:val="20"/>
          <w:szCs w:val="20"/>
        </w:rPr>
        <w:t xml:space="preserve">Фонетика. </w:t>
      </w:r>
      <w:r w:rsidRPr="00D05E53">
        <w:rPr>
          <w:rFonts w:ascii="Times New Roman" w:eastAsia="Times New Roman" w:hAnsi="Times New Roman" w:cs="Times New Roman"/>
          <w:color w:val="000000"/>
          <w:sz w:val="20"/>
          <w:szCs w:val="20"/>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6CF9BEE8" w14:textId="08D1418F" w:rsidR="00D05E53" w:rsidRPr="00D05E53" w:rsidRDefault="00D05E53" w:rsidP="00D05E53">
      <w:pPr>
        <w:spacing w:before="100" w:beforeAutospacing="1" w:after="100" w:afterAutospacing="1" w:line="240" w:lineRule="auto"/>
        <w:rPr>
          <w:rFonts w:ascii="Times New Roman" w:eastAsia="Times New Roman" w:hAnsi="Times New Roman" w:cs="Times New Roman"/>
          <w:color w:val="000000"/>
          <w:sz w:val="20"/>
          <w:szCs w:val="20"/>
        </w:rPr>
      </w:pPr>
      <w:r w:rsidRPr="00D05E53">
        <w:rPr>
          <w:rFonts w:ascii="Times New Roman" w:eastAsia="Times New Roman" w:hAnsi="Times New Roman" w:cs="Times New Roman"/>
          <w:b/>
          <w:bCs/>
          <w:color w:val="000000"/>
          <w:sz w:val="20"/>
          <w:szCs w:val="20"/>
        </w:rPr>
        <w:t xml:space="preserve">Чтение. </w:t>
      </w:r>
      <w:r w:rsidRPr="00D05E53">
        <w:rPr>
          <w:rFonts w:ascii="Times New Roman" w:eastAsia="Times New Roman" w:hAnsi="Times New Roman" w:cs="Times New Roman"/>
          <w:color w:val="000000"/>
          <w:sz w:val="20"/>
          <w:szCs w:val="20"/>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441DB667" w14:textId="022C6EB8" w:rsidR="00D05E53" w:rsidRDefault="00D05E53" w:rsidP="00D05E53">
      <w:pPr>
        <w:spacing w:before="100" w:beforeAutospacing="1" w:after="100" w:afterAutospacing="1" w:line="240" w:lineRule="auto"/>
        <w:rPr>
          <w:rFonts w:ascii="Times New Roman" w:eastAsia="Times New Roman" w:hAnsi="Times New Roman" w:cs="Times New Roman"/>
          <w:color w:val="000000"/>
          <w:sz w:val="20"/>
          <w:szCs w:val="20"/>
        </w:rPr>
      </w:pPr>
      <w:r w:rsidRPr="00D05E53">
        <w:rPr>
          <w:rFonts w:ascii="Times New Roman" w:eastAsia="Times New Roman" w:hAnsi="Times New Roman" w:cs="Times New Roman"/>
          <w:color w:val="000000"/>
          <w:sz w:val="20"/>
          <w:szCs w:val="20"/>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DA0326D" w14:textId="0E489642" w:rsidR="009E5E68" w:rsidRPr="000341AE" w:rsidRDefault="009E5E68" w:rsidP="00D05E53">
      <w:pPr>
        <w:spacing w:before="100" w:beforeAutospacing="1" w:after="100" w:afterAutospacing="1" w:line="240" w:lineRule="auto"/>
        <w:rPr>
          <w:rFonts w:ascii="Times New Roman" w:eastAsia="Times New Roman" w:hAnsi="Times New Roman" w:cs="Times New Roman"/>
          <w:color w:val="000000"/>
          <w:sz w:val="20"/>
          <w:szCs w:val="20"/>
        </w:rPr>
      </w:pPr>
      <w:r w:rsidRPr="000341AE">
        <w:rPr>
          <w:rFonts w:ascii="Times New Roman" w:eastAsia="Times New Roman" w:hAnsi="Times New Roman" w:cs="Times New Roman"/>
          <w:b/>
          <w:bCs/>
          <w:color w:val="000000"/>
          <w:sz w:val="20"/>
          <w:szCs w:val="20"/>
        </w:rPr>
        <w:t>СИСТЕМАТИЧЕСКИЙ КУРС</w:t>
      </w:r>
    </w:p>
    <w:p w14:paraId="1745EE98"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b/>
          <w:bCs/>
          <w:color w:val="000000"/>
          <w:sz w:val="20"/>
          <w:szCs w:val="20"/>
        </w:rPr>
        <w:t>Сказка фольклорная (народная) и литературная (авторская)</w:t>
      </w:r>
      <w:r w:rsidRPr="009E5E68">
        <w:rPr>
          <w:rFonts w:ascii="Times New Roman" w:eastAsia="Times New Roman" w:hAnsi="Times New Roman" w:cs="Times New Roman"/>
          <w:color w:val="000000"/>
          <w:sz w:val="20"/>
          <w:szCs w:val="20"/>
        </w:rPr>
        <w:t>.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70DEF6D6" w14:textId="678F95BF"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Произведения для чтения: народные сказки о животных «Лисица и тетерев», «Лиса и рак», литературные (авторские) сказки: К.Д. Ушинский «Петух и собака», сказки В.Г. Сутеева «Кораблик», «Под грибом» ‌и другие (по выбору). ‌</w:t>
      </w:r>
    </w:p>
    <w:p w14:paraId="34B063BB"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b/>
          <w:bCs/>
          <w:color w:val="000000"/>
          <w:sz w:val="20"/>
          <w:szCs w:val="20"/>
        </w:rPr>
        <w:t>Произведения о детях и для детей</w:t>
      </w:r>
      <w:r w:rsidRPr="009E5E68">
        <w:rPr>
          <w:rFonts w:ascii="Times New Roman" w:eastAsia="Times New Roman" w:hAnsi="Times New Roman" w:cs="Times New Roman"/>
          <w:color w:val="000000"/>
          <w:sz w:val="20"/>
          <w:szCs w:val="20"/>
        </w:rPr>
        <w:t>.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Е.А. Пермяка, В.А. Осеевой, А.Л. Барто, Ю.И.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DEEDDAA" w14:textId="277CA246"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Произведения для чтения: К.Д. Ушинский «Худо тому, кто добра не делает никому», Л.Н. Толстой «Косточка», Е.А. Пермяк «Торопливый ножик»,В.А. Осеева «Три товарища», А.Л. Барто «Я – лишний», Ю.И. Ермолаев «Лучший друг» ‌и другие (по выбору). ‌</w:t>
      </w:r>
    </w:p>
    <w:p w14:paraId="7FBAAFB3"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b/>
          <w:bCs/>
          <w:color w:val="000000"/>
          <w:sz w:val="20"/>
          <w:szCs w:val="20"/>
        </w:rPr>
        <w:t>Произведения о родной природе</w:t>
      </w:r>
      <w:r w:rsidRPr="009E5E68">
        <w:rPr>
          <w:rFonts w:ascii="Times New Roman" w:eastAsia="Times New Roman" w:hAnsi="Times New Roman" w:cs="Times New Roman"/>
          <w:color w:val="000000"/>
          <w:sz w:val="20"/>
          <w:szCs w:val="20"/>
        </w:rPr>
        <w:t xml:space="preserve">. Восприятие и самостоятельное чтение поэтических произведений о природе (на примере 3–4 доступных </w:t>
      </w:r>
      <w:r w:rsidRPr="009E5E68">
        <w:rPr>
          <w:rFonts w:ascii="Times New Roman" w:eastAsia="Times New Roman" w:hAnsi="Times New Roman" w:cs="Times New Roman"/>
          <w:color w:val="000000"/>
          <w:sz w:val="20"/>
          <w:szCs w:val="20"/>
        </w:rPr>
        <w:lastRenderedPageBreak/>
        <w:t>произведений А.К. Толстого, А.Н. Плещеева, Е.Ф. Трутневой,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37F36A6D"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b/>
          <w:bCs/>
          <w:color w:val="000000"/>
          <w:sz w:val="20"/>
          <w:szCs w:val="20"/>
        </w:rPr>
        <w:t>Устное народное творчество – малые фольклорные жанры</w:t>
      </w:r>
      <w:r w:rsidRPr="009E5E68">
        <w:rPr>
          <w:rFonts w:ascii="Times New Roman" w:eastAsia="Times New Roman" w:hAnsi="Times New Roman" w:cs="Times New Roman"/>
          <w:color w:val="000000"/>
          <w:sz w:val="20"/>
          <w:szCs w:val="20"/>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046AFF1"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Произведения для чтения: потешки, загадки, пословицы.</w:t>
      </w:r>
    </w:p>
    <w:p w14:paraId="02D869F3"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b/>
          <w:bCs/>
          <w:color w:val="000000"/>
          <w:sz w:val="20"/>
          <w:szCs w:val="20"/>
        </w:rPr>
        <w:t>Произведения о братьях наших меньших</w:t>
      </w:r>
      <w:r w:rsidRPr="009E5E68">
        <w:rPr>
          <w:rFonts w:ascii="Times New Roman" w:eastAsia="Times New Roman" w:hAnsi="Times New Roman" w:cs="Times New Roman"/>
          <w:color w:val="000000"/>
          <w:sz w:val="20"/>
          <w:szCs w:val="20"/>
        </w:rPr>
        <w:t xml:space="preserve"> (3–4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43654800"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Произведения для чтения: В.В. Бианки «Лис и Мышонок», Е.И. Чарушин «Про Томку», М.М. Пришвин «Еж», Н.И. Сладков «Лисица и Еж» ‌и др.‌</w:t>
      </w:r>
    </w:p>
    <w:p w14:paraId="1F87EEBD"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b/>
          <w:bCs/>
          <w:color w:val="000000"/>
          <w:sz w:val="20"/>
          <w:szCs w:val="20"/>
        </w:rPr>
        <w:t>Произведения о маме</w:t>
      </w:r>
      <w:r w:rsidRPr="009E5E68">
        <w:rPr>
          <w:rFonts w:ascii="Times New Roman" w:eastAsia="Times New Roman" w:hAnsi="Times New Roman" w:cs="Times New Roman"/>
          <w:color w:val="000000"/>
          <w:sz w:val="20"/>
          <w:szCs w:val="20"/>
        </w:rPr>
        <w:t>. Восприятие и самостоятельное чтение произведений о маме (не менее одного автора по выбору, на примере доступных произведений Е.А. Благининой, А.Л. Барто, А.В. Митяева ‌и др.‌).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14:paraId="3CDE7EC2" w14:textId="1BA877B3"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Произведения для чтения: Е.А. Благинина «Посидим в тишине», А.Л. Барто «Мама», А.В. Митяев «За что я люблю маму» ‌и др. (по выбору). ‌</w:t>
      </w:r>
    </w:p>
    <w:p w14:paraId="3EB1B7DC"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b/>
          <w:bCs/>
          <w:color w:val="000000"/>
          <w:sz w:val="20"/>
          <w:szCs w:val="20"/>
        </w:rPr>
        <w:lastRenderedPageBreak/>
        <w:t>Фольклорные и авторские произведения о чудесах и фантазии</w:t>
      </w:r>
      <w:r w:rsidRPr="009E5E68">
        <w:rPr>
          <w:rFonts w:ascii="Times New Roman" w:eastAsia="Times New Roman" w:hAnsi="Times New Roman" w:cs="Times New Roman"/>
          <w:color w:val="000000"/>
          <w:sz w:val="20"/>
          <w:szCs w:val="20"/>
        </w:rPr>
        <w:t xml:space="preserve">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42E75587" w14:textId="14FFC746"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Произведения для чтения: Р.С. Сеф «Чудо», В.В. Лунин «Я видел чудо», Б.В. Заходер «Моя Вообразилия», Ю.П. Мориц «Сто фантазий» ‌и др. (по выбору). ‌</w:t>
      </w:r>
    </w:p>
    <w:p w14:paraId="3FC8F762"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b/>
          <w:bCs/>
          <w:color w:val="000000"/>
          <w:sz w:val="20"/>
          <w:szCs w:val="20"/>
        </w:rPr>
        <w:t>Библиографическая культура</w:t>
      </w:r>
      <w:r w:rsidRPr="009E5E68">
        <w:rPr>
          <w:rFonts w:ascii="Times New Roman" w:eastAsia="Times New Roman" w:hAnsi="Times New Roman" w:cs="Times New Roman"/>
          <w:color w:val="000000"/>
          <w:sz w:val="20"/>
          <w:szCs w:val="20"/>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BC72E30"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Изучение литературного чтения в 1-м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43BB22"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Базовые логические действия как часть познавательных универсальных учебных действий способствуют формированию умений:</w:t>
      </w:r>
    </w:p>
    <w:p w14:paraId="186EDD13" w14:textId="77777777" w:rsidR="009E5E68" w:rsidRPr="009E5E68" w:rsidRDefault="009E5E68" w:rsidP="006C4A64">
      <w:pPr>
        <w:numPr>
          <w:ilvl w:val="0"/>
          <w:numId w:val="73"/>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7023CD95" w14:textId="77777777" w:rsidR="009E5E68" w:rsidRPr="009E5E68" w:rsidRDefault="009E5E68" w:rsidP="006C4A64">
      <w:pPr>
        <w:numPr>
          <w:ilvl w:val="0"/>
          <w:numId w:val="73"/>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понимать фактическое содержание прочитанного или прослушанного текста;</w:t>
      </w:r>
    </w:p>
    <w:p w14:paraId="2892C95D" w14:textId="77777777" w:rsidR="009E5E68" w:rsidRPr="009E5E68" w:rsidRDefault="009E5E68" w:rsidP="006C4A64">
      <w:pPr>
        <w:numPr>
          <w:ilvl w:val="0"/>
          <w:numId w:val="73"/>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ориентироваться в терминах и понятиях: фольклор, малые фольклорные жанры, тема, идея, заголовок, содержание произведения, сказка (фольклорная</w:t>
      </w:r>
      <w:r w:rsidRPr="009E5E68">
        <w:rPr>
          <w:rFonts w:ascii="Times New Roman" w:eastAsia="Times New Roman" w:hAnsi="Times New Roman" w:cs="Times New Roman"/>
          <w:color w:val="000000"/>
          <w:sz w:val="20"/>
          <w:szCs w:val="20"/>
        </w:rPr>
        <w:br/>
        <w:t>и литературная), автор, герой, рассказ, стихотворение (в пределах изученного);</w:t>
      </w:r>
    </w:p>
    <w:p w14:paraId="2243AE8F" w14:textId="77777777" w:rsidR="009E5E68" w:rsidRPr="009E5E68" w:rsidRDefault="009E5E68" w:rsidP="006C4A64">
      <w:pPr>
        <w:numPr>
          <w:ilvl w:val="0"/>
          <w:numId w:val="73"/>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различать и группировать произведения по жанрам (загадки, пословицы, сказки (фольклорная и литературная), стихотворение, рассказ);</w:t>
      </w:r>
    </w:p>
    <w:p w14:paraId="198C5927" w14:textId="77777777" w:rsidR="009E5E68" w:rsidRPr="009E5E68" w:rsidRDefault="009E5E68" w:rsidP="006C4A64">
      <w:pPr>
        <w:numPr>
          <w:ilvl w:val="0"/>
          <w:numId w:val="73"/>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анализировать текст: определять тему, устанавливать последовательность событий в произведении, характеризовать героя, давать положительную</w:t>
      </w:r>
      <w:r w:rsidRPr="009E5E68">
        <w:rPr>
          <w:rFonts w:ascii="Times New Roman" w:eastAsia="Times New Roman" w:hAnsi="Times New Roman" w:cs="Times New Roman"/>
          <w:color w:val="000000"/>
          <w:sz w:val="20"/>
          <w:szCs w:val="20"/>
        </w:rPr>
        <w:br/>
      </w:r>
      <w:r w:rsidRPr="009E5E68">
        <w:rPr>
          <w:rFonts w:ascii="Times New Roman" w:eastAsia="Times New Roman" w:hAnsi="Times New Roman" w:cs="Times New Roman"/>
          <w:color w:val="000000"/>
          <w:sz w:val="20"/>
          <w:szCs w:val="20"/>
        </w:rPr>
        <w:lastRenderedPageBreak/>
        <w:t>или отрицательную оценку его поступкам, задавать вопросы по фактическому содержанию;</w:t>
      </w:r>
    </w:p>
    <w:p w14:paraId="3844DF4C" w14:textId="77777777" w:rsidR="009E5E68" w:rsidRPr="009E5E68" w:rsidRDefault="009E5E68" w:rsidP="006C4A64">
      <w:pPr>
        <w:numPr>
          <w:ilvl w:val="0"/>
          <w:numId w:val="73"/>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сравнивать произведения по теме, настроению, которое они вызывают.</w:t>
      </w:r>
    </w:p>
    <w:p w14:paraId="45372DF1"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Работа с информацией как часть познавательных универсальных учебных действий способствует формированию умений:</w:t>
      </w:r>
    </w:p>
    <w:p w14:paraId="70EA4D64" w14:textId="77777777" w:rsidR="009E5E68" w:rsidRPr="009E5E68" w:rsidRDefault="009E5E68" w:rsidP="006C4A64">
      <w:pPr>
        <w:numPr>
          <w:ilvl w:val="0"/>
          <w:numId w:val="74"/>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понимать, что текст произведения может быть представлен в иллюстрациях, различных видах зрительного искусства (фильм, спектакль и др.);</w:t>
      </w:r>
    </w:p>
    <w:p w14:paraId="67A7E32C" w14:textId="77777777" w:rsidR="009E5E68" w:rsidRPr="009E5E68" w:rsidRDefault="009E5E68" w:rsidP="006C4A64">
      <w:pPr>
        <w:numPr>
          <w:ilvl w:val="0"/>
          <w:numId w:val="74"/>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соотносить иллюстрацию с текстом произведения, читать отрывки из текста, которые соответствуют иллюстрации.</w:t>
      </w:r>
    </w:p>
    <w:p w14:paraId="2EC2F3EA"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Коммуникативные универсальные учебные действия способствуют формированию умений:</w:t>
      </w:r>
    </w:p>
    <w:p w14:paraId="08142530" w14:textId="77777777" w:rsidR="009E5E68" w:rsidRPr="009E5E68" w:rsidRDefault="009E5E68" w:rsidP="006C4A64">
      <w:pPr>
        <w:numPr>
          <w:ilvl w:val="0"/>
          <w:numId w:val="75"/>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читать наизусть стихотворения, соблюдать орфоэпические и пунктуационные нормы;</w:t>
      </w:r>
    </w:p>
    <w:p w14:paraId="07E3595D" w14:textId="77777777" w:rsidR="009E5E68" w:rsidRPr="009E5E68" w:rsidRDefault="009E5E68" w:rsidP="006C4A64">
      <w:pPr>
        <w:numPr>
          <w:ilvl w:val="0"/>
          <w:numId w:val="75"/>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участвовать в беседе по обсуждению прослушанного или прочитанного текста: слушать собеседника, отвечать на вопросы, высказывать свое отношение</w:t>
      </w:r>
      <w:r w:rsidRPr="009E5E68">
        <w:rPr>
          <w:rFonts w:ascii="Times New Roman" w:eastAsia="Times New Roman" w:hAnsi="Times New Roman" w:cs="Times New Roman"/>
          <w:color w:val="000000"/>
          <w:sz w:val="20"/>
          <w:szCs w:val="20"/>
        </w:rPr>
        <w:br/>
        <w:t>к обсуждаемой проблеме;</w:t>
      </w:r>
    </w:p>
    <w:p w14:paraId="37E7FDBB" w14:textId="77777777" w:rsidR="009E5E68" w:rsidRPr="009E5E68" w:rsidRDefault="009E5E68" w:rsidP="006C4A64">
      <w:pPr>
        <w:numPr>
          <w:ilvl w:val="0"/>
          <w:numId w:val="75"/>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пересказывать (устно) содержание произведения с опорой на вопросы, рисунки, предложенный план;</w:t>
      </w:r>
    </w:p>
    <w:p w14:paraId="59FDCA92" w14:textId="77777777" w:rsidR="009E5E68" w:rsidRPr="009E5E68" w:rsidRDefault="009E5E68" w:rsidP="006C4A64">
      <w:pPr>
        <w:numPr>
          <w:ilvl w:val="0"/>
          <w:numId w:val="75"/>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объяснять своими словами значение изученных понятий;</w:t>
      </w:r>
    </w:p>
    <w:p w14:paraId="7851227F" w14:textId="77777777" w:rsidR="009E5E68" w:rsidRPr="009E5E68" w:rsidRDefault="009E5E68" w:rsidP="006C4A64">
      <w:pPr>
        <w:numPr>
          <w:ilvl w:val="0"/>
          <w:numId w:val="75"/>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описывать свое настроение после слушания (чтения) стихотворений, сказок, рассказов.</w:t>
      </w:r>
    </w:p>
    <w:p w14:paraId="5BA54BB6"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Регулятивные универсальные учебные действия способствуют формированию умений:</w:t>
      </w:r>
    </w:p>
    <w:p w14:paraId="6F565C68" w14:textId="77777777" w:rsidR="009E5E68" w:rsidRPr="009E5E68" w:rsidRDefault="009E5E68" w:rsidP="006C4A64">
      <w:pPr>
        <w:numPr>
          <w:ilvl w:val="0"/>
          <w:numId w:val="76"/>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понимать и удерживать поставленную учебную задачу, в случае необходимости обращаться за помощью к учителю;</w:t>
      </w:r>
    </w:p>
    <w:p w14:paraId="5F23F312" w14:textId="77777777" w:rsidR="009E5E68" w:rsidRPr="009E5E68" w:rsidRDefault="009E5E68" w:rsidP="006C4A64">
      <w:pPr>
        <w:numPr>
          <w:ilvl w:val="0"/>
          <w:numId w:val="76"/>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проявлять желание самостоятельно читать, совершенствовать свой навык чтения;</w:t>
      </w:r>
    </w:p>
    <w:p w14:paraId="0130EBF5" w14:textId="77777777" w:rsidR="009E5E68" w:rsidRPr="009E5E68" w:rsidRDefault="009E5E68" w:rsidP="006C4A64">
      <w:pPr>
        <w:numPr>
          <w:ilvl w:val="0"/>
          <w:numId w:val="76"/>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с помощью учителя оценивать свои успехи (трудности) в освоении читательской деятельности.</w:t>
      </w:r>
    </w:p>
    <w:p w14:paraId="4CD8D77E" w14:textId="77777777" w:rsidR="009E5E68" w:rsidRPr="009E5E68" w:rsidRDefault="009E5E68" w:rsidP="009E5E68">
      <w:p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lastRenderedPageBreak/>
        <w:t>Совместная деятельность способствует формированию умений:</w:t>
      </w:r>
    </w:p>
    <w:p w14:paraId="35CFCD2C" w14:textId="77777777" w:rsidR="009E5E68" w:rsidRPr="009E5E68" w:rsidRDefault="009E5E68" w:rsidP="006C4A64">
      <w:pPr>
        <w:numPr>
          <w:ilvl w:val="0"/>
          <w:numId w:val="77"/>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проявлять желание работать в парах, небольших группах;</w:t>
      </w:r>
    </w:p>
    <w:p w14:paraId="4794463C" w14:textId="2102DBD2" w:rsidR="009E5E68" w:rsidRPr="009E5E68" w:rsidRDefault="009E5E68" w:rsidP="006C4A64">
      <w:pPr>
        <w:numPr>
          <w:ilvl w:val="0"/>
          <w:numId w:val="77"/>
        </w:numPr>
        <w:spacing w:before="100" w:beforeAutospacing="1" w:after="100" w:afterAutospacing="1" w:line="240" w:lineRule="auto"/>
        <w:rPr>
          <w:rFonts w:ascii="Times New Roman" w:eastAsia="Times New Roman" w:hAnsi="Times New Roman" w:cs="Times New Roman"/>
          <w:color w:val="000000"/>
          <w:sz w:val="20"/>
          <w:szCs w:val="20"/>
        </w:rPr>
      </w:pPr>
      <w:r w:rsidRPr="009E5E68">
        <w:rPr>
          <w:rFonts w:ascii="Times New Roman" w:eastAsia="Times New Roman" w:hAnsi="Times New Roman" w:cs="Times New Roman"/>
          <w:color w:val="000000"/>
          <w:sz w:val="20"/>
          <w:szCs w:val="20"/>
        </w:rPr>
        <w:t>проявлять культуру взаимодействия, терпение, умение договариваться, ответственно выполнять свою часть работы.</w:t>
      </w:r>
    </w:p>
    <w:p w14:paraId="4E4B4FC0"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7430B06D"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О нашей Родине</w:t>
      </w:r>
      <w:r w:rsidRPr="009E5E68">
        <w:rPr>
          <w:rFonts w:ascii="Times New Roman" w:eastAsia="Times New Roman" w:hAnsi="Times New Roman" w:cs="Times New Roman"/>
          <w:iCs/>
          <w:color w:val="231F20"/>
          <w:sz w:val="20"/>
          <w:lang w:eastAsia="ru-RU"/>
        </w:rPr>
        <w:t>. Круг чтения: произведения о Родине (на примере не менее трех стихотворений И.С. Никитина, Ф.П. Савинова, А.А.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w:t>
      </w:r>
      <w:r w:rsidRPr="009E5E68">
        <w:rPr>
          <w:rFonts w:ascii="Times New Roman" w:eastAsia="Times New Roman" w:hAnsi="Times New Roman" w:cs="Times New Roman"/>
          <w:iCs/>
          <w:color w:val="231F20"/>
          <w:sz w:val="20"/>
          <w:lang w:val="en-US" w:eastAsia="ru-RU"/>
        </w:rPr>
        <w:t> </w:t>
      </w:r>
      <w:r w:rsidRPr="009E5E68">
        <w:rPr>
          <w:rFonts w:ascii="Times New Roman" w:eastAsia="Times New Roman" w:hAnsi="Times New Roman" w:cs="Times New Roman"/>
          <w:iCs/>
          <w:color w:val="231F20"/>
          <w:sz w:val="20"/>
          <w:lang w:eastAsia="ru-RU"/>
        </w:rPr>
        <w:t>Родины в изобразительном искусстве (пейзажи И.И. Левитана, И.И. Шишкина, В.Д. Поленова ‌и др.‌).</w:t>
      </w:r>
    </w:p>
    <w:p w14:paraId="0AED4D39"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И.С. Никитин «Русь», Ф.П. Савинов «Родина», А.А. Прокофьев «Родина» ‌и др. (по выбору)‌.</w:t>
      </w:r>
    </w:p>
    <w:p w14:paraId="4CB82E7E"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Фольклор (устное народное творчество)</w:t>
      </w:r>
      <w:r w:rsidRPr="009E5E68">
        <w:rPr>
          <w:rFonts w:ascii="Times New Roman" w:eastAsia="Times New Roman" w:hAnsi="Times New Roman" w:cs="Times New Roman"/>
          <w:iCs/>
          <w:color w:val="231F20"/>
          <w:sz w:val="20"/>
          <w:lang w:eastAsia="ru-RU"/>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«перевертыш событий» как основа построения небылиц. Ритм и счет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0DC66BF"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w:t>
      </w:r>
    </w:p>
    <w:p w14:paraId="325E9876"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lastRenderedPageBreak/>
        <w:t>Звуки и краски родной природы в разные времена года</w:t>
      </w:r>
      <w:r w:rsidRPr="009E5E68">
        <w:rPr>
          <w:rFonts w:ascii="Times New Roman" w:eastAsia="Times New Roman" w:hAnsi="Times New Roman" w:cs="Times New Roman"/>
          <w:iCs/>
          <w:color w:val="231F20"/>
          <w:sz w:val="20"/>
          <w:lang w:eastAsia="ru-RU"/>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14:paraId="720BAFFF"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w:t>
      </w:r>
    </w:p>
    <w:p w14:paraId="456BAE44"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О детях и дружбе</w:t>
      </w:r>
      <w:r w:rsidRPr="009E5E68">
        <w:rPr>
          <w:rFonts w:ascii="Times New Roman" w:eastAsia="Times New Roman" w:hAnsi="Times New Roman" w:cs="Times New Roman"/>
          <w:iCs/>
          <w:color w:val="231F20"/>
          <w:sz w:val="20"/>
          <w:lang w:eastAsia="ru-RU"/>
        </w:rPr>
        <w:t>.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4F093E72" w14:textId="77777777" w:rsidR="009E5E68" w:rsidRPr="00B714A2"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 </w:t>
      </w:r>
      <w:r w:rsidRPr="00B714A2">
        <w:rPr>
          <w:rFonts w:ascii="Times New Roman" w:eastAsia="Times New Roman" w:hAnsi="Times New Roman" w:cs="Times New Roman"/>
          <w:iCs/>
          <w:color w:val="231F20"/>
          <w:sz w:val="20"/>
          <w:lang w:eastAsia="ru-RU"/>
        </w:rPr>
        <w:t>(по выбору)‌.</w:t>
      </w:r>
    </w:p>
    <w:p w14:paraId="30AD69CA"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Мир сказок</w:t>
      </w:r>
      <w:r w:rsidRPr="009E5E68">
        <w:rPr>
          <w:rFonts w:ascii="Times New Roman" w:eastAsia="Times New Roman" w:hAnsi="Times New Roman" w:cs="Times New Roman"/>
          <w:iCs/>
          <w:color w:val="231F20"/>
          <w:sz w:val="20"/>
          <w:lang w:eastAsia="ru-RU"/>
        </w:rPr>
        <w:t>.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07C04413"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w:t>
      </w:r>
    </w:p>
    <w:p w14:paraId="760050A2"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О братьях наших меньших</w:t>
      </w:r>
      <w:r w:rsidRPr="009E5E68">
        <w:rPr>
          <w:rFonts w:ascii="Times New Roman" w:eastAsia="Times New Roman" w:hAnsi="Times New Roman" w:cs="Times New Roman"/>
          <w:iCs/>
          <w:color w:val="231F20"/>
          <w:sz w:val="20"/>
          <w:lang w:eastAsia="ru-RU"/>
        </w:rPr>
        <w:t xml:space="preserve">. Жанровое многообразие произведений о животных (песни, загадки, сказки, басни, рассказы, стихотворения; </w:t>
      </w:r>
      <w:r w:rsidRPr="009E5E68">
        <w:rPr>
          <w:rFonts w:ascii="Times New Roman" w:eastAsia="Times New Roman" w:hAnsi="Times New Roman" w:cs="Times New Roman"/>
          <w:iCs/>
          <w:color w:val="231F20"/>
          <w:sz w:val="20"/>
          <w:lang w:eastAsia="ru-RU"/>
        </w:rPr>
        <w:lastRenderedPageBreak/>
        <w:t>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05225EDA" w14:textId="77777777" w:rsidR="009E5E68" w:rsidRPr="00B714A2"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 xml:space="preserve">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 </w:t>
      </w:r>
      <w:r w:rsidRPr="00B714A2">
        <w:rPr>
          <w:rFonts w:ascii="Times New Roman" w:eastAsia="Times New Roman" w:hAnsi="Times New Roman" w:cs="Times New Roman"/>
          <w:iCs/>
          <w:color w:val="231F20"/>
          <w:sz w:val="20"/>
          <w:lang w:eastAsia="ru-RU"/>
        </w:rPr>
        <w:t>(по выбору)‌.</w:t>
      </w:r>
    </w:p>
    <w:p w14:paraId="129D7863" w14:textId="39EE563E"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О наших близких, о семье</w:t>
      </w:r>
      <w:r w:rsidRPr="009E5E68">
        <w:rPr>
          <w:rFonts w:ascii="Times New Roman" w:eastAsia="Times New Roman" w:hAnsi="Times New Roman" w:cs="Times New Roman"/>
          <w:iCs/>
          <w:color w:val="231F20"/>
          <w:sz w:val="20"/>
          <w:lang w:eastAsia="ru-RU"/>
        </w:rPr>
        <w:t>. Тема семьи, детства, взаимоотношений взрослых и детей в творчестве писателей и фольклорных произведениях ‌ (по выбору) ‌.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14:paraId="3E20215E" w14:textId="4F0D83DD"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Л.Н. Толстой «Отец и сыновья», А.А. Плещеев «Песня матери», В.А. Осеева «Сыновья», С.В. Михалков «Быль для детей», С.А. Баруздин «Салют» ‌и др. (по выбору) ‌.</w:t>
      </w:r>
    </w:p>
    <w:p w14:paraId="71ACDDD9" w14:textId="7A3FDC60"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Зарубежная литература</w:t>
      </w:r>
      <w:r w:rsidRPr="009E5E68">
        <w:rPr>
          <w:rFonts w:ascii="Times New Roman" w:eastAsia="Times New Roman" w:hAnsi="Times New Roman" w:cs="Times New Roman"/>
          <w:iCs/>
          <w:color w:val="231F20"/>
          <w:sz w:val="20"/>
          <w:lang w:eastAsia="ru-RU"/>
        </w:rPr>
        <w:t>. Круг чтения: литературная (авторская) сказка ‌ (не менее двух произведений) ‌: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FC7D1B6" w14:textId="7CC80D5C"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Ш. Перро «Кот в сапогах», Х.-К. Андерсен «Пятеро из одного стручка» ‌и др. (по выбору) ‌.</w:t>
      </w:r>
    </w:p>
    <w:p w14:paraId="2AE1D49B" w14:textId="2DC6DF97" w:rsidR="009E5E68" w:rsidRPr="000341AE"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Библиографическая культура</w:t>
      </w:r>
      <w:r w:rsidRPr="009E5E68">
        <w:rPr>
          <w:rFonts w:ascii="Times New Roman" w:eastAsia="Times New Roman" w:hAnsi="Times New Roman" w:cs="Times New Roman"/>
          <w:iCs/>
          <w:color w:val="231F20"/>
          <w:sz w:val="20"/>
          <w:lang w:eastAsia="ru-RU"/>
        </w:rPr>
        <w:t xml:space="preserve"> (работа с детской книгой и справочной литературой). Книга как источник необходимых знаний. Элементы книги: </w:t>
      </w:r>
      <w:r w:rsidRPr="009E5E68">
        <w:rPr>
          <w:rFonts w:ascii="Times New Roman" w:eastAsia="Times New Roman" w:hAnsi="Times New Roman" w:cs="Times New Roman"/>
          <w:iCs/>
          <w:color w:val="231F20"/>
          <w:sz w:val="20"/>
          <w:lang w:eastAsia="ru-RU"/>
        </w:rPr>
        <w:lastRenderedPageBreak/>
        <w:t xml:space="preserve">содержание или оглавление, аннотация, иллюстрация. Выбор книг на основе рекомендательного списка, тематические картотеки библиотеки. </w:t>
      </w:r>
      <w:r w:rsidRPr="000341AE">
        <w:rPr>
          <w:rFonts w:ascii="Times New Roman" w:eastAsia="Times New Roman" w:hAnsi="Times New Roman" w:cs="Times New Roman"/>
          <w:iCs/>
          <w:color w:val="231F20"/>
          <w:sz w:val="20"/>
          <w:lang w:eastAsia="ru-RU"/>
        </w:rPr>
        <w:t>Книга учебная, художественная, справочная.</w:t>
      </w:r>
    </w:p>
    <w:p w14:paraId="7FAB0386"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Изучение литературного чтения во 2-м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B31B06"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8208C06" w14:textId="77777777" w:rsidR="009E5E68" w:rsidRPr="009E5E68" w:rsidRDefault="009E5E68" w:rsidP="006C4A64">
      <w:pPr>
        <w:numPr>
          <w:ilvl w:val="0"/>
          <w:numId w:val="78"/>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33A889AA" w14:textId="77777777" w:rsidR="009E5E68" w:rsidRPr="009E5E68" w:rsidRDefault="009E5E68" w:rsidP="006C4A64">
      <w:pPr>
        <w:numPr>
          <w:ilvl w:val="0"/>
          <w:numId w:val="78"/>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63B5FD2C" w14:textId="77777777" w:rsidR="009E5E68" w:rsidRPr="009E5E68" w:rsidRDefault="009E5E68" w:rsidP="006C4A64">
      <w:pPr>
        <w:numPr>
          <w:ilvl w:val="0"/>
          <w:numId w:val="78"/>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7BE6696" w14:textId="77777777" w:rsidR="009E5E68" w:rsidRPr="009E5E68" w:rsidRDefault="009E5E68" w:rsidP="006C4A64">
      <w:pPr>
        <w:numPr>
          <w:ilvl w:val="0"/>
          <w:numId w:val="78"/>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E726E05" w14:textId="77777777" w:rsidR="009E5E68" w:rsidRPr="009E5E68" w:rsidRDefault="009E5E68" w:rsidP="006C4A64">
      <w:pPr>
        <w:numPr>
          <w:ilvl w:val="0"/>
          <w:numId w:val="78"/>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46F39460"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Работа с информацией как часть познавательных универсальных учебных действий способствует формированию умений:</w:t>
      </w:r>
    </w:p>
    <w:p w14:paraId="0990098F" w14:textId="77777777" w:rsidR="009E5E68" w:rsidRPr="009E5E68" w:rsidRDefault="009E5E68" w:rsidP="006C4A64">
      <w:pPr>
        <w:numPr>
          <w:ilvl w:val="0"/>
          <w:numId w:val="79"/>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соотносить иллюстрации с текстом произведения;</w:t>
      </w:r>
    </w:p>
    <w:p w14:paraId="75CB6EE4" w14:textId="77777777" w:rsidR="009E5E68" w:rsidRPr="009E5E68" w:rsidRDefault="009E5E68" w:rsidP="006C4A64">
      <w:pPr>
        <w:numPr>
          <w:ilvl w:val="0"/>
          <w:numId w:val="79"/>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ориентироваться в содержании книги, каталоге, выбирать книгу по автору, каталогу на основе рекомендованного списка;</w:t>
      </w:r>
    </w:p>
    <w:p w14:paraId="186A06A9" w14:textId="77777777" w:rsidR="009E5E68" w:rsidRPr="009E5E68" w:rsidRDefault="009E5E68" w:rsidP="006C4A64">
      <w:pPr>
        <w:numPr>
          <w:ilvl w:val="0"/>
          <w:numId w:val="79"/>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lastRenderedPageBreak/>
        <w:t>по информации, представленной в оглавлении, в иллюстрациях, предполагать тему и содержание книги;</w:t>
      </w:r>
    </w:p>
    <w:p w14:paraId="368E2F2D" w14:textId="77777777" w:rsidR="009E5E68" w:rsidRPr="009E5E68" w:rsidRDefault="009E5E68" w:rsidP="006C4A64">
      <w:pPr>
        <w:numPr>
          <w:ilvl w:val="0"/>
          <w:numId w:val="79"/>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пользоваться словарями для уточнения значения незнакомого слова.</w:t>
      </w:r>
    </w:p>
    <w:p w14:paraId="07B4AA84"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Коммуникативные универсальные учебные действия способствуют формированию умений:</w:t>
      </w:r>
    </w:p>
    <w:p w14:paraId="38FE4346" w14:textId="77777777" w:rsidR="009E5E68" w:rsidRPr="009E5E68" w:rsidRDefault="009E5E68" w:rsidP="006C4A64">
      <w:pPr>
        <w:numPr>
          <w:ilvl w:val="0"/>
          <w:numId w:val="80"/>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0D67AC8C" w14:textId="77777777" w:rsidR="009E5E68" w:rsidRPr="009E5E68" w:rsidRDefault="009E5E68" w:rsidP="006C4A64">
      <w:pPr>
        <w:numPr>
          <w:ilvl w:val="0"/>
          <w:numId w:val="80"/>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пересказывать подробно и выборочно прочитанное произведение;</w:t>
      </w:r>
    </w:p>
    <w:p w14:paraId="5D5341B6" w14:textId="77777777" w:rsidR="009E5E68" w:rsidRPr="009E5E68" w:rsidRDefault="009E5E68" w:rsidP="006C4A64">
      <w:pPr>
        <w:numPr>
          <w:ilvl w:val="0"/>
          <w:numId w:val="80"/>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обсуждать (в парах, группах) содержание текста, формулировать (устно) простые выводы на основе прочитанного (прослушанного) произведения;</w:t>
      </w:r>
    </w:p>
    <w:p w14:paraId="5E0CCE90" w14:textId="77777777" w:rsidR="009E5E68" w:rsidRPr="009E5E68" w:rsidRDefault="009E5E68" w:rsidP="006C4A64">
      <w:pPr>
        <w:numPr>
          <w:ilvl w:val="0"/>
          <w:numId w:val="80"/>
        </w:numPr>
        <w:spacing w:after="29" w:line="261" w:lineRule="auto"/>
        <w:ind w:right="149"/>
        <w:jc w:val="both"/>
        <w:rPr>
          <w:rFonts w:ascii="Times New Roman" w:eastAsia="Times New Roman" w:hAnsi="Times New Roman" w:cs="Times New Roman"/>
          <w:iCs/>
          <w:color w:val="231F20"/>
          <w:sz w:val="20"/>
          <w:lang w:val="en-US" w:eastAsia="ru-RU"/>
        </w:rPr>
      </w:pPr>
      <w:r w:rsidRPr="009E5E68">
        <w:rPr>
          <w:rFonts w:ascii="Times New Roman" w:eastAsia="Times New Roman" w:hAnsi="Times New Roman" w:cs="Times New Roman"/>
          <w:iCs/>
          <w:color w:val="231F20"/>
          <w:sz w:val="20"/>
          <w:lang w:val="en-US" w:eastAsia="ru-RU"/>
        </w:rPr>
        <w:t>описывать (устно) картины природы;</w:t>
      </w:r>
    </w:p>
    <w:p w14:paraId="2C5D5649" w14:textId="77777777" w:rsidR="009E5E68" w:rsidRPr="009E5E68" w:rsidRDefault="009E5E68" w:rsidP="006C4A64">
      <w:pPr>
        <w:numPr>
          <w:ilvl w:val="0"/>
          <w:numId w:val="80"/>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сочинять по аналогии с прочитанным загадки, рассказы, небольшие сказки;</w:t>
      </w:r>
    </w:p>
    <w:p w14:paraId="13C3FE8C" w14:textId="77777777" w:rsidR="009E5E68" w:rsidRPr="009E5E68" w:rsidRDefault="009E5E68" w:rsidP="006C4A64">
      <w:pPr>
        <w:numPr>
          <w:ilvl w:val="0"/>
          <w:numId w:val="80"/>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участвовать в инсценировках и драматизации отрывков из художественных произведений.</w:t>
      </w:r>
    </w:p>
    <w:p w14:paraId="6108F409"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Регулятивные универсальные учебные действия способствуют формированию умений:</w:t>
      </w:r>
    </w:p>
    <w:p w14:paraId="2F86D96F" w14:textId="77777777" w:rsidR="009E5E68" w:rsidRPr="009E5E68" w:rsidRDefault="009E5E68" w:rsidP="006C4A64">
      <w:pPr>
        <w:numPr>
          <w:ilvl w:val="0"/>
          <w:numId w:val="81"/>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оценивать свое эмоциональное состояние, возникшее при прочтении (слушании) произведения;</w:t>
      </w:r>
    </w:p>
    <w:p w14:paraId="63503AD5" w14:textId="77777777" w:rsidR="009E5E68" w:rsidRPr="009E5E68" w:rsidRDefault="009E5E68" w:rsidP="006C4A64">
      <w:pPr>
        <w:numPr>
          <w:ilvl w:val="0"/>
          <w:numId w:val="81"/>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удерживать в памяти последовательность событий прослушанного (прочитанного) текста;</w:t>
      </w:r>
    </w:p>
    <w:p w14:paraId="17EDF079" w14:textId="77777777" w:rsidR="009E5E68" w:rsidRPr="009E5E68" w:rsidRDefault="009E5E68" w:rsidP="006C4A64">
      <w:pPr>
        <w:numPr>
          <w:ilvl w:val="0"/>
          <w:numId w:val="81"/>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контролировать выполнение поставленной учебной задачи при чтении</w:t>
      </w:r>
    </w:p>
    <w:p w14:paraId="1E2F056F" w14:textId="77777777" w:rsidR="009E5E68" w:rsidRPr="009E5E68" w:rsidRDefault="009E5E68" w:rsidP="006C4A64">
      <w:pPr>
        <w:numPr>
          <w:ilvl w:val="0"/>
          <w:numId w:val="81"/>
        </w:numPr>
        <w:spacing w:after="29" w:line="261" w:lineRule="auto"/>
        <w:ind w:right="149"/>
        <w:jc w:val="both"/>
        <w:rPr>
          <w:rFonts w:ascii="Times New Roman" w:eastAsia="Times New Roman" w:hAnsi="Times New Roman" w:cs="Times New Roman"/>
          <w:iCs/>
          <w:color w:val="231F20"/>
          <w:sz w:val="20"/>
          <w:lang w:val="en-US" w:eastAsia="ru-RU"/>
        </w:rPr>
      </w:pPr>
      <w:r w:rsidRPr="009E5E68">
        <w:rPr>
          <w:rFonts w:ascii="Times New Roman" w:eastAsia="Times New Roman" w:hAnsi="Times New Roman" w:cs="Times New Roman"/>
          <w:iCs/>
          <w:color w:val="231F20"/>
          <w:sz w:val="20"/>
          <w:lang w:val="en-US" w:eastAsia="ru-RU"/>
        </w:rPr>
        <w:t>(слушании) произведения;</w:t>
      </w:r>
    </w:p>
    <w:p w14:paraId="0CF04500" w14:textId="77777777" w:rsidR="009E5E68" w:rsidRPr="009E5E68" w:rsidRDefault="009E5E68" w:rsidP="006C4A64">
      <w:pPr>
        <w:numPr>
          <w:ilvl w:val="0"/>
          <w:numId w:val="81"/>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проверять (по образцу) выполнение поставленной учебной задачи.</w:t>
      </w:r>
    </w:p>
    <w:p w14:paraId="7893C406"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Совместная деятельность способствует формированию умений:</w:t>
      </w:r>
    </w:p>
    <w:p w14:paraId="57D40EC4" w14:textId="77777777" w:rsidR="009E5E68" w:rsidRPr="009E5E68" w:rsidRDefault="009E5E68" w:rsidP="006C4A64">
      <w:pPr>
        <w:numPr>
          <w:ilvl w:val="0"/>
          <w:numId w:val="82"/>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выбирать себе партнеров по совместной деятельности;</w:t>
      </w:r>
    </w:p>
    <w:p w14:paraId="7D476751" w14:textId="77777777" w:rsidR="009E5E68" w:rsidRPr="009E5E68" w:rsidRDefault="009E5E68" w:rsidP="006C4A64">
      <w:pPr>
        <w:numPr>
          <w:ilvl w:val="0"/>
          <w:numId w:val="82"/>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распределять работу, договариваться, приходить к общему решению, отвечать за общий результат работы.</w:t>
      </w:r>
    </w:p>
    <w:p w14:paraId="417C7F0B"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p>
    <w:p w14:paraId="648E890E" w14:textId="1F9C4A51" w:rsidR="009E5E68" w:rsidRPr="009E5E68" w:rsidRDefault="004E3FF8" w:rsidP="004E3FF8">
      <w:pPr>
        <w:keepNext/>
        <w:keepLines/>
        <w:spacing w:after="52" w:line="266" w:lineRule="auto"/>
        <w:jc w:val="both"/>
        <w:outlineLvl w:val="2"/>
        <w:rPr>
          <w:rFonts w:ascii="Times New Roman" w:eastAsia="Times New Roman" w:hAnsi="Times New Roman" w:cs="Times New Roman"/>
          <w:color w:val="000000"/>
          <w:lang w:eastAsia="ru-RU"/>
        </w:rPr>
      </w:pPr>
      <w:r w:rsidRPr="004E3FF8">
        <w:rPr>
          <w:rFonts w:ascii="Trebuchet MS" w:eastAsia="Trebuchet MS" w:hAnsi="Trebuchet MS" w:cs="Trebuchet MS"/>
          <w:color w:val="231F20"/>
          <w:lang w:eastAsia="ru-RU"/>
        </w:rPr>
        <w:lastRenderedPageBreak/>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05BDE1B4"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О Родине и ее истории</w:t>
      </w:r>
      <w:r w:rsidRPr="009E5E68">
        <w:rPr>
          <w:rFonts w:ascii="Times New Roman" w:eastAsia="Times New Roman" w:hAnsi="Times New Roman" w:cs="Times New Roman"/>
          <w:iCs/>
          <w:color w:val="231F20"/>
          <w:sz w:val="20"/>
          <w:lang w:eastAsia="ru-RU"/>
        </w:rPr>
        <w:t>. Любовь к Родине и ее история – важные темы произведений литературы (произведения 1–2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9E5E68">
        <w:rPr>
          <w:rFonts w:ascii="Times New Roman" w:eastAsia="Times New Roman" w:hAnsi="Times New Roman" w:cs="Times New Roman"/>
          <w:iCs/>
          <w:color w:val="231F20"/>
          <w:sz w:val="20"/>
          <w:lang w:val="en-US" w:eastAsia="ru-RU"/>
        </w:rPr>
        <w:t>I</w:t>
      </w:r>
      <w:r w:rsidRPr="009E5E68">
        <w:rPr>
          <w:rFonts w:ascii="Times New Roman" w:eastAsia="Times New Roman" w:hAnsi="Times New Roman" w:cs="Times New Roman"/>
          <w:iCs/>
          <w:color w:val="231F20"/>
          <w:sz w:val="20"/>
          <w:lang w:eastAsia="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608866CC"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К.Д. Ушинский «Наше отечество», М.М. Пришвин «Моя Родина», С.А. Васильев «Россия», Н.П. Кончаловская «Наша древняя столица» (отрывки) ‌и др. (по выбору)‌.</w:t>
      </w:r>
    </w:p>
    <w:p w14:paraId="6BDC779D"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Фольклор (устное народное творчество)</w:t>
      </w:r>
      <w:r w:rsidRPr="009E5E68">
        <w:rPr>
          <w:rFonts w:ascii="Times New Roman" w:eastAsia="Times New Roman" w:hAnsi="Times New Roman" w:cs="Times New Roman"/>
          <w:iCs/>
          <w:color w:val="231F20"/>
          <w:sz w:val="20"/>
          <w:lang w:eastAsia="ru-RU"/>
        </w:rPr>
        <w:t>.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03E5B8F3"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В.М. Васнецова, И.Я. Билибина ‌и др.)‌. Отражение в сказках народного быта и культуры. Составление плана сказки.</w:t>
      </w:r>
    </w:p>
    <w:p w14:paraId="1EF4FFF2"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w:t>
      </w:r>
      <w:r w:rsidRPr="009E5E68">
        <w:rPr>
          <w:rFonts w:ascii="Times New Roman" w:eastAsia="Times New Roman" w:hAnsi="Times New Roman" w:cs="Times New Roman"/>
          <w:iCs/>
          <w:color w:val="231F20"/>
          <w:sz w:val="20"/>
          <w:lang w:eastAsia="ru-RU"/>
        </w:rPr>
        <w:lastRenderedPageBreak/>
        <w:t>Репродукции картин как иллюстрации к эпизодам фольклорного произведения.</w:t>
      </w:r>
    </w:p>
    <w:p w14:paraId="380BAD33"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малые жанры фольклора, русская народная сказка «Иван-царевич и серый волк», былина об Илье Муромце ‌и др. (по выбору)‌.</w:t>
      </w:r>
    </w:p>
    <w:p w14:paraId="33003F8A"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Творчество А.С. Пушкина</w:t>
      </w:r>
      <w:r w:rsidRPr="009E5E68">
        <w:rPr>
          <w:rFonts w:ascii="Times New Roman" w:eastAsia="Times New Roman" w:hAnsi="Times New Roman" w:cs="Times New Roman"/>
          <w:iCs/>
          <w:color w:val="231F20"/>
          <w:sz w:val="20"/>
          <w:lang w:eastAsia="ru-RU"/>
        </w:rPr>
        <w:t>.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(«Сказка о царе Салтане, о сыне его славном и могучем богатыре князе Гвидоне Салтановиче и о прекрасной царевне Лебеди» ‌и др. по выбору)‌.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2B926BF3"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 (по выбору)‌.</w:t>
      </w:r>
    </w:p>
    <w:p w14:paraId="2B440273"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Творчество И.А. Крылова</w:t>
      </w:r>
      <w:r w:rsidRPr="009E5E68">
        <w:rPr>
          <w:rFonts w:ascii="Times New Roman" w:eastAsia="Times New Roman" w:hAnsi="Times New Roman" w:cs="Times New Roman"/>
          <w:iCs/>
          <w:color w:val="231F20"/>
          <w:sz w:val="20"/>
          <w:lang w:eastAsia="ru-RU"/>
        </w:rPr>
        <w:t>.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6B1EBFF4"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И.А. Крылов «Ворона и Лисица», «Лисица и виноград», «Мартышка и очки» ‌и др. (по выбору)‌.</w:t>
      </w:r>
    </w:p>
    <w:p w14:paraId="15B6ED1A"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Картины природы в произведениях поэтов и писателей Х</w:t>
      </w:r>
      <w:r w:rsidRPr="009E5E68">
        <w:rPr>
          <w:rFonts w:ascii="Times New Roman" w:eastAsia="Times New Roman" w:hAnsi="Times New Roman" w:cs="Times New Roman"/>
          <w:b/>
          <w:bCs/>
          <w:iCs/>
          <w:color w:val="231F20"/>
          <w:sz w:val="20"/>
          <w:lang w:val="en-US" w:eastAsia="ru-RU"/>
        </w:rPr>
        <w:t>I</w:t>
      </w:r>
      <w:r w:rsidRPr="009E5E68">
        <w:rPr>
          <w:rFonts w:ascii="Times New Roman" w:eastAsia="Times New Roman" w:hAnsi="Times New Roman" w:cs="Times New Roman"/>
          <w:b/>
          <w:bCs/>
          <w:iCs/>
          <w:color w:val="231F20"/>
          <w:sz w:val="20"/>
          <w:lang w:eastAsia="ru-RU"/>
        </w:rPr>
        <w:t>Х–ХХ веков</w:t>
      </w:r>
      <w:r w:rsidRPr="009E5E68">
        <w:rPr>
          <w:rFonts w:ascii="Times New Roman" w:eastAsia="Times New Roman" w:hAnsi="Times New Roman" w:cs="Times New Roman"/>
          <w:iCs/>
          <w:color w:val="231F20"/>
          <w:sz w:val="20"/>
          <w:lang w:eastAsia="ru-RU"/>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А.Н. Майкова, Н.А. Некрасова, А.А. Блока, И.А. Бунина, ‌С.А. Есенина,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w:t>
      </w:r>
      <w:r w:rsidRPr="009E5E68">
        <w:rPr>
          <w:rFonts w:ascii="Times New Roman" w:eastAsia="Times New Roman" w:hAnsi="Times New Roman" w:cs="Times New Roman"/>
          <w:iCs/>
          <w:color w:val="231F20"/>
          <w:sz w:val="20"/>
          <w:lang w:eastAsia="ru-RU"/>
        </w:rPr>
        <w:lastRenderedPageBreak/>
        <w:t>искусстве (цвет, композиция), в произведениях музыкального искусства (тон, темп, мелодия).</w:t>
      </w:r>
    </w:p>
    <w:p w14:paraId="25B2C2DB"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 (по выбору)‌.</w:t>
      </w:r>
    </w:p>
    <w:p w14:paraId="55EA1F2D"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Творчество Л.Н. Толстого</w:t>
      </w:r>
      <w:r w:rsidRPr="009E5E68">
        <w:rPr>
          <w:rFonts w:ascii="Times New Roman" w:eastAsia="Times New Roman" w:hAnsi="Times New Roman" w:cs="Times New Roman"/>
          <w:iCs/>
          <w:color w:val="231F20"/>
          <w:sz w:val="20"/>
          <w:lang w:eastAsia="ru-RU"/>
        </w:rPr>
        <w:t>.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11BAF677"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Л.Н. Толстой «Лебеди», «Зайцы», «Прыжок», «Акула» ‌и др.</w:t>
      </w:r>
    </w:p>
    <w:p w14:paraId="4C8DE309"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Литературная сказка</w:t>
      </w:r>
      <w:r w:rsidRPr="009E5E68">
        <w:rPr>
          <w:rFonts w:ascii="Times New Roman" w:eastAsia="Times New Roman" w:hAnsi="Times New Roman" w:cs="Times New Roman"/>
          <w:iCs/>
          <w:color w:val="231F20"/>
          <w:sz w:val="20"/>
          <w:lang w:eastAsia="ru-RU"/>
        </w:rPr>
        <w:t>. Литературная сказка русских писателей ‌(не менее двух)‌. Круг чтения: произведения В.М. Гаршина, М. Горького, И.С. Соколова-Микитова ‌и др.‌ Особенности авторских сказок (сюжет, язык, герои). Составление аннотации.</w:t>
      </w:r>
    </w:p>
    <w:p w14:paraId="7A4BA5C2"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В.М. Гаршин «Лягушка-путешественница», И.С. Соколов-Микитов «Листопадничек», М. Горький «Случай с Евсейкой» ‌и др. (по выбору)‌.</w:t>
      </w:r>
    </w:p>
    <w:p w14:paraId="43230D58"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Произведения о взаимоотношениях человека и животных.</w:t>
      </w:r>
      <w:r w:rsidRPr="009E5E68">
        <w:rPr>
          <w:rFonts w:ascii="Times New Roman" w:eastAsia="Times New Roman" w:hAnsi="Times New Roman" w:cs="Times New Roman"/>
          <w:iCs/>
          <w:color w:val="231F20"/>
          <w:sz w:val="20"/>
          <w:lang w:eastAsia="ru-RU"/>
        </w:rPr>
        <w:t xml:space="preserve"> Человек и его отношения с животными: верность, преданность, забота и любовь. Круг чтения: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32C3CB33"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Б.С. Житков «Про обезьянку», К.Г. Паустовский «Барсучий нос», «Кот-ворюга», Д.Н. Мамин-Сибиряк «Приемыш» ‌и др. (по выбору)‌.</w:t>
      </w:r>
    </w:p>
    <w:p w14:paraId="1C574264"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Произведения о детях</w:t>
      </w:r>
      <w:r w:rsidRPr="009E5E68">
        <w:rPr>
          <w:rFonts w:ascii="Times New Roman" w:eastAsia="Times New Roman" w:hAnsi="Times New Roman" w:cs="Times New Roman"/>
          <w:iCs/>
          <w:color w:val="231F20"/>
          <w:sz w:val="20"/>
          <w:lang w:eastAsia="ru-RU"/>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w:t>
      </w:r>
      <w:r w:rsidRPr="009E5E68">
        <w:rPr>
          <w:rFonts w:ascii="Times New Roman" w:eastAsia="Times New Roman" w:hAnsi="Times New Roman" w:cs="Times New Roman"/>
          <w:iCs/>
          <w:color w:val="231F20"/>
          <w:sz w:val="20"/>
          <w:lang w:eastAsia="ru-RU"/>
        </w:rPr>
        <w:lastRenderedPageBreak/>
        <w:t>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5A9AA827"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Л. Пантелеев «На ялике», А. Гайдар «Тимур и его команда» (отрывки), Л. Кассиль ‌и др. (по выбору)‌.</w:t>
      </w:r>
    </w:p>
    <w:p w14:paraId="7A31D85A"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Юмористические произведения</w:t>
      </w:r>
      <w:r w:rsidRPr="009E5E68">
        <w:rPr>
          <w:rFonts w:ascii="Times New Roman" w:eastAsia="Times New Roman" w:hAnsi="Times New Roman" w:cs="Times New Roman"/>
          <w:iCs/>
          <w:color w:val="231F20"/>
          <w:sz w:val="20"/>
          <w:lang w:eastAsia="ru-RU"/>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Н.Н. Носов, В.Ю. Драгунский, ‌М.М. Зощенко и др.‌</w:t>
      </w:r>
    </w:p>
    <w:p w14:paraId="6545DC05"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В.Ю. Драгунский «Денискины рассказы» (1–2 произведения), Н.Н. Носов «Веселая семейка» (1–2 рассказа из цикла) ‌и др. (по выбору)‌.</w:t>
      </w:r>
    </w:p>
    <w:p w14:paraId="4416983D"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Зарубежная литература.</w:t>
      </w:r>
      <w:r w:rsidRPr="009E5E68">
        <w:rPr>
          <w:rFonts w:ascii="Times New Roman" w:eastAsia="Times New Roman" w:hAnsi="Times New Roman" w:cs="Times New Roman"/>
          <w:iCs/>
          <w:color w:val="231F20"/>
          <w:sz w:val="20"/>
          <w:lang w:eastAsia="ru-RU"/>
        </w:rPr>
        <w:t xml:space="preserve"> Круг чтения ‌(произведения 2–3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14:paraId="31DB2FA2"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Х.-К. Андерсен «Гадкий утенок», Ш. Перро «Подарок феи» ‌и др. (по выбору)‌.</w:t>
      </w:r>
    </w:p>
    <w:p w14:paraId="40BF1AAA"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Библиографическая культура</w:t>
      </w:r>
      <w:r w:rsidRPr="009E5E68">
        <w:rPr>
          <w:rFonts w:ascii="Times New Roman" w:eastAsia="Times New Roman" w:hAnsi="Times New Roman" w:cs="Times New Roman"/>
          <w:iCs/>
          <w:color w:val="231F20"/>
          <w:sz w:val="20"/>
          <w:lang w:eastAsia="ru-RU"/>
        </w:rPr>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7E6ECA2A"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Изучение литературного чтения в 3-м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B4EA85D"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39DE269" w14:textId="77777777" w:rsidR="009E5E68" w:rsidRPr="009E5E68" w:rsidRDefault="009E5E68" w:rsidP="006C4A64">
      <w:pPr>
        <w:numPr>
          <w:ilvl w:val="0"/>
          <w:numId w:val="83"/>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lastRenderedPageBreak/>
        <w:t>читать доступные по восприятию и небольшие по объему прозаические</w:t>
      </w:r>
      <w:r w:rsidRPr="009E5E68">
        <w:rPr>
          <w:rFonts w:ascii="Times New Roman" w:eastAsia="Times New Roman" w:hAnsi="Times New Roman" w:cs="Times New Roman"/>
          <w:iCs/>
          <w:color w:val="231F20"/>
          <w:sz w:val="20"/>
          <w:lang w:eastAsia="ru-RU"/>
        </w:rPr>
        <w:br/>
        <w:t>и стихотворные произведения (без отметочного оценивания);</w:t>
      </w:r>
    </w:p>
    <w:p w14:paraId="2B039BE8" w14:textId="77777777" w:rsidR="009E5E68" w:rsidRPr="009E5E68" w:rsidRDefault="009E5E68" w:rsidP="006C4A64">
      <w:pPr>
        <w:numPr>
          <w:ilvl w:val="0"/>
          <w:numId w:val="83"/>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различать сказочные и реалистические, лирические и эпические, народные</w:t>
      </w:r>
      <w:r w:rsidRPr="009E5E68">
        <w:rPr>
          <w:rFonts w:ascii="Times New Roman" w:eastAsia="Times New Roman" w:hAnsi="Times New Roman" w:cs="Times New Roman"/>
          <w:iCs/>
          <w:color w:val="231F20"/>
          <w:sz w:val="20"/>
          <w:lang w:eastAsia="ru-RU"/>
        </w:rPr>
        <w:br/>
        <w:t>и авторские произведения;</w:t>
      </w:r>
    </w:p>
    <w:p w14:paraId="4480CAE1" w14:textId="77777777" w:rsidR="009E5E68" w:rsidRPr="009E5E68" w:rsidRDefault="009E5E68" w:rsidP="006C4A64">
      <w:pPr>
        <w:numPr>
          <w:ilvl w:val="0"/>
          <w:numId w:val="83"/>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BF3EB0A" w14:textId="77777777" w:rsidR="009E5E68" w:rsidRPr="009E5E68" w:rsidRDefault="009E5E68" w:rsidP="006C4A64">
      <w:pPr>
        <w:numPr>
          <w:ilvl w:val="0"/>
          <w:numId w:val="83"/>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конструировать план текста, дополнять и восстанавливать нарушенную последовательность;</w:t>
      </w:r>
    </w:p>
    <w:p w14:paraId="778C952D" w14:textId="77777777" w:rsidR="009E5E68" w:rsidRPr="009E5E68" w:rsidRDefault="009E5E68" w:rsidP="006C4A64">
      <w:pPr>
        <w:numPr>
          <w:ilvl w:val="0"/>
          <w:numId w:val="83"/>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сравнивать произведения, относящиеся к одной теме, но разным жанрам; произведения одного жанра, но разной тематики;</w:t>
      </w:r>
    </w:p>
    <w:p w14:paraId="6743E88A" w14:textId="77777777" w:rsidR="009E5E68" w:rsidRPr="009E5E68" w:rsidRDefault="009E5E68" w:rsidP="006C4A64">
      <w:pPr>
        <w:numPr>
          <w:ilvl w:val="0"/>
          <w:numId w:val="83"/>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исследовать текст: находить описания в произведениях разных жанров (портрет, пейзаж, интерьер).</w:t>
      </w:r>
    </w:p>
    <w:p w14:paraId="333CE674"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Работа с информацией как часть познавательных универсальных учебных действий способствуют формированию умений:</w:t>
      </w:r>
    </w:p>
    <w:p w14:paraId="4261AE55" w14:textId="77777777" w:rsidR="009E5E68" w:rsidRPr="009E5E68" w:rsidRDefault="009E5E68" w:rsidP="006C4A64">
      <w:pPr>
        <w:numPr>
          <w:ilvl w:val="0"/>
          <w:numId w:val="84"/>
        </w:numPr>
        <w:spacing w:after="29" w:line="261" w:lineRule="auto"/>
        <w:ind w:right="149"/>
        <w:jc w:val="both"/>
        <w:rPr>
          <w:rFonts w:ascii="Times New Roman" w:eastAsia="Times New Roman" w:hAnsi="Times New Roman" w:cs="Times New Roman"/>
          <w:iCs/>
          <w:color w:val="231F20"/>
          <w:sz w:val="20"/>
          <w:lang w:val="en-US" w:eastAsia="ru-RU"/>
        </w:rPr>
      </w:pPr>
      <w:r w:rsidRPr="009E5E68">
        <w:rPr>
          <w:rFonts w:ascii="Times New Roman" w:eastAsia="Times New Roman" w:hAnsi="Times New Roman" w:cs="Times New Roman"/>
          <w:iCs/>
          <w:color w:val="231F20"/>
          <w:sz w:val="20"/>
          <w:lang w:eastAsia="ru-RU"/>
        </w:rPr>
        <w:t>сравнивать информацию словесную (текст), графическую</w:t>
      </w:r>
      <w:r w:rsidRPr="009E5E68">
        <w:rPr>
          <w:rFonts w:ascii="Times New Roman" w:eastAsia="Times New Roman" w:hAnsi="Times New Roman" w:cs="Times New Roman"/>
          <w:iCs/>
          <w:color w:val="231F20"/>
          <w:sz w:val="20"/>
          <w:lang w:eastAsia="ru-RU"/>
        </w:rPr>
        <w:br/>
        <w:t xml:space="preserve">или изобразительную </w:t>
      </w:r>
      <w:r w:rsidRPr="009E5E68">
        <w:rPr>
          <w:rFonts w:ascii="Times New Roman" w:eastAsia="Times New Roman" w:hAnsi="Times New Roman" w:cs="Times New Roman"/>
          <w:iCs/>
          <w:color w:val="231F20"/>
          <w:sz w:val="20"/>
          <w:lang w:val="en-US" w:eastAsia="ru-RU"/>
        </w:rPr>
        <w:t>(иллюстрация), звуковую (музыкальное произведение);</w:t>
      </w:r>
    </w:p>
    <w:p w14:paraId="3869C394" w14:textId="77777777" w:rsidR="009E5E68" w:rsidRPr="009E5E68" w:rsidRDefault="009E5E68" w:rsidP="006C4A64">
      <w:pPr>
        <w:numPr>
          <w:ilvl w:val="0"/>
          <w:numId w:val="84"/>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подбирать иллюстрации к тексту, соотносить произведения литературы</w:t>
      </w:r>
      <w:r w:rsidRPr="009E5E68">
        <w:rPr>
          <w:rFonts w:ascii="Times New Roman" w:eastAsia="Times New Roman" w:hAnsi="Times New Roman" w:cs="Times New Roman"/>
          <w:iCs/>
          <w:color w:val="231F20"/>
          <w:sz w:val="20"/>
          <w:lang w:eastAsia="ru-RU"/>
        </w:rPr>
        <w:br/>
        <w:t>и изобразительного искусства по тематике, настроению, средствам выразительности;</w:t>
      </w:r>
    </w:p>
    <w:p w14:paraId="4C80D04B" w14:textId="77777777" w:rsidR="009E5E68" w:rsidRPr="009E5E68" w:rsidRDefault="009E5E68" w:rsidP="006C4A64">
      <w:pPr>
        <w:numPr>
          <w:ilvl w:val="0"/>
          <w:numId w:val="84"/>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выбирать книгу в библиотеке в соответствии с учебной задачей; составлять аннотацию.</w:t>
      </w:r>
    </w:p>
    <w:p w14:paraId="04C3AAB0"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Коммуникативные универсальные учебные действия способствуют формированию умений:</w:t>
      </w:r>
    </w:p>
    <w:p w14:paraId="6177C274" w14:textId="77777777" w:rsidR="009E5E68" w:rsidRPr="009E5E68" w:rsidRDefault="009E5E68" w:rsidP="006C4A64">
      <w:pPr>
        <w:numPr>
          <w:ilvl w:val="0"/>
          <w:numId w:val="85"/>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читать текст с разными интонациями, передавая свое отношение к событиям, героям произведения;</w:t>
      </w:r>
    </w:p>
    <w:p w14:paraId="4A6BD5E6" w14:textId="77777777" w:rsidR="009E5E68" w:rsidRPr="009E5E68" w:rsidRDefault="009E5E68" w:rsidP="006C4A64">
      <w:pPr>
        <w:numPr>
          <w:ilvl w:val="0"/>
          <w:numId w:val="85"/>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формулировать вопросы по основным событиям текста;</w:t>
      </w:r>
    </w:p>
    <w:p w14:paraId="25F9B8C4" w14:textId="77777777" w:rsidR="009E5E68" w:rsidRPr="009E5E68" w:rsidRDefault="009E5E68" w:rsidP="006C4A64">
      <w:pPr>
        <w:numPr>
          <w:ilvl w:val="0"/>
          <w:numId w:val="85"/>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пересказывать текст (подробно, выборочно, с изменением лица);</w:t>
      </w:r>
    </w:p>
    <w:p w14:paraId="7831F35E" w14:textId="77777777" w:rsidR="009E5E68" w:rsidRPr="009E5E68" w:rsidRDefault="009E5E68" w:rsidP="006C4A64">
      <w:pPr>
        <w:numPr>
          <w:ilvl w:val="0"/>
          <w:numId w:val="85"/>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выразительно исполнять стихотворное произведение, создавая соответствующее настроение;</w:t>
      </w:r>
    </w:p>
    <w:p w14:paraId="2F5257E2" w14:textId="77777777" w:rsidR="009E5E68" w:rsidRPr="009E5E68" w:rsidRDefault="009E5E68" w:rsidP="006C4A64">
      <w:pPr>
        <w:numPr>
          <w:ilvl w:val="0"/>
          <w:numId w:val="85"/>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сочинять простые истории (сказки, рассказы) по аналогии.</w:t>
      </w:r>
    </w:p>
    <w:p w14:paraId="050240F6"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lastRenderedPageBreak/>
        <w:t>Регулятивные универсальные учебные действия способствуют формированию умений:</w:t>
      </w:r>
    </w:p>
    <w:p w14:paraId="4282D843" w14:textId="77777777" w:rsidR="009E5E68" w:rsidRPr="009E5E68" w:rsidRDefault="009E5E68" w:rsidP="006C4A64">
      <w:pPr>
        <w:numPr>
          <w:ilvl w:val="0"/>
          <w:numId w:val="86"/>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14:paraId="30AF5357" w14:textId="77777777" w:rsidR="009E5E68" w:rsidRPr="009E5E68" w:rsidRDefault="009E5E68" w:rsidP="006C4A64">
      <w:pPr>
        <w:numPr>
          <w:ilvl w:val="0"/>
          <w:numId w:val="86"/>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оценивать качество своего восприятия текста на слух;</w:t>
      </w:r>
    </w:p>
    <w:p w14:paraId="511CF1A4" w14:textId="77777777" w:rsidR="009E5E68" w:rsidRPr="009E5E68" w:rsidRDefault="009E5E68" w:rsidP="006C4A64">
      <w:pPr>
        <w:numPr>
          <w:ilvl w:val="0"/>
          <w:numId w:val="86"/>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E6F13E4" w14:textId="77777777" w:rsidR="009E5E68" w:rsidRPr="009E5E68" w:rsidRDefault="009E5E68" w:rsidP="009E5E68">
      <w:p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Совместная деятельность способствует формированию умений:</w:t>
      </w:r>
    </w:p>
    <w:p w14:paraId="665B0092" w14:textId="77777777" w:rsidR="009E5E68" w:rsidRPr="009E5E68" w:rsidRDefault="009E5E68" w:rsidP="006C4A64">
      <w:pPr>
        <w:numPr>
          <w:ilvl w:val="0"/>
          <w:numId w:val="87"/>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участвовать в совместной деятельности: выполнять роли лидера, подчиненного, соблюдать равноправие и дружелюбие;</w:t>
      </w:r>
    </w:p>
    <w:p w14:paraId="4C31CCB6" w14:textId="77777777" w:rsidR="009E5E68" w:rsidRPr="009E5E68" w:rsidRDefault="009E5E68" w:rsidP="006C4A64">
      <w:pPr>
        <w:numPr>
          <w:ilvl w:val="0"/>
          <w:numId w:val="87"/>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в коллективной театрализованной деятельности читать по ролям, инсценировать (драматизировать) несложные произведения фольклора</w:t>
      </w:r>
      <w:r w:rsidRPr="009E5E68">
        <w:rPr>
          <w:rFonts w:ascii="Times New Roman" w:eastAsia="Times New Roman" w:hAnsi="Times New Roman" w:cs="Times New Roman"/>
          <w:iCs/>
          <w:color w:val="231F20"/>
          <w:sz w:val="20"/>
          <w:lang w:eastAsia="ru-RU"/>
        </w:rPr>
        <w:br/>
        <w:t>и художественной литературы; выбирать роль, договариваться о манере</w:t>
      </w:r>
      <w:r w:rsidRPr="009E5E68">
        <w:rPr>
          <w:rFonts w:ascii="Times New Roman" w:eastAsia="Times New Roman" w:hAnsi="Times New Roman" w:cs="Times New Roman"/>
          <w:iCs/>
          <w:color w:val="231F20"/>
          <w:sz w:val="20"/>
          <w:lang w:eastAsia="ru-RU"/>
        </w:rPr>
        <w:br/>
        <w:t>ее исполнения в соответствии с общим замыслом;</w:t>
      </w:r>
    </w:p>
    <w:p w14:paraId="2D873CA2" w14:textId="77777777" w:rsidR="009E5E68" w:rsidRPr="009E5E68" w:rsidRDefault="009E5E68" w:rsidP="006C4A64">
      <w:pPr>
        <w:numPr>
          <w:ilvl w:val="0"/>
          <w:numId w:val="87"/>
        </w:numPr>
        <w:spacing w:after="29"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осуществлять взаимопомощь, проявлять ответственность при выполнении своей части работы, оценивать свой вклад в общее дело.</w:t>
      </w:r>
    </w:p>
    <w:p w14:paraId="0FCC8B03" w14:textId="77777777" w:rsidR="009E5E68" w:rsidRPr="009E5E68" w:rsidRDefault="009E5E68" w:rsidP="004E3FF8">
      <w:pPr>
        <w:spacing w:after="29" w:line="261" w:lineRule="auto"/>
        <w:ind w:right="149"/>
        <w:jc w:val="both"/>
        <w:rPr>
          <w:rFonts w:ascii="Times New Roman" w:eastAsia="Times New Roman" w:hAnsi="Times New Roman" w:cs="Times New Roman"/>
          <w:iCs/>
          <w:color w:val="231F20"/>
          <w:sz w:val="20"/>
          <w:lang w:eastAsia="ru-RU"/>
        </w:rPr>
      </w:pPr>
    </w:p>
    <w:p w14:paraId="7EF0CE63"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1B287F32"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О Родине, героические страницы истории</w:t>
      </w:r>
      <w:r w:rsidRPr="009E5E68">
        <w:rPr>
          <w:rFonts w:ascii="Times New Roman" w:eastAsia="Times New Roman" w:hAnsi="Times New Roman" w:cs="Times New Roman"/>
          <w:iCs/>
          <w:color w:val="231F20"/>
          <w:sz w:val="20"/>
          <w:lang w:eastAsia="ru-RU"/>
        </w:rPr>
        <w:t>. Наше Отечество, образ родной земли в стихотворных и прозаических произведениях писателей и поэтов Х</w:t>
      </w:r>
      <w:r w:rsidRPr="009E5E68">
        <w:rPr>
          <w:rFonts w:ascii="Times New Roman" w:eastAsia="Times New Roman" w:hAnsi="Times New Roman" w:cs="Times New Roman"/>
          <w:iCs/>
          <w:color w:val="231F20"/>
          <w:sz w:val="20"/>
          <w:lang w:val="en-US" w:eastAsia="ru-RU"/>
        </w:rPr>
        <w:t>I</w:t>
      </w:r>
      <w:r w:rsidRPr="009E5E68">
        <w:rPr>
          <w:rFonts w:ascii="Times New Roman" w:eastAsia="Times New Roman" w:hAnsi="Times New Roman" w:cs="Times New Roman"/>
          <w:iCs/>
          <w:color w:val="231F20"/>
          <w:sz w:val="20"/>
          <w:lang w:eastAsia="ru-RU"/>
        </w:rPr>
        <w:t>Х и ХХ веков (по выбору, не менее четырех, например произведения С.Т. Романовского, А.Т. Твардовского,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7BA45430"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lastRenderedPageBreak/>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6A3EAA06"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 (по выбору).‌</w:t>
      </w:r>
    </w:p>
    <w:p w14:paraId="010D9A4D"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Фольклор (устное народное творчество)</w:t>
      </w:r>
      <w:r w:rsidRPr="009E5E68">
        <w:rPr>
          <w:rFonts w:ascii="Times New Roman" w:eastAsia="Times New Roman" w:hAnsi="Times New Roman" w:cs="Times New Roman"/>
          <w:iCs/>
          <w:color w:val="231F20"/>
          <w:sz w:val="20"/>
          <w:lang w:eastAsia="ru-RU"/>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01E52197"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4E465860"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Алеше Поповиче, Добрыне Никитиче ‌(1–2 по выбору)‌.</w:t>
      </w:r>
    </w:p>
    <w:p w14:paraId="7BB93AE4"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Творчество А.С. Пушкина</w:t>
      </w:r>
      <w:r w:rsidRPr="009E5E68">
        <w:rPr>
          <w:rFonts w:ascii="Times New Roman" w:eastAsia="Times New Roman" w:hAnsi="Times New Roman" w:cs="Times New Roman"/>
          <w:iCs/>
          <w:color w:val="231F20"/>
          <w:sz w:val="20"/>
          <w:lang w:eastAsia="ru-RU"/>
        </w:rPr>
        <w:t>.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C153085"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А.С. Пушкин «Сказка о мертвой царевне и о семи богатырях», «Няне», «Осень» (отрывки), «Зимняя дорога» ‌и др.</w:t>
      </w:r>
    </w:p>
    <w:p w14:paraId="23F3232D"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lastRenderedPageBreak/>
        <w:t>Творчество И.А. Крылова</w:t>
      </w:r>
      <w:r w:rsidRPr="009E5E68">
        <w:rPr>
          <w:rFonts w:ascii="Times New Roman" w:eastAsia="Times New Roman" w:hAnsi="Times New Roman" w:cs="Times New Roman"/>
          <w:iCs/>
          <w:color w:val="231F20"/>
          <w:sz w:val="20"/>
          <w:lang w:eastAsia="ru-RU"/>
        </w:rPr>
        <w:t>.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41994C6A"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Крылов И.А. «Стрекоза и муравей», «Квартет», И.И. Хемницер «Стрекоза», Л.Н. Толстой «Стрекоза и муравьи» ‌и др.</w:t>
      </w:r>
    </w:p>
    <w:p w14:paraId="31155AE5"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Творчество М.Ю. Лермонтова</w:t>
      </w:r>
      <w:r w:rsidRPr="009E5E68">
        <w:rPr>
          <w:rFonts w:ascii="Times New Roman" w:eastAsia="Times New Roman" w:hAnsi="Times New Roman" w:cs="Times New Roman"/>
          <w:iCs/>
          <w:color w:val="231F20"/>
          <w:sz w:val="20"/>
          <w:lang w:eastAsia="ru-RU"/>
        </w:rPr>
        <w:t>.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1B4CDB9C"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М.Ю. Лермонтов «Утес», «Парус», «Москва, Москва! …Люблю тебя как сын…» ‌и др.</w:t>
      </w:r>
    </w:p>
    <w:p w14:paraId="6E91B008"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Литературная сказка</w:t>
      </w:r>
      <w:r w:rsidRPr="009E5E68">
        <w:rPr>
          <w:rFonts w:ascii="Times New Roman" w:eastAsia="Times New Roman" w:hAnsi="Times New Roman" w:cs="Times New Roman"/>
          <w:iCs/>
          <w:color w:val="231F20"/>
          <w:sz w:val="20"/>
          <w:lang w:eastAsia="ru-RU"/>
        </w:rPr>
        <w:t>. Тематика авторских стихотворных сказок ‌(2–3</w:t>
      </w:r>
      <w:r w:rsidRPr="009E5E68">
        <w:rPr>
          <w:rFonts w:ascii="Times New Roman" w:eastAsia="Times New Roman" w:hAnsi="Times New Roman" w:cs="Times New Roman"/>
          <w:iCs/>
          <w:color w:val="231F20"/>
          <w:sz w:val="20"/>
          <w:lang w:val="en-US" w:eastAsia="ru-RU"/>
        </w:rPr>
        <w:t> </w:t>
      </w:r>
      <w:r w:rsidRPr="009E5E68">
        <w:rPr>
          <w:rFonts w:ascii="Times New Roman" w:eastAsia="Times New Roman" w:hAnsi="Times New Roman" w:cs="Times New Roman"/>
          <w:iCs/>
          <w:color w:val="231F20"/>
          <w:sz w:val="20"/>
          <w:lang w:eastAsia="ru-RU"/>
        </w:rPr>
        <w:t>по выбору)‌. Герои литературных сказок (произведения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661B243B"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П.П. Бажов «Серебряное копытце», П.П. Ершов «Конек-Горбунок», С.Т. Аксаков «Аленький цветочек» ‌и др.</w:t>
      </w:r>
    </w:p>
    <w:p w14:paraId="3A49D90E"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Картины природы в творчестве поэтов и писателей Х</w:t>
      </w:r>
      <w:r w:rsidRPr="009E5E68">
        <w:rPr>
          <w:rFonts w:ascii="Times New Roman" w:eastAsia="Times New Roman" w:hAnsi="Times New Roman" w:cs="Times New Roman"/>
          <w:b/>
          <w:bCs/>
          <w:iCs/>
          <w:color w:val="231F20"/>
          <w:sz w:val="20"/>
          <w:lang w:val="en-US" w:eastAsia="ru-RU"/>
        </w:rPr>
        <w:t>I</w:t>
      </w:r>
      <w:r w:rsidRPr="009E5E68">
        <w:rPr>
          <w:rFonts w:ascii="Times New Roman" w:eastAsia="Times New Roman" w:hAnsi="Times New Roman" w:cs="Times New Roman"/>
          <w:b/>
          <w:bCs/>
          <w:iCs/>
          <w:color w:val="231F20"/>
          <w:sz w:val="20"/>
          <w:lang w:eastAsia="ru-RU"/>
        </w:rPr>
        <w:t>Х–ХХ веков.</w:t>
      </w:r>
      <w:r w:rsidRPr="009E5E68">
        <w:rPr>
          <w:rFonts w:ascii="Times New Roman" w:eastAsia="Times New Roman" w:hAnsi="Times New Roman" w:cs="Times New Roman"/>
          <w:iCs/>
          <w:color w:val="231F20"/>
          <w:sz w:val="20"/>
          <w:lang w:eastAsia="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E18BDF6"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 (по выбору).‌</w:t>
      </w:r>
    </w:p>
    <w:p w14:paraId="563C51F8"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lastRenderedPageBreak/>
        <w:t>Творчество Л.Н. Толстого</w:t>
      </w:r>
      <w:r w:rsidRPr="009E5E68">
        <w:rPr>
          <w:rFonts w:ascii="Times New Roman" w:eastAsia="Times New Roman" w:hAnsi="Times New Roman" w:cs="Times New Roman"/>
          <w:iCs/>
          <w:color w:val="231F20"/>
          <w:sz w:val="20"/>
          <w:lang w:eastAsia="ru-RU"/>
        </w:rPr>
        <w:t>.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63217B7F"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Л.Н. Толстой «Детство» (отдельные главы), «Русак», «Черепаха» ‌и др. (по выбору)‌.</w:t>
      </w:r>
    </w:p>
    <w:p w14:paraId="168BA044"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Произведения о животных и родной природе</w:t>
      </w:r>
      <w:r w:rsidRPr="009E5E68">
        <w:rPr>
          <w:rFonts w:ascii="Times New Roman" w:eastAsia="Times New Roman" w:hAnsi="Times New Roman" w:cs="Times New Roman"/>
          <w:iCs/>
          <w:color w:val="231F20"/>
          <w:sz w:val="20"/>
          <w:lang w:eastAsia="ru-RU"/>
        </w:rPr>
        <w:t>. Взаимоотношения человека и животных, защита и охрана природы – тема произведений литературы. Круг чтения ‌(не менее трех авторов)‌: на примере произведений В.П. Астафьева, М.М. Пришвина, С.А. Есенина, ‌А.И. Куприна, К.Г. Паустовского, Ю.И. Коваля и др.‌</w:t>
      </w:r>
    </w:p>
    <w:p w14:paraId="058FFE1D"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В.П. Астафьев «Капалуха», М.М. Пришвин «Выскочка», С.А. Есенин «Лебедушка» ‌и др. (по выбору).‌</w:t>
      </w:r>
    </w:p>
    <w:p w14:paraId="001454DD"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Произведения о детях</w:t>
      </w:r>
      <w:r w:rsidRPr="009E5E68">
        <w:rPr>
          <w:rFonts w:ascii="Times New Roman" w:eastAsia="Times New Roman" w:hAnsi="Times New Roman" w:cs="Times New Roman"/>
          <w:iCs/>
          <w:color w:val="231F20"/>
          <w:sz w:val="20"/>
          <w:lang w:eastAsia="ru-RU"/>
        </w:rPr>
        <w:t>.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Н.Г. Гарина-Михайловского, М.М. Зощенко, К.Г. Паустовского, ‌Б.С. Житкова,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270849D9"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А.П. Чехов «Мальчики», Н.Г. Гарин-Михайловский «Детство Темы» (отдельные главы), М.М. Зощенко «О Леньке и Миньке» ‌(1–2 рассказа из цикла)‌, К.Г. Паустовский «Корзина с еловыми шишками» и др.</w:t>
      </w:r>
    </w:p>
    <w:p w14:paraId="0405E014"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Пьеса.</w:t>
      </w:r>
      <w:r w:rsidRPr="009E5E68">
        <w:rPr>
          <w:rFonts w:ascii="Times New Roman" w:eastAsia="Times New Roman" w:hAnsi="Times New Roman" w:cs="Times New Roman"/>
          <w:iCs/>
          <w:color w:val="231F20"/>
          <w:sz w:val="20"/>
          <w:lang w:eastAsia="ru-RU"/>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0722300"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С.Я. Маршак «Двенадцать месяцев» и др.</w:t>
      </w:r>
    </w:p>
    <w:p w14:paraId="65B598A1"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Юмористические произведения</w:t>
      </w:r>
      <w:r w:rsidRPr="009E5E68">
        <w:rPr>
          <w:rFonts w:ascii="Times New Roman" w:eastAsia="Times New Roman" w:hAnsi="Times New Roman" w:cs="Times New Roman"/>
          <w:iCs/>
          <w:color w:val="231F20"/>
          <w:sz w:val="20"/>
          <w:lang w:eastAsia="ru-RU"/>
        </w:rPr>
        <w:t>. Круг чтения ‌(не менее двух произведений по выбору):‌ юмористические произведения на примере рассказов В.Ю. Драгунского, Н.Н. Носова, ‌М.М. Зощенко,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2AD4C68"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lastRenderedPageBreak/>
        <w:t>Произведения для чтения: В.Ю. Драгунский «Денискины рассказы» ‌(1–2 произведения по выбору)‌, Н.Н. Носов «Витя Малеев в школе и дома» (отдельные главы) ‌и др.</w:t>
      </w:r>
    </w:p>
    <w:p w14:paraId="4D58E52E"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Зарубежная литература</w:t>
      </w:r>
      <w:r w:rsidRPr="009E5E68">
        <w:rPr>
          <w:rFonts w:ascii="Times New Roman" w:eastAsia="Times New Roman" w:hAnsi="Times New Roman" w:cs="Times New Roman"/>
          <w:iCs/>
          <w:color w:val="231F20"/>
          <w:sz w:val="20"/>
          <w:lang w:eastAsia="ru-RU"/>
        </w:rP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14:paraId="665D06C7"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 (по выбору)‌.</w:t>
      </w:r>
    </w:p>
    <w:p w14:paraId="19D9F4CF"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b/>
          <w:bCs/>
          <w:iCs/>
          <w:color w:val="231F20"/>
          <w:sz w:val="20"/>
          <w:lang w:eastAsia="ru-RU"/>
        </w:rPr>
        <w:t>Библиографическая культура</w:t>
      </w:r>
      <w:r w:rsidRPr="009E5E68">
        <w:rPr>
          <w:rFonts w:ascii="Times New Roman" w:eastAsia="Times New Roman" w:hAnsi="Times New Roman" w:cs="Times New Roman"/>
          <w:iCs/>
          <w:color w:val="231F20"/>
          <w:sz w:val="20"/>
          <w:lang w:eastAsia="ru-RU"/>
        </w:rPr>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ее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9916DFB"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Изучение литературного чтения в 4-м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352CA5"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1FE9674" w14:textId="77777777" w:rsidR="009E5E68" w:rsidRPr="009E5E68" w:rsidRDefault="009E5E68" w:rsidP="006C4A64">
      <w:pPr>
        <w:numPr>
          <w:ilvl w:val="0"/>
          <w:numId w:val="88"/>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1EDE91D2" w14:textId="77777777" w:rsidR="009E5E68" w:rsidRPr="009E5E68" w:rsidRDefault="009E5E68" w:rsidP="006C4A64">
      <w:pPr>
        <w:numPr>
          <w:ilvl w:val="0"/>
          <w:numId w:val="88"/>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читать про себя (молча), оценивать свое чтение с точки зрения понимания</w:t>
      </w:r>
      <w:r w:rsidRPr="009E5E68">
        <w:rPr>
          <w:rFonts w:ascii="Times New Roman" w:eastAsia="Times New Roman" w:hAnsi="Times New Roman" w:cs="Times New Roman"/>
          <w:iCs/>
          <w:color w:val="231F20"/>
          <w:sz w:val="20"/>
          <w:lang w:eastAsia="ru-RU"/>
        </w:rPr>
        <w:br/>
        <w:t>и запоминания текста;</w:t>
      </w:r>
    </w:p>
    <w:p w14:paraId="5B8CE92D" w14:textId="77777777" w:rsidR="009E5E68" w:rsidRPr="009E5E68" w:rsidRDefault="009E5E68" w:rsidP="006C4A64">
      <w:pPr>
        <w:numPr>
          <w:ilvl w:val="0"/>
          <w:numId w:val="88"/>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7DA438E" w14:textId="77777777" w:rsidR="009E5E68" w:rsidRPr="009E5E68" w:rsidRDefault="009E5E68" w:rsidP="006C4A64">
      <w:pPr>
        <w:numPr>
          <w:ilvl w:val="0"/>
          <w:numId w:val="88"/>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характеризовать героя и давать оценку его поступкам;</w:t>
      </w:r>
    </w:p>
    <w:p w14:paraId="1B5E811F" w14:textId="77777777" w:rsidR="009E5E68" w:rsidRPr="009E5E68" w:rsidRDefault="009E5E68" w:rsidP="006C4A64">
      <w:pPr>
        <w:numPr>
          <w:ilvl w:val="0"/>
          <w:numId w:val="88"/>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w:t>
      </w:r>
      <w:r w:rsidRPr="009E5E68">
        <w:rPr>
          <w:rFonts w:ascii="Times New Roman" w:eastAsia="Times New Roman" w:hAnsi="Times New Roman" w:cs="Times New Roman"/>
          <w:iCs/>
          <w:color w:val="231F20"/>
          <w:sz w:val="20"/>
          <w:lang w:eastAsia="ru-RU"/>
        </w:rPr>
        <w:br/>
        <w:t>(по контрасту или аналогии);</w:t>
      </w:r>
    </w:p>
    <w:p w14:paraId="138C3045" w14:textId="77777777" w:rsidR="009E5E68" w:rsidRPr="009E5E68" w:rsidRDefault="009E5E68" w:rsidP="006C4A64">
      <w:pPr>
        <w:numPr>
          <w:ilvl w:val="0"/>
          <w:numId w:val="88"/>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составлять план (вопросный, номинативный, цитатный) текста, дополнять</w:t>
      </w:r>
      <w:r w:rsidRPr="009E5E68">
        <w:rPr>
          <w:rFonts w:ascii="Times New Roman" w:eastAsia="Times New Roman" w:hAnsi="Times New Roman" w:cs="Times New Roman"/>
          <w:iCs/>
          <w:color w:val="231F20"/>
          <w:sz w:val="20"/>
          <w:lang w:eastAsia="ru-RU"/>
        </w:rPr>
        <w:br/>
        <w:t>и восстанавливать нарушенную последовательность;</w:t>
      </w:r>
    </w:p>
    <w:p w14:paraId="04248EC7" w14:textId="77777777" w:rsidR="009E5E68" w:rsidRPr="009E5E68" w:rsidRDefault="009E5E68" w:rsidP="006C4A64">
      <w:pPr>
        <w:numPr>
          <w:ilvl w:val="0"/>
          <w:numId w:val="88"/>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9861541"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Работа с информацией как часть познавательных универсальных учебных действий способствует формированию умений:</w:t>
      </w:r>
    </w:p>
    <w:p w14:paraId="77EA117D" w14:textId="77777777" w:rsidR="009E5E68" w:rsidRPr="009E5E68" w:rsidRDefault="009E5E68" w:rsidP="006C4A64">
      <w:pPr>
        <w:numPr>
          <w:ilvl w:val="0"/>
          <w:numId w:val="89"/>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использовать справочную информацию для получения дополнительной информации в соответствии с учебной задачей;</w:t>
      </w:r>
    </w:p>
    <w:p w14:paraId="69ADCF0F" w14:textId="77777777" w:rsidR="009E5E68" w:rsidRPr="009E5E68" w:rsidRDefault="009E5E68" w:rsidP="006C4A64">
      <w:pPr>
        <w:numPr>
          <w:ilvl w:val="0"/>
          <w:numId w:val="89"/>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характеризовать книгу по ее элементам (обложка, оглавление, аннотация, предисловие, иллюстрации, примечания и др.);</w:t>
      </w:r>
    </w:p>
    <w:p w14:paraId="4BED6CF5" w14:textId="77777777" w:rsidR="009E5E68" w:rsidRPr="009E5E68" w:rsidRDefault="009E5E68" w:rsidP="006C4A64">
      <w:pPr>
        <w:numPr>
          <w:ilvl w:val="0"/>
          <w:numId w:val="89"/>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выбирать книгу в библиотеке в соответствии с учебной задачей; составлять аннотацию.</w:t>
      </w:r>
    </w:p>
    <w:p w14:paraId="6E79CC2B"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Коммуникативные универсальные учебные действия способствуют формированию умений:</w:t>
      </w:r>
    </w:p>
    <w:p w14:paraId="519A6D4E" w14:textId="77777777" w:rsidR="009E5E68" w:rsidRPr="009E5E68" w:rsidRDefault="009E5E68" w:rsidP="006C4A64">
      <w:pPr>
        <w:numPr>
          <w:ilvl w:val="0"/>
          <w:numId w:val="90"/>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соблюдать правила речевого этикета в учебном диалоге, отвечать и задавать вопросы к учебным и художественным текстам;</w:t>
      </w:r>
    </w:p>
    <w:p w14:paraId="2C602187" w14:textId="77777777" w:rsidR="009E5E68" w:rsidRPr="009E5E68" w:rsidRDefault="009E5E68" w:rsidP="006C4A64">
      <w:pPr>
        <w:numPr>
          <w:ilvl w:val="0"/>
          <w:numId w:val="90"/>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пересказывать текст в соответствии с учебной задачей;</w:t>
      </w:r>
    </w:p>
    <w:p w14:paraId="7EF309DC" w14:textId="77777777" w:rsidR="009E5E68" w:rsidRPr="009E5E68" w:rsidRDefault="009E5E68" w:rsidP="006C4A64">
      <w:pPr>
        <w:numPr>
          <w:ilvl w:val="0"/>
          <w:numId w:val="90"/>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рассказывать о тематике детской литературы, о любимом писателе</w:t>
      </w:r>
      <w:r w:rsidRPr="009E5E68">
        <w:rPr>
          <w:rFonts w:ascii="Times New Roman" w:eastAsia="Times New Roman" w:hAnsi="Times New Roman" w:cs="Times New Roman"/>
          <w:iCs/>
          <w:color w:val="231F20"/>
          <w:sz w:val="20"/>
          <w:lang w:eastAsia="ru-RU"/>
        </w:rPr>
        <w:br/>
        <w:t>и его произведениях;</w:t>
      </w:r>
    </w:p>
    <w:p w14:paraId="4CCE4A9C" w14:textId="77777777" w:rsidR="009E5E68" w:rsidRPr="009E5E68" w:rsidRDefault="009E5E68" w:rsidP="006C4A64">
      <w:pPr>
        <w:numPr>
          <w:ilvl w:val="0"/>
          <w:numId w:val="90"/>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оценивать мнение авторов о героях и свое отношение к ним;</w:t>
      </w:r>
    </w:p>
    <w:p w14:paraId="21112F18" w14:textId="77777777" w:rsidR="009E5E68" w:rsidRPr="009E5E68" w:rsidRDefault="009E5E68" w:rsidP="006C4A64">
      <w:pPr>
        <w:numPr>
          <w:ilvl w:val="0"/>
          <w:numId w:val="90"/>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использовать элементы импровизации при исполнении фольклорных произведений;</w:t>
      </w:r>
    </w:p>
    <w:p w14:paraId="2B487F31" w14:textId="77777777" w:rsidR="009E5E68" w:rsidRPr="009E5E68" w:rsidRDefault="009E5E68" w:rsidP="006C4A64">
      <w:pPr>
        <w:numPr>
          <w:ilvl w:val="0"/>
          <w:numId w:val="90"/>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сочинять небольшие тексты повествовательного и описательного характера</w:t>
      </w:r>
      <w:r w:rsidRPr="009E5E68">
        <w:rPr>
          <w:rFonts w:ascii="Times New Roman" w:eastAsia="Times New Roman" w:hAnsi="Times New Roman" w:cs="Times New Roman"/>
          <w:iCs/>
          <w:color w:val="231F20"/>
          <w:sz w:val="20"/>
          <w:lang w:eastAsia="ru-RU"/>
        </w:rPr>
        <w:br/>
        <w:t>по наблюдениям, на заданную тему.</w:t>
      </w:r>
    </w:p>
    <w:p w14:paraId="17443B9E"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Регулятивные универсальные учебные способствуют формированию умений:</w:t>
      </w:r>
    </w:p>
    <w:p w14:paraId="2FAFD472" w14:textId="77777777" w:rsidR="009E5E68" w:rsidRPr="009E5E68" w:rsidRDefault="009E5E68" w:rsidP="006C4A64">
      <w:pPr>
        <w:numPr>
          <w:ilvl w:val="0"/>
          <w:numId w:val="91"/>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0775EE29" w14:textId="77777777" w:rsidR="009E5E68" w:rsidRPr="009E5E68" w:rsidRDefault="009E5E68" w:rsidP="006C4A64">
      <w:pPr>
        <w:numPr>
          <w:ilvl w:val="0"/>
          <w:numId w:val="91"/>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lastRenderedPageBreak/>
        <w:t>определять цель выразительного исполнения и работы с текстом;</w:t>
      </w:r>
    </w:p>
    <w:p w14:paraId="523E5F14" w14:textId="77777777" w:rsidR="009E5E68" w:rsidRPr="009E5E68" w:rsidRDefault="009E5E68" w:rsidP="006C4A64">
      <w:pPr>
        <w:numPr>
          <w:ilvl w:val="0"/>
          <w:numId w:val="91"/>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оценивать выступление (свое и одноклассников) с точки зрения передачи настроения, особенностей произведения и героев;</w:t>
      </w:r>
    </w:p>
    <w:p w14:paraId="3DD26758" w14:textId="77777777" w:rsidR="009E5E68" w:rsidRPr="009E5E68" w:rsidRDefault="009E5E68" w:rsidP="006C4A64">
      <w:pPr>
        <w:numPr>
          <w:ilvl w:val="0"/>
          <w:numId w:val="91"/>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Pr="009E5E68">
        <w:rPr>
          <w:rFonts w:ascii="Times New Roman" w:eastAsia="Times New Roman" w:hAnsi="Times New Roman" w:cs="Times New Roman"/>
          <w:iCs/>
          <w:color w:val="231F20"/>
          <w:sz w:val="20"/>
          <w:lang w:eastAsia="ru-RU"/>
        </w:rPr>
        <w:br/>
        <w:t>их в предстоящей работе.</w:t>
      </w:r>
    </w:p>
    <w:p w14:paraId="4BD37615" w14:textId="77777777" w:rsidR="009E5E68" w:rsidRP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Совместная деятельность способствует формированию умений:</w:t>
      </w:r>
    </w:p>
    <w:p w14:paraId="0A65D8AD" w14:textId="77777777" w:rsidR="009E5E68" w:rsidRPr="009E5E68" w:rsidRDefault="009E5E68" w:rsidP="006C4A64">
      <w:pPr>
        <w:numPr>
          <w:ilvl w:val="0"/>
          <w:numId w:val="92"/>
        </w:num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участвовать в театрализованной деятельности: инсценировании</w:t>
      </w:r>
      <w:r w:rsidRPr="009E5E68">
        <w:rPr>
          <w:rFonts w:ascii="Times New Roman" w:eastAsia="Times New Roman" w:hAnsi="Times New Roman" w:cs="Times New Roman"/>
          <w:iCs/>
          <w:color w:val="231F20"/>
          <w:sz w:val="20"/>
          <w:lang w:eastAsia="ru-RU"/>
        </w:rPr>
        <w:br/>
        <w:t>и драматизации (читать по ролям, разыгрывать сценки);</w:t>
      </w:r>
    </w:p>
    <w:p w14:paraId="00361E8C" w14:textId="77777777" w:rsidR="009E5E68" w:rsidRPr="009E5E68" w:rsidRDefault="009E5E68" w:rsidP="006C4A64">
      <w:pPr>
        <w:numPr>
          <w:ilvl w:val="0"/>
          <w:numId w:val="92"/>
        </w:numPr>
        <w:spacing w:after="0" w:line="261" w:lineRule="auto"/>
        <w:ind w:right="149"/>
        <w:jc w:val="both"/>
        <w:rPr>
          <w:rFonts w:ascii="Times New Roman" w:eastAsia="Times New Roman" w:hAnsi="Times New Roman" w:cs="Times New Roman"/>
          <w:iCs/>
          <w:color w:val="231F20"/>
          <w:sz w:val="20"/>
          <w:lang w:val="en-US" w:eastAsia="ru-RU"/>
        </w:rPr>
      </w:pPr>
      <w:r w:rsidRPr="009E5E68">
        <w:rPr>
          <w:rFonts w:ascii="Times New Roman" w:eastAsia="Times New Roman" w:hAnsi="Times New Roman" w:cs="Times New Roman"/>
          <w:iCs/>
          <w:color w:val="231F20"/>
          <w:sz w:val="20"/>
          <w:lang w:val="en-US" w:eastAsia="ru-RU"/>
        </w:rPr>
        <w:t>соблюдать правила взаимодействия;</w:t>
      </w:r>
    </w:p>
    <w:p w14:paraId="303DF762" w14:textId="375D5BAA" w:rsidR="009E5E68" w:rsidRDefault="009E5E68" w:rsidP="009E5E68">
      <w:pPr>
        <w:spacing w:after="0" w:line="261" w:lineRule="auto"/>
        <w:ind w:right="149"/>
        <w:jc w:val="both"/>
        <w:rPr>
          <w:rFonts w:ascii="Times New Roman" w:eastAsia="Times New Roman" w:hAnsi="Times New Roman" w:cs="Times New Roman"/>
          <w:iCs/>
          <w:color w:val="231F20"/>
          <w:sz w:val="20"/>
          <w:lang w:eastAsia="ru-RU"/>
        </w:rPr>
      </w:pPr>
      <w:r w:rsidRPr="009E5E68">
        <w:rPr>
          <w:rFonts w:ascii="Times New Roman" w:eastAsia="Times New Roman" w:hAnsi="Times New Roman" w:cs="Times New Roman"/>
          <w:iCs/>
          <w:color w:val="231F20"/>
          <w:sz w:val="20"/>
          <w:lang w:eastAsia="ru-RU"/>
        </w:rPr>
        <w:t>ответственно относиться к своим обязанностям в процессе совместной деятельности, оценивать свой вклад в общее дело.</w:t>
      </w:r>
    </w:p>
    <w:p w14:paraId="139258DC" w14:textId="77777777" w:rsidR="00883A21" w:rsidRDefault="00883A21" w:rsidP="009E5E68">
      <w:pPr>
        <w:spacing w:after="0" w:line="261" w:lineRule="auto"/>
        <w:ind w:right="149"/>
        <w:jc w:val="both"/>
        <w:rPr>
          <w:rFonts w:ascii="Times New Roman" w:eastAsia="Times New Roman" w:hAnsi="Times New Roman" w:cs="Times New Roman"/>
          <w:iCs/>
          <w:color w:val="231F20"/>
          <w:sz w:val="20"/>
          <w:lang w:eastAsia="ru-RU"/>
        </w:rPr>
      </w:pPr>
    </w:p>
    <w:p w14:paraId="6557D7C2" w14:textId="77B66FD5" w:rsidR="004E3FF8" w:rsidRDefault="000346FD" w:rsidP="000346FD">
      <w:pPr>
        <w:rPr>
          <w:rFonts w:ascii="Times New Roman" w:eastAsia="Times New Roman" w:hAnsi="Times New Roman" w:cs="Times New Roman"/>
          <w:b/>
          <w:color w:val="000000"/>
          <w:sz w:val="24"/>
          <w:lang w:eastAsia="ru-RU"/>
        </w:rPr>
      </w:pPr>
      <w:r>
        <w:rPr>
          <w:rFonts w:ascii="Times New Roman" w:eastAsia="Times New Roman" w:hAnsi="Times New Roman" w:cs="Times New Roman"/>
          <w:color w:val="000000"/>
          <w:sz w:val="20"/>
          <w:lang w:eastAsia="ru-RU"/>
        </w:rPr>
        <w:br w:type="page"/>
      </w:r>
      <w:r w:rsidR="004E3FF8" w:rsidRPr="004E3FF8">
        <w:rPr>
          <w:rFonts w:ascii="Times New Roman" w:eastAsia="Times New Roman" w:hAnsi="Times New Roman" w:cs="Times New Roman"/>
          <w:b/>
          <w:color w:val="231F20"/>
          <w:sz w:val="24"/>
          <w:lang w:eastAsia="ru-RU"/>
        </w:rPr>
        <w:lastRenderedPageBreak/>
        <w:t>ПЛАНИРУЕМЫЕ РЕЗУЛЬТАТЫ ОСВОЕНИЯ ПРОГРАММЫ УЧЕБНОГО ПРЕДМЕТА «ЛИТЕРАТУРНОЕ ЧТЕНИЕ»</w:t>
      </w:r>
      <w:r w:rsidR="004E3FF8" w:rsidRPr="004E3FF8">
        <w:rPr>
          <w:rFonts w:ascii="Times New Roman" w:eastAsia="Times New Roman" w:hAnsi="Times New Roman" w:cs="Times New Roman"/>
          <w:b/>
          <w:color w:val="000000"/>
          <w:sz w:val="24"/>
          <w:lang w:eastAsia="ru-RU"/>
        </w:rPr>
        <w:t xml:space="preserve"> </w:t>
      </w:r>
      <w:r w:rsidR="004E3FF8" w:rsidRPr="004E3FF8">
        <w:rPr>
          <w:rFonts w:ascii="Times New Roman" w:eastAsia="Times New Roman" w:hAnsi="Times New Roman" w:cs="Times New Roman"/>
          <w:b/>
          <w:color w:val="231F20"/>
          <w:sz w:val="24"/>
          <w:lang w:eastAsia="ru-RU"/>
        </w:rPr>
        <w:t>НА УРОВНЕ НАЧАЛЬНОГО ОБЩЕГО ОБРАЗОВАНИЯ</w:t>
      </w:r>
      <w:r w:rsidR="004E3FF8" w:rsidRPr="004E3FF8">
        <w:rPr>
          <w:rFonts w:ascii="Times New Roman" w:eastAsia="Times New Roman" w:hAnsi="Times New Roman" w:cs="Times New Roman"/>
          <w:b/>
          <w:color w:val="000000"/>
          <w:sz w:val="24"/>
          <w:lang w:eastAsia="ru-RU"/>
        </w:rPr>
        <w:t xml:space="preserve"> </w:t>
      </w:r>
    </w:p>
    <w:p w14:paraId="2CED3BBC" w14:textId="04203B2C" w:rsidR="00883A21" w:rsidRPr="000346FD" w:rsidRDefault="00883A21" w:rsidP="000346FD">
      <w:pPr>
        <w:rPr>
          <w:rFonts w:ascii="Times New Roman" w:eastAsia="Times New Roman" w:hAnsi="Times New Roman" w:cs="Times New Roman"/>
          <w:color w:val="000000"/>
          <w:sz w:val="20"/>
          <w:lang w:eastAsia="ru-RU"/>
        </w:rPr>
      </w:pPr>
      <w:r w:rsidRPr="00883A21">
        <w:rPr>
          <w:rFonts w:ascii="Times New Roman" w:eastAsia="Times New Roman" w:hAnsi="Times New Roman" w:cs="Times New Roman"/>
          <w:color w:val="000000"/>
          <w:sz w:val="20"/>
          <w:lang w:eastAsia="ru-RU"/>
        </w:rPr>
        <w:t>Изучение литературного чтения в 1–4-х классах направлено на достижение обучающимися личностных, метапредметных и предметных результатов освоения учебного предмета.</w:t>
      </w:r>
    </w:p>
    <w:p w14:paraId="75FD1F4A" w14:textId="77777777" w:rsidR="004E3FF8" w:rsidRPr="004E3FF8" w:rsidRDefault="004E3FF8" w:rsidP="004E3FF8">
      <w:pPr>
        <w:spacing w:after="244"/>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5925A34B" wp14:editId="13F65475">
                <wp:extent cx="4034790" cy="1270"/>
                <wp:effectExtent l="0" t="0" r="0" b="0"/>
                <wp:docPr id="354418" name="Group 354418"/>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6472" name="Shape 6472"/>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08792815" id="Group 354418"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">
                <v:shape id="Shape 6472"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" path="m,l4034790,1270e" filled="f" strokecolor="#231f20" strokeweight=".18mm">
                  <v:path arrowok="t" textboxrect="0,0,4034790,1270"/>
                </v:shape>
                <w10:anchorlock/>
              </v:group>
            </w:pict>
          </mc:Fallback>
        </mc:AlternateContent>
      </w:r>
    </w:p>
    <w:p w14:paraId="0AA656B8"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ЛИЧНОСТНЫЕ РЕЗУЛЬТАТЫ</w:t>
      </w:r>
      <w:r w:rsidRPr="004E3FF8">
        <w:rPr>
          <w:rFonts w:ascii="Times New Roman" w:eastAsia="Times New Roman" w:hAnsi="Times New Roman" w:cs="Times New Roman"/>
          <w:color w:val="000000"/>
          <w:lang w:eastAsia="ru-RU"/>
        </w:rPr>
        <w:t xml:space="preserve"> </w:t>
      </w:r>
    </w:p>
    <w:p w14:paraId="1AF945E8"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7FB9EEF"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Гражданско-патриотическое воспитание:</w:t>
      </w:r>
    </w:p>
    <w:p w14:paraId="3B0D25DE" w14:textId="77777777" w:rsidR="00883A21" w:rsidRPr="00883A21" w:rsidRDefault="00883A21" w:rsidP="006C4A64">
      <w:pPr>
        <w:numPr>
          <w:ilvl w:val="0"/>
          <w:numId w:val="93"/>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027296D6" w14:textId="77777777" w:rsidR="00883A21" w:rsidRPr="00883A21" w:rsidRDefault="00883A21" w:rsidP="006C4A64">
      <w:pPr>
        <w:numPr>
          <w:ilvl w:val="0"/>
          <w:numId w:val="93"/>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111336A" w14:textId="77777777" w:rsidR="00883A21" w:rsidRPr="00883A21" w:rsidRDefault="00883A21" w:rsidP="006C4A64">
      <w:pPr>
        <w:numPr>
          <w:ilvl w:val="0"/>
          <w:numId w:val="93"/>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BEE084F"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lastRenderedPageBreak/>
        <w:t>Духовно-нравственное воспитание:</w:t>
      </w:r>
    </w:p>
    <w:p w14:paraId="45C17BE9" w14:textId="77777777" w:rsidR="00883A21" w:rsidRPr="00883A21" w:rsidRDefault="00883A21" w:rsidP="006C4A64">
      <w:pPr>
        <w:numPr>
          <w:ilvl w:val="0"/>
          <w:numId w:val="94"/>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2ABB6FB8" w14:textId="77777777" w:rsidR="00883A21" w:rsidRPr="00883A21" w:rsidRDefault="00883A21" w:rsidP="006C4A64">
      <w:pPr>
        <w:numPr>
          <w:ilvl w:val="0"/>
          <w:numId w:val="94"/>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14:paraId="73B9BC3C" w14:textId="77777777" w:rsidR="00883A21" w:rsidRPr="00883A21" w:rsidRDefault="00883A21" w:rsidP="006C4A64">
      <w:pPr>
        <w:numPr>
          <w:ilvl w:val="0"/>
          <w:numId w:val="94"/>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7773432" w14:textId="77777777" w:rsidR="00883A21" w:rsidRPr="00883A21" w:rsidRDefault="00883A21" w:rsidP="006C4A64">
      <w:pPr>
        <w:numPr>
          <w:ilvl w:val="0"/>
          <w:numId w:val="94"/>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неприятие любых форм поведения, направленных на причинение физического и морального вреда другим людям.</w:t>
      </w:r>
    </w:p>
    <w:p w14:paraId="731A394E"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Эстетическое воспитание:</w:t>
      </w:r>
    </w:p>
    <w:p w14:paraId="501548B1" w14:textId="77777777" w:rsidR="00883A21" w:rsidRPr="00883A21" w:rsidRDefault="00883A21" w:rsidP="006C4A64">
      <w:pPr>
        <w:numPr>
          <w:ilvl w:val="0"/>
          <w:numId w:val="9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свое отношение в разных видах художественной деятельности;</w:t>
      </w:r>
    </w:p>
    <w:p w14:paraId="5B9282BE" w14:textId="77777777" w:rsidR="00883A21" w:rsidRPr="00883A21" w:rsidRDefault="00883A21" w:rsidP="006C4A64">
      <w:pPr>
        <w:numPr>
          <w:ilvl w:val="0"/>
          <w:numId w:val="9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EAEA810" w14:textId="77777777" w:rsidR="00883A21" w:rsidRPr="00883A21" w:rsidRDefault="00883A21" w:rsidP="006C4A64">
      <w:pPr>
        <w:numPr>
          <w:ilvl w:val="0"/>
          <w:numId w:val="9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понимание образного языка художественных произведений, выразительных средств, создающих художественный образ.</w:t>
      </w:r>
    </w:p>
    <w:p w14:paraId="2D723D03"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Трудовое воспитание:</w:t>
      </w:r>
    </w:p>
    <w:p w14:paraId="129B75B5" w14:textId="77777777" w:rsidR="00883A21" w:rsidRPr="00883A21" w:rsidRDefault="00883A21" w:rsidP="006C4A64">
      <w:pPr>
        <w:numPr>
          <w:ilvl w:val="0"/>
          <w:numId w:val="96"/>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0FF5D85"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Экологическое воспитание:</w:t>
      </w:r>
    </w:p>
    <w:p w14:paraId="0FB39D13" w14:textId="77777777" w:rsidR="00883A21" w:rsidRPr="00883A21" w:rsidRDefault="00883A21" w:rsidP="006C4A64">
      <w:pPr>
        <w:numPr>
          <w:ilvl w:val="0"/>
          <w:numId w:val="97"/>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бережное отношение к природе, осознание проблем взаимоотношений человека и животных, отраженных в литературных произведениях;</w:t>
      </w:r>
    </w:p>
    <w:p w14:paraId="789D88C9" w14:textId="77777777" w:rsidR="00883A21" w:rsidRPr="00883A21" w:rsidRDefault="00883A21" w:rsidP="006C4A64">
      <w:pPr>
        <w:numPr>
          <w:ilvl w:val="0"/>
          <w:numId w:val="97"/>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неприятие действий, приносящих ей вред.</w:t>
      </w:r>
    </w:p>
    <w:p w14:paraId="4E9591A3"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Ценности научного познания:</w:t>
      </w:r>
    </w:p>
    <w:p w14:paraId="5B00F58D" w14:textId="77777777" w:rsidR="00883A21" w:rsidRPr="00883A21" w:rsidRDefault="00883A21" w:rsidP="006C4A64">
      <w:pPr>
        <w:numPr>
          <w:ilvl w:val="0"/>
          <w:numId w:val="98"/>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ED90C2C" w14:textId="77777777" w:rsidR="00883A21" w:rsidRPr="00883A21" w:rsidRDefault="00883A21" w:rsidP="006C4A64">
      <w:pPr>
        <w:numPr>
          <w:ilvl w:val="0"/>
          <w:numId w:val="98"/>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овладение смысловым чтением для решения различного уровня учебных и жизненных задач;</w:t>
      </w:r>
    </w:p>
    <w:p w14:paraId="77B4C7AD" w14:textId="77777777" w:rsidR="00883A21" w:rsidRPr="00883A21" w:rsidRDefault="00883A21" w:rsidP="006C4A64">
      <w:pPr>
        <w:numPr>
          <w:ilvl w:val="0"/>
          <w:numId w:val="98"/>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7E01EFD7"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МЕТАПРЕДМЕТНЫЕ РЕЗУЛЬТАТЫ</w:t>
      </w:r>
      <w:r w:rsidRPr="004E3FF8">
        <w:rPr>
          <w:rFonts w:ascii="Times New Roman" w:eastAsia="Times New Roman" w:hAnsi="Times New Roman" w:cs="Times New Roman"/>
          <w:color w:val="000000"/>
          <w:lang w:eastAsia="ru-RU"/>
        </w:rPr>
        <w:t xml:space="preserve"> </w:t>
      </w:r>
    </w:p>
    <w:p w14:paraId="78BC1C38"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3939005"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базовые логические действия:</w:t>
      </w:r>
    </w:p>
    <w:p w14:paraId="2F08FD70" w14:textId="77777777" w:rsidR="00883A21" w:rsidRPr="00883A21" w:rsidRDefault="00883A21" w:rsidP="006C4A64">
      <w:pPr>
        <w:numPr>
          <w:ilvl w:val="0"/>
          <w:numId w:val="9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6EF8191" w14:textId="77777777" w:rsidR="00883A21" w:rsidRPr="00883A21" w:rsidRDefault="00883A21" w:rsidP="006C4A64">
      <w:pPr>
        <w:numPr>
          <w:ilvl w:val="0"/>
          <w:numId w:val="9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объединять произведения по жанру, авторской принадлежности;</w:t>
      </w:r>
    </w:p>
    <w:p w14:paraId="2D4A3CEB" w14:textId="77777777" w:rsidR="00883A21" w:rsidRPr="00883A21" w:rsidRDefault="00883A21" w:rsidP="006C4A64">
      <w:pPr>
        <w:numPr>
          <w:ilvl w:val="0"/>
          <w:numId w:val="9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определять существенный признак для классификации, классифицировать произведения по темам, жанрам и видам;</w:t>
      </w:r>
    </w:p>
    <w:p w14:paraId="140FC16A" w14:textId="77777777" w:rsidR="00883A21" w:rsidRPr="00883A21" w:rsidRDefault="00883A21" w:rsidP="006C4A64">
      <w:pPr>
        <w:numPr>
          <w:ilvl w:val="0"/>
          <w:numId w:val="9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B7BC245" w14:textId="77777777" w:rsidR="00883A21" w:rsidRPr="00883A21" w:rsidRDefault="00883A21" w:rsidP="006C4A64">
      <w:pPr>
        <w:numPr>
          <w:ilvl w:val="0"/>
          <w:numId w:val="9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выявлять недостаток информации для решения учебной (практической) задачи на основе предложенного алгоритма;</w:t>
      </w:r>
    </w:p>
    <w:p w14:paraId="15D8A4D7" w14:textId="77777777" w:rsidR="00883A21" w:rsidRPr="00883A21" w:rsidRDefault="00883A21" w:rsidP="006C4A64">
      <w:pPr>
        <w:numPr>
          <w:ilvl w:val="0"/>
          <w:numId w:val="9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338826E"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базовые исследовательские действия:</w:t>
      </w:r>
    </w:p>
    <w:p w14:paraId="19F083E4" w14:textId="77777777" w:rsidR="00883A21" w:rsidRPr="00883A21" w:rsidRDefault="00883A21" w:rsidP="006C4A64">
      <w:pPr>
        <w:numPr>
          <w:ilvl w:val="0"/>
          <w:numId w:val="100"/>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определять разрыв между реальным и желательным состоянием объекта (ситуации) на основе предложенных учителем вопросов;</w:t>
      </w:r>
    </w:p>
    <w:p w14:paraId="3B0071B5" w14:textId="77777777" w:rsidR="00883A21" w:rsidRPr="00883A21" w:rsidRDefault="00883A21" w:rsidP="006C4A64">
      <w:pPr>
        <w:numPr>
          <w:ilvl w:val="0"/>
          <w:numId w:val="100"/>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формулировать с помощью учителя цель, планировать изменения объекта, ситуации;</w:t>
      </w:r>
    </w:p>
    <w:p w14:paraId="1B170938" w14:textId="77777777" w:rsidR="00883A21" w:rsidRPr="00883A21" w:rsidRDefault="00883A21" w:rsidP="006C4A64">
      <w:pPr>
        <w:numPr>
          <w:ilvl w:val="0"/>
          <w:numId w:val="100"/>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lastRenderedPageBreak/>
        <w:t>сравнивать несколько вариантов решения задачи, выбирать наиболее подходящий (на основе предложенных критериев);</w:t>
      </w:r>
    </w:p>
    <w:p w14:paraId="5DC9625D" w14:textId="77777777" w:rsidR="00883A21" w:rsidRPr="00883A21" w:rsidRDefault="00883A21" w:rsidP="006C4A64">
      <w:pPr>
        <w:numPr>
          <w:ilvl w:val="0"/>
          <w:numId w:val="100"/>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1CF6C65" w14:textId="77777777" w:rsidR="00883A21" w:rsidRPr="00883A21" w:rsidRDefault="00883A21" w:rsidP="006C4A64">
      <w:pPr>
        <w:numPr>
          <w:ilvl w:val="0"/>
          <w:numId w:val="100"/>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5D7E13AA" w14:textId="77777777" w:rsidR="00883A21" w:rsidRPr="00883A21" w:rsidRDefault="00883A21" w:rsidP="006C4A64">
      <w:pPr>
        <w:numPr>
          <w:ilvl w:val="0"/>
          <w:numId w:val="100"/>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прогнозировать возможное развитие процессов, событий и их последствия в аналогичных или сходных ситуациях;</w:t>
      </w:r>
    </w:p>
    <w:p w14:paraId="48C54AB5"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работа с информацией:</w:t>
      </w:r>
    </w:p>
    <w:p w14:paraId="53CFD573" w14:textId="77777777" w:rsidR="00883A21" w:rsidRPr="00883A21" w:rsidRDefault="00883A21" w:rsidP="006C4A64">
      <w:pPr>
        <w:numPr>
          <w:ilvl w:val="0"/>
          <w:numId w:val="101"/>
        </w:num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выбирать источник получения информации;</w:t>
      </w:r>
    </w:p>
    <w:p w14:paraId="673C727E" w14:textId="77777777" w:rsidR="00883A21" w:rsidRPr="00883A21" w:rsidRDefault="00883A21" w:rsidP="006C4A64">
      <w:pPr>
        <w:numPr>
          <w:ilvl w:val="0"/>
          <w:numId w:val="101"/>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согласно заданному алгоритму находить в предложенном источнике информацию, представленную в явном виде;</w:t>
      </w:r>
    </w:p>
    <w:p w14:paraId="15014430" w14:textId="77777777" w:rsidR="00883A21" w:rsidRPr="00883A21" w:rsidRDefault="00883A21" w:rsidP="006C4A64">
      <w:pPr>
        <w:numPr>
          <w:ilvl w:val="0"/>
          <w:numId w:val="101"/>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распознавать достоверную и недостоверную информацию самостоятельно или на основании предложенного учителем способа ее проверки;</w:t>
      </w:r>
    </w:p>
    <w:p w14:paraId="6CA194F1" w14:textId="77777777" w:rsidR="00883A21" w:rsidRPr="00883A21" w:rsidRDefault="00883A21" w:rsidP="006C4A64">
      <w:pPr>
        <w:numPr>
          <w:ilvl w:val="0"/>
          <w:numId w:val="101"/>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DDBC18A" w14:textId="77777777" w:rsidR="00883A21" w:rsidRPr="00883A21" w:rsidRDefault="00883A21" w:rsidP="006C4A64">
      <w:pPr>
        <w:numPr>
          <w:ilvl w:val="0"/>
          <w:numId w:val="101"/>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анализировать и создавать текстовую, видео, графическую, звуковую информацию в соответствии с учебной задачей;</w:t>
      </w:r>
    </w:p>
    <w:p w14:paraId="429C7278" w14:textId="77777777" w:rsidR="00883A21" w:rsidRPr="00883A21" w:rsidRDefault="00883A21" w:rsidP="006C4A64">
      <w:pPr>
        <w:numPr>
          <w:ilvl w:val="0"/>
          <w:numId w:val="101"/>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самостоятельно создавать схемы, таблицы для представления информации.</w:t>
      </w:r>
    </w:p>
    <w:p w14:paraId="06E04D4C"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К концу обучения в начальной школе у обучающегося формируются </w:t>
      </w:r>
      <w:r w:rsidRPr="00883A21">
        <w:rPr>
          <w:rFonts w:ascii="Times New Roman" w:eastAsia="Times New Roman" w:hAnsi="Times New Roman" w:cs="Times New Roman"/>
          <w:b/>
          <w:bCs/>
          <w:color w:val="231F20"/>
          <w:sz w:val="20"/>
          <w:lang w:eastAsia="ru-RU"/>
        </w:rPr>
        <w:t xml:space="preserve">коммуникативные </w:t>
      </w:r>
      <w:r w:rsidRPr="00883A21">
        <w:rPr>
          <w:rFonts w:ascii="Times New Roman" w:eastAsia="Times New Roman" w:hAnsi="Times New Roman" w:cs="Times New Roman"/>
          <w:color w:val="231F20"/>
          <w:sz w:val="20"/>
          <w:lang w:eastAsia="ru-RU"/>
        </w:rPr>
        <w:t>универсальные учебные действия:</w:t>
      </w:r>
    </w:p>
    <w:p w14:paraId="66021F12"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общение:</w:t>
      </w:r>
    </w:p>
    <w:p w14:paraId="7A6ED3CC" w14:textId="77777777" w:rsidR="00883A21" w:rsidRPr="00883A21" w:rsidRDefault="00883A21" w:rsidP="006C4A64">
      <w:pPr>
        <w:numPr>
          <w:ilvl w:val="0"/>
          <w:numId w:val="102"/>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воспринимать и формулировать суждения, выражать эмоции в соответствии с целями и условиями общения в знакомой среде;</w:t>
      </w:r>
    </w:p>
    <w:p w14:paraId="08C02649" w14:textId="77777777" w:rsidR="00883A21" w:rsidRPr="00883A21" w:rsidRDefault="00883A21" w:rsidP="006C4A64">
      <w:pPr>
        <w:numPr>
          <w:ilvl w:val="0"/>
          <w:numId w:val="102"/>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проявлять уважительное отношение к собеседнику, соблюдать правила ведения диалога и дискуссии;</w:t>
      </w:r>
    </w:p>
    <w:p w14:paraId="4E8964A8" w14:textId="77777777" w:rsidR="00883A21" w:rsidRPr="00883A21" w:rsidRDefault="00883A21" w:rsidP="006C4A64">
      <w:pPr>
        <w:numPr>
          <w:ilvl w:val="0"/>
          <w:numId w:val="102"/>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признавать возможность существования разных точек зрения;</w:t>
      </w:r>
    </w:p>
    <w:p w14:paraId="07E76C55" w14:textId="77777777" w:rsidR="00883A21" w:rsidRPr="00883A21" w:rsidRDefault="00883A21" w:rsidP="006C4A64">
      <w:pPr>
        <w:numPr>
          <w:ilvl w:val="0"/>
          <w:numId w:val="102"/>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корректно и аргументированно высказывать свое мнение;</w:t>
      </w:r>
    </w:p>
    <w:p w14:paraId="5433B08D" w14:textId="77777777" w:rsidR="00883A21" w:rsidRPr="00883A21" w:rsidRDefault="00883A21" w:rsidP="006C4A64">
      <w:pPr>
        <w:numPr>
          <w:ilvl w:val="0"/>
          <w:numId w:val="102"/>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строить речевое высказывание в соответствии с поставленной задачей;</w:t>
      </w:r>
    </w:p>
    <w:p w14:paraId="5E08E97D" w14:textId="77777777" w:rsidR="00883A21" w:rsidRPr="00883A21" w:rsidRDefault="00883A21" w:rsidP="006C4A64">
      <w:pPr>
        <w:numPr>
          <w:ilvl w:val="0"/>
          <w:numId w:val="102"/>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lastRenderedPageBreak/>
        <w:t>создавать устные и письменные тексты (описание, рассуждение, повествование);</w:t>
      </w:r>
    </w:p>
    <w:p w14:paraId="16F23934" w14:textId="77777777" w:rsidR="00883A21" w:rsidRPr="00883A21" w:rsidRDefault="00883A21" w:rsidP="006C4A64">
      <w:pPr>
        <w:numPr>
          <w:ilvl w:val="0"/>
          <w:numId w:val="102"/>
        </w:num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готовить небольшие публичные выступления;</w:t>
      </w:r>
    </w:p>
    <w:p w14:paraId="65893CBB" w14:textId="77777777" w:rsidR="00883A21" w:rsidRPr="00883A21" w:rsidRDefault="00883A21" w:rsidP="006C4A64">
      <w:pPr>
        <w:numPr>
          <w:ilvl w:val="0"/>
          <w:numId w:val="102"/>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подбирать иллюстративный материал (рисунки, фото, плакаты) к тексту выступления.</w:t>
      </w:r>
    </w:p>
    <w:p w14:paraId="5CEBBEA7"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К концу обучения в начальной школе у обучающегося формируются </w:t>
      </w:r>
      <w:r w:rsidRPr="00883A21">
        <w:rPr>
          <w:rFonts w:ascii="Times New Roman" w:eastAsia="Times New Roman" w:hAnsi="Times New Roman" w:cs="Times New Roman"/>
          <w:b/>
          <w:bCs/>
          <w:color w:val="231F20"/>
          <w:sz w:val="20"/>
          <w:lang w:eastAsia="ru-RU"/>
        </w:rPr>
        <w:t>регулятивные</w:t>
      </w:r>
      <w:r w:rsidRPr="00883A21">
        <w:rPr>
          <w:rFonts w:ascii="Times New Roman" w:eastAsia="Times New Roman" w:hAnsi="Times New Roman" w:cs="Times New Roman"/>
          <w:color w:val="231F20"/>
          <w:sz w:val="20"/>
          <w:lang w:eastAsia="ru-RU"/>
        </w:rPr>
        <w:t xml:space="preserve"> универсальные учебные действия:</w:t>
      </w:r>
    </w:p>
    <w:p w14:paraId="5AFDFC03"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самоорганизация:</w:t>
      </w:r>
    </w:p>
    <w:p w14:paraId="5CB9D5C8" w14:textId="77777777" w:rsidR="00883A21" w:rsidRPr="00883A21" w:rsidRDefault="00883A21" w:rsidP="006C4A64">
      <w:pPr>
        <w:numPr>
          <w:ilvl w:val="0"/>
          <w:numId w:val="103"/>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планировать действия по решению учебной задачи для получения результата;</w:t>
      </w:r>
    </w:p>
    <w:p w14:paraId="604B3990" w14:textId="77777777" w:rsidR="00883A21" w:rsidRPr="00883A21" w:rsidRDefault="00883A21" w:rsidP="006C4A64">
      <w:pPr>
        <w:numPr>
          <w:ilvl w:val="0"/>
          <w:numId w:val="103"/>
        </w:num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выстраивать последовательность выбранных действий;</w:t>
      </w:r>
    </w:p>
    <w:p w14:paraId="40EC3655"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самоконтроль:</w:t>
      </w:r>
    </w:p>
    <w:p w14:paraId="40ED3FBC" w14:textId="77777777" w:rsidR="00883A21" w:rsidRPr="00883A21" w:rsidRDefault="00883A21" w:rsidP="006C4A64">
      <w:pPr>
        <w:numPr>
          <w:ilvl w:val="0"/>
          <w:numId w:val="104"/>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устанавливать причины успеха/неудач учебной деятельности;</w:t>
      </w:r>
    </w:p>
    <w:p w14:paraId="68B2D581" w14:textId="77777777" w:rsidR="00883A21" w:rsidRPr="00883A21" w:rsidRDefault="00883A21" w:rsidP="006C4A64">
      <w:pPr>
        <w:numPr>
          <w:ilvl w:val="0"/>
          <w:numId w:val="104"/>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корректировать свои учебные действия для преодоления ошибок.</w:t>
      </w:r>
    </w:p>
    <w:p w14:paraId="2FB59745" w14:textId="77777777" w:rsidR="00883A21" w:rsidRPr="00883A21" w:rsidRDefault="00883A21" w:rsidP="00883A21">
      <w:pPr>
        <w:spacing w:after="29" w:line="261" w:lineRule="auto"/>
        <w:ind w:right="149"/>
        <w:jc w:val="both"/>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Совместная деятельность:</w:t>
      </w:r>
    </w:p>
    <w:p w14:paraId="64791100" w14:textId="77777777" w:rsidR="00883A21" w:rsidRPr="00883A21" w:rsidRDefault="00883A21" w:rsidP="006C4A64">
      <w:pPr>
        <w:numPr>
          <w:ilvl w:val="0"/>
          <w:numId w:val="10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38E0C29" w14:textId="77777777" w:rsidR="00883A21" w:rsidRPr="00883A21" w:rsidRDefault="00883A21" w:rsidP="006C4A64">
      <w:pPr>
        <w:numPr>
          <w:ilvl w:val="0"/>
          <w:numId w:val="10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B754E98" w14:textId="77777777" w:rsidR="00883A21" w:rsidRPr="00883A21" w:rsidRDefault="00883A21" w:rsidP="006C4A64">
      <w:pPr>
        <w:numPr>
          <w:ilvl w:val="0"/>
          <w:numId w:val="10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проявлять готовность руководить, выполнять поручения, подчиняться;</w:t>
      </w:r>
    </w:p>
    <w:p w14:paraId="6E5504EB" w14:textId="77777777" w:rsidR="00883A21" w:rsidRPr="00883A21" w:rsidRDefault="00883A21" w:rsidP="006C4A64">
      <w:pPr>
        <w:numPr>
          <w:ilvl w:val="0"/>
          <w:numId w:val="10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ответственно выполнять свою часть работы;</w:t>
      </w:r>
    </w:p>
    <w:p w14:paraId="4EAA9432" w14:textId="77777777" w:rsidR="00883A21" w:rsidRPr="00883A21" w:rsidRDefault="00883A21" w:rsidP="006C4A64">
      <w:pPr>
        <w:numPr>
          <w:ilvl w:val="0"/>
          <w:numId w:val="10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оценивать свой вклад в общий результат;</w:t>
      </w:r>
    </w:p>
    <w:p w14:paraId="01042081" w14:textId="77777777" w:rsidR="00883A21" w:rsidRPr="00883A21" w:rsidRDefault="00883A21" w:rsidP="006C4A64">
      <w:pPr>
        <w:numPr>
          <w:ilvl w:val="0"/>
          <w:numId w:val="105"/>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выполнять совместные проектные задания с опорой на предложенные образцы.</w:t>
      </w:r>
    </w:p>
    <w:p w14:paraId="5D4FD3D3" w14:textId="32D1BA68" w:rsidR="004E3FF8" w:rsidRPr="004E3FF8" w:rsidRDefault="004E3FF8" w:rsidP="004E3FF8">
      <w:pPr>
        <w:spacing w:after="72"/>
        <w:rPr>
          <w:rFonts w:ascii="Times New Roman" w:eastAsia="Times New Roman" w:hAnsi="Times New Roman" w:cs="Times New Roman"/>
          <w:color w:val="231F20"/>
          <w:sz w:val="20"/>
          <w:lang w:eastAsia="ru-RU"/>
        </w:rPr>
      </w:pPr>
    </w:p>
    <w:p w14:paraId="5A7E3AC4"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ПРЕДМЕТНЫЕ РЕЗУЛЬТАТЫ</w:t>
      </w:r>
      <w:r w:rsidRPr="004E3FF8">
        <w:rPr>
          <w:rFonts w:ascii="Times New Roman" w:eastAsia="Times New Roman" w:hAnsi="Times New Roman" w:cs="Times New Roman"/>
          <w:color w:val="000000"/>
          <w:lang w:eastAsia="ru-RU"/>
        </w:rPr>
        <w:t xml:space="preserve"> </w:t>
      </w:r>
    </w:p>
    <w:p w14:paraId="3860DC2C" w14:textId="77777777" w:rsidR="00883A21" w:rsidRPr="00883A21" w:rsidRDefault="00883A21" w:rsidP="00883A21">
      <w:pPr>
        <w:spacing w:after="57"/>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Предметные результаты освоения программы начального общего образования по учебному предмету </w:t>
      </w:r>
      <w:r w:rsidRPr="00883A21">
        <w:rPr>
          <w:rFonts w:ascii="Times New Roman" w:eastAsia="Times New Roman" w:hAnsi="Times New Roman" w:cs="Times New Roman"/>
          <w:b/>
          <w:bCs/>
          <w:color w:val="231F20"/>
          <w:sz w:val="20"/>
          <w:lang w:eastAsia="ru-RU"/>
        </w:rPr>
        <w:t>«Литературное чтение»</w:t>
      </w:r>
      <w:r w:rsidRPr="00883A21">
        <w:rPr>
          <w:rFonts w:ascii="Times New Roman" w:eastAsia="Times New Roman" w:hAnsi="Times New Roman" w:cs="Times New Roman"/>
          <w:color w:val="231F20"/>
          <w:sz w:val="20"/>
          <w:lang w:eastAsia="ru-RU"/>
        </w:rPr>
        <w:t xml:space="preserve">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413BDD01" w14:textId="77777777" w:rsidR="004E3FF8" w:rsidRPr="004E3FF8" w:rsidRDefault="004E3FF8" w:rsidP="004E3FF8">
      <w:pPr>
        <w:spacing w:after="5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lastRenderedPageBreak/>
        <w:t xml:space="preserve"> </w:t>
      </w:r>
    </w:p>
    <w:p w14:paraId="309A52DF" w14:textId="77777777" w:rsidR="004E3FF8" w:rsidRPr="004E3FF8" w:rsidRDefault="004E3FF8" w:rsidP="004E3FF8">
      <w:pPr>
        <w:keepNext/>
        <w:keepLines/>
        <w:spacing w:after="58"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70EEB410"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107EBC28"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69050533"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читать наизусть с соблюдением орфоэпических и пунктуационных норм не менее двух стихотворений о Родине, о детях, о семье, о родной природе в разные времена года;</w:t>
      </w:r>
    </w:p>
    <w:p w14:paraId="00A557FD"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различать прозаическую (нестихотворную) и стихотворную речь;</w:t>
      </w:r>
    </w:p>
    <w:p w14:paraId="622D2BF2"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9FBD51A"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понимать содержание прослушанного/прочитанного произведения: отвечать на вопросы по фактическому содержанию произведения;</w:t>
      </w:r>
    </w:p>
    <w:p w14:paraId="4D2B4B38"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0F17817"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A98CE8B"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73386935"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читать по ролям с соблюдением норм произношения, расстановки ударения;</w:t>
      </w:r>
    </w:p>
    <w:p w14:paraId="562917BB"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составлять высказывания по содержанию произведения (не менее трех предложений) по заданному алгоритму;</w:t>
      </w:r>
    </w:p>
    <w:p w14:paraId="018035FB"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883A21">
        <w:rPr>
          <w:rFonts w:ascii="Times New Roman" w:eastAsia="Times New Roman" w:hAnsi="Times New Roman" w:cs="Times New Roman"/>
          <w:color w:val="000000"/>
          <w:sz w:val="20"/>
          <w:szCs w:val="20"/>
        </w:rPr>
        <w:lastRenderedPageBreak/>
        <w:t xml:space="preserve">сочинять небольшие тексты по предложенному началу и др. </w:t>
      </w:r>
      <w:r w:rsidRPr="00883A21">
        <w:rPr>
          <w:rFonts w:ascii="Times New Roman" w:eastAsia="Times New Roman" w:hAnsi="Times New Roman" w:cs="Times New Roman"/>
          <w:color w:val="000000"/>
          <w:sz w:val="20"/>
          <w:szCs w:val="20"/>
          <w:lang w:val="en-US"/>
        </w:rPr>
        <w:t>(не менее трех предложений);</w:t>
      </w:r>
    </w:p>
    <w:p w14:paraId="2EA397E1"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ориентироваться в книге/учебнике по обложке, оглавлению, иллюстрациям;</w:t>
      </w:r>
    </w:p>
    <w:p w14:paraId="55066755" w14:textId="77777777" w:rsidR="00883A21" w:rsidRPr="00883A21" w:rsidRDefault="00883A21" w:rsidP="006C4A64">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выбирать книги для самостоятельного чтения по совету взрослого и с учетом рекомендательного списка, рассказывать о прочитанной книге по предложенному алгоритму;</w:t>
      </w:r>
    </w:p>
    <w:p w14:paraId="71B70FFD" w14:textId="77777777" w:rsidR="00883A21" w:rsidRPr="00883A21" w:rsidRDefault="00883A21" w:rsidP="006C4A64">
      <w:pPr>
        <w:numPr>
          <w:ilvl w:val="0"/>
          <w:numId w:val="106"/>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обращаться к справочной литературе для получения дополнительной информации в соответствии с учебной задачей.</w:t>
      </w:r>
    </w:p>
    <w:p w14:paraId="5307292D" w14:textId="77777777" w:rsidR="004E3FF8" w:rsidRPr="004E3FF8" w:rsidRDefault="004E3FF8" w:rsidP="004E3FF8">
      <w:pPr>
        <w:keepNext/>
        <w:keepLines/>
        <w:spacing w:after="58"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7A14CA54"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AA2EA09"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26F915F1"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читать наизусть с соблюдением орфоэпических и пунктуационных норм не менее трех стихотворений о Родине, о детях, о семье, о родной природе в разные времена года;</w:t>
      </w:r>
    </w:p>
    <w:p w14:paraId="3CCB7AA5"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различать прозаическую и стихотворную речь: называть особенности стихотворного произведения (ритм, рифма);</w:t>
      </w:r>
    </w:p>
    <w:p w14:paraId="652CD957"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49AD0CD"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4248F50E"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 xml:space="preserve">владеть элементарными умениями анализа и интерпретации текста: определять тему и главную мысль, воспроизводить </w:t>
      </w:r>
      <w:r w:rsidRPr="00883A21">
        <w:rPr>
          <w:rFonts w:ascii="Times New Roman" w:eastAsia="Times New Roman" w:hAnsi="Times New Roman" w:cs="Times New Roman"/>
          <w:color w:val="000000"/>
          <w:sz w:val="20"/>
          <w:szCs w:val="20"/>
        </w:rPr>
        <w:lastRenderedPageBreak/>
        <w:t>последовательность событий в тексте произведения, составлять план текста (вопросный, номинативный);</w:t>
      </w:r>
    </w:p>
    <w:p w14:paraId="03EDF6DA"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B23B7B9"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44C2CB2"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95B5F22"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15D9D94"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пересказывать (устно) содержание произведения подробно, выборочно, от лица героя, от третьего лица;</w:t>
      </w:r>
    </w:p>
    <w:p w14:paraId="3F7304EB"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читать по ролям с соблюдением норм произношения, расстановки ударения, инсценировать небольшие эпизоды из произведения;</w:t>
      </w:r>
    </w:p>
    <w:p w14:paraId="3A907028"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составлять высказывания на заданную тему по содержанию произведения (не менее пяти предложений);</w:t>
      </w:r>
    </w:p>
    <w:p w14:paraId="522B7EA1"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сочинять по аналогии с прочитанным загадки, небольшие сказки, рассказы;</w:t>
      </w:r>
    </w:p>
    <w:p w14:paraId="69A5C6FE"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ориентироваться в книге/учебнике по обложке, оглавлению, аннотации, иллюстрациям, предисловию, условным обозначениям;</w:t>
      </w:r>
    </w:p>
    <w:p w14:paraId="17CFFCAE" w14:textId="77777777" w:rsidR="00883A21" w:rsidRPr="00883A21" w:rsidRDefault="00883A21" w:rsidP="006C4A64">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выбирать книги для самостоятельного чтения с учетом рекомендательного списка, используя картотеки, рассказывать о прочитанной книге;</w:t>
      </w:r>
    </w:p>
    <w:p w14:paraId="211D6319" w14:textId="77777777" w:rsidR="00883A21" w:rsidRPr="00883A21" w:rsidRDefault="00883A21" w:rsidP="006C4A64">
      <w:pPr>
        <w:numPr>
          <w:ilvl w:val="0"/>
          <w:numId w:val="107"/>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883A21">
        <w:rPr>
          <w:rFonts w:ascii="Times New Roman" w:eastAsia="Times New Roman" w:hAnsi="Times New Roman" w:cs="Times New Roman"/>
          <w:color w:val="000000"/>
          <w:sz w:val="20"/>
          <w:szCs w:val="20"/>
        </w:rPr>
        <w:t>использовать справочную литературу для получения дополнительной информации в соответствии с учебной задачей.</w:t>
      </w:r>
    </w:p>
    <w:p w14:paraId="5E3E4B56" w14:textId="77777777" w:rsidR="004E3FF8" w:rsidRPr="004E3FF8" w:rsidRDefault="004E3FF8" w:rsidP="004E3FF8">
      <w:pPr>
        <w:keepNext/>
        <w:keepLines/>
        <w:spacing w:after="56"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239466A7"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w:t>
      </w:r>
      <w:r w:rsidRPr="00883A21">
        <w:rPr>
          <w:rFonts w:ascii="Times New Roman" w:eastAsia="Times New Roman" w:hAnsi="Times New Roman" w:cs="Times New Roman"/>
          <w:color w:val="231F20"/>
          <w:sz w:val="20"/>
          <w:lang w:eastAsia="ru-RU"/>
        </w:rPr>
        <w:lastRenderedPageBreak/>
        <w:t>нравственно-этических понятиях в контексте изученных произведений;</w:t>
      </w:r>
    </w:p>
    <w:p w14:paraId="0F32CD64"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AFE3C10"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7652F745"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читать наизусть не менее четырех стихотворений в соответствии с изученной тематикой произведений;</w:t>
      </w:r>
    </w:p>
    <w:p w14:paraId="67E4FA84"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различать художественные произведения и познавательные тексты;</w:t>
      </w:r>
    </w:p>
    <w:p w14:paraId="566B7BE2"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47C7673"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5D90273"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513FEC8A"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C624027"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043DFBB"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отличать автора произведения от героя и рассказчика, характеризовать отношение автора к героям, поступкам, описанной </w:t>
      </w:r>
      <w:r w:rsidRPr="00883A21">
        <w:rPr>
          <w:rFonts w:ascii="Times New Roman" w:eastAsia="Times New Roman" w:hAnsi="Times New Roman" w:cs="Times New Roman"/>
          <w:color w:val="231F20"/>
          <w:sz w:val="20"/>
          <w:lang w:eastAsia="ru-RU"/>
        </w:rPr>
        <w:lastRenderedPageBreak/>
        <w:t>картине, находить в тексте средства изображения героев (портрет), описание пейзажа и интерьера;</w:t>
      </w:r>
    </w:p>
    <w:p w14:paraId="46EAA7F4"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333A1D20"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77C228D"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0465177"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пересказывать произведение (устно) подробно, выборочно, сжато (кратко), от лица героя, с изменением лица рассказчика, от третьего лица;</w:t>
      </w:r>
    </w:p>
    <w:p w14:paraId="34B01EB1"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63964BAF"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читать по ролям с соблюдением норм произношения, инсценировать небольшие эпизоды из произведения;</w:t>
      </w:r>
    </w:p>
    <w:p w14:paraId="17E25B2F"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восьми предложений), корректировать собственный письменный текст;</w:t>
      </w:r>
    </w:p>
    <w:p w14:paraId="61D0CF0C"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составлять краткий отзыв о прочитанном произведении по заданному алгоритму;</w:t>
      </w:r>
    </w:p>
    <w:p w14:paraId="22A3E94F"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сочинять тексты, используя аналогии, иллюстрации, придумывать продолжение прочитанного произведения;</w:t>
      </w:r>
    </w:p>
    <w:p w14:paraId="053A4F66"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904AB69"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lastRenderedPageBreak/>
        <w:t>выбирать книги для самостоятельного чтения с учетом рекомендательного списка, используя картотеки, рассказывать о прочитанной книге;</w:t>
      </w:r>
    </w:p>
    <w:p w14:paraId="3330AD31" w14:textId="77777777" w:rsidR="00883A21" w:rsidRPr="00883A21" w:rsidRDefault="00883A21" w:rsidP="006C4A64">
      <w:pPr>
        <w:numPr>
          <w:ilvl w:val="0"/>
          <w:numId w:val="108"/>
        </w:numPr>
        <w:spacing w:after="21"/>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515A78BA" w14:textId="77777777" w:rsidR="004E3FF8" w:rsidRPr="004E3FF8" w:rsidRDefault="004E3FF8" w:rsidP="004E3FF8">
      <w:pPr>
        <w:spacing w:after="21"/>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16D6602C" w14:textId="77777777" w:rsidR="004E3FF8" w:rsidRPr="004E3FF8" w:rsidRDefault="004E3FF8" w:rsidP="004E3FF8">
      <w:pPr>
        <w:keepNext/>
        <w:keepLines/>
        <w:spacing w:after="58"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79B2525C"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90E9832"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4FF18AE8"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06AD0D5"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1CDA3A19"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читать наизусть не менее пяти стихотворений в соответствии с изученной тематикой произведений;</w:t>
      </w:r>
    </w:p>
    <w:p w14:paraId="7AF385D4"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различать художественные произведения и познавательные тексты;</w:t>
      </w:r>
    </w:p>
    <w:p w14:paraId="6B621CEC"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DFC788E"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9A9ABF0"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D35F38D"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9CD2822"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E899E3A"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00881D45"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00D79FD6"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B1B77F5"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17D5E595"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lastRenderedPageBreak/>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03D53BC1"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читать по ролям с соблюдением норм произношения, расстановки ударения, инсценировать небольшие эпизоды из произведения;</w:t>
      </w:r>
    </w:p>
    <w:p w14:paraId="26621E8D"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1D3ACCFC"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составлять краткий отзыв о прочитанном произведении по заданному алгоритму;</w:t>
      </w:r>
    </w:p>
    <w:p w14:paraId="73D69724"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A7137BE"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4742AA6" w14:textId="7777777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14:paraId="6794E5BD" w14:textId="49E26767" w:rsidR="00883A21" w:rsidRPr="00883A21" w:rsidRDefault="00883A21" w:rsidP="006C4A64">
      <w:pPr>
        <w:numPr>
          <w:ilvl w:val="0"/>
          <w:numId w:val="109"/>
        </w:numPr>
        <w:spacing w:after="29" w:line="261" w:lineRule="auto"/>
        <w:ind w:right="149"/>
        <w:jc w:val="both"/>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w:t>
      </w:r>
      <w:r>
        <w:rPr>
          <w:rFonts w:ascii="Times New Roman" w:eastAsia="Times New Roman" w:hAnsi="Times New Roman" w:cs="Times New Roman"/>
          <w:color w:val="231F20"/>
          <w:sz w:val="20"/>
          <w:lang w:eastAsia="ru-RU"/>
        </w:rPr>
        <w:t xml:space="preserve"> </w:t>
      </w:r>
      <w:r w:rsidRPr="00883A21">
        <w:rPr>
          <w:rFonts w:ascii="Times New Roman" w:eastAsia="Times New Roman" w:hAnsi="Times New Roman" w:cs="Times New Roman"/>
          <w:color w:val="231F20"/>
          <w:sz w:val="20"/>
          <w:lang w:eastAsia="ru-RU"/>
        </w:rPr>
        <w:t>для получения дополнительной информации в соответствии с учебной задачей.</w:t>
      </w:r>
    </w:p>
    <w:p w14:paraId="79DBD82D" w14:textId="77777777" w:rsidR="00883A21" w:rsidRPr="00883A21" w:rsidRDefault="006C6D08" w:rsidP="00883A21">
      <w:pPr>
        <w:rPr>
          <w:rFonts w:ascii="Times New Roman" w:eastAsia="Times New Roman" w:hAnsi="Times New Roman" w:cs="Times New Roman"/>
          <w:b/>
          <w:bCs/>
          <w:color w:val="231F20"/>
          <w:sz w:val="20"/>
          <w:lang w:val="en-US" w:eastAsia="ru-RU"/>
        </w:rPr>
      </w:pPr>
      <w:r>
        <w:rPr>
          <w:rFonts w:ascii="Times New Roman" w:eastAsia="Times New Roman" w:hAnsi="Times New Roman" w:cs="Times New Roman"/>
          <w:color w:val="231F20"/>
          <w:sz w:val="20"/>
          <w:lang w:eastAsia="ru-RU"/>
        </w:rPr>
        <w:br w:type="page"/>
      </w:r>
      <w:r w:rsidR="00883A21" w:rsidRPr="00883A21">
        <w:rPr>
          <w:rFonts w:ascii="Times New Roman" w:eastAsia="Times New Roman" w:hAnsi="Times New Roman" w:cs="Times New Roman"/>
          <w:b/>
          <w:bCs/>
          <w:color w:val="231F20"/>
          <w:sz w:val="24"/>
          <w:szCs w:val="28"/>
          <w:lang w:val="en-US" w:eastAsia="ru-RU"/>
        </w:rPr>
        <w:lastRenderedPageBreak/>
        <w:t>Тематическое планирование</w:t>
      </w:r>
    </w:p>
    <w:p w14:paraId="00990B0B" w14:textId="77777777" w:rsidR="00883A21" w:rsidRPr="00883A21" w:rsidRDefault="00883A21" w:rsidP="00883A21">
      <w:pPr>
        <w:rPr>
          <w:rFonts w:ascii="Times New Roman" w:eastAsia="Times New Roman" w:hAnsi="Times New Roman" w:cs="Times New Roman"/>
          <w:b/>
          <w:bCs/>
          <w:color w:val="231F20"/>
          <w:sz w:val="24"/>
          <w:szCs w:val="28"/>
          <w:lang w:val="en-US" w:eastAsia="ru-RU"/>
        </w:rPr>
      </w:pPr>
      <w:r w:rsidRPr="00883A21">
        <w:rPr>
          <w:rFonts w:ascii="Times New Roman" w:eastAsia="Times New Roman" w:hAnsi="Times New Roman" w:cs="Times New Roman"/>
          <w:b/>
          <w:bCs/>
          <w:color w:val="231F20"/>
          <w:sz w:val="24"/>
          <w:szCs w:val="28"/>
          <w:lang w:val="en-US" w:eastAsia="ru-RU"/>
        </w:rPr>
        <w:t>1-й класс</w:t>
      </w:r>
    </w:p>
    <w:tbl>
      <w:tblPr>
        <w:tblW w:w="0" w:type="auto"/>
        <w:tblInd w:w="-209" w:type="dxa"/>
        <w:tblLayout w:type="fixed"/>
        <w:tblCellMar>
          <w:top w:w="15" w:type="dxa"/>
          <w:left w:w="15" w:type="dxa"/>
          <w:bottom w:w="15" w:type="dxa"/>
          <w:right w:w="15" w:type="dxa"/>
        </w:tblCellMar>
        <w:tblLook w:val="0600" w:firstRow="0" w:lastRow="0" w:firstColumn="0" w:lastColumn="0" w:noHBand="1" w:noVBand="1"/>
      </w:tblPr>
      <w:tblGrid>
        <w:gridCol w:w="627"/>
        <w:gridCol w:w="1417"/>
        <w:gridCol w:w="709"/>
        <w:gridCol w:w="1134"/>
        <w:gridCol w:w="1276"/>
        <w:gridCol w:w="1688"/>
      </w:tblGrid>
      <w:tr w:rsidR="00883A21" w:rsidRPr="00883A21" w14:paraId="42544EDE" w14:textId="77777777" w:rsidTr="00883A21">
        <w:tc>
          <w:tcPr>
            <w:tcW w:w="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BD8199"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 п/п </w:t>
            </w:r>
          </w:p>
          <w:p w14:paraId="0421B5F5"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417"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4E36A5"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Наименование разделов и тем программы </w:t>
            </w:r>
          </w:p>
          <w:p w14:paraId="7F932C15"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3119" w:type="dxa"/>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0F2128"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Количество часов</w:t>
            </w:r>
          </w:p>
        </w:tc>
        <w:tc>
          <w:tcPr>
            <w:tcW w:w="168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77DB5C"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Электронные (цифровые) образовательные ресурсы </w:t>
            </w:r>
          </w:p>
          <w:p w14:paraId="402764D6" w14:textId="77777777" w:rsidR="00883A21" w:rsidRPr="00883A21" w:rsidRDefault="00883A21" w:rsidP="00883A21">
            <w:pPr>
              <w:rPr>
                <w:rFonts w:ascii="Times New Roman" w:eastAsia="Times New Roman" w:hAnsi="Times New Roman" w:cs="Times New Roman"/>
                <w:color w:val="231F20"/>
                <w:sz w:val="20"/>
                <w:lang w:val="en-US" w:eastAsia="ru-RU"/>
              </w:rPr>
            </w:pPr>
          </w:p>
        </w:tc>
      </w:tr>
      <w:tr w:rsidR="00883A21" w:rsidRPr="00883A21" w14:paraId="409B6800" w14:textId="77777777" w:rsidTr="00883A21">
        <w:tc>
          <w:tcPr>
            <w:tcW w:w="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626E6B"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417"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32DB8E"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1DCADF"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Всего </w:t>
            </w:r>
          </w:p>
          <w:p w14:paraId="29FCC99F"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CF8EEF"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Контрольные работы </w:t>
            </w:r>
          </w:p>
          <w:p w14:paraId="72AB4D2C"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BC95D5"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Практические работы </w:t>
            </w:r>
          </w:p>
          <w:p w14:paraId="4DCCE82A"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F380A7" w14:textId="77777777" w:rsidR="00883A21" w:rsidRPr="00883A21" w:rsidRDefault="00883A21" w:rsidP="00883A21">
            <w:pPr>
              <w:rPr>
                <w:rFonts w:ascii="Times New Roman" w:eastAsia="Times New Roman" w:hAnsi="Times New Roman" w:cs="Times New Roman"/>
                <w:color w:val="231F20"/>
                <w:sz w:val="20"/>
                <w:lang w:val="en-US" w:eastAsia="ru-RU"/>
              </w:rPr>
            </w:pPr>
          </w:p>
        </w:tc>
      </w:tr>
      <w:tr w:rsidR="00883A21" w:rsidRPr="00883A21" w14:paraId="6492AA02" w14:textId="77777777" w:rsidTr="00883A21">
        <w:tc>
          <w:tcPr>
            <w:tcW w:w="6851"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F19FF8" w14:textId="6042B4DC"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Раздел 1. Обучение грамоте</w:t>
            </w:r>
          </w:p>
        </w:tc>
      </w:tr>
      <w:tr w:rsidR="00883A21" w:rsidRPr="00883A21" w14:paraId="7CD4242C"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91026A"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1.1</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1687BA"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Развитие речи</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61E800"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4</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0E248A"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9C821E"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38BDBF"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 Чуракова Н.А., ООО «Издательство "Академкнига/Учебник"»</w:t>
            </w:r>
          </w:p>
        </w:tc>
      </w:tr>
      <w:tr w:rsidR="00883A21" w:rsidRPr="00883A21" w14:paraId="1B1F4989"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7C9961"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1.2</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14FF92"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Фонетика</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9D5C14"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4</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E25583"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F77228"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E35421"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6848B204"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54D48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1.3</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6AFF83"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Чтение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D919B5"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72</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BC1BC7"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829834"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15E6EB"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Электронный образовательный ресурс «Учим стихи. Начальное общее образование. Литературное </w:t>
            </w:r>
            <w:r w:rsidRPr="00883A21">
              <w:rPr>
                <w:rFonts w:ascii="Times New Roman" w:eastAsia="Times New Roman" w:hAnsi="Times New Roman" w:cs="Times New Roman"/>
                <w:color w:val="231F20"/>
                <w:sz w:val="20"/>
                <w:lang w:eastAsia="ru-RU"/>
              </w:rPr>
              <w:lastRenderedPageBreak/>
              <w:t>чтение», 1–4 класс, АО Издательство «Просвещение»</w:t>
            </w:r>
          </w:p>
        </w:tc>
      </w:tr>
      <w:tr w:rsidR="00883A21" w:rsidRPr="00883A21" w14:paraId="0D202D68" w14:textId="77777777" w:rsidTr="00883A21">
        <w:tc>
          <w:tcPr>
            <w:tcW w:w="2044"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22BD4"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Итого по разделу</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B83ED4"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80</w:t>
            </w:r>
          </w:p>
        </w:tc>
        <w:tc>
          <w:tcPr>
            <w:tcW w:w="4098"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4F2A8D" w14:textId="77777777" w:rsidR="00883A21" w:rsidRPr="00883A21" w:rsidRDefault="00883A21" w:rsidP="00883A21">
            <w:pPr>
              <w:rPr>
                <w:rFonts w:ascii="Times New Roman" w:eastAsia="Times New Roman" w:hAnsi="Times New Roman" w:cs="Times New Roman"/>
                <w:color w:val="231F20"/>
                <w:sz w:val="20"/>
                <w:lang w:val="en-US" w:eastAsia="ru-RU"/>
              </w:rPr>
            </w:pPr>
          </w:p>
        </w:tc>
      </w:tr>
      <w:tr w:rsidR="00883A21" w:rsidRPr="00883A21" w14:paraId="48ACDB4A" w14:textId="77777777" w:rsidTr="00883A21">
        <w:tc>
          <w:tcPr>
            <w:tcW w:w="6851"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7A9B84" w14:textId="60BC43E5"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Раздел 2. Систематический курс</w:t>
            </w:r>
          </w:p>
        </w:tc>
      </w:tr>
      <w:tr w:rsidR="00883A21" w:rsidRPr="00883A21" w14:paraId="705BB620"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657289"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2.1</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E7C4A5"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Сказка народная (фольклорная) и литературная (авторская)</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6F9D5F"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6</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F51E87"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A0F2CA"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8F0FBE"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12712B94"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6DC1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2.2</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17335B"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Произведения о детях и для детей</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19F655"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9</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0C17A3"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F38C52"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5B2A44"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596923A4"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A17B13"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2.3</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FB451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Произведения о родной природе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97791A"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6</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0D8ED2"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2CE6DC"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A12DDD"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68BE00E8"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938CD"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54CB5D"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Устное народное творчество – </w:t>
            </w:r>
            <w:r w:rsidRPr="00883A21">
              <w:rPr>
                <w:rFonts w:ascii="Times New Roman" w:eastAsia="Times New Roman" w:hAnsi="Times New Roman" w:cs="Times New Roman"/>
                <w:color w:val="231F20"/>
                <w:sz w:val="20"/>
                <w:lang w:eastAsia="ru-RU"/>
              </w:rPr>
              <w:lastRenderedPageBreak/>
              <w:t>малые фольклорные жанры</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0AA625"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4</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94C0EA"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B9CB4B"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B8C082"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 xml:space="preserve">Чуракова </w:t>
            </w:r>
            <w:r w:rsidRPr="00883A21">
              <w:rPr>
                <w:rFonts w:ascii="Times New Roman" w:eastAsia="Times New Roman" w:hAnsi="Times New Roman" w:cs="Times New Roman"/>
                <w:color w:val="231F20"/>
                <w:sz w:val="20"/>
                <w:lang w:eastAsia="ru-RU"/>
              </w:rPr>
              <w:lastRenderedPageBreak/>
              <w:t>Н.А., ООО «Издательство "Академкнига/Учебник"»</w:t>
            </w:r>
          </w:p>
        </w:tc>
      </w:tr>
      <w:tr w:rsidR="00883A21" w:rsidRPr="00883A21" w14:paraId="7C0F727B"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5C1A3"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525FA3"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Произведения о братьях наших меньших</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2BA664"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7</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9B0A51"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E7A3E8"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87FD5C"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6A606584"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A7E47F"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2.6</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F5E5A0"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Произведения о маме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773751"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3</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91F293"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13A435"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8F3E93"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883A21" w:rsidRPr="00883A21" w14:paraId="224C49C4"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236A2C"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2.7</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ACDF11"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Фольклорные и авторские произведения о чудесах и фантазии</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F67B25"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4</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DF30D5"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610E8F"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7839BF"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58979BE3" w14:textId="77777777" w:rsidTr="00883A21">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69940"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2.8</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221D2A"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Библиографическая культура (работа с </w:t>
            </w:r>
            <w:r w:rsidRPr="00883A21">
              <w:rPr>
                <w:rFonts w:ascii="Times New Roman" w:eastAsia="Times New Roman" w:hAnsi="Times New Roman" w:cs="Times New Roman"/>
                <w:color w:val="231F20"/>
                <w:sz w:val="20"/>
                <w:lang w:eastAsia="ru-RU"/>
              </w:rPr>
              <w:lastRenderedPageBreak/>
              <w:t>детской книгой)</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C5CA33"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1</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EAB668"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64903F"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FE79E8"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1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 xml:space="preserve">Чуракова Н.А., ООО </w:t>
            </w:r>
            <w:r w:rsidRPr="00883A21">
              <w:rPr>
                <w:rFonts w:ascii="Times New Roman" w:eastAsia="Times New Roman" w:hAnsi="Times New Roman" w:cs="Times New Roman"/>
                <w:color w:val="231F20"/>
                <w:sz w:val="20"/>
                <w:lang w:eastAsia="ru-RU"/>
              </w:rPr>
              <w:lastRenderedPageBreak/>
              <w:t>«Издательство "Академкнига/Учебник"»</w:t>
            </w:r>
          </w:p>
        </w:tc>
      </w:tr>
      <w:tr w:rsidR="00883A21" w:rsidRPr="00883A21" w14:paraId="5327522E" w14:textId="77777777" w:rsidTr="00883A21">
        <w:tc>
          <w:tcPr>
            <w:tcW w:w="2044"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42ECD"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Итого по разделу</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C4586D"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40</w:t>
            </w:r>
          </w:p>
        </w:tc>
        <w:tc>
          <w:tcPr>
            <w:tcW w:w="4098"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80FAEE" w14:textId="77777777" w:rsidR="00883A21" w:rsidRPr="00883A21" w:rsidRDefault="00883A21" w:rsidP="00883A21">
            <w:pPr>
              <w:rPr>
                <w:rFonts w:ascii="Times New Roman" w:eastAsia="Times New Roman" w:hAnsi="Times New Roman" w:cs="Times New Roman"/>
                <w:color w:val="231F20"/>
                <w:sz w:val="20"/>
                <w:lang w:val="en-US" w:eastAsia="ru-RU"/>
              </w:rPr>
            </w:pPr>
          </w:p>
        </w:tc>
      </w:tr>
      <w:tr w:rsidR="00883A21" w:rsidRPr="00883A21" w14:paraId="0154BD46" w14:textId="77777777" w:rsidTr="00883A21">
        <w:tc>
          <w:tcPr>
            <w:tcW w:w="2044"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8880C2"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Повторение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C06858"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12</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6FD7F4"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BC7945"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85066F" w14:textId="77777777" w:rsidR="00883A21" w:rsidRPr="00883A21" w:rsidRDefault="00883A21" w:rsidP="00883A21">
            <w:pPr>
              <w:rPr>
                <w:rFonts w:ascii="Times New Roman" w:eastAsia="Times New Roman" w:hAnsi="Times New Roman" w:cs="Times New Roman"/>
                <w:color w:val="231F20"/>
                <w:sz w:val="20"/>
                <w:lang w:val="en-US" w:eastAsia="ru-RU"/>
              </w:rPr>
            </w:pPr>
          </w:p>
        </w:tc>
      </w:tr>
      <w:tr w:rsidR="00883A21" w:rsidRPr="00883A21" w14:paraId="4E8B612E" w14:textId="77777777" w:rsidTr="00883A21">
        <w:tc>
          <w:tcPr>
            <w:tcW w:w="2044"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EDDDF4"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ОБЩЕЕ КОЛИЧЕСТВО ЧАСОВ ПО ПРОГРАММЕ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68A3FA"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132</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674DA2"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0</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19E43C"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0</w:t>
            </w:r>
          </w:p>
        </w:tc>
        <w:tc>
          <w:tcPr>
            <w:tcW w:w="1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55903D" w14:textId="77777777" w:rsidR="00883A21" w:rsidRPr="00883A21" w:rsidRDefault="00883A21" w:rsidP="00883A21">
            <w:pPr>
              <w:rPr>
                <w:rFonts w:ascii="Times New Roman" w:eastAsia="Times New Roman" w:hAnsi="Times New Roman" w:cs="Times New Roman"/>
                <w:color w:val="231F20"/>
                <w:sz w:val="20"/>
                <w:lang w:val="en-US" w:eastAsia="ru-RU"/>
              </w:rPr>
            </w:pPr>
          </w:p>
        </w:tc>
      </w:tr>
    </w:tbl>
    <w:p w14:paraId="3B01B1E0" w14:textId="77777777" w:rsidR="00883A21" w:rsidRDefault="00883A21" w:rsidP="00883A21">
      <w:pPr>
        <w:rPr>
          <w:rFonts w:ascii="Times New Roman" w:eastAsia="Times New Roman" w:hAnsi="Times New Roman" w:cs="Times New Roman"/>
          <w:b/>
          <w:bCs/>
          <w:color w:val="231F20"/>
          <w:sz w:val="20"/>
          <w:lang w:val="en-US" w:eastAsia="ru-RU"/>
        </w:rPr>
      </w:pPr>
    </w:p>
    <w:p w14:paraId="673810C4" w14:textId="01FBFC10" w:rsidR="00883A21" w:rsidRPr="00883A21" w:rsidRDefault="00883A21" w:rsidP="00883A21">
      <w:pPr>
        <w:rPr>
          <w:rFonts w:ascii="Times New Roman" w:eastAsia="Times New Roman" w:hAnsi="Times New Roman" w:cs="Times New Roman"/>
          <w:b/>
          <w:bCs/>
          <w:color w:val="231F20"/>
          <w:sz w:val="24"/>
          <w:szCs w:val="28"/>
          <w:lang w:val="en-US" w:eastAsia="ru-RU"/>
        </w:rPr>
      </w:pPr>
      <w:r w:rsidRPr="00883A21">
        <w:rPr>
          <w:rFonts w:ascii="Times New Roman" w:eastAsia="Times New Roman" w:hAnsi="Times New Roman" w:cs="Times New Roman"/>
          <w:b/>
          <w:bCs/>
          <w:color w:val="231F20"/>
          <w:sz w:val="24"/>
          <w:szCs w:val="28"/>
          <w:lang w:val="en-US" w:eastAsia="ru-RU"/>
        </w:rPr>
        <w:t>2-й класс</w:t>
      </w:r>
    </w:p>
    <w:tbl>
      <w:tblPr>
        <w:tblW w:w="0" w:type="auto"/>
        <w:tblInd w:w="-209" w:type="dxa"/>
        <w:tblCellMar>
          <w:top w:w="15" w:type="dxa"/>
          <w:left w:w="15" w:type="dxa"/>
          <w:bottom w:w="15" w:type="dxa"/>
          <w:right w:w="15" w:type="dxa"/>
        </w:tblCellMar>
        <w:tblLook w:val="0600" w:firstRow="0" w:lastRow="0" w:firstColumn="0" w:lastColumn="0" w:noHBand="1" w:noVBand="1"/>
      </w:tblPr>
      <w:tblGrid>
        <w:gridCol w:w="387"/>
        <w:gridCol w:w="1544"/>
        <w:gridCol w:w="563"/>
        <w:gridCol w:w="1177"/>
        <w:gridCol w:w="1225"/>
        <w:gridCol w:w="1955"/>
      </w:tblGrid>
      <w:tr w:rsidR="00883A21" w:rsidRPr="00883A21" w14:paraId="1FC0F866" w14:textId="77777777" w:rsidTr="00883A21">
        <w:tc>
          <w:tcPr>
            <w:tcW w:w="68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A7206"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 п/п </w:t>
            </w:r>
          </w:p>
          <w:p w14:paraId="7D750261"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E937E8"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Наименование разделов и тем программы </w:t>
            </w:r>
          </w:p>
          <w:p w14:paraId="6A126BB6"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BB1A4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ECFF79"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Электронные (цифровые) образовательные ресурсы </w:t>
            </w:r>
          </w:p>
          <w:p w14:paraId="4A119654" w14:textId="77777777" w:rsidR="00883A21" w:rsidRPr="00883A21" w:rsidRDefault="00883A21" w:rsidP="00883A21">
            <w:pPr>
              <w:rPr>
                <w:rFonts w:ascii="Times New Roman" w:eastAsia="Times New Roman" w:hAnsi="Times New Roman" w:cs="Times New Roman"/>
                <w:color w:val="231F20"/>
                <w:sz w:val="20"/>
                <w:lang w:val="en-US" w:eastAsia="ru-RU"/>
              </w:rPr>
            </w:pPr>
          </w:p>
        </w:tc>
      </w:tr>
      <w:tr w:rsidR="00883A21" w:rsidRPr="00883A21" w14:paraId="203A5630" w14:textId="77777777" w:rsidTr="00883A21">
        <w:tc>
          <w:tcPr>
            <w:tcW w:w="68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061967"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094EAD"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1BF68D"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Всего </w:t>
            </w:r>
          </w:p>
          <w:p w14:paraId="25CE3F70"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6478B6"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Контрольные работы </w:t>
            </w:r>
          </w:p>
          <w:p w14:paraId="4D77D3D4"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0653A5"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b/>
                <w:bCs/>
                <w:color w:val="231F20"/>
                <w:sz w:val="20"/>
                <w:lang w:val="en-US" w:eastAsia="ru-RU"/>
              </w:rPr>
              <w:t xml:space="preserve">Практические работы </w:t>
            </w:r>
          </w:p>
          <w:p w14:paraId="52C39C6F"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5530B5" w14:textId="77777777" w:rsidR="00883A21" w:rsidRPr="00883A21" w:rsidRDefault="00883A21" w:rsidP="00883A21">
            <w:pPr>
              <w:rPr>
                <w:rFonts w:ascii="Times New Roman" w:eastAsia="Times New Roman" w:hAnsi="Times New Roman" w:cs="Times New Roman"/>
                <w:color w:val="231F20"/>
                <w:sz w:val="20"/>
                <w:lang w:val="en-US" w:eastAsia="ru-RU"/>
              </w:rPr>
            </w:pPr>
          </w:p>
        </w:tc>
      </w:tr>
      <w:tr w:rsidR="00883A21" w:rsidRPr="00883A21" w14:paraId="374C147E"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093F62"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D18B88"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О нашей Родине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E2E733"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CC8709"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6559AF"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2E5A54"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2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63F51D18"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BB06A7"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FB2F8D"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Фольклор (устное народное творчество)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5C09D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F354BB"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063D90"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74768E"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2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 xml:space="preserve">Чуракова Н.А., ООО «Издательство </w:t>
            </w:r>
            <w:r w:rsidRPr="00883A21">
              <w:rPr>
                <w:rFonts w:ascii="Times New Roman" w:eastAsia="Times New Roman" w:hAnsi="Times New Roman" w:cs="Times New Roman"/>
                <w:color w:val="231F20"/>
                <w:sz w:val="20"/>
                <w:lang w:eastAsia="ru-RU"/>
              </w:rPr>
              <w:lastRenderedPageBreak/>
              <w:t>"Академкнига/Учебник"»</w:t>
            </w:r>
          </w:p>
        </w:tc>
      </w:tr>
      <w:tr w:rsidR="00883A21" w:rsidRPr="00883A21" w14:paraId="5DE48BA8"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6A170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035F28"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Звуки и краски родной природы в разные времена года (осень)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667106"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0AD7C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05F7F1"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05A6FF"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883A21" w:rsidRPr="00883A21" w14:paraId="11E9645B"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CE9229"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C9F879"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О детях и дружбе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4E2208"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7C7236"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364B46"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F2851D"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2 класс, автор – Чуракова Н.А., ООО «Издательство "Академкнига/Учебник"»</w:t>
            </w:r>
          </w:p>
        </w:tc>
      </w:tr>
      <w:tr w:rsidR="00883A21" w:rsidRPr="00883A21" w14:paraId="0E48EE1F"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BBC117"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EB5483"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Мир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161888"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B7E550"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E4E19E"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B01CAD"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2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2E143189"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E3C380"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CFCDBC"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Звуки и краски родной природы в разные времена года (зима)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145CAC"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33EEE1"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5FF0A7"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9FF203"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2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57237E77"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BD2371"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059B9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О братьях наших меньших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2FAFA7"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725670"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6AC614"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3DBA5E"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2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30962AC6"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B77EAA"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82F4A9"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Звуки и краски родной природы в разные времена года (весна и лето)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F0B403"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36AEE8"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E0CF9F"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8A02B2"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883A21" w:rsidRPr="00883A21" w14:paraId="15E9634A"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F3CC0B"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E77ADE"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 наших близких, о семье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616B52"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5EE602"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AA9D90"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6B780D"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2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08136188"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92DC2F"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15C9CB"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Зарубежная литература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EB5EF8"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A70AFD"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5D5CE9"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C217AF"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«Литературное чтение» 2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Чуракова Н.А., ООО «Издательство "Академкнига/Учебник"»</w:t>
            </w:r>
          </w:p>
        </w:tc>
      </w:tr>
      <w:tr w:rsidR="00883A21" w:rsidRPr="00883A21" w14:paraId="31592D5E" w14:textId="77777777" w:rsidTr="00883A21">
        <w:tc>
          <w:tcPr>
            <w:tcW w:w="6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91406C"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615AE8"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Библиографическая культура (работа с </w:t>
            </w:r>
            <w:r w:rsidRPr="00883A21">
              <w:rPr>
                <w:rFonts w:ascii="Times New Roman" w:eastAsia="Times New Roman" w:hAnsi="Times New Roman" w:cs="Times New Roman"/>
                <w:color w:val="231F20"/>
                <w:sz w:val="20"/>
                <w:lang w:eastAsia="ru-RU"/>
              </w:rPr>
              <w:lastRenderedPageBreak/>
              <w:t>детской книгой и справочной литературой)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E950CB"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CD65C6"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C6114D"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92B5E6"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 xml:space="preserve"> «Литературное чтение» 2 класс, автор –</w:t>
            </w:r>
            <w:r w:rsidRPr="00883A21">
              <w:rPr>
                <w:rFonts w:ascii="Times New Roman" w:eastAsia="Times New Roman" w:hAnsi="Times New Roman" w:cs="Times New Roman"/>
                <w:color w:val="231F20"/>
                <w:sz w:val="20"/>
                <w:lang w:val="en-US" w:eastAsia="ru-RU"/>
              </w:rPr>
              <w:t> </w:t>
            </w:r>
            <w:r w:rsidRPr="00883A21">
              <w:rPr>
                <w:rFonts w:ascii="Times New Roman" w:eastAsia="Times New Roman" w:hAnsi="Times New Roman" w:cs="Times New Roman"/>
                <w:color w:val="231F20"/>
                <w:sz w:val="20"/>
                <w:lang w:eastAsia="ru-RU"/>
              </w:rPr>
              <w:t xml:space="preserve">Чуракова </w:t>
            </w:r>
            <w:r w:rsidRPr="00883A21">
              <w:rPr>
                <w:rFonts w:ascii="Times New Roman" w:eastAsia="Times New Roman" w:hAnsi="Times New Roman" w:cs="Times New Roman"/>
                <w:color w:val="231F20"/>
                <w:sz w:val="20"/>
                <w:lang w:eastAsia="ru-RU"/>
              </w:rPr>
              <w:lastRenderedPageBreak/>
              <w:t>Н.А., ООО «Издательство "Академкнига/Учебник"»</w:t>
            </w:r>
          </w:p>
        </w:tc>
      </w:tr>
      <w:tr w:rsidR="00883A21" w:rsidRPr="00883A21" w14:paraId="7C21FB95" w14:textId="77777777" w:rsidTr="00883A21">
        <w:tc>
          <w:tcPr>
            <w:tcW w:w="2777"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2E4FC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lastRenderedPageBreak/>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B877D1"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D94891"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C1D2FF" w14:textId="77777777" w:rsidR="00883A21" w:rsidRPr="00883A21" w:rsidRDefault="00883A21" w:rsidP="00883A2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C83EE6" w14:textId="77777777" w:rsidR="00883A21" w:rsidRPr="00883A21" w:rsidRDefault="00883A21" w:rsidP="00883A21">
            <w:pPr>
              <w:rPr>
                <w:rFonts w:ascii="Times New Roman" w:eastAsia="Times New Roman" w:hAnsi="Times New Roman" w:cs="Times New Roman"/>
                <w:color w:val="231F20"/>
                <w:sz w:val="20"/>
                <w:lang w:val="en-US" w:eastAsia="ru-RU"/>
              </w:rPr>
            </w:pPr>
          </w:p>
        </w:tc>
      </w:tr>
      <w:tr w:rsidR="00883A21" w:rsidRPr="00883A21" w14:paraId="7D3008E4" w14:textId="77777777" w:rsidTr="00883A21">
        <w:tc>
          <w:tcPr>
            <w:tcW w:w="2777"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BD710D" w14:textId="77777777" w:rsidR="00883A21" w:rsidRPr="00883A21" w:rsidRDefault="00883A21" w:rsidP="00883A21">
            <w:pPr>
              <w:rPr>
                <w:rFonts w:ascii="Times New Roman" w:eastAsia="Times New Roman" w:hAnsi="Times New Roman" w:cs="Times New Roman"/>
                <w:color w:val="231F20"/>
                <w:sz w:val="20"/>
                <w:lang w:eastAsia="ru-RU"/>
              </w:rPr>
            </w:pPr>
            <w:r w:rsidRPr="00883A21">
              <w:rPr>
                <w:rFonts w:ascii="Times New Roman" w:eastAsia="Times New Roman" w:hAnsi="Times New Roman" w:cs="Times New Roman"/>
                <w:color w:val="231F20"/>
                <w:sz w:val="20"/>
                <w:lang w:eastAsia="ru-RU"/>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A6C52F"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136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E75E2A"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142CAE" w14:textId="77777777" w:rsidR="00883A21" w:rsidRPr="00883A21" w:rsidRDefault="00883A21" w:rsidP="00883A21">
            <w:pPr>
              <w:rPr>
                <w:rFonts w:ascii="Times New Roman" w:eastAsia="Times New Roman" w:hAnsi="Times New Roman" w:cs="Times New Roman"/>
                <w:color w:val="231F20"/>
                <w:sz w:val="20"/>
                <w:lang w:val="en-US" w:eastAsia="ru-RU"/>
              </w:rPr>
            </w:pPr>
            <w:r w:rsidRPr="00883A21">
              <w:rPr>
                <w:rFonts w:ascii="Times New Roman" w:eastAsia="Times New Roman" w:hAnsi="Times New Roman" w:cs="Times New Roman"/>
                <w:color w:val="231F20"/>
                <w:sz w:val="20"/>
                <w:lang w:val="en-US" w:eastAsia="ru-RU"/>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02C442" w14:textId="77777777" w:rsidR="00883A21" w:rsidRPr="00883A21" w:rsidRDefault="00883A21" w:rsidP="00883A21">
            <w:pPr>
              <w:rPr>
                <w:rFonts w:ascii="Times New Roman" w:eastAsia="Times New Roman" w:hAnsi="Times New Roman" w:cs="Times New Roman"/>
                <w:color w:val="231F20"/>
                <w:sz w:val="20"/>
                <w:lang w:val="en-US" w:eastAsia="ru-RU"/>
              </w:rPr>
            </w:pPr>
          </w:p>
        </w:tc>
      </w:tr>
    </w:tbl>
    <w:p w14:paraId="65E588E6" w14:textId="5595889D" w:rsidR="004E3FF8" w:rsidRDefault="004E3FF8" w:rsidP="006C6D08">
      <w:pPr>
        <w:rPr>
          <w:rFonts w:ascii="Times New Roman" w:eastAsia="Times New Roman" w:hAnsi="Times New Roman" w:cs="Times New Roman"/>
          <w:color w:val="231F20"/>
          <w:sz w:val="20"/>
          <w:lang w:eastAsia="ru-RU"/>
        </w:rPr>
      </w:pPr>
    </w:p>
    <w:p w14:paraId="7C74F446" w14:textId="77777777" w:rsidR="00883A21" w:rsidRPr="00883A21" w:rsidRDefault="00883A21" w:rsidP="00883A21">
      <w:pPr>
        <w:rPr>
          <w:rFonts w:ascii="Times New Roman" w:eastAsia="Times New Roman" w:hAnsi="Times New Roman" w:cs="Times New Roman"/>
          <w:b/>
          <w:bCs/>
          <w:color w:val="231F20"/>
          <w:sz w:val="24"/>
          <w:szCs w:val="28"/>
          <w:lang w:val="en-US" w:eastAsia="ru-RU"/>
        </w:rPr>
      </w:pPr>
      <w:r w:rsidRPr="00883A21">
        <w:rPr>
          <w:rFonts w:ascii="Times New Roman" w:eastAsia="Times New Roman" w:hAnsi="Times New Roman" w:cs="Times New Roman"/>
          <w:b/>
          <w:bCs/>
          <w:color w:val="231F20"/>
          <w:sz w:val="24"/>
          <w:szCs w:val="28"/>
          <w:lang w:val="en-US" w:eastAsia="ru-RU"/>
        </w:rPr>
        <w:t>3-й класс</w:t>
      </w:r>
    </w:p>
    <w:tbl>
      <w:tblPr>
        <w:tblW w:w="0" w:type="auto"/>
        <w:tblInd w:w="-209" w:type="dxa"/>
        <w:tblCellMar>
          <w:top w:w="15" w:type="dxa"/>
          <w:left w:w="15" w:type="dxa"/>
          <w:bottom w:w="15" w:type="dxa"/>
          <w:right w:w="15" w:type="dxa"/>
        </w:tblCellMar>
        <w:tblLook w:val="0600" w:firstRow="0" w:lastRow="0" w:firstColumn="0" w:lastColumn="0" w:noHBand="1" w:noVBand="1"/>
      </w:tblPr>
      <w:tblGrid>
        <w:gridCol w:w="376"/>
        <w:gridCol w:w="1491"/>
        <w:gridCol w:w="547"/>
        <w:gridCol w:w="1138"/>
        <w:gridCol w:w="1184"/>
        <w:gridCol w:w="2115"/>
      </w:tblGrid>
      <w:tr w:rsidR="00AC19F1" w:rsidRPr="00AC19F1" w14:paraId="6BB76AF3" w14:textId="77777777" w:rsidTr="00AC19F1">
        <w:tc>
          <w:tcPr>
            <w:tcW w:w="3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8B042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 п/п </w:t>
            </w:r>
          </w:p>
          <w:p w14:paraId="712AE2A5"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45C0AA"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Наименование разделов и тем программы </w:t>
            </w:r>
          </w:p>
          <w:p w14:paraId="2FFD02D0"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61C33A"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8B3D7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Электронные (цифровые) образовательные ресурсы </w:t>
            </w:r>
          </w:p>
          <w:p w14:paraId="6DC2F82B" w14:textId="77777777" w:rsidR="00AC19F1" w:rsidRPr="00AC19F1" w:rsidRDefault="00AC19F1" w:rsidP="00AC19F1">
            <w:pPr>
              <w:rPr>
                <w:rFonts w:ascii="Times New Roman" w:eastAsia="Times New Roman" w:hAnsi="Times New Roman" w:cs="Times New Roman"/>
                <w:color w:val="231F20"/>
                <w:sz w:val="20"/>
                <w:lang w:val="en-US" w:eastAsia="ru-RU"/>
              </w:rPr>
            </w:pPr>
          </w:p>
        </w:tc>
      </w:tr>
      <w:tr w:rsidR="00AC19F1" w:rsidRPr="00AC19F1" w14:paraId="6E77C1DB" w14:textId="77777777" w:rsidTr="00AC19F1">
        <w:tc>
          <w:tcPr>
            <w:tcW w:w="3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EEAAE"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CDFF88"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D0FB0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Всего </w:t>
            </w:r>
          </w:p>
          <w:p w14:paraId="1C3AB6E6"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87658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Контрольные работы </w:t>
            </w:r>
          </w:p>
          <w:p w14:paraId="4C4DD86F"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74FA9B"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Практические работы </w:t>
            </w:r>
          </w:p>
          <w:p w14:paraId="5FBEF5CE"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E8D673" w14:textId="77777777" w:rsidR="00AC19F1" w:rsidRPr="00AC19F1" w:rsidRDefault="00AC19F1" w:rsidP="00AC19F1">
            <w:pPr>
              <w:rPr>
                <w:rFonts w:ascii="Times New Roman" w:eastAsia="Times New Roman" w:hAnsi="Times New Roman" w:cs="Times New Roman"/>
                <w:color w:val="231F20"/>
                <w:sz w:val="20"/>
                <w:lang w:val="en-US" w:eastAsia="ru-RU"/>
              </w:rPr>
            </w:pPr>
          </w:p>
        </w:tc>
      </w:tr>
      <w:tr w:rsidR="00AC19F1" w:rsidRPr="00AC19F1" w14:paraId="1C794A84"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54E4B9"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D751EA"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О Родине и ее истории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6E6D8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6BC334"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2C9DD3"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AF6BC3"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 –</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Чуракова Н.А., ООО «Издательство "Академкнига/Учебник"»</w:t>
            </w:r>
          </w:p>
          <w:p w14:paraId="43C5F5F3"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Библиотека ФГИС «Моя школа» –</w:t>
            </w:r>
            <w:r w:rsidRPr="00AC19F1">
              <w:rPr>
                <w:rFonts w:ascii="Times New Roman" w:eastAsia="Times New Roman" w:hAnsi="Times New Roman" w:cs="Times New Roman"/>
                <w:color w:val="231F20"/>
                <w:sz w:val="20"/>
                <w:lang w:val="en-US" w:eastAsia="ru-RU"/>
              </w:rPr>
              <w:t> lesson</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academy</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content</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myschool</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edu</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ru</w:t>
            </w:r>
            <w:r w:rsidRPr="00AC19F1">
              <w:rPr>
                <w:rFonts w:ascii="Times New Roman" w:eastAsia="Times New Roman" w:hAnsi="Times New Roman" w:cs="Times New Roman"/>
                <w:color w:val="231F20"/>
                <w:sz w:val="20"/>
                <w:lang w:eastAsia="ru-RU"/>
              </w:rPr>
              <w:t>/18/03</w:t>
            </w:r>
          </w:p>
        </w:tc>
      </w:tr>
      <w:tr w:rsidR="00AC19F1" w:rsidRPr="00AC19F1" w14:paraId="1C4094B4"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2C584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42BF8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Фольклор (устное народное творчество)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BB93DC"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2440A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D034EF"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8B837F"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 –</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Чуракова Н.А., ООО «Издательство "Академкнига/Учебник"»</w:t>
            </w:r>
          </w:p>
        </w:tc>
      </w:tr>
      <w:tr w:rsidR="00AC19F1" w:rsidRPr="00AC19F1" w14:paraId="6EE797C5"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9570B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120695"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Творчество И.А. Крылова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933D65"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A73F88"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3D1734"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AFF4B8"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 –</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Чуракова Н.А., ООО «Издательство "Академкнига/Учебник"»</w:t>
            </w:r>
          </w:p>
          <w:p w14:paraId="0F4BED9F"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Библиотека ФГИС «Моя школа»</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 lesson</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academy</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content</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myschool</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edu</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ru</w:t>
            </w:r>
            <w:r w:rsidRPr="00AC19F1">
              <w:rPr>
                <w:rFonts w:ascii="Times New Roman" w:eastAsia="Times New Roman" w:hAnsi="Times New Roman" w:cs="Times New Roman"/>
                <w:color w:val="231F20"/>
                <w:sz w:val="20"/>
                <w:lang w:eastAsia="ru-RU"/>
              </w:rPr>
              <w:t>/18/03</w:t>
            </w:r>
          </w:p>
        </w:tc>
      </w:tr>
      <w:tr w:rsidR="00AC19F1" w:rsidRPr="00AC19F1" w14:paraId="65A47DE5"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B6447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6CA83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Творчество А.С. Пушкина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7D7DBF"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4E04B1"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16E154"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CF23FD"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AC19F1" w:rsidRPr="00AC19F1" w14:paraId="6CCF057F"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7EA3F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660D07"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Картины природы в произведениях поэтов и писателей Х</w:t>
            </w:r>
            <w:r w:rsidRPr="00AC19F1">
              <w:rPr>
                <w:rFonts w:ascii="Times New Roman" w:eastAsia="Times New Roman" w:hAnsi="Times New Roman" w:cs="Times New Roman"/>
                <w:color w:val="231F20"/>
                <w:sz w:val="20"/>
                <w:lang w:val="en-US" w:eastAsia="ru-RU"/>
              </w:rPr>
              <w:t>I</w:t>
            </w:r>
            <w:r w:rsidRPr="00AC19F1">
              <w:rPr>
                <w:rFonts w:ascii="Times New Roman" w:eastAsia="Times New Roman" w:hAnsi="Times New Roman" w:cs="Times New Roman"/>
                <w:color w:val="231F20"/>
                <w:sz w:val="20"/>
                <w:lang w:eastAsia="ru-RU"/>
              </w:rPr>
              <w:t>Х 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0EC9F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65FAE5"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56DC96"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594594"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 xml:space="preserve">Электронный образовательный ресурс «Учим стихи. Начальное общее образование. Литературное </w:t>
            </w:r>
            <w:r w:rsidRPr="00AC19F1">
              <w:rPr>
                <w:rFonts w:ascii="Times New Roman" w:eastAsia="Times New Roman" w:hAnsi="Times New Roman" w:cs="Times New Roman"/>
                <w:color w:val="231F20"/>
                <w:sz w:val="20"/>
                <w:lang w:eastAsia="ru-RU"/>
              </w:rPr>
              <w:lastRenderedPageBreak/>
              <w:t>чтение», 1–4 класс, АО Издательство «Просвещение»</w:t>
            </w:r>
          </w:p>
        </w:tc>
      </w:tr>
      <w:tr w:rsidR="00AC19F1" w:rsidRPr="00AC19F1" w14:paraId="53CE0AA3"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12C4F5"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1AD388"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Творчество Л.Н. Толстого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31CACC"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3DA50B"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F13B90"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86CF5D"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 – Чуракова Н.А., ООО «Издательство "Академкнига/Учебник"»</w:t>
            </w:r>
          </w:p>
        </w:tc>
      </w:tr>
      <w:tr w:rsidR="00AC19F1" w:rsidRPr="00B714A2" w14:paraId="0F3E9728"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7ADF9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E1600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Литературная сказка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2EC0A5"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A13F54"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0734A2"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7B10C1"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Библиотека ФГИС «Моя школа» – lesson.academy-content.myschool.edu.ru/18/03</w:t>
            </w:r>
          </w:p>
        </w:tc>
      </w:tr>
      <w:tr w:rsidR="00AC19F1" w:rsidRPr="00AC19F1" w14:paraId="2FF46C90"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39813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200BB5"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 xml:space="preserve">Картины природы в произведениях поэтов и писателей </w:t>
            </w:r>
            <w:r w:rsidRPr="00AC19F1">
              <w:rPr>
                <w:rFonts w:ascii="Times New Roman" w:eastAsia="Times New Roman" w:hAnsi="Times New Roman" w:cs="Times New Roman"/>
                <w:color w:val="231F20"/>
                <w:sz w:val="20"/>
                <w:lang w:val="en-US" w:eastAsia="ru-RU"/>
              </w:rPr>
              <w:t>XX</w:t>
            </w:r>
            <w:r w:rsidRPr="00AC19F1">
              <w:rPr>
                <w:rFonts w:ascii="Times New Roman" w:eastAsia="Times New Roman" w:hAnsi="Times New Roman" w:cs="Times New Roman"/>
                <w:color w:val="231F20"/>
                <w:sz w:val="20"/>
                <w:lang w:eastAsia="ru-RU"/>
              </w:rPr>
              <w:t xml:space="preserve"> 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6DCCAF"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523CA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EE904A"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223FC0"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AC19F1" w:rsidRPr="00AC19F1" w14:paraId="03CAE567"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F5928C"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03F494"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Произведения о взаимоотношениях человека и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CAA4F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26567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D0E84E"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6CCB95"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 – Чуракова Н.А., ООО «Издательство "Академкнига/Учебник"»</w:t>
            </w:r>
          </w:p>
        </w:tc>
      </w:tr>
      <w:tr w:rsidR="00AC19F1" w:rsidRPr="00AC19F1" w14:paraId="562C62D0"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CF64D5"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5BECA3"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Произведения о детях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91F7F8"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E294E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77110C"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D5DCDE"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 – Чуракова Н.А., ООО «Издательство "Академкнига/Учебник"»</w:t>
            </w:r>
          </w:p>
          <w:p w14:paraId="5F86EC84"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Библиотека ФГИС «Моя школа» –</w:t>
            </w:r>
            <w:r w:rsidRPr="00AC19F1">
              <w:rPr>
                <w:rFonts w:ascii="Times New Roman" w:eastAsia="Times New Roman" w:hAnsi="Times New Roman" w:cs="Times New Roman"/>
                <w:color w:val="231F20"/>
                <w:sz w:val="20"/>
                <w:lang w:val="en-US" w:eastAsia="ru-RU"/>
              </w:rPr>
              <w:t> lesson</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academy</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content</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myschool</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edu</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ru</w:t>
            </w:r>
            <w:r w:rsidRPr="00AC19F1">
              <w:rPr>
                <w:rFonts w:ascii="Times New Roman" w:eastAsia="Times New Roman" w:hAnsi="Times New Roman" w:cs="Times New Roman"/>
                <w:color w:val="231F20"/>
                <w:sz w:val="20"/>
                <w:lang w:eastAsia="ru-RU"/>
              </w:rPr>
              <w:t>/18/03</w:t>
            </w:r>
          </w:p>
        </w:tc>
      </w:tr>
      <w:tr w:rsidR="00AC19F1" w:rsidRPr="00AC19F1" w14:paraId="2A1FC5E8"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D79DC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CBC6F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Юмористические произведения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9BA626"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41EC27"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0D60AB"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426B6B"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 Чуракова Н.А., ООО «Издательство "Академкнига/Учебник"»</w:t>
            </w:r>
          </w:p>
        </w:tc>
      </w:tr>
      <w:tr w:rsidR="00AC19F1" w:rsidRPr="00AC19F1" w14:paraId="6E0D6C90"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F82D8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F82CA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Зарубежная литература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D5BF8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20CAF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169541"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68DBAC"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 –</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Чуракова Н.А., ООО «Издательство "Академкнига/Учебник"»</w:t>
            </w:r>
          </w:p>
          <w:p w14:paraId="07C00F08"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Библиотека ФГИС «Моя школа»</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 lesson</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academy</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content</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myschool</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edu</w:t>
            </w:r>
            <w:r w:rsidRPr="00AC19F1">
              <w:rPr>
                <w:rFonts w:ascii="Times New Roman" w:eastAsia="Times New Roman" w:hAnsi="Times New Roman" w:cs="Times New Roman"/>
                <w:color w:val="231F20"/>
                <w:sz w:val="20"/>
                <w:lang w:eastAsia="ru-RU"/>
              </w:rPr>
              <w:t>.</w:t>
            </w:r>
            <w:r w:rsidRPr="00AC19F1">
              <w:rPr>
                <w:rFonts w:ascii="Times New Roman" w:eastAsia="Times New Roman" w:hAnsi="Times New Roman" w:cs="Times New Roman"/>
                <w:color w:val="231F20"/>
                <w:sz w:val="20"/>
                <w:lang w:val="en-US" w:eastAsia="ru-RU"/>
              </w:rPr>
              <w:t>ru</w:t>
            </w:r>
            <w:r w:rsidRPr="00AC19F1">
              <w:rPr>
                <w:rFonts w:ascii="Times New Roman" w:eastAsia="Times New Roman" w:hAnsi="Times New Roman" w:cs="Times New Roman"/>
                <w:color w:val="231F20"/>
                <w:sz w:val="20"/>
                <w:lang w:eastAsia="ru-RU"/>
              </w:rPr>
              <w:t>/18/03</w:t>
            </w:r>
          </w:p>
        </w:tc>
      </w:tr>
      <w:tr w:rsidR="00AC19F1" w:rsidRPr="00AC19F1" w14:paraId="77F63CDE" w14:textId="77777777" w:rsidTr="00AC19F1">
        <w:tc>
          <w:tcPr>
            <w:tcW w:w="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0AB52B"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D4F8FA"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 xml:space="preserve">Библиографическая культура (работа с детской книгой </w:t>
            </w:r>
            <w:r w:rsidRPr="00AC19F1">
              <w:rPr>
                <w:rFonts w:ascii="Times New Roman" w:eastAsia="Times New Roman" w:hAnsi="Times New Roman" w:cs="Times New Roman"/>
                <w:color w:val="231F20"/>
                <w:sz w:val="20"/>
                <w:lang w:eastAsia="ru-RU"/>
              </w:rPr>
              <w:lastRenderedPageBreak/>
              <w:t>и справочной литературой)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607E29"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D4E819"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D8F501"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3BECBF"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 xml:space="preserve">– Чуракова Н.А., ООО «Издательство </w:t>
            </w:r>
            <w:r w:rsidRPr="00AC19F1">
              <w:rPr>
                <w:rFonts w:ascii="Times New Roman" w:eastAsia="Times New Roman" w:hAnsi="Times New Roman" w:cs="Times New Roman"/>
                <w:color w:val="231F20"/>
                <w:sz w:val="20"/>
                <w:lang w:eastAsia="ru-RU"/>
              </w:rPr>
              <w:lastRenderedPageBreak/>
              <w:t>"Академкнига/Учебник"»</w:t>
            </w:r>
          </w:p>
        </w:tc>
      </w:tr>
      <w:tr w:rsidR="00AC19F1" w:rsidRPr="00AC19F1" w14:paraId="5786CA9C" w14:textId="77777777" w:rsidTr="00AC19F1">
        <w:tc>
          <w:tcPr>
            <w:tcW w:w="1867"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89F68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C45A43"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C78A6A"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15E8AF"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8C7C3B"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3 класс, автор –</w:t>
            </w:r>
            <w:r w:rsidRPr="00AC19F1">
              <w:rPr>
                <w:rFonts w:ascii="Times New Roman" w:eastAsia="Times New Roman" w:hAnsi="Times New Roman" w:cs="Times New Roman"/>
                <w:color w:val="231F20"/>
                <w:sz w:val="20"/>
                <w:lang w:val="en-US" w:eastAsia="ru-RU"/>
              </w:rPr>
              <w:t> </w:t>
            </w:r>
            <w:r w:rsidRPr="00AC19F1">
              <w:rPr>
                <w:rFonts w:ascii="Times New Roman" w:eastAsia="Times New Roman" w:hAnsi="Times New Roman" w:cs="Times New Roman"/>
                <w:color w:val="231F20"/>
                <w:sz w:val="20"/>
                <w:lang w:eastAsia="ru-RU"/>
              </w:rPr>
              <w:t>Чуракова Н.А., ООО «Издательство "Академкнига/Учебник"»</w:t>
            </w:r>
          </w:p>
        </w:tc>
      </w:tr>
      <w:tr w:rsidR="00AC19F1" w:rsidRPr="00AC19F1" w14:paraId="2BF6427C" w14:textId="77777777" w:rsidTr="00AC19F1">
        <w:tc>
          <w:tcPr>
            <w:tcW w:w="1867"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17A127"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8E573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B5CBF3"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5E0EBB"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67F387" w14:textId="77777777" w:rsidR="00AC19F1" w:rsidRPr="00AC19F1" w:rsidRDefault="00AC19F1" w:rsidP="00AC19F1">
            <w:pPr>
              <w:rPr>
                <w:rFonts w:ascii="Times New Roman" w:eastAsia="Times New Roman" w:hAnsi="Times New Roman" w:cs="Times New Roman"/>
                <w:color w:val="231F20"/>
                <w:sz w:val="20"/>
                <w:lang w:val="en-US" w:eastAsia="ru-RU"/>
              </w:rPr>
            </w:pPr>
          </w:p>
        </w:tc>
      </w:tr>
    </w:tbl>
    <w:p w14:paraId="748A6A25" w14:textId="77777777" w:rsidR="00AC19F1" w:rsidRDefault="00AC19F1" w:rsidP="00AC19F1">
      <w:pPr>
        <w:rPr>
          <w:rFonts w:ascii="Times New Roman" w:eastAsia="Times New Roman" w:hAnsi="Times New Roman" w:cs="Times New Roman"/>
          <w:b/>
          <w:bCs/>
          <w:color w:val="231F20"/>
          <w:sz w:val="20"/>
          <w:lang w:val="en-US" w:eastAsia="ru-RU"/>
        </w:rPr>
      </w:pPr>
    </w:p>
    <w:p w14:paraId="53DFD388" w14:textId="3CBB326E" w:rsidR="00AC19F1" w:rsidRPr="00AC19F1" w:rsidRDefault="00AC19F1" w:rsidP="00AC19F1">
      <w:pPr>
        <w:rPr>
          <w:rFonts w:ascii="Times New Roman" w:eastAsia="Times New Roman" w:hAnsi="Times New Roman" w:cs="Times New Roman"/>
          <w:b/>
          <w:bCs/>
          <w:color w:val="231F20"/>
          <w:sz w:val="24"/>
          <w:szCs w:val="28"/>
          <w:lang w:val="en-US" w:eastAsia="ru-RU"/>
        </w:rPr>
      </w:pPr>
      <w:r w:rsidRPr="00AC19F1">
        <w:rPr>
          <w:rFonts w:ascii="Times New Roman" w:eastAsia="Times New Roman" w:hAnsi="Times New Roman" w:cs="Times New Roman"/>
          <w:b/>
          <w:bCs/>
          <w:color w:val="231F20"/>
          <w:sz w:val="24"/>
          <w:szCs w:val="28"/>
          <w:lang w:val="en-US" w:eastAsia="ru-RU"/>
        </w:rPr>
        <w:t>4-й класс</w:t>
      </w:r>
    </w:p>
    <w:tbl>
      <w:tblPr>
        <w:tblW w:w="0" w:type="auto"/>
        <w:tblInd w:w="-351" w:type="dxa"/>
        <w:tblCellMar>
          <w:top w:w="15" w:type="dxa"/>
          <w:left w:w="15" w:type="dxa"/>
          <w:bottom w:w="15" w:type="dxa"/>
          <w:right w:w="15" w:type="dxa"/>
        </w:tblCellMar>
        <w:tblLook w:val="0600" w:firstRow="0" w:lastRow="0" w:firstColumn="0" w:lastColumn="0" w:noHBand="1" w:noVBand="1"/>
      </w:tblPr>
      <w:tblGrid>
        <w:gridCol w:w="391"/>
        <w:gridCol w:w="1578"/>
        <w:gridCol w:w="573"/>
        <w:gridCol w:w="1202"/>
        <w:gridCol w:w="1251"/>
        <w:gridCol w:w="1998"/>
      </w:tblGrid>
      <w:tr w:rsidR="00AC19F1" w:rsidRPr="00AC19F1" w14:paraId="0C033E8A" w14:textId="77777777" w:rsidTr="00645C54">
        <w:tc>
          <w:tcPr>
            <w:tcW w:w="82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DF9C1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 п/п </w:t>
            </w:r>
          </w:p>
          <w:p w14:paraId="17732B32"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4CC9AC"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Наименование разделов и тем программы </w:t>
            </w:r>
          </w:p>
          <w:p w14:paraId="74E1A146"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F4F9D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204BF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Электронные (цифровые) образовательные ресурсы </w:t>
            </w:r>
          </w:p>
          <w:p w14:paraId="5D0E6345" w14:textId="77777777" w:rsidR="00AC19F1" w:rsidRPr="00AC19F1" w:rsidRDefault="00AC19F1" w:rsidP="00AC19F1">
            <w:pPr>
              <w:rPr>
                <w:rFonts w:ascii="Times New Roman" w:eastAsia="Times New Roman" w:hAnsi="Times New Roman" w:cs="Times New Roman"/>
                <w:color w:val="231F20"/>
                <w:sz w:val="20"/>
                <w:lang w:val="en-US" w:eastAsia="ru-RU"/>
              </w:rPr>
            </w:pPr>
          </w:p>
        </w:tc>
      </w:tr>
      <w:tr w:rsidR="00AC19F1" w:rsidRPr="00AC19F1" w14:paraId="574764ED" w14:textId="77777777" w:rsidTr="00645C54">
        <w:tc>
          <w:tcPr>
            <w:tcW w:w="82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82D9E5"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EE1502"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A8E071"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Всего </w:t>
            </w:r>
          </w:p>
          <w:p w14:paraId="36B72C7D"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327E4B"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Контрольные работы </w:t>
            </w:r>
          </w:p>
          <w:p w14:paraId="2823D6A5"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EE31CA"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b/>
                <w:bCs/>
                <w:color w:val="231F20"/>
                <w:sz w:val="20"/>
                <w:lang w:val="en-US" w:eastAsia="ru-RU"/>
              </w:rPr>
              <w:t xml:space="preserve">Практические работы </w:t>
            </w:r>
          </w:p>
          <w:p w14:paraId="29F8CE8D"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18CB98" w14:textId="77777777" w:rsidR="00AC19F1" w:rsidRPr="00AC19F1" w:rsidRDefault="00AC19F1" w:rsidP="00AC19F1">
            <w:pPr>
              <w:rPr>
                <w:rFonts w:ascii="Times New Roman" w:eastAsia="Times New Roman" w:hAnsi="Times New Roman" w:cs="Times New Roman"/>
                <w:color w:val="231F20"/>
                <w:sz w:val="20"/>
                <w:lang w:val="en-US" w:eastAsia="ru-RU"/>
              </w:rPr>
            </w:pPr>
          </w:p>
        </w:tc>
      </w:tr>
      <w:tr w:rsidR="00AC19F1" w:rsidRPr="00AC19F1" w14:paraId="70C82EB7"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7C8B6"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DBEE8C"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О Родине, героические страницы истории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5B311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7672E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23E3D0"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E763C0"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p w14:paraId="06EA97A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Библиотека ФГИС «Моя школа» </w:t>
            </w:r>
          </w:p>
        </w:tc>
      </w:tr>
      <w:tr w:rsidR="00AC19F1" w:rsidRPr="00AC19F1" w14:paraId="51EA735E"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B50EE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09877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Фольклор (устное народное творчество)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9EA803"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A05561"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F83F5B"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A36D15"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p w14:paraId="779CB576"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 xml:space="preserve">Библиотека ФГИС «Моя школа» </w:t>
            </w:r>
          </w:p>
        </w:tc>
      </w:tr>
      <w:tr w:rsidR="00AC19F1" w:rsidRPr="00AC19F1" w14:paraId="378765A7"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58AE99"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2EE811"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Творчество И.А. Крылова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89AEC3"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025FD5"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2344ED"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17E3B5"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AC19F1" w:rsidRPr="00AC19F1" w14:paraId="474BAF89"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539BC5"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8BC82F"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Творчество А.С. Пушкина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8B70F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798EEC"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6CC064"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1D68D7"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AC19F1" w:rsidRPr="00AC19F1" w14:paraId="7A60F40C"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99F3C9"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2A37C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Творчество М.Ю. Лермонтова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AA3A9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95706B"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068500"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291975"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 xml:space="preserve">Электронный образовательный ресурс «Учим стихи. Начальное общее образование. Литературное </w:t>
            </w:r>
            <w:r w:rsidRPr="00AC19F1">
              <w:rPr>
                <w:rFonts w:ascii="Times New Roman" w:eastAsia="Times New Roman" w:hAnsi="Times New Roman" w:cs="Times New Roman"/>
                <w:color w:val="231F20"/>
                <w:sz w:val="20"/>
                <w:lang w:eastAsia="ru-RU"/>
              </w:rPr>
              <w:lastRenderedPageBreak/>
              <w:t>чтение», 1-4 класс, АО Издательство «Просвещение»</w:t>
            </w:r>
          </w:p>
          <w:p w14:paraId="61C269C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 xml:space="preserve">Библиотека ФГИС «Моя школа» </w:t>
            </w:r>
          </w:p>
        </w:tc>
      </w:tr>
      <w:tr w:rsidR="00AC19F1" w:rsidRPr="00AC19F1" w14:paraId="70975099"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7F5AC1"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C99B9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Литературная сказка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63DFD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8EA34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1ABDC6"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EF2CD3"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tc>
      </w:tr>
      <w:tr w:rsidR="00AC19F1" w:rsidRPr="00AC19F1" w14:paraId="1D0229DA"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FBF56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01E841"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Картины природы в творчестве поэтов и писателей Х</w:t>
            </w:r>
            <w:r w:rsidRPr="00AC19F1">
              <w:rPr>
                <w:rFonts w:ascii="Times New Roman" w:eastAsia="Times New Roman" w:hAnsi="Times New Roman" w:cs="Times New Roman"/>
                <w:color w:val="231F20"/>
                <w:sz w:val="20"/>
                <w:lang w:val="en-US" w:eastAsia="ru-RU"/>
              </w:rPr>
              <w:t>I</w:t>
            </w:r>
            <w:r w:rsidRPr="00AC19F1">
              <w:rPr>
                <w:rFonts w:ascii="Times New Roman" w:eastAsia="Times New Roman" w:hAnsi="Times New Roman" w:cs="Times New Roman"/>
                <w:color w:val="231F20"/>
                <w:sz w:val="20"/>
                <w:lang w:eastAsia="ru-RU"/>
              </w:rPr>
              <w:t>Х 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37C0E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EF6B94"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FEDF8F"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D36623"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AC19F1" w:rsidRPr="00AC19F1" w14:paraId="0EAE557C"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0C619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07DB8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Творчество Л.Н. Толстого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7EB56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00CEBC"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07D83D"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FF831D"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p w14:paraId="5755B930"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 xml:space="preserve">Библиотека ФГИС «Моя школа» </w:t>
            </w:r>
          </w:p>
        </w:tc>
      </w:tr>
      <w:tr w:rsidR="00AC19F1" w:rsidRPr="00AC19F1" w14:paraId="50E58578"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1230D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E97EAE"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 xml:space="preserve">Картины природы в </w:t>
            </w:r>
            <w:r w:rsidRPr="00AC19F1">
              <w:rPr>
                <w:rFonts w:ascii="Times New Roman" w:eastAsia="Times New Roman" w:hAnsi="Times New Roman" w:cs="Times New Roman"/>
                <w:color w:val="231F20"/>
                <w:sz w:val="20"/>
                <w:lang w:eastAsia="ru-RU"/>
              </w:rPr>
              <w:lastRenderedPageBreak/>
              <w:t xml:space="preserve">творчестве поэтов и писателей </w:t>
            </w:r>
            <w:r w:rsidRPr="00AC19F1">
              <w:rPr>
                <w:rFonts w:ascii="Times New Roman" w:eastAsia="Times New Roman" w:hAnsi="Times New Roman" w:cs="Times New Roman"/>
                <w:color w:val="231F20"/>
                <w:sz w:val="20"/>
                <w:lang w:val="en-US" w:eastAsia="ru-RU"/>
              </w:rPr>
              <w:t>XX</w:t>
            </w:r>
            <w:r w:rsidRPr="00AC19F1">
              <w:rPr>
                <w:rFonts w:ascii="Times New Roman" w:eastAsia="Times New Roman" w:hAnsi="Times New Roman" w:cs="Times New Roman"/>
                <w:color w:val="231F20"/>
                <w:sz w:val="20"/>
                <w:lang w:eastAsia="ru-RU"/>
              </w:rPr>
              <w:t xml:space="preserve"> 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AD9E5F"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A16F16"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2F9142"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E46AE4"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 xml:space="preserve">Электронный образовательный </w:t>
            </w:r>
            <w:r w:rsidRPr="00AC19F1">
              <w:rPr>
                <w:rFonts w:ascii="Times New Roman" w:eastAsia="Times New Roman" w:hAnsi="Times New Roman" w:cs="Times New Roman"/>
                <w:color w:val="231F20"/>
                <w:sz w:val="20"/>
                <w:lang w:eastAsia="ru-RU"/>
              </w:rPr>
              <w:lastRenderedPageBreak/>
              <w:t>ресурс «Учим стихи. Начальное общее образование. Литературное чтение», 1-4 класс, АО Издательство «Просвещение»</w:t>
            </w:r>
          </w:p>
        </w:tc>
      </w:tr>
      <w:tr w:rsidR="00AC19F1" w:rsidRPr="00AC19F1" w14:paraId="58D82FAA"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3E21D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A5E9E3"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Произведения о животных и родной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0A71B3"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B89766"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9506D0"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331C7A"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tc>
      </w:tr>
      <w:tr w:rsidR="00AC19F1" w:rsidRPr="00AC19F1" w14:paraId="40A300CE"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A96133"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02D691"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Произведения о детях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EE4807"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4DF5BB"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D8E1D2"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5C1BCB"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tc>
      </w:tr>
      <w:tr w:rsidR="00AC19F1" w:rsidRPr="00AC19F1" w14:paraId="60524C22"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62B24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5F418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Пьеса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611D01"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A25DBF"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F32C92"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01C21E"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p w14:paraId="6380D40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 xml:space="preserve">Библиотека ФГИС «Моя школа» </w:t>
            </w:r>
          </w:p>
        </w:tc>
      </w:tr>
      <w:tr w:rsidR="00AC19F1" w:rsidRPr="00AC19F1" w14:paraId="78BF07D9"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3F9469"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2D54BD"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Юмористические произведения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18B346"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A24B64"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32EF54"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14459A"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 xml:space="preserve">«Литературное чтение» 4 класс, </w:t>
            </w:r>
            <w:r w:rsidRPr="00AC19F1">
              <w:rPr>
                <w:rFonts w:ascii="Times New Roman" w:eastAsia="Times New Roman" w:hAnsi="Times New Roman" w:cs="Times New Roman"/>
                <w:color w:val="231F20"/>
                <w:sz w:val="20"/>
                <w:lang w:eastAsia="ru-RU"/>
              </w:rPr>
              <w:lastRenderedPageBreak/>
              <w:t>автор – Чуракова Н.А., ООО «Издательство "Академкнига/Учебник"»</w:t>
            </w:r>
          </w:p>
        </w:tc>
      </w:tr>
      <w:tr w:rsidR="00AC19F1" w:rsidRPr="00AC19F1" w14:paraId="0A8A1980"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9D070B"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lastRenderedPageBreak/>
              <w:t>14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240A89"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Зарубежная литература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B505E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B16556"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8960F8"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59E3EE"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tc>
      </w:tr>
      <w:tr w:rsidR="00AC19F1" w:rsidRPr="00AC19F1" w14:paraId="70FEA59A" w14:textId="77777777" w:rsidTr="00645C54">
        <w:tc>
          <w:tcPr>
            <w:tcW w:w="8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00F686"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FE6745"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Библиографическая культура (работа с детской книгой и справочной литературой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CC8DD2"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697D43"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F77A96"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26A115"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«Литературное чтение» 4 класс, автор – Чуракова Н.А., ООО «Издательство "Академкнига/Учебник"»</w:t>
            </w:r>
          </w:p>
        </w:tc>
      </w:tr>
      <w:tr w:rsidR="00AC19F1" w:rsidRPr="00AC19F1" w14:paraId="4193EC68" w14:textId="77777777" w:rsidTr="00645C54">
        <w:tc>
          <w:tcPr>
            <w:tcW w:w="2919"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23F243"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11F525"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F64936"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635C01" w14:textId="77777777" w:rsidR="00AC19F1" w:rsidRPr="00AC19F1" w:rsidRDefault="00AC19F1" w:rsidP="00AC19F1">
            <w:pPr>
              <w:rPr>
                <w:rFonts w:ascii="Times New Roman" w:eastAsia="Times New Roman" w:hAnsi="Times New Roman" w:cs="Times New Roman"/>
                <w:color w:val="231F20"/>
                <w:sz w:val="20"/>
                <w:lang w:val="en-US" w:eastAsia="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CD85D4"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 xml:space="preserve">Библиотека ФГИС «Моя школа» </w:t>
            </w:r>
          </w:p>
        </w:tc>
      </w:tr>
      <w:tr w:rsidR="00AC19F1" w:rsidRPr="00AC19F1" w14:paraId="25C0B176" w14:textId="77777777" w:rsidTr="00645C54">
        <w:tc>
          <w:tcPr>
            <w:tcW w:w="2919"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E13C2D" w14:textId="77777777" w:rsidR="00AC19F1" w:rsidRPr="00AC19F1" w:rsidRDefault="00AC19F1" w:rsidP="00AC19F1">
            <w:pPr>
              <w:rPr>
                <w:rFonts w:ascii="Times New Roman" w:eastAsia="Times New Roman" w:hAnsi="Times New Roman" w:cs="Times New Roman"/>
                <w:color w:val="231F20"/>
                <w:sz w:val="20"/>
                <w:lang w:eastAsia="ru-RU"/>
              </w:rPr>
            </w:pPr>
            <w:r w:rsidRPr="00AC19F1">
              <w:rPr>
                <w:rFonts w:ascii="Times New Roman" w:eastAsia="Times New Roman" w:hAnsi="Times New Roman" w:cs="Times New Roman"/>
                <w:color w:val="231F20"/>
                <w:sz w:val="20"/>
                <w:lang w:eastAsia="ru-RU"/>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CE87D9"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136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3E998E"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958AAA" w14:textId="77777777" w:rsidR="00AC19F1" w:rsidRPr="00AC19F1" w:rsidRDefault="00AC19F1" w:rsidP="00AC19F1">
            <w:pPr>
              <w:rPr>
                <w:rFonts w:ascii="Times New Roman" w:eastAsia="Times New Roman" w:hAnsi="Times New Roman" w:cs="Times New Roman"/>
                <w:color w:val="231F20"/>
                <w:sz w:val="20"/>
                <w:lang w:val="en-US" w:eastAsia="ru-RU"/>
              </w:rPr>
            </w:pPr>
            <w:r w:rsidRPr="00AC19F1">
              <w:rPr>
                <w:rFonts w:ascii="Times New Roman" w:eastAsia="Times New Roman" w:hAnsi="Times New Roman" w:cs="Times New Roman"/>
                <w:color w:val="231F20"/>
                <w:sz w:val="20"/>
                <w:lang w:val="en-US" w:eastAsia="ru-RU"/>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F590CB" w14:textId="77777777" w:rsidR="00AC19F1" w:rsidRPr="00AC19F1" w:rsidRDefault="00AC19F1" w:rsidP="00AC19F1">
            <w:pPr>
              <w:rPr>
                <w:rFonts w:ascii="Times New Roman" w:eastAsia="Times New Roman" w:hAnsi="Times New Roman" w:cs="Times New Roman"/>
                <w:color w:val="231F20"/>
                <w:sz w:val="20"/>
                <w:lang w:val="en-US" w:eastAsia="ru-RU"/>
              </w:rPr>
            </w:pPr>
          </w:p>
        </w:tc>
      </w:tr>
    </w:tbl>
    <w:p w14:paraId="64A6CBDF" w14:textId="77777777" w:rsidR="00883A21" w:rsidRPr="004E3FF8" w:rsidRDefault="00883A21" w:rsidP="006C6D08">
      <w:pPr>
        <w:rPr>
          <w:rFonts w:ascii="Times New Roman" w:eastAsia="Times New Roman" w:hAnsi="Times New Roman" w:cs="Times New Roman"/>
          <w:color w:val="231F20"/>
          <w:sz w:val="20"/>
          <w:lang w:eastAsia="ru-RU"/>
        </w:rPr>
      </w:pPr>
    </w:p>
    <w:p w14:paraId="09E86D85"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ИНОСТРАННЫЙ (АНГЛИЙСКИЙ) ЯЗЫК</w:t>
      </w:r>
      <w:r w:rsidRPr="004E3FF8">
        <w:rPr>
          <w:rFonts w:ascii="Times New Roman" w:eastAsia="Times New Roman" w:hAnsi="Times New Roman" w:cs="Times New Roman"/>
          <w:b/>
          <w:color w:val="000000"/>
          <w:sz w:val="24"/>
          <w:lang w:eastAsia="ru-RU"/>
        </w:rPr>
        <w:t xml:space="preserve"> </w:t>
      </w:r>
    </w:p>
    <w:p w14:paraId="34BE4F66" w14:textId="77777777" w:rsidR="004E3FF8" w:rsidRPr="004E3FF8" w:rsidRDefault="004E3FF8" w:rsidP="004E3FF8">
      <w:pPr>
        <w:spacing w:after="9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7"/>
          <w:lang w:eastAsia="ru-RU"/>
        </w:rPr>
        <w:t xml:space="preserve"> </w:t>
      </w:r>
    </w:p>
    <w:p w14:paraId="03F8CBDB" w14:textId="77777777" w:rsidR="004E3FF8" w:rsidRPr="004E3FF8" w:rsidRDefault="004E3FF8" w:rsidP="004E3FF8">
      <w:pPr>
        <w:spacing w:after="43"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ПОЯСНИТЕЛЬНАЯ ЗАПИСКА</w:t>
      </w:r>
      <w:r w:rsidRPr="004E3FF8">
        <w:rPr>
          <w:rFonts w:ascii="Times New Roman" w:eastAsia="Times New Roman" w:hAnsi="Times New Roman" w:cs="Times New Roman"/>
          <w:b/>
          <w:color w:val="000000"/>
          <w:sz w:val="24"/>
          <w:lang w:eastAsia="ru-RU"/>
        </w:rPr>
        <w:t xml:space="preserve"> </w:t>
      </w:r>
    </w:p>
    <w:p w14:paraId="7AB15531" w14:textId="77777777" w:rsidR="004E3FF8" w:rsidRPr="004E3FF8" w:rsidRDefault="004E3FF8" w:rsidP="004E3FF8">
      <w:pPr>
        <w:spacing w:after="23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Рабочая программа по иностранному языку на уровне начального общего образования составлена на основе Федерального государственного </w:t>
      </w:r>
      <w:r w:rsidRPr="004E3FF8">
        <w:rPr>
          <w:rFonts w:ascii="Times New Roman" w:eastAsia="Times New Roman" w:hAnsi="Times New Roman" w:cs="Times New Roman"/>
          <w:color w:val="231F20"/>
          <w:sz w:val="20"/>
          <w:lang w:eastAsia="ru-RU"/>
        </w:rPr>
        <w:lastRenderedPageBreak/>
        <w:t>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r w:rsidRPr="004E3FF8">
        <w:rPr>
          <w:rFonts w:ascii="Times New Roman" w:eastAsia="Times New Roman" w:hAnsi="Times New Roman" w:cs="Times New Roman"/>
          <w:color w:val="000000"/>
          <w:sz w:val="20"/>
          <w:lang w:eastAsia="ru-RU"/>
        </w:rPr>
        <w:t xml:space="preserve"> </w:t>
      </w:r>
    </w:p>
    <w:p w14:paraId="001E2154" w14:textId="77777777" w:rsidR="004E3FF8" w:rsidRPr="004E3FF8" w:rsidRDefault="004E3FF8" w:rsidP="004E3FF8">
      <w:pPr>
        <w:keepNext/>
        <w:keepLines/>
        <w:spacing w:after="68"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Общая характеристика учебного предмета</w:t>
      </w:r>
      <w:r w:rsidRPr="004E3FF8">
        <w:rPr>
          <w:rFonts w:ascii="Times New Roman" w:eastAsia="Times New Roman" w:hAnsi="Times New Roman" w:cs="Times New Roman"/>
          <w:b/>
          <w:color w:val="000000"/>
          <w:lang w:eastAsia="ru-RU"/>
        </w:rPr>
        <w:t xml:space="preserve"> </w:t>
      </w:r>
      <w:r w:rsidRPr="004E3FF8">
        <w:rPr>
          <w:rFonts w:ascii="Times New Roman" w:eastAsia="Times New Roman" w:hAnsi="Times New Roman" w:cs="Times New Roman"/>
          <w:b/>
          <w:color w:val="231F20"/>
          <w:lang w:eastAsia="ru-RU"/>
        </w:rPr>
        <w:t>«Иностранный (английский) язык»</w:t>
      </w:r>
      <w:r w:rsidRPr="004E3FF8">
        <w:rPr>
          <w:rFonts w:ascii="Times New Roman" w:eastAsia="Times New Roman" w:hAnsi="Times New Roman" w:cs="Times New Roman"/>
          <w:b/>
          <w:color w:val="000000"/>
          <w:lang w:eastAsia="ru-RU"/>
        </w:rPr>
        <w:t xml:space="preserve"> </w:t>
      </w:r>
    </w:p>
    <w:p w14:paraId="1EF155FB" w14:textId="79CF369C" w:rsidR="004E3FF8" w:rsidRPr="004E3FF8" w:rsidRDefault="004E3FF8" w:rsidP="004E3FF8">
      <w:pPr>
        <w:spacing w:after="21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r w:rsidR="006C6D0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r w:rsidRPr="004E3FF8">
        <w:rPr>
          <w:rFonts w:ascii="Times New Roman" w:eastAsia="Times New Roman" w:hAnsi="Times New Roman" w:cs="Times New Roman"/>
          <w:color w:val="000000"/>
          <w:sz w:val="20"/>
          <w:lang w:eastAsia="ru-RU"/>
        </w:rPr>
        <w:t xml:space="preserve"> </w:t>
      </w:r>
    </w:p>
    <w:p w14:paraId="2B7C3615"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Цели изучения учебного предмета</w:t>
      </w:r>
      <w:r w:rsidRPr="004E3FF8">
        <w:rPr>
          <w:rFonts w:ascii="Times New Roman" w:eastAsia="Times New Roman" w:hAnsi="Times New Roman" w:cs="Times New Roman"/>
          <w:b/>
          <w:color w:val="000000"/>
          <w:lang w:eastAsia="ru-RU"/>
        </w:rPr>
        <w:t xml:space="preserve"> </w:t>
      </w:r>
      <w:r w:rsidRPr="004E3FF8">
        <w:rPr>
          <w:rFonts w:ascii="Times New Roman" w:eastAsia="Times New Roman" w:hAnsi="Times New Roman" w:cs="Times New Roman"/>
          <w:b/>
          <w:color w:val="231F20"/>
          <w:lang w:eastAsia="ru-RU"/>
        </w:rPr>
        <w:t>«Иностранный (английский) язык»</w:t>
      </w:r>
      <w:r w:rsidRPr="004E3FF8">
        <w:rPr>
          <w:rFonts w:ascii="Times New Roman" w:eastAsia="Times New Roman" w:hAnsi="Times New Roman" w:cs="Times New Roman"/>
          <w:b/>
          <w:color w:val="000000"/>
          <w:lang w:eastAsia="ru-RU"/>
        </w:rPr>
        <w:t xml:space="preserve"> </w:t>
      </w:r>
    </w:p>
    <w:p w14:paraId="573398D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Цели обучения иностранному языку в начальной школе можно условно разделить на образовательные, развивающие, воспитывающие.</w:t>
      </w:r>
      <w:r w:rsidRPr="004E3FF8">
        <w:rPr>
          <w:rFonts w:ascii="Times New Roman" w:eastAsia="Times New Roman" w:hAnsi="Times New Roman" w:cs="Times New Roman"/>
          <w:color w:val="000000"/>
          <w:sz w:val="20"/>
          <w:lang w:eastAsia="ru-RU"/>
        </w:rPr>
        <w:t xml:space="preserve"> </w:t>
      </w:r>
    </w:p>
    <w:p w14:paraId="717A9E4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Образовательные цели учебного предмета «Иностранный (английский) язык» в начальной школе включают:</w:t>
      </w:r>
      <w:r w:rsidRPr="004E3FF8">
        <w:rPr>
          <w:rFonts w:ascii="Times New Roman" w:eastAsia="Times New Roman" w:hAnsi="Times New Roman" w:cs="Times New Roman"/>
          <w:color w:val="000000"/>
          <w:sz w:val="20"/>
          <w:lang w:eastAsia="ru-RU"/>
        </w:rPr>
        <w:t xml:space="preserve"> </w:t>
      </w:r>
    </w:p>
    <w:p w14:paraId="081722E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r w:rsidRPr="004E3FF8">
        <w:rPr>
          <w:rFonts w:ascii="Times New Roman" w:eastAsia="Times New Roman" w:hAnsi="Times New Roman" w:cs="Times New Roman"/>
          <w:color w:val="000000"/>
          <w:sz w:val="20"/>
          <w:lang w:eastAsia="ru-RU"/>
        </w:rPr>
        <w:t xml:space="preserve"> </w:t>
      </w:r>
    </w:p>
    <w:p w14:paraId="7AA1A272" w14:textId="44C4B9A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расширение лингвистического кругозора </w:t>
      </w:r>
      <w:r w:rsidR="006C6D08" w:rsidRPr="004E3FF8">
        <w:rPr>
          <w:rFonts w:ascii="Times New Roman" w:eastAsia="Times New Roman" w:hAnsi="Times New Roman" w:cs="Times New Roman"/>
          <w:color w:val="231F20"/>
          <w:sz w:val="20"/>
          <w:lang w:eastAsia="ru-RU"/>
        </w:rPr>
        <w:t>обучающихся за</w:t>
      </w:r>
      <w:r w:rsidRPr="004E3FF8">
        <w:rPr>
          <w:rFonts w:ascii="Times New Roman" w:eastAsia="Times New Roman" w:hAnsi="Times New Roman" w:cs="Times New Roman"/>
          <w:color w:val="231F20"/>
          <w:sz w:val="20"/>
          <w:lang w:eastAsia="ru-RU"/>
        </w:rPr>
        <w:t xml:space="preserve"> счёт овладения новыми языковыми средствами (фонетическими, орфографическими, </w:t>
      </w:r>
      <w:r w:rsidRPr="004E3FF8">
        <w:rPr>
          <w:rFonts w:ascii="Times New Roman" w:eastAsia="Times New Roman" w:hAnsi="Times New Roman" w:cs="Times New Roman"/>
          <w:color w:val="231F20"/>
          <w:sz w:val="20"/>
          <w:lang w:eastAsia="ru-RU"/>
        </w:rPr>
        <w:lastRenderedPageBreak/>
        <w:t>лексическими, грамматическими) в соответствии c отобранными темами общения;</w:t>
      </w:r>
      <w:r w:rsidRPr="004E3FF8">
        <w:rPr>
          <w:rFonts w:ascii="Times New Roman" w:eastAsia="Times New Roman" w:hAnsi="Times New Roman" w:cs="Times New Roman"/>
          <w:color w:val="000000"/>
          <w:sz w:val="20"/>
          <w:lang w:eastAsia="ru-RU"/>
        </w:rPr>
        <w:t xml:space="preserve"> </w:t>
      </w:r>
    </w:p>
    <w:p w14:paraId="25E1DCA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освоение знаний о языковых явлениях изучаемого иностранного языка, о разных способах выражения мысли на родном и иностранном </w:t>
      </w:r>
    </w:p>
    <w:p w14:paraId="64DB12F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языках;</w:t>
      </w:r>
      <w:r w:rsidRPr="004E3FF8">
        <w:rPr>
          <w:rFonts w:ascii="Times New Roman" w:eastAsia="Times New Roman" w:hAnsi="Times New Roman" w:cs="Times New Roman"/>
          <w:color w:val="000000"/>
          <w:sz w:val="20"/>
          <w:lang w:eastAsia="ru-RU"/>
        </w:rPr>
        <w:t xml:space="preserve"> </w:t>
      </w:r>
    </w:p>
    <w:p w14:paraId="43726F5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использование для решения учебных задач интеллектуальных операций (сравнение, анализ, обобщение и др.);</w:t>
      </w:r>
      <w:r w:rsidRPr="004E3FF8">
        <w:rPr>
          <w:rFonts w:ascii="Times New Roman" w:eastAsia="Times New Roman" w:hAnsi="Times New Roman" w:cs="Times New Roman"/>
          <w:color w:val="000000"/>
          <w:sz w:val="20"/>
          <w:lang w:eastAsia="ru-RU"/>
        </w:rPr>
        <w:t xml:space="preserve"> </w:t>
      </w:r>
    </w:p>
    <w:p w14:paraId="1825EA2C"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r w:rsidRPr="004E3FF8">
        <w:rPr>
          <w:rFonts w:ascii="Times New Roman" w:eastAsia="Times New Roman" w:hAnsi="Times New Roman" w:cs="Times New Roman"/>
          <w:color w:val="000000"/>
          <w:sz w:val="20"/>
          <w:lang w:eastAsia="ru-RU"/>
        </w:rPr>
        <w:t xml:space="preserve"> </w:t>
      </w:r>
    </w:p>
    <w:p w14:paraId="019548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Развивающие цели учебного предмета «Иностранный (английский) язык» в начальной школе включают:</w:t>
      </w:r>
      <w:r w:rsidRPr="004E3FF8">
        <w:rPr>
          <w:rFonts w:ascii="Times New Roman" w:eastAsia="Times New Roman" w:hAnsi="Times New Roman" w:cs="Times New Roman"/>
          <w:color w:val="000000"/>
          <w:sz w:val="20"/>
          <w:lang w:eastAsia="ru-RU"/>
        </w:rPr>
        <w:t xml:space="preserve"> </w:t>
      </w:r>
    </w:p>
    <w:p w14:paraId="571461AF" w14:textId="7FB8CE9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осознание младшими школьниками роли языков как средства </w:t>
      </w:r>
      <w:r w:rsidR="00FB582D" w:rsidRPr="004E3FF8">
        <w:rPr>
          <w:rFonts w:ascii="Times New Roman" w:eastAsia="Times New Roman" w:hAnsi="Times New Roman" w:cs="Times New Roman"/>
          <w:color w:val="231F20"/>
          <w:sz w:val="20"/>
          <w:lang w:eastAsia="ru-RU"/>
        </w:rPr>
        <w:t>межличностного и межкультурного взаимодействия</w:t>
      </w:r>
      <w:r w:rsidRPr="004E3FF8">
        <w:rPr>
          <w:rFonts w:ascii="Times New Roman" w:eastAsia="Times New Roman" w:hAnsi="Times New Roman" w:cs="Times New Roman"/>
          <w:color w:val="231F20"/>
          <w:sz w:val="20"/>
          <w:lang w:eastAsia="ru-RU"/>
        </w:rPr>
        <w:t xml:space="preserve"> в условиях поликультурного, многоязычного мира и инструмента познания мира и культуры других народов;</w:t>
      </w:r>
      <w:r w:rsidRPr="004E3FF8">
        <w:rPr>
          <w:rFonts w:ascii="Times New Roman" w:eastAsia="Times New Roman" w:hAnsi="Times New Roman" w:cs="Times New Roman"/>
          <w:color w:val="000000"/>
          <w:sz w:val="20"/>
          <w:lang w:eastAsia="ru-RU"/>
        </w:rPr>
        <w:t xml:space="preserve"> </w:t>
      </w:r>
    </w:p>
    <w:p w14:paraId="43F46D69" w14:textId="77777777" w:rsidR="004E3FF8" w:rsidRPr="004E3FF8" w:rsidRDefault="004E3FF8" w:rsidP="004E3FF8">
      <w:pPr>
        <w:spacing w:after="9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становление коммуникативной культуры обучающихся и их общего речевого развития;</w:t>
      </w:r>
      <w:r w:rsidRPr="004E3FF8">
        <w:rPr>
          <w:rFonts w:ascii="Times New Roman" w:eastAsia="Times New Roman" w:hAnsi="Times New Roman" w:cs="Times New Roman"/>
          <w:color w:val="000000"/>
          <w:sz w:val="20"/>
          <w:lang w:eastAsia="ru-RU"/>
        </w:rPr>
        <w:t xml:space="preserve"> </w:t>
      </w:r>
    </w:p>
    <w:p w14:paraId="13163D9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r w:rsidRPr="004E3FF8">
        <w:rPr>
          <w:rFonts w:ascii="Times New Roman" w:eastAsia="Times New Roman" w:hAnsi="Times New Roman" w:cs="Times New Roman"/>
          <w:color w:val="000000"/>
          <w:sz w:val="20"/>
          <w:lang w:eastAsia="ru-RU"/>
        </w:rPr>
        <w:t xml:space="preserve"> </w:t>
      </w:r>
    </w:p>
    <w:p w14:paraId="5745D20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r w:rsidRPr="004E3FF8">
        <w:rPr>
          <w:rFonts w:ascii="Times New Roman" w:eastAsia="Times New Roman" w:hAnsi="Times New Roman" w:cs="Times New Roman"/>
          <w:color w:val="000000"/>
          <w:sz w:val="20"/>
          <w:lang w:eastAsia="ru-RU"/>
        </w:rPr>
        <w:t xml:space="preserve"> </w:t>
      </w:r>
    </w:p>
    <w:p w14:paraId="2C96256A"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r w:rsidRPr="004E3FF8">
        <w:rPr>
          <w:rFonts w:ascii="Times New Roman" w:eastAsia="Times New Roman" w:hAnsi="Times New Roman" w:cs="Times New Roman"/>
          <w:color w:val="000000"/>
          <w:sz w:val="20"/>
          <w:lang w:eastAsia="ru-RU"/>
        </w:rPr>
        <w:t xml:space="preserve"> </w:t>
      </w:r>
    </w:p>
    <w:p w14:paraId="17261E10"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w:t>
      </w:r>
    </w:p>
    <w:p w14:paraId="2C5C1B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понимание необходимости овладения иностранным языком как средством общения в условиях взаимодействия разных стран и народов;</w:t>
      </w:r>
      <w:r w:rsidRPr="004E3FF8">
        <w:rPr>
          <w:rFonts w:ascii="Times New Roman" w:eastAsia="Times New Roman" w:hAnsi="Times New Roman" w:cs="Times New Roman"/>
          <w:color w:val="000000"/>
          <w:sz w:val="20"/>
          <w:lang w:eastAsia="ru-RU"/>
        </w:rPr>
        <w:t xml:space="preserve"> </w:t>
      </w:r>
    </w:p>
    <w:p w14:paraId="64937B0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r w:rsidRPr="004E3FF8">
        <w:rPr>
          <w:rFonts w:ascii="Times New Roman" w:eastAsia="Times New Roman" w:hAnsi="Times New Roman" w:cs="Times New Roman"/>
          <w:color w:val="000000"/>
          <w:sz w:val="20"/>
          <w:lang w:eastAsia="ru-RU"/>
        </w:rPr>
        <w:t xml:space="preserve"> </w:t>
      </w:r>
    </w:p>
    <w:p w14:paraId="08E4BCF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r w:rsidRPr="004E3FF8">
        <w:rPr>
          <w:rFonts w:ascii="Times New Roman" w:eastAsia="Times New Roman" w:hAnsi="Times New Roman" w:cs="Times New Roman"/>
          <w:color w:val="000000"/>
          <w:sz w:val="20"/>
          <w:lang w:eastAsia="ru-RU"/>
        </w:rPr>
        <w:t xml:space="preserve"> </w:t>
      </w:r>
    </w:p>
    <w:p w14:paraId="4A32841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воспитание эмоционального и познавательного интереса к художественной культуре других народов;</w:t>
      </w:r>
      <w:r w:rsidRPr="004E3FF8">
        <w:rPr>
          <w:rFonts w:ascii="Times New Roman" w:eastAsia="Times New Roman" w:hAnsi="Times New Roman" w:cs="Times New Roman"/>
          <w:color w:val="000000"/>
          <w:sz w:val="20"/>
          <w:lang w:eastAsia="ru-RU"/>
        </w:rPr>
        <w:t xml:space="preserve"> </w:t>
      </w:r>
    </w:p>
    <w:p w14:paraId="0F01FB7D" w14:textId="6FDA1EDD"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формирование положительной мотивации и устойчивого учебно</w:t>
      </w:r>
      <w:r w:rsidR="00FB582D">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познавательного интереса к предмету «Иностранный язык».</w:t>
      </w:r>
      <w:r w:rsidRPr="004E3FF8">
        <w:rPr>
          <w:rFonts w:ascii="Times New Roman" w:eastAsia="Times New Roman" w:hAnsi="Times New Roman" w:cs="Times New Roman"/>
          <w:color w:val="000000"/>
          <w:sz w:val="20"/>
          <w:lang w:eastAsia="ru-RU"/>
        </w:rPr>
        <w:t xml:space="preserve"> </w:t>
      </w:r>
    </w:p>
    <w:p w14:paraId="5A19A66D"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Место учебного предмета</w:t>
      </w:r>
      <w:r w:rsidRPr="004E3FF8">
        <w:rPr>
          <w:rFonts w:ascii="Times New Roman" w:eastAsia="Times New Roman" w:hAnsi="Times New Roman" w:cs="Times New Roman"/>
          <w:b/>
          <w:color w:val="000000"/>
          <w:lang w:eastAsia="ru-RU"/>
        </w:rPr>
        <w:t xml:space="preserve"> </w:t>
      </w:r>
      <w:r w:rsidRPr="004E3FF8">
        <w:rPr>
          <w:rFonts w:ascii="Times New Roman" w:eastAsia="Times New Roman" w:hAnsi="Times New Roman" w:cs="Times New Roman"/>
          <w:b/>
          <w:color w:val="231F20"/>
          <w:lang w:eastAsia="ru-RU"/>
        </w:rPr>
        <w:t>«Иностранный (английский) язык» в учебном плане</w:t>
      </w:r>
      <w:r w:rsidRPr="004E3FF8">
        <w:rPr>
          <w:rFonts w:ascii="Times New Roman" w:eastAsia="Times New Roman" w:hAnsi="Times New Roman" w:cs="Times New Roman"/>
          <w:b/>
          <w:color w:val="000000"/>
          <w:lang w:eastAsia="ru-RU"/>
        </w:rPr>
        <w:t xml:space="preserve"> </w:t>
      </w:r>
    </w:p>
    <w:p w14:paraId="2512906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w:t>
      </w:r>
    </w:p>
    <w:p w14:paraId="543A42A4"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3 класс - 68 часов, 4 класс - 68 часов.</w:t>
      </w:r>
      <w:r w:rsidRPr="004E3FF8">
        <w:rPr>
          <w:rFonts w:ascii="Times New Roman" w:eastAsia="Times New Roman" w:hAnsi="Times New Roman" w:cs="Times New Roman"/>
          <w:color w:val="000000"/>
          <w:sz w:val="20"/>
          <w:lang w:eastAsia="ru-RU"/>
        </w:rPr>
        <w:t xml:space="preserve"> </w:t>
      </w:r>
    </w:p>
    <w:p w14:paraId="5A1B6026" w14:textId="77777777" w:rsidR="004E3FF8" w:rsidRPr="004E3FF8" w:rsidRDefault="004E3FF8" w:rsidP="004E3FF8">
      <w:pPr>
        <w:spacing w:after="8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67447216"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СОДЕРЖАНИЕ УЧЕБНОГО ПРЕДМЕТА</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«ИНОСТРАННЫЙ (АНГЛИЙСКИЙ) ЯЗЫК»</w:t>
      </w:r>
      <w:r w:rsidRPr="004E3FF8">
        <w:rPr>
          <w:rFonts w:ascii="Times New Roman" w:eastAsia="Times New Roman" w:hAnsi="Times New Roman" w:cs="Times New Roman"/>
          <w:b/>
          <w:color w:val="000000"/>
          <w:sz w:val="24"/>
          <w:lang w:eastAsia="ru-RU"/>
        </w:rPr>
        <w:t xml:space="preserve"> </w:t>
      </w:r>
    </w:p>
    <w:p w14:paraId="47D99F7E" w14:textId="77777777" w:rsidR="004E3FF8" w:rsidRPr="004E3FF8" w:rsidRDefault="004E3FF8" w:rsidP="004E3FF8">
      <w:pPr>
        <w:spacing w:after="238"/>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6C12C8AB" wp14:editId="27A942DB">
                <wp:extent cx="4034790" cy="1270"/>
                <wp:effectExtent l="0" t="0" r="0" b="0"/>
                <wp:docPr id="357866" name="Group 357866"/>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7711" name="Shape 7711"/>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7072D347" id="Group 357866"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">
                <v:shape id="Shape 7711"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" path="m,l4034790,1270e" filled="f" strokecolor="#231f20" strokeweight=".18mm">
                  <v:path arrowok="t" textboxrect="0,0,4034790,1270"/>
                </v:shape>
                <w10:anchorlock/>
              </v:group>
            </w:pict>
          </mc:Fallback>
        </mc:AlternateContent>
      </w:r>
    </w:p>
    <w:p w14:paraId="02C87507" w14:textId="77777777" w:rsidR="004E3FF8" w:rsidRPr="004E3FF8" w:rsidRDefault="004E3FF8" w:rsidP="004E3FF8">
      <w:pPr>
        <w:keepNext/>
        <w:keepLines/>
        <w:spacing w:after="11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5F3E2F42"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Тематическое содержание речи</w:t>
      </w:r>
      <w:r w:rsidRPr="004E3FF8">
        <w:rPr>
          <w:rFonts w:ascii="Times New Roman" w:eastAsia="Times New Roman" w:hAnsi="Times New Roman" w:cs="Times New Roman"/>
          <w:b/>
          <w:color w:val="000000"/>
          <w:lang w:eastAsia="ru-RU"/>
        </w:rPr>
        <w:t xml:space="preserve"> </w:t>
      </w:r>
    </w:p>
    <w:p w14:paraId="6FA7ED2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моего «я»</w:t>
      </w:r>
      <w:r w:rsidRPr="004E3FF8">
        <w:rPr>
          <w:rFonts w:ascii="Times New Roman" w:eastAsia="Times New Roman" w:hAnsi="Times New Roman" w:cs="Times New Roman"/>
          <w:color w:val="231F20"/>
          <w:sz w:val="20"/>
          <w:lang w:eastAsia="ru-RU"/>
        </w:rPr>
        <w:t>. Приветствие. Знакомство. Моя семья. Мой день рождения. Моя любимая еда.</w:t>
      </w:r>
      <w:r w:rsidRPr="004E3FF8">
        <w:rPr>
          <w:rFonts w:ascii="Times New Roman" w:eastAsia="Times New Roman" w:hAnsi="Times New Roman" w:cs="Times New Roman"/>
          <w:color w:val="000000"/>
          <w:sz w:val="20"/>
          <w:lang w:eastAsia="ru-RU"/>
        </w:rPr>
        <w:t xml:space="preserve"> </w:t>
      </w:r>
    </w:p>
    <w:p w14:paraId="184159B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моих увлечений</w:t>
      </w:r>
      <w:r w:rsidRPr="004E3FF8">
        <w:rPr>
          <w:rFonts w:ascii="Times New Roman" w:eastAsia="Times New Roman" w:hAnsi="Times New Roman" w:cs="Times New Roman"/>
          <w:color w:val="231F20"/>
          <w:sz w:val="20"/>
          <w:lang w:eastAsia="ru-RU"/>
        </w:rPr>
        <w:t>. Любимый цвет, игрушка. Любимые занятия. Мой питомец. Выходной день.</w:t>
      </w:r>
      <w:r w:rsidRPr="004E3FF8">
        <w:rPr>
          <w:rFonts w:ascii="Times New Roman" w:eastAsia="Times New Roman" w:hAnsi="Times New Roman" w:cs="Times New Roman"/>
          <w:color w:val="000000"/>
          <w:sz w:val="20"/>
          <w:lang w:eastAsia="ru-RU"/>
        </w:rPr>
        <w:t xml:space="preserve"> </w:t>
      </w:r>
    </w:p>
    <w:p w14:paraId="1E1BA10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вокруг меня</w:t>
      </w:r>
      <w:r w:rsidRPr="004E3FF8">
        <w:rPr>
          <w:rFonts w:ascii="Times New Roman" w:eastAsia="Times New Roman" w:hAnsi="Times New Roman" w:cs="Times New Roman"/>
          <w:color w:val="231F20"/>
          <w:sz w:val="20"/>
          <w:lang w:eastAsia="ru-RU"/>
        </w:rPr>
        <w:t>. Моя школа. Мои друзья. Моя малая родина (город, село).</w:t>
      </w:r>
      <w:r w:rsidRPr="004E3FF8">
        <w:rPr>
          <w:rFonts w:ascii="Times New Roman" w:eastAsia="Times New Roman" w:hAnsi="Times New Roman" w:cs="Times New Roman"/>
          <w:color w:val="000000"/>
          <w:sz w:val="20"/>
          <w:lang w:eastAsia="ru-RU"/>
        </w:rPr>
        <w:t xml:space="preserve"> </w:t>
      </w:r>
    </w:p>
    <w:p w14:paraId="24FCE0A2" w14:textId="77777777" w:rsidR="004E3FF8" w:rsidRPr="004E3FF8" w:rsidRDefault="004E3FF8" w:rsidP="004E3FF8">
      <w:pPr>
        <w:spacing w:after="21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Родная страна и страны изучаемого языка</w:t>
      </w:r>
      <w:r w:rsidRPr="004E3FF8">
        <w:rPr>
          <w:rFonts w:ascii="Times New Roman" w:eastAsia="Times New Roman" w:hAnsi="Times New Roman" w:cs="Times New Roman"/>
          <w:color w:val="231F20"/>
          <w:sz w:val="20"/>
          <w:lang w:eastAsia="ru-RU"/>
        </w:rPr>
        <w:t xml:space="preserve">. Названия родной страны и страны/стран изучаемого языка; их столиц. Произведения детского </w:t>
      </w:r>
      <w:r w:rsidRPr="004E3FF8">
        <w:rPr>
          <w:rFonts w:ascii="Times New Roman" w:eastAsia="Times New Roman" w:hAnsi="Times New Roman" w:cs="Times New Roman"/>
          <w:color w:val="231F20"/>
          <w:sz w:val="20"/>
          <w:lang w:eastAsia="ru-RU"/>
        </w:rPr>
        <w:lastRenderedPageBreak/>
        <w:t>фольклора. Литературные персонажи детских книг. Праздники родной страны и страны/стран изучаемого языка (Новый год, Рождество).</w:t>
      </w:r>
      <w:r w:rsidRPr="004E3FF8">
        <w:rPr>
          <w:rFonts w:ascii="Times New Roman" w:eastAsia="Times New Roman" w:hAnsi="Times New Roman" w:cs="Times New Roman"/>
          <w:color w:val="000000"/>
          <w:sz w:val="20"/>
          <w:lang w:eastAsia="ru-RU"/>
        </w:rPr>
        <w:t xml:space="preserve"> </w:t>
      </w:r>
    </w:p>
    <w:p w14:paraId="144279F3" w14:textId="77777777" w:rsidR="004E3FF8" w:rsidRPr="004E3FF8" w:rsidRDefault="004E3FF8" w:rsidP="004E3FF8">
      <w:pPr>
        <w:keepNext/>
        <w:keepLines/>
        <w:spacing w:after="8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Коммуникативные умения</w:t>
      </w:r>
      <w:r w:rsidRPr="004E3FF8">
        <w:rPr>
          <w:rFonts w:ascii="Times New Roman" w:eastAsia="Times New Roman" w:hAnsi="Times New Roman" w:cs="Times New Roman"/>
          <w:b/>
          <w:color w:val="000000"/>
          <w:lang w:eastAsia="ru-RU"/>
        </w:rPr>
        <w:t xml:space="preserve"> </w:t>
      </w:r>
    </w:p>
    <w:p w14:paraId="554D239C"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Говорение</w:t>
      </w:r>
      <w:r w:rsidRPr="004E3FF8">
        <w:rPr>
          <w:rFonts w:ascii="Times New Roman" w:eastAsia="Times New Roman" w:hAnsi="Times New Roman" w:cs="Times New Roman"/>
          <w:b/>
          <w:i/>
          <w:color w:val="000000"/>
          <w:sz w:val="20"/>
          <w:lang w:eastAsia="ru-RU"/>
        </w:rPr>
        <w:t xml:space="preserve"> </w:t>
      </w:r>
    </w:p>
    <w:p w14:paraId="0B5C0AB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Коммуникативные умения </w:t>
      </w:r>
      <w:r w:rsidRPr="004E3FF8">
        <w:rPr>
          <w:rFonts w:ascii="Times New Roman" w:eastAsia="Times New Roman" w:hAnsi="Times New Roman" w:cs="Times New Roman"/>
          <w:b/>
          <w:i/>
          <w:color w:val="231F20"/>
          <w:sz w:val="20"/>
          <w:lang w:eastAsia="ru-RU"/>
        </w:rPr>
        <w:t>диалогической речи</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512D4C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r w:rsidRPr="004E3FF8">
        <w:rPr>
          <w:rFonts w:ascii="Times New Roman" w:eastAsia="Times New Roman" w:hAnsi="Times New Roman" w:cs="Times New Roman"/>
          <w:color w:val="000000"/>
          <w:sz w:val="20"/>
          <w:lang w:eastAsia="ru-RU"/>
        </w:rPr>
        <w:t xml:space="preserve"> </w:t>
      </w:r>
    </w:p>
    <w:p w14:paraId="609ABBF6" w14:textId="77777777" w:rsidR="00FB582D" w:rsidRDefault="004E3FF8" w:rsidP="00FB582D">
      <w:pPr>
        <w:spacing w:after="3" w:line="256" w:lineRule="auto"/>
        <w:ind w:right="150"/>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диалога этикетного характера: приветствие, начало и завершение</w:t>
      </w:r>
      <w:r w:rsidR="00FB582D">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разговора, знакомство с собеседником; поздравление с праздником; выражение благодарности за поздравление; извинение;</w:t>
      </w:r>
      <w:r w:rsidRPr="004E3FF8">
        <w:rPr>
          <w:rFonts w:ascii="Times New Roman" w:eastAsia="Times New Roman" w:hAnsi="Times New Roman" w:cs="Times New Roman"/>
          <w:color w:val="000000"/>
          <w:sz w:val="20"/>
          <w:lang w:eastAsia="ru-RU"/>
        </w:rPr>
        <w:t xml:space="preserve"> </w:t>
      </w:r>
    </w:p>
    <w:p w14:paraId="6AC98F49" w14:textId="5E32DED0" w:rsidR="004E3FF8" w:rsidRPr="004E3FF8" w:rsidRDefault="004E3FF8" w:rsidP="00FB582D">
      <w:pPr>
        <w:spacing w:after="3"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диалога-расспроса: запрашивание интересующей информации; </w:t>
      </w:r>
    </w:p>
    <w:p w14:paraId="518ADBA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сообщение фактической информации, ответы на вопросы собеседника.</w:t>
      </w:r>
      <w:r w:rsidRPr="004E3FF8">
        <w:rPr>
          <w:rFonts w:ascii="Times New Roman" w:eastAsia="Times New Roman" w:hAnsi="Times New Roman" w:cs="Times New Roman"/>
          <w:color w:val="000000"/>
          <w:sz w:val="20"/>
          <w:lang w:eastAsia="ru-RU"/>
        </w:rPr>
        <w:t xml:space="preserve"> </w:t>
      </w:r>
    </w:p>
    <w:p w14:paraId="57188FEB" w14:textId="77777777" w:rsidR="004E3FF8" w:rsidRPr="004E3FF8" w:rsidRDefault="004E3FF8" w:rsidP="004E3FF8">
      <w:pPr>
        <w:spacing w:after="1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Коммуникативные умения </w:t>
      </w:r>
      <w:r w:rsidRPr="004E3FF8">
        <w:rPr>
          <w:rFonts w:ascii="Times New Roman" w:eastAsia="Times New Roman" w:hAnsi="Times New Roman" w:cs="Times New Roman"/>
          <w:b/>
          <w:i/>
          <w:color w:val="231F20"/>
          <w:sz w:val="20"/>
          <w:lang w:eastAsia="ru-RU"/>
        </w:rPr>
        <w:t>монологической речи</w:t>
      </w:r>
      <w:r w:rsidRPr="004E3FF8">
        <w:rPr>
          <w:rFonts w:ascii="Times New Roman" w:eastAsia="Times New Roman" w:hAnsi="Times New Roman" w:cs="Times New Roman"/>
          <w:color w:val="231F20"/>
          <w:sz w:val="20"/>
          <w:lang w:eastAsia="ru-RU"/>
        </w:rP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r w:rsidRPr="004E3FF8">
        <w:rPr>
          <w:rFonts w:ascii="Times New Roman" w:eastAsia="Times New Roman" w:hAnsi="Times New Roman" w:cs="Times New Roman"/>
          <w:color w:val="000000"/>
          <w:sz w:val="20"/>
          <w:lang w:eastAsia="ru-RU"/>
        </w:rPr>
        <w:t xml:space="preserve"> </w:t>
      </w:r>
    </w:p>
    <w:p w14:paraId="645621CE" w14:textId="77777777" w:rsidR="004E3FF8" w:rsidRPr="004E3FF8" w:rsidRDefault="004E3FF8" w:rsidP="004E3FF8">
      <w:pPr>
        <w:keepNext/>
        <w:keepLines/>
        <w:spacing w:after="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Аудирование</w:t>
      </w:r>
      <w:r w:rsidRPr="004E3FF8">
        <w:rPr>
          <w:rFonts w:ascii="Times New Roman" w:eastAsia="Times New Roman" w:hAnsi="Times New Roman" w:cs="Times New Roman"/>
          <w:b/>
          <w:i/>
          <w:color w:val="000000"/>
          <w:sz w:val="20"/>
          <w:lang w:eastAsia="ru-RU"/>
        </w:rPr>
        <w:t xml:space="preserve"> </w:t>
      </w:r>
    </w:p>
    <w:p w14:paraId="575BCA34"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Понимание на слух речи учителя и одноклассников и вербальная/невербальная реакция на услышанное (при непосредственном общении).</w:t>
      </w:r>
      <w:r w:rsidRPr="004E3FF8">
        <w:rPr>
          <w:rFonts w:ascii="Times New Roman" w:eastAsia="Times New Roman" w:hAnsi="Times New Roman" w:cs="Times New Roman"/>
          <w:color w:val="000000"/>
          <w:sz w:val="20"/>
          <w:lang w:eastAsia="ru-RU"/>
        </w:rPr>
        <w:t xml:space="preserve"> </w:t>
      </w:r>
    </w:p>
    <w:p w14:paraId="77691C15" w14:textId="77729594"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r w:rsidRPr="004E3FF8">
        <w:rPr>
          <w:rFonts w:ascii="Times New Roman" w:eastAsia="Times New Roman" w:hAnsi="Times New Roman" w:cs="Times New Roman"/>
          <w:color w:val="000000"/>
          <w:sz w:val="20"/>
          <w:lang w:eastAsia="ru-RU"/>
        </w:rPr>
        <w:t xml:space="preserve"> </w:t>
      </w:r>
    </w:p>
    <w:p w14:paraId="166740C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r w:rsidRPr="004E3FF8">
        <w:rPr>
          <w:rFonts w:ascii="Times New Roman" w:eastAsia="Times New Roman" w:hAnsi="Times New Roman" w:cs="Times New Roman"/>
          <w:color w:val="000000"/>
          <w:sz w:val="20"/>
          <w:lang w:eastAsia="ru-RU"/>
        </w:rPr>
        <w:t xml:space="preserve"> </w:t>
      </w:r>
    </w:p>
    <w:p w14:paraId="122BC79D" w14:textId="074C165D"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r w:rsidRPr="004E3FF8">
        <w:rPr>
          <w:rFonts w:ascii="Times New Roman" w:eastAsia="Times New Roman" w:hAnsi="Times New Roman" w:cs="Times New Roman"/>
          <w:color w:val="000000"/>
          <w:sz w:val="20"/>
          <w:lang w:eastAsia="ru-RU"/>
        </w:rPr>
        <w:t xml:space="preserve"> </w:t>
      </w:r>
    </w:p>
    <w:p w14:paraId="34959EE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Тексты для аудирования: диалог, высказывания собеседников в ситуациях повседневного общения, рассказ, сказка.</w:t>
      </w:r>
      <w:r w:rsidRPr="004E3FF8">
        <w:rPr>
          <w:rFonts w:ascii="Times New Roman" w:eastAsia="Times New Roman" w:hAnsi="Times New Roman" w:cs="Times New Roman"/>
          <w:color w:val="000000"/>
          <w:sz w:val="20"/>
          <w:lang w:eastAsia="ru-RU"/>
        </w:rPr>
        <w:t xml:space="preserve"> </w:t>
      </w:r>
    </w:p>
    <w:p w14:paraId="6AFE386B" w14:textId="77777777" w:rsidR="004E3FF8" w:rsidRPr="004E3FF8" w:rsidRDefault="004E3FF8" w:rsidP="004E3FF8">
      <w:pPr>
        <w:keepNext/>
        <w:keepLines/>
        <w:spacing w:after="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lastRenderedPageBreak/>
        <w:t>Смысловое чтение</w:t>
      </w:r>
      <w:r w:rsidRPr="004E3FF8">
        <w:rPr>
          <w:rFonts w:ascii="Times New Roman" w:eastAsia="Times New Roman" w:hAnsi="Times New Roman" w:cs="Times New Roman"/>
          <w:b/>
          <w:i/>
          <w:color w:val="000000"/>
          <w:sz w:val="20"/>
          <w:lang w:eastAsia="ru-RU"/>
        </w:rPr>
        <w:t xml:space="preserve"> </w:t>
      </w:r>
    </w:p>
    <w:p w14:paraId="35C750A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r w:rsidRPr="004E3FF8">
        <w:rPr>
          <w:rFonts w:ascii="Times New Roman" w:eastAsia="Times New Roman" w:hAnsi="Times New Roman" w:cs="Times New Roman"/>
          <w:color w:val="000000"/>
          <w:sz w:val="20"/>
          <w:lang w:eastAsia="ru-RU"/>
        </w:rPr>
        <w:t xml:space="preserve"> </w:t>
      </w:r>
    </w:p>
    <w:p w14:paraId="3A6E63E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Тексты для чтения вслух: диалог, рассказ, сказка.</w:t>
      </w:r>
      <w:r w:rsidRPr="004E3FF8">
        <w:rPr>
          <w:rFonts w:ascii="Times New Roman" w:eastAsia="Times New Roman" w:hAnsi="Times New Roman" w:cs="Times New Roman"/>
          <w:color w:val="000000"/>
          <w:sz w:val="20"/>
          <w:lang w:eastAsia="ru-RU"/>
        </w:rPr>
        <w:t xml:space="preserve"> </w:t>
      </w:r>
    </w:p>
    <w:p w14:paraId="37FB35BD" w14:textId="466E2A8E"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sidRPr="004E3FF8">
        <w:rPr>
          <w:rFonts w:ascii="Times New Roman" w:eastAsia="Times New Roman" w:hAnsi="Times New Roman" w:cs="Times New Roman"/>
          <w:color w:val="000000"/>
          <w:sz w:val="20"/>
          <w:lang w:eastAsia="ru-RU"/>
        </w:rPr>
        <w:t xml:space="preserve"> </w:t>
      </w:r>
    </w:p>
    <w:p w14:paraId="3B495C91"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r w:rsidRPr="004E3FF8">
        <w:rPr>
          <w:rFonts w:ascii="Times New Roman" w:eastAsia="Times New Roman" w:hAnsi="Times New Roman" w:cs="Times New Roman"/>
          <w:color w:val="000000"/>
          <w:sz w:val="20"/>
          <w:lang w:eastAsia="ru-RU"/>
        </w:rPr>
        <w:t xml:space="preserve"> </w:t>
      </w:r>
    </w:p>
    <w:p w14:paraId="0870F66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r w:rsidRPr="004E3FF8">
        <w:rPr>
          <w:rFonts w:ascii="Times New Roman" w:eastAsia="Times New Roman" w:hAnsi="Times New Roman" w:cs="Times New Roman"/>
          <w:color w:val="000000"/>
          <w:sz w:val="20"/>
          <w:lang w:eastAsia="ru-RU"/>
        </w:rPr>
        <w:t xml:space="preserve"> </w:t>
      </w:r>
    </w:p>
    <w:p w14:paraId="70A98B1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Тексты для чтения про себя: диалог, рассказ, сказка, электронное сообщение личного характера.</w:t>
      </w:r>
      <w:r w:rsidRPr="004E3FF8">
        <w:rPr>
          <w:rFonts w:ascii="Times New Roman" w:eastAsia="Times New Roman" w:hAnsi="Times New Roman" w:cs="Times New Roman"/>
          <w:color w:val="000000"/>
          <w:sz w:val="20"/>
          <w:lang w:eastAsia="ru-RU"/>
        </w:rPr>
        <w:t xml:space="preserve"> </w:t>
      </w:r>
    </w:p>
    <w:p w14:paraId="33499147" w14:textId="77777777" w:rsidR="004E3FF8" w:rsidRPr="004E3FF8" w:rsidRDefault="004E3FF8" w:rsidP="004E3FF8">
      <w:pPr>
        <w:keepNext/>
        <w:keepLines/>
        <w:spacing w:after="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Письмо</w:t>
      </w:r>
      <w:r w:rsidRPr="004E3FF8">
        <w:rPr>
          <w:rFonts w:ascii="Times New Roman" w:eastAsia="Times New Roman" w:hAnsi="Times New Roman" w:cs="Times New Roman"/>
          <w:b/>
          <w:i/>
          <w:color w:val="000000"/>
          <w:sz w:val="20"/>
          <w:lang w:eastAsia="ru-RU"/>
        </w:rPr>
        <w:t xml:space="preserve"> </w:t>
      </w:r>
    </w:p>
    <w:p w14:paraId="285712F5" w14:textId="0B635DE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Овладение техникой письма (полупечатное написание букв, буквосочетаний, слов).</w:t>
      </w:r>
      <w:r w:rsidR="00FB582D">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14:paraId="2F7F036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r w:rsidRPr="004E3FF8">
        <w:rPr>
          <w:rFonts w:ascii="Times New Roman" w:eastAsia="Times New Roman" w:hAnsi="Times New Roman" w:cs="Times New Roman"/>
          <w:color w:val="000000"/>
          <w:sz w:val="20"/>
          <w:lang w:eastAsia="ru-RU"/>
        </w:rPr>
        <w:t xml:space="preserve"> </w:t>
      </w:r>
    </w:p>
    <w:p w14:paraId="36B1EA9F" w14:textId="27301FBB" w:rsidR="004E3FF8" w:rsidRPr="004E3FF8" w:rsidRDefault="004E3FF8" w:rsidP="004E3FF8">
      <w:pPr>
        <w:spacing w:after="19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Написание с опорой на образец коротких поздравлений с праздниками (с днём рождения, Новым годом).</w:t>
      </w:r>
      <w:r w:rsidRPr="004E3FF8">
        <w:rPr>
          <w:rFonts w:ascii="Times New Roman" w:eastAsia="Times New Roman" w:hAnsi="Times New Roman" w:cs="Times New Roman"/>
          <w:color w:val="000000"/>
          <w:sz w:val="20"/>
          <w:lang w:eastAsia="ru-RU"/>
        </w:rPr>
        <w:t xml:space="preserve"> </w:t>
      </w:r>
    </w:p>
    <w:p w14:paraId="3800C5D9" w14:textId="77777777" w:rsidR="00FB582D" w:rsidRDefault="004E3FF8" w:rsidP="004E3FF8">
      <w:pPr>
        <w:keepNext/>
        <w:keepLines/>
        <w:spacing w:after="0" w:line="365" w:lineRule="auto"/>
        <w:ind w:right="2305"/>
        <w:outlineLvl w:val="4"/>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t>Языковые знания и навыки</w:t>
      </w:r>
      <w:r w:rsidRPr="004E3FF8">
        <w:rPr>
          <w:rFonts w:ascii="Times New Roman" w:eastAsia="Times New Roman" w:hAnsi="Times New Roman" w:cs="Times New Roman"/>
          <w:b/>
          <w:color w:val="000000"/>
          <w:lang w:eastAsia="ru-RU"/>
        </w:rPr>
        <w:t xml:space="preserve"> </w:t>
      </w:r>
    </w:p>
    <w:p w14:paraId="6282A0B0" w14:textId="7AAC1DD1" w:rsidR="004E3FF8" w:rsidRPr="00FB582D" w:rsidRDefault="004E3FF8" w:rsidP="004E3FF8">
      <w:pPr>
        <w:keepNext/>
        <w:keepLines/>
        <w:spacing w:after="0" w:line="365" w:lineRule="auto"/>
        <w:ind w:right="2305"/>
        <w:outlineLvl w:val="4"/>
        <w:rPr>
          <w:rFonts w:ascii="Times New Roman" w:eastAsia="Times New Roman" w:hAnsi="Times New Roman" w:cs="Times New Roman"/>
          <w:b/>
          <w:color w:val="000000"/>
          <w:lang w:eastAsia="ru-RU"/>
        </w:rPr>
      </w:pPr>
      <w:r w:rsidRPr="004E3FF8">
        <w:rPr>
          <w:rFonts w:ascii="Times New Roman" w:eastAsia="Times New Roman" w:hAnsi="Times New Roman" w:cs="Times New Roman"/>
          <w:b/>
          <w:i/>
          <w:color w:val="231F20"/>
          <w:sz w:val="20"/>
          <w:lang w:eastAsia="ru-RU"/>
        </w:rPr>
        <w:t>Фонетическая сторона речи</w:t>
      </w:r>
      <w:r w:rsidRPr="004E3FF8">
        <w:rPr>
          <w:rFonts w:ascii="Times New Roman" w:eastAsia="Times New Roman" w:hAnsi="Times New Roman" w:cs="Times New Roman"/>
          <w:b/>
          <w:i/>
          <w:color w:val="000000"/>
          <w:sz w:val="20"/>
          <w:lang w:eastAsia="ru-RU"/>
        </w:rPr>
        <w:t xml:space="preserve"> </w:t>
      </w:r>
    </w:p>
    <w:p w14:paraId="485B725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Буквы английского алфавита. Корректное называние букв английского алфавита.</w:t>
      </w:r>
      <w:r w:rsidRPr="004E3FF8">
        <w:rPr>
          <w:rFonts w:ascii="Times New Roman" w:eastAsia="Times New Roman" w:hAnsi="Times New Roman" w:cs="Times New Roman"/>
          <w:color w:val="000000"/>
          <w:sz w:val="20"/>
          <w:lang w:eastAsia="ru-RU"/>
        </w:rPr>
        <w:t xml:space="preserve"> </w:t>
      </w:r>
    </w:p>
    <w:p w14:paraId="773ECE8B"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r w:rsidRPr="004E3FF8">
        <w:rPr>
          <w:rFonts w:ascii="Times New Roman" w:eastAsia="Times New Roman" w:hAnsi="Times New Roman" w:cs="Times New Roman"/>
          <w:color w:val="000000"/>
          <w:sz w:val="20"/>
          <w:lang w:eastAsia="ru-RU"/>
        </w:rPr>
        <w:t xml:space="preserve"> </w:t>
      </w:r>
    </w:p>
    <w:p w14:paraId="3F86A142"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 xml:space="preserve">Различение на слух и адекватное, без ошибок, ведущих к сбою в коммуникации, произнесение слов с соблюдением правильного ударения и </w:t>
      </w:r>
      <w:r w:rsidRPr="004E3FF8">
        <w:rPr>
          <w:rFonts w:ascii="Times New Roman" w:eastAsia="Times New Roman" w:hAnsi="Times New Roman" w:cs="Times New Roman"/>
          <w:i/>
          <w:color w:val="231F20"/>
          <w:sz w:val="20"/>
          <w:lang w:eastAsia="ru-RU"/>
        </w:rPr>
        <w:t xml:space="preserve">фраз/предложений </w:t>
      </w:r>
      <w:r w:rsidRPr="004E3FF8">
        <w:rPr>
          <w:rFonts w:ascii="Times New Roman" w:eastAsia="Times New Roman" w:hAnsi="Times New Roman" w:cs="Times New Roman"/>
          <w:color w:val="231F20"/>
          <w:sz w:val="20"/>
          <w:lang w:eastAsia="ru-RU"/>
        </w:rPr>
        <w:t>(повествовательного, побудительного и вопросительного: общий и специальный вопросы) с соблюдением их ритмико-интонационных особенностей.</w:t>
      </w:r>
      <w:r w:rsidRPr="004E3FF8">
        <w:rPr>
          <w:rFonts w:ascii="Times New Roman" w:eastAsia="Times New Roman" w:hAnsi="Times New Roman" w:cs="Times New Roman"/>
          <w:color w:val="000000"/>
          <w:sz w:val="20"/>
          <w:lang w:eastAsia="ru-RU"/>
        </w:rPr>
        <w:t xml:space="preserve"> </w:t>
      </w:r>
    </w:p>
    <w:p w14:paraId="2AE53712"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r w:rsidRPr="004E3FF8">
        <w:rPr>
          <w:rFonts w:ascii="Times New Roman" w:eastAsia="Times New Roman" w:hAnsi="Times New Roman" w:cs="Times New Roman"/>
          <w:color w:val="000000"/>
          <w:sz w:val="20"/>
          <w:lang w:eastAsia="ru-RU"/>
        </w:rPr>
        <w:t xml:space="preserve"> </w:t>
      </w:r>
    </w:p>
    <w:p w14:paraId="367E7C1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новых слов согласно основным правилам чтения английского языка.</w:t>
      </w:r>
      <w:r w:rsidRPr="004E3FF8">
        <w:rPr>
          <w:rFonts w:ascii="Times New Roman" w:eastAsia="Times New Roman" w:hAnsi="Times New Roman" w:cs="Times New Roman"/>
          <w:color w:val="000000"/>
          <w:sz w:val="20"/>
          <w:lang w:eastAsia="ru-RU"/>
        </w:rPr>
        <w:t xml:space="preserve"> </w:t>
      </w:r>
    </w:p>
    <w:p w14:paraId="2D6A597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Знаки английской транскрипции; отличие их от букв английского алфавита. Фонетически корректное озвучивание знаков транскрипции.</w:t>
      </w:r>
      <w:r w:rsidRPr="004E3FF8">
        <w:rPr>
          <w:rFonts w:ascii="Times New Roman" w:eastAsia="Times New Roman" w:hAnsi="Times New Roman" w:cs="Times New Roman"/>
          <w:color w:val="000000"/>
          <w:sz w:val="20"/>
          <w:lang w:eastAsia="ru-RU"/>
        </w:rPr>
        <w:t xml:space="preserve"> </w:t>
      </w:r>
    </w:p>
    <w:p w14:paraId="63F5FF8B" w14:textId="77777777" w:rsidR="004E3FF8" w:rsidRPr="004E3FF8" w:rsidRDefault="004E3FF8" w:rsidP="004E3FF8">
      <w:pPr>
        <w:keepNext/>
        <w:keepLines/>
        <w:spacing w:after="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Графика, орфография и пунктуация</w:t>
      </w:r>
      <w:r w:rsidRPr="004E3FF8">
        <w:rPr>
          <w:rFonts w:ascii="Times New Roman" w:eastAsia="Times New Roman" w:hAnsi="Times New Roman" w:cs="Times New Roman"/>
          <w:b/>
          <w:i/>
          <w:color w:val="000000"/>
          <w:sz w:val="20"/>
          <w:lang w:eastAsia="ru-RU"/>
        </w:rPr>
        <w:t xml:space="preserve"> </w:t>
      </w:r>
    </w:p>
    <w:p w14:paraId="6F5959E0"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Графически корректное (полупечатное) написание букв английского алфавита в буквосочетаниях и словах. Правильное написание изученных слов.</w:t>
      </w:r>
      <w:r w:rsidRPr="004E3FF8">
        <w:rPr>
          <w:rFonts w:ascii="Times New Roman" w:eastAsia="Times New Roman" w:hAnsi="Times New Roman" w:cs="Times New Roman"/>
          <w:color w:val="000000"/>
          <w:sz w:val="20"/>
          <w:lang w:eastAsia="ru-RU"/>
        </w:rPr>
        <w:t xml:space="preserve"> </w:t>
      </w:r>
    </w:p>
    <w:p w14:paraId="51D9D32C" w14:textId="44D2401B"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r w:rsidR="00FB582D">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Лексическая</w:t>
      </w:r>
      <w:r w:rsidR="00FB582D">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сторона речи</w:t>
      </w:r>
      <w:r w:rsidRPr="004E3FF8">
        <w:rPr>
          <w:rFonts w:ascii="Times New Roman" w:eastAsia="Times New Roman" w:hAnsi="Times New Roman" w:cs="Times New Roman"/>
          <w:color w:val="000000"/>
          <w:sz w:val="20"/>
          <w:lang w:eastAsia="ru-RU"/>
        </w:rPr>
        <w:t xml:space="preserve"> </w:t>
      </w:r>
    </w:p>
    <w:p w14:paraId="2C870EEF"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r w:rsidRPr="004E3FF8">
        <w:rPr>
          <w:rFonts w:ascii="Times New Roman" w:eastAsia="Times New Roman" w:hAnsi="Times New Roman" w:cs="Times New Roman"/>
          <w:color w:val="000000"/>
          <w:sz w:val="20"/>
          <w:lang w:eastAsia="ru-RU"/>
        </w:rPr>
        <w:t xml:space="preserve"> </w:t>
      </w:r>
    </w:p>
    <w:p w14:paraId="7555FA91" w14:textId="77777777" w:rsidR="00FB582D"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Распознавание в устной и письменной речи интернациональных слов (doctor, film) с помощью языковой догадки.</w:t>
      </w:r>
      <w:r w:rsidRPr="004E3FF8">
        <w:rPr>
          <w:rFonts w:ascii="Times New Roman" w:eastAsia="Times New Roman" w:hAnsi="Times New Roman" w:cs="Times New Roman"/>
          <w:color w:val="000000"/>
          <w:sz w:val="20"/>
          <w:lang w:eastAsia="ru-RU"/>
        </w:rPr>
        <w:t xml:space="preserve"> </w:t>
      </w:r>
    </w:p>
    <w:p w14:paraId="5454B965" w14:textId="50F22A84"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Грамматическая сторона речи</w:t>
      </w:r>
      <w:r w:rsidRPr="004E3FF8">
        <w:rPr>
          <w:rFonts w:ascii="Times New Roman" w:eastAsia="Times New Roman" w:hAnsi="Times New Roman" w:cs="Times New Roman"/>
          <w:b/>
          <w:i/>
          <w:color w:val="000000"/>
          <w:sz w:val="20"/>
          <w:lang w:eastAsia="ru-RU"/>
        </w:rPr>
        <w:t xml:space="preserve"> </w:t>
      </w:r>
    </w:p>
    <w:p w14:paraId="515937F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r w:rsidRPr="004E3FF8">
        <w:rPr>
          <w:rFonts w:ascii="Times New Roman" w:eastAsia="Times New Roman" w:hAnsi="Times New Roman" w:cs="Times New Roman"/>
          <w:color w:val="000000"/>
          <w:sz w:val="20"/>
          <w:lang w:eastAsia="ru-RU"/>
        </w:rPr>
        <w:t xml:space="preserve"> </w:t>
      </w:r>
    </w:p>
    <w:p w14:paraId="66C534F4" w14:textId="69C74405" w:rsidR="004E3FF8" w:rsidRPr="004E3FF8" w:rsidRDefault="004E3FF8" w:rsidP="00FB582D">
      <w:pPr>
        <w:spacing w:after="36"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Предложения с начальным It (It’s a red ball.).</w:t>
      </w:r>
      <w:r w:rsidRPr="004E3FF8">
        <w:rPr>
          <w:rFonts w:ascii="Times New Roman" w:eastAsia="Times New Roman" w:hAnsi="Times New Roman" w:cs="Times New Roman"/>
          <w:color w:val="000000"/>
          <w:sz w:val="20"/>
          <w:lang w:eastAsia="ru-RU"/>
        </w:rPr>
        <w:t xml:space="preserve"> </w:t>
      </w:r>
    </w:p>
    <w:p w14:paraId="368D6B4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Предложения</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начальным</w:t>
      </w:r>
      <w:r w:rsidRPr="004E3FF8">
        <w:rPr>
          <w:rFonts w:ascii="Times New Roman" w:eastAsia="Times New Roman" w:hAnsi="Times New Roman" w:cs="Times New Roman"/>
          <w:color w:val="231F20"/>
          <w:sz w:val="20"/>
          <w:lang w:val="en-US" w:eastAsia="ru-RU"/>
        </w:rPr>
        <w:t xml:space="preserve"> There + to be </w:t>
      </w:r>
      <w:r w:rsidRPr="004E3FF8">
        <w:rPr>
          <w:rFonts w:ascii="Times New Roman" w:eastAsia="Times New Roman" w:hAnsi="Times New Roman" w:cs="Times New Roman"/>
          <w:color w:val="231F20"/>
          <w:sz w:val="20"/>
          <w:lang w:eastAsia="ru-RU"/>
        </w:rPr>
        <w:t>в</w:t>
      </w:r>
      <w:r w:rsidRPr="004E3FF8">
        <w:rPr>
          <w:rFonts w:ascii="Times New Roman" w:eastAsia="Times New Roman" w:hAnsi="Times New Roman" w:cs="Times New Roman"/>
          <w:color w:val="231F20"/>
          <w:sz w:val="20"/>
          <w:lang w:val="en-US" w:eastAsia="ru-RU"/>
        </w:rPr>
        <w:t xml:space="preserve"> Present Simple Tense (There is a cat in the room. Is there a cat in the room? - Yes, there is./No, there isn’t. There are </w:t>
      </w:r>
      <w:r w:rsidRPr="004E3FF8">
        <w:rPr>
          <w:rFonts w:ascii="Times New Roman" w:eastAsia="Times New Roman" w:hAnsi="Times New Roman" w:cs="Times New Roman"/>
          <w:color w:val="231F20"/>
          <w:sz w:val="20"/>
          <w:lang w:val="en-US" w:eastAsia="ru-RU"/>
        </w:rPr>
        <w:lastRenderedPageBreak/>
        <w:t>four pens on the table. Are there four pens on the table? - Yes, there are./No, there aren’t. How many pens are there on the table? - There are four pens.).</w:t>
      </w:r>
      <w:r w:rsidRPr="004E3FF8">
        <w:rPr>
          <w:rFonts w:ascii="Times New Roman" w:eastAsia="Times New Roman" w:hAnsi="Times New Roman" w:cs="Times New Roman"/>
          <w:color w:val="000000"/>
          <w:sz w:val="20"/>
          <w:lang w:val="en-US" w:eastAsia="ru-RU"/>
        </w:rPr>
        <w:t xml:space="preserve"> </w:t>
      </w:r>
    </w:p>
    <w:p w14:paraId="6A5864B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Предложения</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простым</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глагольным</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сказуемым</w:t>
      </w:r>
      <w:r w:rsidRPr="004E3FF8">
        <w:rPr>
          <w:rFonts w:ascii="Times New Roman" w:eastAsia="Times New Roman" w:hAnsi="Times New Roman" w:cs="Times New Roman"/>
          <w:color w:val="231F20"/>
          <w:sz w:val="20"/>
          <w:lang w:val="en-US" w:eastAsia="ru-RU"/>
        </w:rPr>
        <w:t xml:space="preserve"> (They live in the country.), </w:t>
      </w:r>
      <w:r w:rsidRPr="004E3FF8">
        <w:rPr>
          <w:rFonts w:ascii="Times New Roman" w:eastAsia="Times New Roman" w:hAnsi="Times New Roman" w:cs="Times New Roman"/>
          <w:color w:val="231F20"/>
          <w:sz w:val="20"/>
          <w:lang w:eastAsia="ru-RU"/>
        </w:rPr>
        <w:t>составным</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именным</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сказуемым</w:t>
      </w:r>
      <w:r w:rsidRPr="004E3FF8">
        <w:rPr>
          <w:rFonts w:ascii="Times New Roman" w:eastAsia="Times New Roman" w:hAnsi="Times New Roman" w:cs="Times New Roman"/>
          <w:color w:val="231F20"/>
          <w:sz w:val="20"/>
          <w:lang w:val="en-US" w:eastAsia="ru-RU"/>
        </w:rPr>
        <w:t xml:space="preserve"> (The box is small.) </w:t>
      </w:r>
      <w:r w:rsidRPr="004E3FF8">
        <w:rPr>
          <w:rFonts w:ascii="Times New Roman" w:eastAsia="Times New Roman" w:hAnsi="Times New Roman" w:cs="Times New Roman"/>
          <w:color w:val="231F20"/>
          <w:sz w:val="20"/>
          <w:lang w:eastAsia="ru-RU"/>
        </w:rPr>
        <w:t>и</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составным</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глагольным</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сказуемым</w:t>
      </w:r>
      <w:r w:rsidRPr="004E3FF8">
        <w:rPr>
          <w:rFonts w:ascii="Times New Roman" w:eastAsia="Times New Roman" w:hAnsi="Times New Roman" w:cs="Times New Roman"/>
          <w:color w:val="231F20"/>
          <w:sz w:val="20"/>
          <w:lang w:val="en-US" w:eastAsia="ru-RU"/>
        </w:rPr>
        <w:t xml:space="preserve"> (I like to play with my cat. She can play the piano.).</w:t>
      </w:r>
      <w:r w:rsidRPr="004E3FF8">
        <w:rPr>
          <w:rFonts w:ascii="Times New Roman" w:eastAsia="Times New Roman" w:hAnsi="Times New Roman" w:cs="Times New Roman"/>
          <w:color w:val="000000"/>
          <w:sz w:val="20"/>
          <w:lang w:val="en-US" w:eastAsia="ru-RU"/>
        </w:rPr>
        <w:t xml:space="preserve"> </w:t>
      </w:r>
    </w:p>
    <w:p w14:paraId="5C1BD076"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Предложения</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глаголом</w:t>
      </w:r>
      <w:r w:rsidRPr="004E3FF8">
        <w:rPr>
          <w:rFonts w:ascii="Times New Roman" w:eastAsia="Times New Roman" w:hAnsi="Times New Roman" w:cs="Times New Roman"/>
          <w:color w:val="231F20"/>
          <w:sz w:val="20"/>
          <w:lang w:val="en-US" w:eastAsia="ru-RU"/>
        </w:rPr>
        <w:t>-</w:t>
      </w:r>
      <w:r w:rsidRPr="004E3FF8">
        <w:rPr>
          <w:rFonts w:ascii="Times New Roman" w:eastAsia="Times New Roman" w:hAnsi="Times New Roman" w:cs="Times New Roman"/>
          <w:color w:val="231F20"/>
          <w:sz w:val="20"/>
          <w:lang w:eastAsia="ru-RU"/>
        </w:rPr>
        <w:t>связкой</w:t>
      </w:r>
      <w:r w:rsidRPr="004E3FF8">
        <w:rPr>
          <w:rFonts w:ascii="Times New Roman" w:eastAsia="Times New Roman" w:hAnsi="Times New Roman" w:cs="Times New Roman"/>
          <w:color w:val="231F20"/>
          <w:sz w:val="20"/>
          <w:lang w:val="en-US" w:eastAsia="ru-RU"/>
        </w:rPr>
        <w:t xml:space="preserve"> to be </w:t>
      </w:r>
      <w:r w:rsidRPr="004E3FF8">
        <w:rPr>
          <w:rFonts w:ascii="Times New Roman" w:eastAsia="Times New Roman" w:hAnsi="Times New Roman" w:cs="Times New Roman"/>
          <w:color w:val="231F20"/>
          <w:sz w:val="20"/>
          <w:lang w:eastAsia="ru-RU"/>
        </w:rPr>
        <w:t>в</w:t>
      </w:r>
      <w:r w:rsidRPr="004E3FF8">
        <w:rPr>
          <w:rFonts w:ascii="Times New Roman" w:eastAsia="Times New Roman" w:hAnsi="Times New Roman" w:cs="Times New Roman"/>
          <w:color w:val="231F20"/>
          <w:sz w:val="20"/>
          <w:lang w:val="en-US" w:eastAsia="ru-RU"/>
        </w:rPr>
        <w:t xml:space="preserve"> Present Simple Tense (My </w:t>
      </w:r>
    </w:p>
    <w:p w14:paraId="321929DE"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val="en-US" w:eastAsia="ru-RU"/>
        </w:rPr>
        <w:t>father is a doctor. Is it a red ball? - Yes, it is./No, it isn’t. )</w:t>
      </w:r>
      <w:r w:rsidRPr="004E3FF8">
        <w:rPr>
          <w:rFonts w:ascii="Times New Roman" w:eastAsia="Times New Roman" w:hAnsi="Times New Roman" w:cs="Times New Roman"/>
          <w:color w:val="000000"/>
          <w:sz w:val="20"/>
          <w:lang w:val="en-US" w:eastAsia="ru-RU"/>
        </w:rPr>
        <w:t xml:space="preserve"> </w:t>
      </w:r>
    </w:p>
    <w:p w14:paraId="0A67EBD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Предложения с краткими глагольными формами (She can’t swim. I don’t like porridge.).</w:t>
      </w:r>
      <w:r w:rsidRPr="004E3FF8">
        <w:rPr>
          <w:rFonts w:ascii="Times New Roman" w:eastAsia="Times New Roman" w:hAnsi="Times New Roman" w:cs="Times New Roman"/>
          <w:color w:val="000000"/>
          <w:sz w:val="20"/>
          <w:lang w:eastAsia="ru-RU"/>
        </w:rPr>
        <w:t xml:space="preserve"> </w:t>
      </w:r>
    </w:p>
    <w:p w14:paraId="4FCE4CF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Побудительные предложения в утвердительной форме (Come in, please.).</w:t>
      </w:r>
      <w:r w:rsidRPr="004E3FF8">
        <w:rPr>
          <w:rFonts w:ascii="Times New Roman" w:eastAsia="Times New Roman" w:hAnsi="Times New Roman" w:cs="Times New Roman"/>
          <w:color w:val="000000"/>
          <w:sz w:val="20"/>
          <w:lang w:eastAsia="ru-RU"/>
        </w:rPr>
        <w:t xml:space="preserve"> </w:t>
      </w:r>
    </w:p>
    <w:p w14:paraId="386ADD9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Глаголы в Present Simple Tense в повествовательных (утвердительных и отрицательных) и вопросительных (общий и специальный вопросы) предложениях.</w:t>
      </w:r>
      <w:r w:rsidRPr="004E3FF8">
        <w:rPr>
          <w:rFonts w:ascii="Times New Roman" w:eastAsia="Times New Roman" w:hAnsi="Times New Roman" w:cs="Times New Roman"/>
          <w:color w:val="000000"/>
          <w:sz w:val="20"/>
          <w:lang w:eastAsia="ru-RU"/>
        </w:rPr>
        <w:t xml:space="preserve"> </w:t>
      </w:r>
    </w:p>
    <w:p w14:paraId="76C2F4F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Глагольная</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конструкция</w:t>
      </w:r>
      <w:r w:rsidRPr="004E3FF8">
        <w:rPr>
          <w:rFonts w:ascii="Times New Roman" w:eastAsia="Times New Roman" w:hAnsi="Times New Roman" w:cs="Times New Roman"/>
          <w:color w:val="231F20"/>
          <w:sz w:val="20"/>
          <w:lang w:val="en-US" w:eastAsia="ru-RU"/>
        </w:rPr>
        <w:t xml:space="preserve"> have got (I’ve got a cat. He’s/She’s got a cat. Have you got a cat? - Yes, I have./No, I haven’t. What have you got?).</w:t>
      </w:r>
      <w:r w:rsidRPr="004E3FF8">
        <w:rPr>
          <w:rFonts w:ascii="Times New Roman" w:eastAsia="Times New Roman" w:hAnsi="Times New Roman" w:cs="Times New Roman"/>
          <w:color w:val="000000"/>
          <w:sz w:val="20"/>
          <w:lang w:val="en-US" w:eastAsia="ru-RU"/>
        </w:rPr>
        <w:t xml:space="preserve"> </w:t>
      </w:r>
    </w:p>
    <w:p w14:paraId="303C9A26"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Модальный глагол can: для выражения умения (I can play tennis.) и отсутствия умения (I can’t play chess.); для получения разрешения (Can I go out?).Определённый, неопределённый и нулевой артикли c именами существительными (наиболее распространённые случаи).</w:t>
      </w:r>
      <w:r w:rsidRPr="004E3FF8">
        <w:rPr>
          <w:rFonts w:ascii="Times New Roman" w:eastAsia="Times New Roman" w:hAnsi="Times New Roman" w:cs="Times New Roman"/>
          <w:color w:val="000000"/>
          <w:sz w:val="20"/>
          <w:lang w:eastAsia="ru-RU"/>
        </w:rPr>
        <w:t xml:space="preserve"> </w:t>
      </w:r>
    </w:p>
    <w:p w14:paraId="1FF2655F"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Существительные во множественном числе, образованные по правилу и исключения (a book - books; a man - men).</w:t>
      </w:r>
      <w:r w:rsidRPr="004E3FF8">
        <w:rPr>
          <w:rFonts w:ascii="Times New Roman" w:eastAsia="Times New Roman" w:hAnsi="Times New Roman" w:cs="Times New Roman"/>
          <w:color w:val="000000"/>
          <w:sz w:val="20"/>
          <w:lang w:eastAsia="ru-RU"/>
        </w:rPr>
        <w:t xml:space="preserve"> </w:t>
      </w:r>
    </w:p>
    <w:p w14:paraId="31279E84"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Личные</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местоимения</w:t>
      </w:r>
      <w:r w:rsidRPr="004E3FF8">
        <w:rPr>
          <w:rFonts w:ascii="Times New Roman" w:eastAsia="Times New Roman" w:hAnsi="Times New Roman" w:cs="Times New Roman"/>
          <w:color w:val="231F20"/>
          <w:sz w:val="20"/>
          <w:lang w:val="en-US" w:eastAsia="ru-RU"/>
        </w:rPr>
        <w:t xml:space="preserve"> (I, you, he/she/it, we, they). </w:t>
      </w:r>
      <w:r w:rsidRPr="004E3FF8">
        <w:rPr>
          <w:rFonts w:ascii="Times New Roman" w:eastAsia="Times New Roman" w:hAnsi="Times New Roman" w:cs="Times New Roman"/>
          <w:color w:val="231F20"/>
          <w:sz w:val="20"/>
          <w:lang w:eastAsia="ru-RU"/>
        </w:rPr>
        <w:t>Притяжательные</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местоимения</w:t>
      </w:r>
      <w:r w:rsidRPr="004E3FF8">
        <w:rPr>
          <w:rFonts w:ascii="Times New Roman" w:eastAsia="Times New Roman" w:hAnsi="Times New Roman" w:cs="Times New Roman"/>
          <w:color w:val="231F20"/>
          <w:sz w:val="20"/>
          <w:lang w:val="en-US" w:eastAsia="ru-RU"/>
        </w:rPr>
        <w:t xml:space="preserve"> (my, your, his/her/its, our, their). </w:t>
      </w:r>
      <w:r w:rsidRPr="004E3FF8">
        <w:rPr>
          <w:rFonts w:ascii="Times New Roman" w:eastAsia="Times New Roman" w:hAnsi="Times New Roman" w:cs="Times New Roman"/>
          <w:color w:val="231F20"/>
          <w:sz w:val="20"/>
          <w:lang w:eastAsia="ru-RU"/>
        </w:rPr>
        <w:t xml:space="preserve">Указательные местоимения </w:t>
      </w:r>
    </w:p>
    <w:p w14:paraId="57F8FFD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(this - these).</w:t>
      </w:r>
      <w:r w:rsidRPr="004E3FF8">
        <w:rPr>
          <w:rFonts w:ascii="Times New Roman" w:eastAsia="Times New Roman" w:hAnsi="Times New Roman" w:cs="Times New Roman"/>
          <w:color w:val="000000"/>
          <w:sz w:val="20"/>
          <w:lang w:eastAsia="ru-RU"/>
        </w:rPr>
        <w:t xml:space="preserve"> </w:t>
      </w:r>
    </w:p>
    <w:p w14:paraId="067C1621" w14:textId="77777777" w:rsidR="004E3FF8" w:rsidRPr="004E3FF8" w:rsidRDefault="004E3FF8" w:rsidP="004E3FF8">
      <w:pPr>
        <w:spacing w:after="5" w:line="261" w:lineRule="auto"/>
        <w:ind w:right="49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Количественные числительные (1–12).</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Вопросительные слова (who, what, how, where, how many). </w:t>
      </w:r>
    </w:p>
    <w:p w14:paraId="6169B1D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Предлоги</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места</w:t>
      </w:r>
      <w:r w:rsidRPr="004E3FF8">
        <w:rPr>
          <w:rFonts w:ascii="Times New Roman" w:eastAsia="Times New Roman" w:hAnsi="Times New Roman" w:cs="Times New Roman"/>
          <w:color w:val="231F20"/>
          <w:sz w:val="20"/>
          <w:lang w:val="en-US" w:eastAsia="ru-RU"/>
        </w:rPr>
        <w:t xml:space="preserve"> (in, on, near, under).</w:t>
      </w:r>
      <w:r w:rsidRPr="004E3FF8">
        <w:rPr>
          <w:rFonts w:ascii="Times New Roman" w:eastAsia="Times New Roman" w:hAnsi="Times New Roman" w:cs="Times New Roman"/>
          <w:color w:val="000000"/>
          <w:sz w:val="20"/>
          <w:lang w:val="en-US" w:eastAsia="ru-RU"/>
        </w:rPr>
        <w:t xml:space="preserve"> </w:t>
      </w:r>
    </w:p>
    <w:p w14:paraId="2ED8C513" w14:textId="77777777" w:rsidR="004E3FF8" w:rsidRPr="004E3FF8" w:rsidRDefault="004E3FF8" w:rsidP="004E3FF8">
      <w:pPr>
        <w:spacing w:after="20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Союзы and и but (c однородными членами).</w:t>
      </w:r>
      <w:r w:rsidRPr="004E3FF8">
        <w:rPr>
          <w:rFonts w:ascii="Times New Roman" w:eastAsia="Times New Roman" w:hAnsi="Times New Roman" w:cs="Times New Roman"/>
          <w:color w:val="000000"/>
          <w:sz w:val="20"/>
          <w:lang w:eastAsia="ru-RU"/>
        </w:rPr>
        <w:t xml:space="preserve"> </w:t>
      </w:r>
    </w:p>
    <w:p w14:paraId="4D0D2B50"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Социокультурные знания и умения</w:t>
      </w:r>
      <w:r w:rsidRPr="004E3FF8">
        <w:rPr>
          <w:rFonts w:ascii="Times New Roman" w:eastAsia="Times New Roman" w:hAnsi="Times New Roman" w:cs="Times New Roman"/>
          <w:b/>
          <w:color w:val="000000"/>
          <w:lang w:eastAsia="ru-RU"/>
        </w:rPr>
        <w:t xml:space="preserve"> </w:t>
      </w:r>
    </w:p>
    <w:p w14:paraId="0D438BDC"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r w:rsidRPr="004E3FF8">
        <w:rPr>
          <w:rFonts w:ascii="Times New Roman" w:eastAsia="Times New Roman" w:hAnsi="Times New Roman" w:cs="Times New Roman"/>
          <w:color w:val="000000"/>
          <w:sz w:val="20"/>
          <w:lang w:eastAsia="ru-RU"/>
        </w:rPr>
        <w:t xml:space="preserve"> </w:t>
      </w:r>
    </w:p>
    <w:p w14:paraId="73592AB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Знание небольших произведений детского фольклора страны/стран изучаемого языка (рифмовки, стихи, песенки); персонажей детских книг.</w:t>
      </w:r>
      <w:r w:rsidRPr="004E3FF8">
        <w:rPr>
          <w:rFonts w:ascii="Times New Roman" w:eastAsia="Times New Roman" w:hAnsi="Times New Roman" w:cs="Times New Roman"/>
          <w:color w:val="000000"/>
          <w:sz w:val="20"/>
          <w:lang w:eastAsia="ru-RU"/>
        </w:rPr>
        <w:t xml:space="preserve"> </w:t>
      </w:r>
    </w:p>
    <w:p w14:paraId="3EC7DC36"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Знание названий родной страны и страны/стран изучаемого языка и их столиц.</w:t>
      </w:r>
      <w:r w:rsidRPr="004E3FF8">
        <w:rPr>
          <w:rFonts w:ascii="Times New Roman" w:eastAsia="Times New Roman" w:hAnsi="Times New Roman" w:cs="Times New Roman"/>
          <w:color w:val="000000"/>
          <w:sz w:val="20"/>
          <w:lang w:eastAsia="ru-RU"/>
        </w:rPr>
        <w:t xml:space="preserve"> </w:t>
      </w:r>
    </w:p>
    <w:p w14:paraId="1457CCAD"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Компенсаторные умения</w:t>
      </w:r>
      <w:r w:rsidRPr="004E3FF8">
        <w:rPr>
          <w:rFonts w:ascii="Times New Roman" w:eastAsia="Times New Roman" w:hAnsi="Times New Roman" w:cs="Times New Roman"/>
          <w:b/>
          <w:color w:val="000000"/>
          <w:lang w:eastAsia="ru-RU"/>
        </w:rPr>
        <w:t xml:space="preserve"> </w:t>
      </w:r>
    </w:p>
    <w:p w14:paraId="0753C026"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r w:rsidRPr="004E3FF8">
        <w:rPr>
          <w:rFonts w:ascii="Times New Roman" w:eastAsia="Times New Roman" w:hAnsi="Times New Roman" w:cs="Times New Roman"/>
          <w:color w:val="000000"/>
          <w:sz w:val="20"/>
          <w:lang w:eastAsia="ru-RU"/>
        </w:rPr>
        <w:t xml:space="preserve"> </w:t>
      </w:r>
    </w:p>
    <w:p w14:paraId="32FF273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в качестве опоры при порождении собственных высказываний ключевых слов, вопросов; иллюстраций.</w:t>
      </w:r>
      <w:r w:rsidRPr="004E3FF8">
        <w:rPr>
          <w:rFonts w:ascii="Times New Roman" w:eastAsia="Times New Roman" w:hAnsi="Times New Roman" w:cs="Times New Roman"/>
          <w:color w:val="000000"/>
          <w:sz w:val="20"/>
          <w:lang w:eastAsia="ru-RU"/>
        </w:rPr>
        <w:t xml:space="preserve"> </w:t>
      </w:r>
    </w:p>
    <w:p w14:paraId="0190C978" w14:textId="77777777" w:rsidR="004E3FF8" w:rsidRPr="004E3FF8" w:rsidRDefault="004E3FF8" w:rsidP="004E3FF8">
      <w:pPr>
        <w:spacing w:after="2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2A8DBB90" w14:textId="77777777" w:rsidR="004E3FF8" w:rsidRPr="004E3FF8" w:rsidRDefault="004E3FF8" w:rsidP="004E3FF8">
      <w:pPr>
        <w:keepNext/>
        <w:keepLines/>
        <w:spacing w:after="108"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1A615B48"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Тематическое содержание речи</w:t>
      </w:r>
      <w:r w:rsidRPr="004E3FF8">
        <w:rPr>
          <w:rFonts w:ascii="Times New Roman" w:eastAsia="Times New Roman" w:hAnsi="Times New Roman" w:cs="Times New Roman"/>
          <w:b/>
          <w:color w:val="000000"/>
          <w:lang w:eastAsia="ru-RU"/>
        </w:rPr>
        <w:t xml:space="preserve"> </w:t>
      </w:r>
    </w:p>
    <w:p w14:paraId="23F7A19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моего «я»</w:t>
      </w:r>
      <w:r w:rsidRPr="004E3FF8">
        <w:rPr>
          <w:rFonts w:ascii="Times New Roman" w:eastAsia="Times New Roman" w:hAnsi="Times New Roman" w:cs="Times New Roman"/>
          <w:color w:val="231F20"/>
          <w:sz w:val="20"/>
          <w:lang w:eastAsia="ru-RU"/>
        </w:rPr>
        <w:t>. Моя семья. Мой день рождения. Моя любимая еда. Мой день (распорядок дня).</w:t>
      </w:r>
      <w:r w:rsidRPr="004E3FF8">
        <w:rPr>
          <w:rFonts w:ascii="Times New Roman" w:eastAsia="Times New Roman" w:hAnsi="Times New Roman" w:cs="Times New Roman"/>
          <w:color w:val="000000"/>
          <w:sz w:val="20"/>
          <w:lang w:eastAsia="ru-RU"/>
        </w:rPr>
        <w:t xml:space="preserve"> </w:t>
      </w:r>
    </w:p>
    <w:p w14:paraId="6DFE606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моих увлечений</w:t>
      </w:r>
      <w:r w:rsidRPr="004E3FF8">
        <w:rPr>
          <w:rFonts w:ascii="Times New Roman" w:eastAsia="Times New Roman" w:hAnsi="Times New Roman" w:cs="Times New Roman"/>
          <w:color w:val="231F20"/>
          <w:sz w:val="20"/>
          <w:lang w:eastAsia="ru-RU"/>
        </w:rPr>
        <w:t>. Любимая игрушка, игра. Мой питомец. Любимые занятия. Любимая сказка. Выходной день. Каникулы.</w:t>
      </w:r>
      <w:r w:rsidRPr="004E3FF8">
        <w:rPr>
          <w:rFonts w:ascii="Times New Roman" w:eastAsia="Times New Roman" w:hAnsi="Times New Roman" w:cs="Times New Roman"/>
          <w:color w:val="000000"/>
          <w:sz w:val="20"/>
          <w:lang w:eastAsia="ru-RU"/>
        </w:rPr>
        <w:t xml:space="preserve"> </w:t>
      </w:r>
    </w:p>
    <w:p w14:paraId="737F0152" w14:textId="77777777" w:rsidR="00FB582D" w:rsidRDefault="004E3FF8" w:rsidP="004E3FF8">
      <w:pPr>
        <w:spacing w:after="21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вокруг меня</w:t>
      </w:r>
      <w:r w:rsidRPr="004E3FF8">
        <w:rPr>
          <w:rFonts w:ascii="Times New Roman" w:eastAsia="Times New Roman" w:hAnsi="Times New Roman" w:cs="Times New Roman"/>
          <w:color w:val="231F20"/>
          <w:sz w:val="20"/>
          <w:lang w:eastAsia="ru-RU"/>
        </w:rPr>
        <w:t>. Моя комната (квартира, дом). Моя школа. Мои друзья. Моя малая родина (город, село). Дикие и домашние животные. Погода. Времена года (месяцы).</w:t>
      </w:r>
      <w:r w:rsidR="00FB582D">
        <w:rPr>
          <w:rFonts w:ascii="Times New Roman" w:eastAsia="Times New Roman" w:hAnsi="Times New Roman" w:cs="Times New Roman"/>
          <w:color w:val="231F20"/>
          <w:sz w:val="20"/>
          <w:lang w:eastAsia="ru-RU"/>
        </w:rPr>
        <w:t xml:space="preserve"> </w:t>
      </w:r>
    </w:p>
    <w:p w14:paraId="52C42E82" w14:textId="24B5F4D9" w:rsidR="004E3FF8" w:rsidRPr="004E3FF8" w:rsidRDefault="004E3FF8" w:rsidP="004E3FF8">
      <w:pPr>
        <w:spacing w:after="21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Родная страна и страны изучаемого языка</w:t>
      </w:r>
      <w:r w:rsidRPr="004E3FF8">
        <w:rPr>
          <w:rFonts w:ascii="Times New Roman" w:eastAsia="Times New Roman" w:hAnsi="Times New Roman" w:cs="Times New Roman"/>
          <w:color w:val="231F20"/>
          <w:sz w:val="20"/>
          <w:lang w:eastAsia="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r w:rsidRPr="004E3FF8">
        <w:rPr>
          <w:rFonts w:ascii="Times New Roman" w:eastAsia="Times New Roman" w:hAnsi="Times New Roman" w:cs="Times New Roman"/>
          <w:color w:val="000000"/>
          <w:sz w:val="20"/>
          <w:lang w:eastAsia="ru-RU"/>
        </w:rPr>
        <w:t xml:space="preserve"> </w:t>
      </w:r>
    </w:p>
    <w:p w14:paraId="4B391B8D" w14:textId="77777777" w:rsidR="004E3FF8" w:rsidRPr="004E3FF8" w:rsidRDefault="004E3FF8" w:rsidP="004E3FF8">
      <w:pPr>
        <w:keepNext/>
        <w:keepLines/>
        <w:spacing w:after="83"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Коммуникативные умения</w:t>
      </w:r>
      <w:r w:rsidRPr="004E3FF8">
        <w:rPr>
          <w:rFonts w:ascii="Times New Roman" w:eastAsia="Times New Roman" w:hAnsi="Times New Roman" w:cs="Times New Roman"/>
          <w:b/>
          <w:color w:val="000000"/>
          <w:lang w:eastAsia="ru-RU"/>
        </w:rPr>
        <w:t xml:space="preserve"> </w:t>
      </w:r>
    </w:p>
    <w:p w14:paraId="68E2C065"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Говорение</w:t>
      </w:r>
      <w:r w:rsidRPr="004E3FF8">
        <w:rPr>
          <w:rFonts w:ascii="Times New Roman" w:eastAsia="Times New Roman" w:hAnsi="Times New Roman" w:cs="Times New Roman"/>
          <w:b/>
          <w:i/>
          <w:color w:val="000000"/>
          <w:sz w:val="20"/>
          <w:lang w:eastAsia="ru-RU"/>
        </w:rPr>
        <w:t xml:space="preserve"> </w:t>
      </w:r>
    </w:p>
    <w:p w14:paraId="5DFBCA2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Коммуникативные умения </w:t>
      </w:r>
      <w:r w:rsidRPr="004E3FF8">
        <w:rPr>
          <w:rFonts w:ascii="Times New Roman" w:eastAsia="Times New Roman" w:hAnsi="Times New Roman" w:cs="Times New Roman"/>
          <w:b/>
          <w:i/>
          <w:color w:val="231F20"/>
          <w:sz w:val="20"/>
          <w:lang w:eastAsia="ru-RU"/>
        </w:rPr>
        <w:t>диалогической речи</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1F87A78B"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r w:rsidRPr="004E3FF8">
        <w:rPr>
          <w:rFonts w:ascii="Times New Roman" w:eastAsia="Times New Roman" w:hAnsi="Times New Roman" w:cs="Times New Roman"/>
          <w:color w:val="000000"/>
          <w:sz w:val="20"/>
          <w:lang w:eastAsia="ru-RU"/>
        </w:rPr>
        <w:t xml:space="preserve"> </w:t>
      </w:r>
    </w:p>
    <w:p w14:paraId="59498C7A" w14:textId="77777777" w:rsidR="00FB582D"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диалога-побуждения к действию: приглашение к совместной деятельности, вежливое согласие на предложение собеседника;</w:t>
      </w:r>
      <w:r w:rsidRPr="004E3FF8">
        <w:rPr>
          <w:rFonts w:ascii="Times New Roman" w:eastAsia="Times New Roman" w:hAnsi="Times New Roman" w:cs="Times New Roman"/>
          <w:color w:val="000000"/>
          <w:sz w:val="20"/>
          <w:lang w:eastAsia="ru-RU"/>
        </w:rPr>
        <w:t xml:space="preserve"> </w:t>
      </w:r>
    </w:p>
    <w:p w14:paraId="6300EFF5" w14:textId="46734A2E" w:rsidR="004E3FF8" w:rsidRPr="004E3FF8" w:rsidRDefault="004E3FF8" w:rsidP="00FB582D">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диалога-расспроса: запрашивание интересующей информации; сообщение фактической информации, ответы на вопросы собеседника.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Коммуникативные умения </w:t>
      </w:r>
      <w:r w:rsidRPr="004E3FF8">
        <w:rPr>
          <w:rFonts w:ascii="Times New Roman" w:eastAsia="Times New Roman" w:hAnsi="Times New Roman" w:cs="Times New Roman"/>
          <w:b/>
          <w:i/>
          <w:color w:val="231F20"/>
          <w:sz w:val="20"/>
          <w:lang w:eastAsia="ru-RU"/>
        </w:rPr>
        <w:t>монологической речи</w:t>
      </w:r>
      <w:r w:rsidRPr="004E3FF8">
        <w:rPr>
          <w:rFonts w:ascii="Times New Roman" w:eastAsia="Times New Roman" w:hAnsi="Times New Roman" w:cs="Times New Roman"/>
          <w:color w:val="231F20"/>
          <w:sz w:val="20"/>
          <w:lang w:eastAsia="ru-RU"/>
        </w:rP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r w:rsidRPr="004E3FF8">
        <w:rPr>
          <w:rFonts w:ascii="Times New Roman" w:eastAsia="Times New Roman" w:hAnsi="Times New Roman" w:cs="Times New Roman"/>
          <w:color w:val="000000"/>
          <w:sz w:val="20"/>
          <w:lang w:eastAsia="ru-RU"/>
        </w:rPr>
        <w:t xml:space="preserve"> </w:t>
      </w:r>
    </w:p>
    <w:p w14:paraId="36026D9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Пересказ с опорой на ключевые слова, вопросы и/или иллюстрации основного содержания прочитанного текста.</w:t>
      </w:r>
      <w:r w:rsidRPr="004E3FF8">
        <w:rPr>
          <w:rFonts w:ascii="Times New Roman" w:eastAsia="Times New Roman" w:hAnsi="Times New Roman" w:cs="Times New Roman"/>
          <w:color w:val="000000"/>
          <w:sz w:val="20"/>
          <w:lang w:eastAsia="ru-RU"/>
        </w:rPr>
        <w:t xml:space="preserve"> </w:t>
      </w:r>
    </w:p>
    <w:p w14:paraId="1632D655"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Аудирование</w:t>
      </w:r>
      <w:r w:rsidRPr="004E3FF8">
        <w:rPr>
          <w:rFonts w:ascii="Times New Roman" w:eastAsia="Times New Roman" w:hAnsi="Times New Roman" w:cs="Times New Roman"/>
          <w:b/>
          <w:i/>
          <w:color w:val="000000"/>
          <w:sz w:val="20"/>
          <w:lang w:eastAsia="ru-RU"/>
        </w:rPr>
        <w:t xml:space="preserve"> </w:t>
      </w:r>
    </w:p>
    <w:p w14:paraId="37552F41" w14:textId="57484092" w:rsidR="004E3FF8" w:rsidRPr="004E3FF8" w:rsidRDefault="004E3FF8" w:rsidP="00FB582D">
      <w:pPr>
        <w:spacing w:after="36" w:line="256" w:lineRule="auto"/>
        <w:ind w:right="15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Понимание на слух речи учителя и одноклассников и</w:t>
      </w:r>
      <w:r w:rsidR="00FB582D">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вербальная/невербальная реакция на услышанное (при непосредственном общении).</w:t>
      </w:r>
      <w:r w:rsidRPr="004E3FF8">
        <w:rPr>
          <w:rFonts w:ascii="Times New Roman" w:eastAsia="Times New Roman" w:hAnsi="Times New Roman" w:cs="Times New Roman"/>
          <w:color w:val="000000"/>
          <w:sz w:val="20"/>
          <w:lang w:eastAsia="ru-RU"/>
        </w:rPr>
        <w:t xml:space="preserve"> </w:t>
      </w:r>
    </w:p>
    <w:p w14:paraId="5A02A92D"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r w:rsidRPr="004E3FF8">
        <w:rPr>
          <w:rFonts w:ascii="Times New Roman" w:eastAsia="Times New Roman" w:hAnsi="Times New Roman" w:cs="Times New Roman"/>
          <w:color w:val="000000"/>
          <w:sz w:val="20"/>
          <w:lang w:eastAsia="ru-RU"/>
        </w:rPr>
        <w:t xml:space="preserve"> </w:t>
      </w:r>
    </w:p>
    <w:p w14:paraId="33211803" w14:textId="60F19C4F"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r w:rsidRPr="004E3FF8">
        <w:rPr>
          <w:rFonts w:ascii="Times New Roman" w:eastAsia="Times New Roman" w:hAnsi="Times New Roman" w:cs="Times New Roman"/>
          <w:color w:val="000000"/>
          <w:sz w:val="20"/>
          <w:lang w:eastAsia="ru-RU"/>
        </w:rPr>
        <w:t xml:space="preserve"> </w:t>
      </w:r>
    </w:p>
    <w:p w14:paraId="17A2FDD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Тексты для аудирования: диалог, высказывания собеседников в ситуациях повседневного общения, рассказ, сказка.</w:t>
      </w:r>
      <w:r w:rsidRPr="004E3FF8">
        <w:rPr>
          <w:rFonts w:ascii="Times New Roman" w:eastAsia="Times New Roman" w:hAnsi="Times New Roman" w:cs="Times New Roman"/>
          <w:color w:val="000000"/>
          <w:sz w:val="20"/>
          <w:lang w:eastAsia="ru-RU"/>
        </w:rPr>
        <w:t xml:space="preserve"> </w:t>
      </w:r>
    </w:p>
    <w:p w14:paraId="62EFDC6B" w14:textId="77777777" w:rsidR="004E3FF8" w:rsidRPr="004E3FF8" w:rsidRDefault="004E3FF8" w:rsidP="004E3FF8">
      <w:pPr>
        <w:keepNext/>
        <w:keepLines/>
        <w:spacing w:after="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Смысловое чтение</w:t>
      </w:r>
      <w:r w:rsidRPr="004E3FF8">
        <w:rPr>
          <w:rFonts w:ascii="Times New Roman" w:eastAsia="Times New Roman" w:hAnsi="Times New Roman" w:cs="Times New Roman"/>
          <w:b/>
          <w:i/>
          <w:color w:val="000000"/>
          <w:sz w:val="20"/>
          <w:lang w:eastAsia="ru-RU"/>
        </w:rPr>
        <w:t xml:space="preserve"> </w:t>
      </w:r>
    </w:p>
    <w:p w14:paraId="26E7D62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r w:rsidRPr="004E3FF8">
        <w:rPr>
          <w:rFonts w:ascii="Times New Roman" w:eastAsia="Times New Roman" w:hAnsi="Times New Roman" w:cs="Times New Roman"/>
          <w:color w:val="000000"/>
          <w:sz w:val="20"/>
          <w:lang w:eastAsia="ru-RU"/>
        </w:rPr>
        <w:t xml:space="preserve"> </w:t>
      </w:r>
    </w:p>
    <w:p w14:paraId="270E80FD"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Тексты для чтения вслух: диалог, рассказ, сказка.</w:t>
      </w:r>
      <w:r w:rsidRPr="004E3FF8">
        <w:rPr>
          <w:rFonts w:ascii="Times New Roman" w:eastAsia="Times New Roman" w:hAnsi="Times New Roman" w:cs="Times New Roman"/>
          <w:color w:val="000000"/>
          <w:sz w:val="20"/>
          <w:lang w:eastAsia="ru-RU"/>
        </w:rPr>
        <w:t xml:space="preserve"> </w:t>
      </w:r>
    </w:p>
    <w:p w14:paraId="72772AF2"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sidRPr="004E3FF8">
        <w:rPr>
          <w:rFonts w:ascii="Times New Roman" w:eastAsia="Times New Roman" w:hAnsi="Times New Roman" w:cs="Times New Roman"/>
          <w:color w:val="000000"/>
          <w:sz w:val="20"/>
          <w:lang w:eastAsia="ru-RU"/>
        </w:rPr>
        <w:t xml:space="preserve"> </w:t>
      </w:r>
    </w:p>
    <w:p w14:paraId="60B7793A"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Чтение с пониманием основного содержания текста предполагает определение основной темы и главных фактов/событий в прочитанном </w:t>
      </w:r>
      <w:r w:rsidRPr="004E3FF8">
        <w:rPr>
          <w:rFonts w:ascii="Times New Roman" w:eastAsia="Times New Roman" w:hAnsi="Times New Roman" w:cs="Times New Roman"/>
          <w:color w:val="231F20"/>
          <w:sz w:val="20"/>
          <w:lang w:eastAsia="ru-RU"/>
        </w:rPr>
        <w:lastRenderedPageBreak/>
        <w:t>тексте с опорой и без опоры на иллюстрации и с использованием с использованием языковой, в том числе контекстуальной, догадки.</w:t>
      </w:r>
      <w:r w:rsidRPr="004E3FF8">
        <w:rPr>
          <w:rFonts w:ascii="Times New Roman" w:eastAsia="Times New Roman" w:hAnsi="Times New Roman" w:cs="Times New Roman"/>
          <w:color w:val="000000"/>
          <w:sz w:val="20"/>
          <w:lang w:eastAsia="ru-RU"/>
        </w:rPr>
        <w:t xml:space="preserve"> </w:t>
      </w:r>
    </w:p>
    <w:p w14:paraId="79B294E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r w:rsidRPr="004E3FF8">
        <w:rPr>
          <w:rFonts w:ascii="Times New Roman" w:eastAsia="Times New Roman" w:hAnsi="Times New Roman" w:cs="Times New Roman"/>
          <w:color w:val="000000"/>
          <w:sz w:val="20"/>
          <w:lang w:eastAsia="ru-RU"/>
        </w:rPr>
        <w:t xml:space="preserve"> </w:t>
      </w:r>
    </w:p>
    <w:p w14:paraId="041DD200" w14:textId="77777777" w:rsidR="00FB582D"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Тексты для чтения: диалог, рассказ, сказка, электронное сообщение личного характера.</w:t>
      </w:r>
      <w:r w:rsidRPr="004E3FF8">
        <w:rPr>
          <w:rFonts w:ascii="Times New Roman" w:eastAsia="Times New Roman" w:hAnsi="Times New Roman" w:cs="Times New Roman"/>
          <w:color w:val="000000"/>
          <w:sz w:val="20"/>
          <w:lang w:eastAsia="ru-RU"/>
        </w:rPr>
        <w:t xml:space="preserve"> </w:t>
      </w:r>
    </w:p>
    <w:p w14:paraId="5306BB1B" w14:textId="30067E08"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Письмо</w:t>
      </w:r>
      <w:r w:rsidRPr="004E3FF8">
        <w:rPr>
          <w:rFonts w:ascii="Times New Roman" w:eastAsia="Times New Roman" w:hAnsi="Times New Roman" w:cs="Times New Roman"/>
          <w:b/>
          <w:i/>
          <w:color w:val="000000"/>
          <w:sz w:val="20"/>
          <w:lang w:eastAsia="ru-RU"/>
        </w:rPr>
        <w:t xml:space="preserve"> </w:t>
      </w:r>
    </w:p>
    <w:p w14:paraId="4444D15A" w14:textId="20665C71" w:rsidR="004E3FF8" w:rsidRPr="004E3FF8" w:rsidRDefault="004E3FF8" w:rsidP="00FB582D">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Списывание текста; выписывание из текста слов, словосочетаний,</w:t>
      </w:r>
      <w:r w:rsidR="00FB582D">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предложений; вставка пропущенного слова в предложение в соответствии с решаемой коммуникативной/учебной задачей.</w:t>
      </w:r>
      <w:r w:rsidRPr="004E3FF8">
        <w:rPr>
          <w:rFonts w:ascii="Times New Roman" w:eastAsia="Times New Roman" w:hAnsi="Times New Roman" w:cs="Times New Roman"/>
          <w:color w:val="000000"/>
          <w:sz w:val="20"/>
          <w:lang w:eastAsia="ru-RU"/>
        </w:rPr>
        <w:t xml:space="preserve"> </w:t>
      </w:r>
    </w:p>
    <w:p w14:paraId="1F203BA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подписей к картинкам, фотографиям с пояснением, что на них изображено.</w:t>
      </w:r>
      <w:r w:rsidRPr="004E3FF8">
        <w:rPr>
          <w:rFonts w:ascii="Times New Roman" w:eastAsia="Times New Roman" w:hAnsi="Times New Roman" w:cs="Times New Roman"/>
          <w:color w:val="000000"/>
          <w:sz w:val="20"/>
          <w:lang w:eastAsia="ru-RU"/>
        </w:rPr>
        <w:t xml:space="preserve"> </w:t>
      </w:r>
    </w:p>
    <w:p w14:paraId="329DDE0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r w:rsidRPr="004E3FF8">
        <w:rPr>
          <w:rFonts w:ascii="Times New Roman" w:eastAsia="Times New Roman" w:hAnsi="Times New Roman" w:cs="Times New Roman"/>
          <w:color w:val="000000"/>
          <w:sz w:val="20"/>
          <w:lang w:eastAsia="ru-RU"/>
        </w:rPr>
        <w:t xml:space="preserve"> </w:t>
      </w:r>
    </w:p>
    <w:p w14:paraId="5BD647BC" w14:textId="77777777" w:rsidR="00FB582D" w:rsidRDefault="004E3FF8" w:rsidP="00FB582D">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Написание с опорой на образец поздравлений с праздниками (с днём рождения, Новым годом, Рождеством) с выражением пожеланий.</w:t>
      </w:r>
      <w:r w:rsidR="00FB582D">
        <w:rPr>
          <w:rFonts w:ascii="Times New Roman" w:eastAsia="Times New Roman" w:hAnsi="Times New Roman" w:cs="Times New Roman"/>
          <w:color w:val="231F20"/>
          <w:sz w:val="20"/>
          <w:lang w:eastAsia="ru-RU"/>
        </w:rPr>
        <w:t xml:space="preserve"> </w:t>
      </w:r>
    </w:p>
    <w:p w14:paraId="4AC0C0D4" w14:textId="5FB27242" w:rsidR="00FB582D" w:rsidRPr="00FB582D" w:rsidRDefault="004E3FF8" w:rsidP="00FB582D">
      <w:pPr>
        <w:spacing w:after="29" w:line="261" w:lineRule="auto"/>
        <w:ind w:right="149"/>
        <w:jc w:val="both"/>
        <w:rPr>
          <w:rFonts w:ascii="Times New Roman" w:eastAsia="Times New Roman" w:hAnsi="Times New Roman" w:cs="Times New Roman"/>
          <w:b/>
          <w:bCs/>
          <w:color w:val="000000"/>
          <w:sz w:val="20"/>
          <w:lang w:eastAsia="ru-RU"/>
        </w:rPr>
      </w:pPr>
      <w:r w:rsidRPr="00FB582D">
        <w:rPr>
          <w:rFonts w:ascii="Times New Roman" w:eastAsia="Times New Roman" w:hAnsi="Times New Roman" w:cs="Times New Roman"/>
          <w:b/>
          <w:bCs/>
          <w:color w:val="231F20"/>
          <w:sz w:val="20"/>
          <w:lang w:eastAsia="ru-RU"/>
        </w:rPr>
        <w:t>Языковые</w:t>
      </w:r>
      <w:r w:rsidR="00FB582D" w:rsidRPr="00FB582D">
        <w:rPr>
          <w:rFonts w:ascii="Times New Roman" w:eastAsia="Times New Roman" w:hAnsi="Times New Roman" w:cs="Times New Roman"/>
          <w:b/>
          <w:bCs/>
          <w:color w:val="231F20"/>
          <w:sz w:val="20"/>
          <w:lang w:eastAsia="ru-RU"/>
        </w:rPr>
        <w:t xml:space="preserve"> </w:t>
      </w:r>
      <w:r w:rsidRPr="00FB582D">
        <w:rPr>
          <w:rFonts w:ascii="Times New Roman" w:eastAsia="Times New Roman" w:hAnsi="Times New Roman" w:cs="Times New Roman"/>
          <w:b/>
          <w:bCs/>
          <w:color w:val="231F20"/>
          <w:sz w:val="20"/>
          <w:lang w:eastAsia="ru-RU"/>
        </w:rPr>
        <w:t>знания и навыки</w:t>
      </w:r>
      <w:r w:rsidRPr="00FB582D">
        <w:rPr>
          <w:rFonts w:ascii="Times New Roman" w:eastAsia="Times New Roman" w:hAnsi="Times New Roman" w:cs="Times New Roman"/>
          <w:b/>
          <w:bCs/>
          <w:color w:val="000000"/>
          <w:sz w:val="20"/>
          <w:lang w:eastAsia="ru-RU"/>
        </w:rPr>
        <w:t xml:space="preserve"> </w:t>
      </w:r>
    </w:p>
    <w:p w14:paraId="622FAFFC" w14:textId="0D3BD0AA" w:rsidR="004E3FF8" w:rsidRPr="004E3FF8" w:rsidRDefault="004E3FF8" w:rsidP="00FB582D">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Фонетическая сторона речи</w:t>
      </w:r>
      <w:r w:rsidRPr="004E3FF8">
        <w:rPr>
          <w:rFonts w:ascii="Times New Roman" w:eastAsia="Times New Roman" w:hAnsi="Times New Roman" w:cs="Times New Roman"/>
          <w:b/>
          <w:i/>
          <w:color w:val="000000"/>
          <w:sz w:val="20"/>
          <w:lang w:eastAsia="ru-RU"/>
        </w:rPr>
        <w:t xml:space="preserve"> </w:t>
      </w:r>
    </w:p>
    <w:p w14:paraId="5A7F3AE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Буквы английского алфавита. Фонетически корректное озвучивание букв английского алфавита.</w:t>
      </w:r>
      <w:r w:rsidRPr="004E3FF8">
        <w:rPr>
          <w:rFonts w:ascii="Times New Roman" w:eastAsia="Times New Roman" w:hAnsi="Times New Roman" w:cs="Times New Roman"/>
          <w:color w:val="000000"/>
          <w:sz w:val="20"/>
          <w:lang w:eastAsia="ru-RU"/>
        </w:rPr>
        <w:t xml:space="preserve"> </w:t>
      </w:r>
    </w:p>
    <w:p w14:paraId="5E02858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r w:rsidRPr="004E3FF8">
        <w:rPr>
          <w:rFonts w:ascii="Times New Roman" w:eastAsia="Times New Roman" w:hAnsi="Times New Roman" w:cs="Times New Roman"/>
          <w:color w:val="000000"/>
          <w:sz w:val="20"/>
          <w:lang w:eastAsia="ru-RU"/>
        </w:rPr>
        <w:t xml:space="preserve"> </w:t>
      </w:r>
    </w:p>
    <w:p w14:paraId="21C98A4D"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Ритмико-интонационные особенности повествовательного, побудительного и вопросительного (общий и специальный вопрос) предложений.</w:t>
      </w:r>
      <w:r w:rsidRPr="004E3FF8">
        <w:rPr>
          <w:rFonts w:ascii="Times New Roman" w:eastAsia="Times New Roman" w:hAnsi="Times New Roman" w:cs="Times New Roman"/>
          <w:color w:val="000000"/>
          <w:sz w:val="20"/>
          <w:lang w:eastAsia="ru-RU"/>
        </w:rPr>
        <w:t xml:space="preserve"> </w:t>
      </w:r>
    </w:p>
    <w:p w14:paraId="4BCB61EC"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w:t>
      </w:r>
    </w:p>
    <w:p w14:paraId="54786C2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частности сложных сочетаний букв (например, tion, ight) в односложных,</w:t>
      </w:r>
      <w:r w:rsidRPr="004E3FF8">
        <w:rPr>
          <w:rFonts w:ascii="Times New Roman" w:eastAsia="Times New Roman" w:hAnsi="Times New Roman" w:cs="Times New Roman"/>
          <w:color w:val="000000"/>
          <w:sz w:val="20"/>
          <w:lang w:eastAsia="ru-RU"/>
        </w:rPr>
        <w:t xml:space="preserve"> </w:t>
      </w:r>
    </w:p>
    <w:p w14:paraId="2ADB0B8F"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двусложных и многосложных словах.</w:t>
      </w:r>
      <w:r w:rsidRPr="004E3FF8">
        <w:rPr>
          <w:rFonts w:ascii="Times New Roman" w:eastAsia="Times New Roman" w:hAnsi="Times New Roman" w:cs="Times New Roman"/>
          <w:color w:val="000000"/>
          <w:sz w:val="20"/>
          <w:lang w:eastAsia="ru-RU"/>
        </w:rPr>
        <w:t xml:space="preserve"> </w:t>
      </w:r>
    </w:p>
    <w:p w14:paraId="3057478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Вычленение некоторых звукобуквенных сочетаний при анализе изученных слов.</w:t>
      </w:r>
      <w:r w:rsidRPr="004E3FF8">
        <w:rPr>
          <w:rFonts w:ascii="Times New Roman" w:eastAsia="Times New Roman" w:hAnsi="Times New Roman" w:cs="Times New Roman"/>
          <w:color w:val="000000"/>
          <w:sz w:val="20"/>
          <w:lang w:eastAsia="ru-RU"/>
        </w:rPr>
        <w:t xml:space="preserve"> </w:t>
      </w:r>
    </w:p>
    <w:p w14:paraId="1F6043C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новых слов согласно основным правилам чтения с использованием полной или частичной транскрипции.</w:t>
      </w:r>
      <w:r w:rsidRPr="004E3FF8">
        <w:rPr>
          <w:rFonts w:ascii="Times New Roman" w:eastAsia="Times New Roman" w:hAnsi="Times New Roman" w:cs="Times New Roman"/>
          <w:color w:val="000000"/>
          <w:sz w:val="20"/>
          <w:lang w:eastAsia="ru-RU"/>
        </w:rPr>
        <w:t xml:space="preserve"> </w:t>
      </w:r>
    </w:p>
    <w:p w14:paraId="4B14666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Знаки английской транскрипции; отличие их от букв английского алфавита. Фонетически корректное озвучивание знаков транскрипции.</w:t>
      </w:r>
      <w:r w:rsidRPr="004E3FF8">
        <w:rPr>
          <w:rFonts w:ascii="Times New Roman" w:eastAsia="Times New Roman" w:hAnsi="Times New Roman" w:cs="Times New Roman"/>
          <w:color w:val="000000"/>
          <w:sz w:val="20"/>
          <w:lang w:eastAsia="ru-RU"/>
        </w:rPr>
        <w:t xml:space="preserve"> </w:t>
      </w:r>
    </w:p>
    <w:p w14:paraId="577A5265" w14:textId="77777777" w:rsidR="00FB582D" w:rsidRDefault="004E3FF8" w:rsidP="004E3FF8">
      <w:pPr>
        <w:spacing w:after="29" w:line="261" w:lineRule="auto"/>
        <w:ind w:right="1959"/>
        <w:jc w:val="both"/>
        <w:rPr>
          <w:rFonts w:ascii="Times New Roman" w:eastAsia="Times New Roman" w:hAnsi="Times New Roman" w:cs="Times New Roman"/>
          <w:b/>
          <w:i/>
          <w:color w:val="000000"/>
          <w:sz w:val="20"/>
          <w:lang w:eastAsia="ru-RU"/>
        </w:rPr>
      </w:pPr>
      <w:r w:rsidRPr="004E3FF8">
        <w:rPr>
          <w:rFonts w:ascii="Times New Roman" w:eastAsia="Times New Roman" w:hAnsi="Times New Roman" w:cs="Times New Roman"/>
          <w:b/>
          <w:i/>
          <w:color w:val="231F20"/>
          <w:sz w:val="20"/>
          <w:lang w:eastAsia="ru-RU"/>
        </w:rPr>
        <w:t>Графика, орфография и пунктуация</w:t>
      </w:r>
      <w:r w:rsidRPr="004E3FF8">
        <w:rPr>
          <w:rFonts w:ascii="Times New Roman" w:eastAsia="Times New Roman" w:hAnsi="Times New Roman" w:cs="Times New Roman"/>
          <w:b/>
          <w:i/>
          <w:color w:val="000000"/>
          <w:sz w:val="20"/>
          <w:lang w:eastAsia="ru-RU"/>
        </w:rPr>
        <w:t xml:space="preserve"> </w:t>
      </w:r>
    </w:p>
    <w:p w14:paraId="68A88F92" w14:textId="468AD781" w:rsidR="004E3FF8" w:rsidRPr="004E3FF8" w:rsidRDefault="004E3FF8" w:rsidP="004E3FF8">
      <w:pPr>
        <w:spacing w:after="29" w:line="261" w:lineRule="auto"/>
        <w:ind w:right="195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Правильное написание изученных слов.</w:t>
      </w:r>
      <w:r w:rsidRPr="004E3FF8">
        <w:rPr>
          <w:rFonts w:ascii="Times New Roman" w:eastAsia="Times New Roman" w:hAnsi="Times New Roman" w:cs="Times New Roman"/>
          <w:color w:val="000000"/>
          <w:sz w:val="20"/>
          <w:lang w:eastAsia="ru-RU"/>
        </w:rPr>
        <w:t xml:space="preserve"> </w:t>
      </w:r>
    </w:p>
    <w:p w14:paraId="2598C94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i/>
          <w:color w:val="231F20"/>
          <w:sz w:val="20"/>
          <w:lang w:eastAsia="ru-RU"/>
        </w:rPr>
        <w:t>Лексическая сторона речи</w:t>
      </w:r>
      <w:r w:rsidRPr="004E3FF8">
        <w:rPr>
          <w:rFonts w:ascii="Times New Roman" w:eastAsia="Times New Roman" w:hAnsi="Times New Roman" w:cs="Times New Roman"/>
          <w:b/>
          <w:i/>
          <w:color w:val="000000"/>
          <w:sz w:val="20"/>
          <w:lang w:eastAsia="ru-RU"/>
        </w:rPr>
        <w:t xml:space="preserve"> </w:t>
      </w:r>
    </w:p>
    <w:p w14:paraId="716F731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r w:rsidRPr="004E3FF8">
        <w:rPr>
          <w:rFonts w:ascii="Times New Roman" w:eastAsia="Times New Roman" w:hAnsi="Times New Roman" w:cs="Times New Roman"/>
          <w:color w:val="000000"/>
          <w:sz w:val="20"/>
          <w:lang w:eastAsia="ru-RU"/>
        </w:rPr>
        <w:t xml:space="preserve"> </w:t>
      </w:r>
    </w:p>
    <w:p w14:paraId="5B9E9384" w14:textId="46764A8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Распознавание и употребление в устной и письменной речи слов, образованных с использованием основных способов </w:t>
      </w:r>
      <w:r w:rsidR="00FB582D" w:rsidRPr="004E3FF8">
        <w:rPr>
          <w:rFonts w:ascii="Times New Roman" w:eastAsia="Times New Roman" w:hAnsi="Times New Roman" w:cs="Times New Roman"/>
          <w:color w:val="231F20"/>
          <w:sz w:val="20"/>
          <w:lang w:eastAsia="ru-RU"/>
        </w:rPr>
        <w:t>словообразования</w:t>
      </w:r>
      <w:r w:rsidRPr="004E3FF8">
        <w:rPr>
          <w:rFonts w:ascii="Times New Roman" w:eastAsia="Times New Roman" w:hAnsi="Times New Roman" w:cs="Times New Roman"/>
          <w:color w:val="231F20"/>
          <w:sz w:val="20"/>
          <w:lang w:eastAsia="ru-RU"/>
        </w:rPr>
        <w:t>: аффиксации (образование числительных с помощью суффиксов -teen, -ty, -th) и словосложения (sportsman).</w:t>
      </w:r>
      <w:r w:rsidRPr="004E3FF8">
        <w:rPr>
          <w:rFonts w:ascii="Times New Roman" w:eastAsia="Times New Roman" w:hAnsi="Times New Roman" w:cs="Times New Roman"/>
          <w:color w:val="000000"/>
          <w:sz w:val="20"/>
          <w:lang w:eastAsia="ru-RU"/>
        </w:rPr>
        <w:t xml:space="preserve"> </w:t>
      </w:r>
    </w:p>
    <w:p w14:paraId="30337D75" w14:textId="77777777" w:rsidR="00FB582D" w:rsidRDefault="004E3FF8" w:rsidP="00FB582D">
      <w:pPr>
        <w:spacing w:after="0" w:line="306" w:lineRule="auto"/>
        <w:ind w:right="150"/>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Распознавание в устной и письменной речи интернациональных слов (doctor, film) с помощью языковой догадки.</w:t>
      </w:r>
      <w:r w:rsidRPr="004E3FF8">
        <w:rPr>
          <w:rFonts w:ascii="Times New Roman" w:eastAsia="Times New Roman" w:hAnsi="Times New Roman" w:cs="Times New Roman"/>
          <w:color w:val="000000"/>
          <w:sz w:val="20"/>
          <w:lang w:eastAsia="ru-RU"/>
        </w:rPr>
        <w:t xml:space="preserve"> </w:t>
      </w:r>
    </w:p>
    <w:p w14:paraId="6D8E1348" w14:textId="4315A3A3" w:rsidR="004E3FF8" w:rsidRPr="004E3FF8" w:rsidRDefault="004E3FF8" w:rsidP="00FB582D">
      <w:pPr>
        <w:spacing w:after="0" w:line="30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Грамматическая сторона речи</w:t>
      </w:r>
      <w:r w:rsidRPr="004E3FF8">
        <w:rPr>
          <w:rFonts w:ascii="Times New Roman" w:eastAsia="Times New Roman" w:hAnsi="Times New Roman" w:cs="Times New Roman"/>
          <w:b/>
          <w:i/>
          <w:color w:val="000000"/>
          <w:sz w:val="20"/>
          <w:lang w:eastAsia="ru-RU"/>
        </w:rPr>
        <w:t xml:space="preserve"> </w:t>
      </w:r>
    </w:p>
    <w:p w14:paraId="7E86934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r w:rsidRPr="004E3FF8">
        <w:rPr>
          <w:rFonts w:ascii="Times New Roman" w:eastAsia="Times New Roman" w:hAnsi="Times New Roman" w:cs="Times New Roman"/>
          <w:color w:val="000000"/>
          <w:sz w:val="20"/>
          <w:lang w:eastAsia="ru-RU"/>
        </w:rPr>
        <w:t xml:space="preserve"> </w:t>
      </w:r>
    </w:p>
    <w:p w14:paraId="0BCE3C1B"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Предложения</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начальным</w:t>
      </w:r>
      <w:r w:rsidRPr="004E3FF8">
        <w:rPr>
          <w:rFonts w:ascii="Times New Roman" w:eastAsia="Times New Roman" w:hAnsi="Times New Roman" w:cs="Times New Roman"/>
          <w:color w:val="231F20"/>
          <w:sz w:val="20"/>
          <w:lang w:val="en-US" w:eastAsia="ru-RU"/>
        </w:rPr>
        <w:t xml:space="preserve"> There + to be </w:t>
      </w:r>
      <w:r w:rsidRPr="004E3FF8">
        <w:rPr>
          <w:rFonts w:ascii="Times New Roman" w:eastAsia="Times New Roman" w:hAnsi="Times New Roman" w:cs="Times New Roman"/>
          <w:color w:val="231F20"/>
          <w:sz w:val="20"/>
          <w:lang w:eastAsia="ru-RU"/>
        </w:rPr>
        <w:t>в</w:t>
      </w:r>
      <w:r w:rsidRPr="004E3FF8">
        <w:rPr>
          <w:rFonts w:ascii="Times New Roman" w:eastAsia="Times New Roman" w:hAnsi="Times New Roman" w:cs="Times New Roman"/>
          <w:color w:val="231F20"/>
          <w:sz w:val="20"/>
          <w:lang w:val="en-US" w:eastAsia="ru-RU"/>
        </w:rPr>
        <w:t xml:space="preserve"> Past Simple Tense (There was an old house near the river.).</w:t>
      </w:r>
      <w:r w:rsidRPr="004E3FF8">
        <w:rPr>
          <w:rFonts w:ascii="Times New Roman" w:eastAsia="Times New Roman" w:hAnsi="Times New Roman" w:cs="Times New Roman"/>
          <w:color w:val="000000"/>
          <w:sz w:val="20"/>
          <w:lang w:val="en-US" w:eastAsia="ru-RU"/>
        </w:rPr>
        <w:t xml:space="preserve"> </w:t>
      </w:r>
    </w:p>
    <w:p w14:paraId="01E49BC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Побудительные предложения в отрицательной (Don’t talk, please.) форме.</w:t>
      </w:r>
      <w:r w:rsidRPr="004E3FF8">
        <w:rPr>
          <w:rFonts w:ascii="Times New Roman" w:eastAsia="Times New Roman" w:hAnsi="Times New Roman" w:cs="Times New Roman"/>
          <w:color w:val="000000"/>
          <w:sz w:val="20"/>
          <w:lang w:eastAsia="ru-RU"/>
        </w:rPr>
        <w:t xml:space="preserve"> </w:t>
      </w:r>
    </w:p>
    <w:p w14:paraId="3A38A4BE" w14:textId="760BFD0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r w:rsidRPr="004E3FF8">
        <w:rPr>
          <w:rFonts w:ascii="Times New Roman" w:eastAsia="Times New Roman" w:hAnsi="Times New Roman" w:cs="Times New Roman"/>
          <w:color w:val="000000"/>
          <w:sz w:val="20"/>
          <w:lang w:eastAsia="ru-RU"/>
        </w:rPr>
        <w:t xml:space="preserve"> </w:t>
      </w:r>
    </w:p>
    <w:p w14:paraId="2A14CE24" w14:textId="77777777" w:rsidR="004E3FF8" w:rsidRPr="004E3FF8" w:rsidRDefault="004E3FF8" w:rsidP="004E3FF8">
      <w:pPr>
        <w:spacing w:after="6"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Конструкция</w:t>
      </w:r>
      <w:r w:rsidRPr="004E3FF8">
        <w:rPr>
          <w:rFonts w:ascii="Times New Roman" w:eastAsia="Times New Roman" w:hAnsi="Times New Roman" w:cs="Times New Roman"/>
          <w:color w:val="231F20"/>
          <w:sz w:val="20"/>
          <w:lang w:val="en-US" w:eastAsia="ru-RU"/>
        </w:rPr>
        <w:t xml:space="preserve"> I’d like to … (I’d like to read this book.).</w:t>
      </w:r>
      <w:r w:rsidRPr="004E3FF8">
        <w:rPr>
          <w:rFonts w:ascii="Times New Roman" w:eastAsia="Times New Roman" w:hAnsi="Times New Roman" w:cs="Times New Roman"/>
          <w:color w:val="000000"/>
          <w:sz w:val="20"/>
          <w:lang w:val="en-US" w:eastAsia="ru-RU"/>
        </w:rPr>
        <w:t xml:space="preserve"> </w:t>
      </w:r>
    </w:p>
    <w:p w14:paraId="7B34FFA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lastRenderedPageBreak/>
        <w:t>Конструкции</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с</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глаголами</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на</w:t>
      </w:r>
      <w:r w:rsidRPr="004E3FF8">
        <w:rPr>
          <w:rFonts w:ascii="Times New Roman" w:eastAsia="Times New Roman" w:hAnsi="Times New Roman" w:cs="Times New Roman"/>
          <w:color w:val="231F20"/>
          <w:sz w:val="20"/>
          <w:lang w:val="en-US" w:eastAsia="ru-RU"/>
        </w:rPr>
        <w:t xml:space="preserve"> -ing: to like/enjoy doing smth (I like riding my bike.).</w:t>
      </w:r>
      <w:r w:rsidRPr="004E3FF8">
        <w:rPr>
          <w:rFonts w:ascii="Times New Roman" w:eastAsia="Times New Roman" w:hAnsi="Times New Roman" w:cs="Times New Roman"/>
          <w:color w:val="000000"/>
          <w:sz w:val="20"/>
          <w:lang w:val="en-US" w:eastAsia="ru-RU"/>
        </w:rPr>
        <w:t xml:space="preserve"> </w:t>
      </w:r>
    </w:p>
    <w:p w14:paraId="3B3FF1C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Существительные</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в</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притяжательном</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падеже</w:t>
      </w:r>
      <w:r w:rsidRPr="004E3FF8">
        <w:rPr>
          <w:rFonts w:ascii="Times New Roman" w:eastAsia="Times New Roman" w:hAnsi="Times New Roman" w:cs="Times New Roman"/>
          <w:color w:val="231F20"/>
          <w:sz w:val="20"/>
          <w:lang w:val="en-US" w:eastAsia="ru-RU"/>
        </w:rPr>
        <w:t xml:space="preserve"> (Possessive Case; Ann’s dress, children’s toys, boys’ books).</w:t>
      </w:r>
      <w:r w:rsidRPr="004E3FF8">
        <w:rPr>
          <w:rFonts w:ascii="Times New Roman" w:eastAsia="Times New Roman" w:hAnsi="Times New Roman" w:cs="Times New Roman"/>
          <w:color w:val="000000"/>
          <w:sz w:val="20"/>
          <w:lang w:val="en-US" w:eastAsia="ru-RU"/>
        </w:rPr>
        <w:t xml:space="preserve"> </w:t>
      </w:r>
    </w:p>
    <w:p w14:paraId="1F2AFF9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Слова, выражающие количество с исчисляемыми и неисчисляемыми существительными (much/many/a lot of).</w:t>
      </w:r>
      <w:r w:rsidRPr="004E3FF8">
        <w:rPr>
          <w:rFonts w:ascii="Times New Roman" w:eastAsia="Times New Roman" w:hAnsi="Times New Roman" w:cs="Times New Roman"/>
          <w:color w:val="000000"/>
          <w:sz w:val="20"/>
          <w:lang w:eastAsia="ru-RU"/>
        </w:rPr>
        <w:t xml:space="preserve"> </w:t>
      </w:r>
    </w:p>
    <w:p w14:paraId="4F9C02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Личные местоимения в объектном (me, you, him/her/it, us, them) падеже. Указательные местоимения (this - these; that - those). </w:t>
      </w:r>
    </w:p>
    <w:p w14:paraId="2F12D68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Неопределённые местоимения (some/any) в повествовательных и вопросительных предложениях (Have you got any friends? –Yes, I’ve got some.).</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Наречия частотности (usually, often).</w:t>
      </w:r>
      <w:r w:rsidRPr="004E3FF8">
        <w:rPr>
          <w:rFonts w:ascii="Times New Roman" w:eastAsia="Times New Roman" w:hAnsi="Times New Roman" w:cs="Times New Roman"/>
          <w:color w:val="000000"/>
          <w:sz w:val="20"/>
          <w:lang w:eastAsia="ru-RU"/>
        </w:rPr>
        <w:t xml:space="preserve"> </w:t>
      </w:r>
    </w:p>
    <w:p w14:paraId="79548610" w14:textId="44F7A514" w:rsidR="004E3FF8" w:rsidRPr="004E3FF8" w:rsidRDefault="004E3FF8" w:rsidP="00FB582D">
      <w:pPr>
        <w:spacing w:after="3"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Количественные числительные (13-100). Порядковые числительные (1-30).</w:t>
      </w:r>
      <w:r w:rsidRPr="004E3FF8">
        <w:rPr>
          <w:rFonts w:ascii="Times New Roman" w:eastAsia="Times New Roman" w:hAnsi="Times New Roman" w:cs="Times New Roman"/>
          <w:color w:val="000000"/>
          <w:sz w:val="20"/>
          <w:lang w:eastAsia="ru-RU"/>
        </w:rPr>
        <w:t xml:space="preserve"> </w:t>
      </w:r>
    </w:p>
    <w:p w14:paraId="3AA8195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Вопросительные слова (when, whose, why).</w:t>
      </w:r>
      <w:r w:rsidRPr="004E3FF8">
        <w:rPr>
          <w:rFonts w:ascii="Times New Roman" w:eastAsia="Times New Roman" w:hAnsi="Times New Roman" w:cs="Times New Roman"/>
          <w:color w:val="000000"/>
          <w:sz w:val="20"/>
          <w:lang w:eastAsia="ru-RU"/>
        </w:rPr>
        <w:t xml:space="preserve"> </w:t>
      </w:r>
    </w:p>
    <w:p w14:paraId="5DE0D17B" w14:textId="77777777" w:rsidR="004E3FF8" w:rsidRPr="004E3FF8" w:rsidRDefault="004E3FF8" w:rsidP="004E3FF8">
      <w:pPr>
        <w:spacing w:after="208" w:line="261" w:lineRule="auto"/>
        <w:ind w:right="149"/>
        <w:jc w:val="both"/>
        <w:rPr>
          <w:rFonts w:ascii="Times New Roman" w:eastAsia="Times New Roman" w:hAnsi="Times New Roman" w:cs="Times New Roman"/>
          <w:color w:val="231F20"/>
          <w:sz w:val="20"/>
          <w:lang w:val="en-US" w:eastAsia="ru-RU"/>
        </w:rPr>
      </w:pPr>
      <w:r w:rsidRPr="004E3FF8">
        <w:rPr>
          <w:rFonts w:ascii="Times New Roman" w:eastAsia="Times New Roman" w:hAnsi="Times New Roman" w:cs="Times New Roman"/>
          <w:color w:val="231F20"/>
          <w:sz w:val="20"/>
          <w:lang w:eastAsia="ru-RU"/>
        </w:rPr>
        <w:t>Предлоги</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места</w:t>
      </w:r>
      <w:r w:rsidRPr="004E3FF8">
        <w:rPr>
          <w:rFonts w:ascii="Times New Roman" w:eastAsia="Times New Roman" w:hAnsi="Times New Roman" w:cs="Times New Roman"/>
          <w:color w:val="231F20"/>
          <w:sz w:val="20"/>
          <w:lang w:val="en-US" w:eastAsia="ru-RU"/>
        </w:rPr>
        <w:t xml:space="preserve"> (next to, in front of, behind), </w:t>
      </w:r>
      <w:r w:rsidRPr="004E3FF8">
        <w:rPr>
          <w:rFonts w:ascii="Times New Roman" w:eastAsia="Times New Roman" w:hAnsi="Times New Roman" w:cs="Times New Roman"/>
          <w:color w:val="231F20"/>
          <w:sz w:val="20"/>
          <w:lang w:eastAsia="ru-RU"/>
        </w:rPr>
        <w:t>направления</w:t>
      </w:r>
      <w:r w:rsidRPr="004E3FF8">
        <w:rPr>
          <w:rFonts w:ascii="Times New Roman" w:eastAsia="Times New Roman" w:hAnsi="Times New Roman" w:cs="Times New Roman"/>
          <w:color w:val="231F20"/>
          <w:sz w:val="20"/>
          <w:lang w:val="en-US" w:eastAsia="ru-RU"/>
        </w:rPr>
        <w:t xml:space="preserve"> (to), </w:t>
      </w:r>
      <w:r w:rsidRPr="004E3FF8">
        <w:rPr>
          <w:rFonts w:ascii="Times New Roman" w:eastAsia="Times New Roman" w:hAnsi="Times New Roman" w:cs="Times New Roman"/>
          <w:color w:val="231F20"/>
          <w:sz w:val="20"/>
          <w:lang w:eastAsia="ru-RU"/>
        </w:rPr>
        <w:t>времени</w:t>
      </w:r>
      <w:r w:rsidRPr="004E3FF8">
        <w:rPr>
          <w:rFonts w:ascii="Times New Roman" w:eastAsia="Times New Roman" w:hAnsi="Times New Roman" w:cs="Times New Roman"/>
          <w:color w:val="231F20"/>
          <w:sz w:val="20"/>
          <w:lang w:val="en-US" w:eastAsia="ru-RU"/>
        </w:rPr>
        <w:t xml:space="preserve"> (at, in, on </w:t>
      </w:r>
      <w:r w:rsidRPr="004E3FF8">
        <w:rPr>
          <w:rFonts w:ascii="Times New Roman" w:eastAsia="Times New Roman" w:hAnsi="Times New Roman" w:cs="Times New Roman"/>
          <w:color w:val="231F20"/>
          <w:sz w:val="20"/>
          <w:lang w:eastAsia="ru-RU"/>
        </w:rPr>
        <w:t>в</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выражениях</w:t>
      </w:r>
      <w:r w:rsidRPr="004E3FF8">
        <w:rPr>
          <w:rFonts w:ascii="Times New Roman" w:eastAsia="Times New Roman" w:hAnsi="Times New Roman" w:cs="Times New Roman"/>
          <w:color w:val="231F20"/>
          <w:sz w:val="20"/>
          <w:lang w:val="en-US" w:eastAsia="ru-RU"/>
        </w:rPr>
        <w:t xml:space="preserve"> at 5 o’clock, in the morning, on Monday).</w:t>
      </w:r>
      <w:r w:rsidRPr="004E3FF8">
        <w:rPr>
          <w:rFonts w:ascii="Times New Roman" w:eastAsia="Times New Roman" w:hAnsi="Times New Roman" w:cs="Times New Roman"/>
          <w:color w:val="000000"/>
          <w:sz w:val="20"/>
          <w:lang w:val="en-US" w:eastAsia="ru-RU"/>
        </w:rPr>
        <w:t xml:space="preserve"> </w:t>
      </w:r>
    </w:p>
    <w:p w14:paraId="14D14257"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Социокультурные знания и умения</w:t>
      </w:r>
      <w:r w:rsidRPr="004E3FF8">
        <w:rPr>
          <w:rFonts w:ascii="Times New Roman" w:eastAsia="Times New Roman" w:hAnsi="Times New Roman" w:cs="Times New Roman"/>
          <w:b/>
          <w:color w:val="000000"/>
          <w:lang w:eastAsia="ru-RU"/>
        </w:rPr>
        <w:t xml:space="preserve"> </w:t>
      </w:r>
    </w:p>
    <w:p w14:paraId="3AEAB13D"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общения:приветствие, прощание, знакомство, выражение благодарности, извинение, поздравление с днём рождения, Новым годом, Рождеством.</w:t>
      </w:r>
      <w:r w:rsidRPr="004E3FF8">
        <w:rPr>
          <w:rFonts w:ascii="Times New Roman" w:eastAsia="Times New Roman" w:hAnsi="Times New Roman" w:cs="Times New Roman"/>
          <w:color w:val="000000"/>
          <w:sz w:val="20"/>
          <w:lang w:eastAsia="ru-RU"/>
        </w:rPr>
        <w:t xml:space="preserve"> </w:t>
      </w:r>
    </w:p>
    <w:p w14:paraId="589E3C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Знание произведений детского фольклора (рифмовок, стихов, песенок), персонажей детских книг.</w:t>
      </w:r>
      <w:r w:rsidRPr="004E3FF8">
        <w:rPr>
          <w:rFonts w:ascii="Times New Roman" w:eastAsia="Times New Roman" w:hAnsi="Times New Roman" w:cs="Times New Roman"/>
          <w:color w:val="000000"/>
          <w:sz w:val="20"/>
          <w:lang w:eastAsia="ru-RU"/>
        </w:rPr>
        <w:t xml:space="preserve"> </w:t>
      </w:r>
    </w:p>
    <w:p w14:paraId="497F89E4" w14:textId="77777777" w:rsidR="004E3FF8" w:rsidRPr="004E3FF8" w:rsidRDefault="004E3FF8" w:rsidP="004E3FF8">
      <w:pPr>
        <w:spacing w:after="20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r w:rsidRPr="004E3FF8">
        <w:rPr>
          <w:rFonts w:ascii="Times New Roman" w:eastAsia="Times New Roman" w:hAnsi="Times New Roman" w:cs="Times New Roman"/>
          <w:color w:val="000000"/>
          <w:sz w:val="20"/>
          <w:lang w:eastAsia="ru-RU"/>
        </w:rPr>
        <w:t xml:space="preserve"> </w:t>
      </w:r>
    </w:p>
    <w:p w14:paraId="3CD9C732"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Компенсаторные умения</w:t>
      </w:r>
      <w:r w:rsidRPr="004E3FF8">
        <w:rPr>
          <w:rFonts w:ascii="Times New Roman" w:eastAsia="Times New Roman" w:hAnsi="Times New Roman" w:cs="Times New Roman"/>
          <w:b/>
          <w:color w:val="000000"/>
          <w:lang w:eastAsia="ru-RU"/>
        </w:rPr>
        <w:t xml:space="preserve"> </w:t>
      </w:r>
    </w:p>
    <w:p w14:paraId="09BB9B10" w14:textId="77777777" w:rsidR="004E3FF8" w:rsidRPr="004E3FF8" w:rsidRDefault="004E3FF8" w:rsidP="00FB582D">
      <w:pPr>
        <w:spacing w:after="3" w:line="256" w:lineRule="auto"/>
        <w:ind w:right="15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при чтении и аудировании языковой, в том числе контекстуальной, догадки.</w:t>
      </w:r>
      <w:r w:rsidRPr="004E3FF8">
        <w:rPr>
          <w:rFonts w:ascii="Times New Roman" w:eastAsia="Times New Roman" w:hAnsi="Times New Roman" w:cs="Times New Roman"/>
          <w:color w:val="000000"/>
          <w:sz w:val="20"/>
          <w:lang w:eastAsia="ru-RU"/>
        </w:rPr>
        <w:t xml:space="preserve"> </w:t>
      </w:r>
    </w:p>
    <w:p w14:paraId="7D387C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в качестве опоры при порождении собственных высказываний ключевых слов, вопросов; иллюстраций.</w:t>
      </w:r>
      <w:r w:rsidRPr="004E3FF8">
        <w:rPr>
          <w:rFonts w:ascii="Times New Roman" w:eastAsia="Times New Roman" w:hAnsi="Times New Roman" w:cs="Times New Roman"/>
          <w:color w:val="000000"/>
          <w:sz w:val="20"/>
          <w:lang w:eastAsia="ru-RU"/>
        </w:rPr>
        <w:t xml:space="preserve"> </w:t>
      </w:r>
    </w:p>
    <w:p w14:paraId="7B166D3F" w14:textId="5F4D4ADC" w:rsidR="004E3FF8" w:rsidRPr="004E3FF8" w:rsidRDefault="004E3FF8" w:rsidP="00FB582D">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Pr="004E3FF8">
        <w:rPr>
          <w:rFonts w:ascii="Times New Roman" w:eastAsia="Times New Roman" w:hAnsi="Times New Roman" w:cs="Times New Roman"/>
          <w:color w:val="000000"/>
          <w:sz w:val="20"/>
          <w:lang w:eastAsia="ru-RU"/>
        </w:rPr>
        <w:t xml:space="preserve"> </w:t>
      </w:r>
    </w:p>
    <w:p w14:paraId="2669FD34" w14:textId="77777777" w:rsidR="004E3FF8" w:rsidRPr="004E3FF8" w:rsidRDefault="004E3FF8" w:rsidP="004E3FF8">
      <w:pPr>
        <w:spacing w:after="5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4B237C59" w14:textId="77777777" w:rsidR="004E3FF8" w:rsidRPr="004E3FF8" w:rsidRDefault="004E3FF8" w:rsidP="004E3FF8">
      <w:pPr>
        <w:keepNext/>
        <w:keepLines/>
        <w:spacing w:after="113"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lastRenderedPageBreak/>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2B662E9C"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Тематическое содержание речи</w:t>
      </w:r>
      <w:r w:rsidRPr="004E3FF8">
        <w:rPr>
          <w:rFonts w:ascii="Times New Roman" w:eastAsia="Times New Roman" w:hAnsi="Times New Roman" w:cs="Times New Roman"/>
          <w:b/>
          <w:color w:val="000000"/>
          <w:lang w:eastAsia="ru-RU"/>
        </w:rPr>
        <w:t xml:space="preserve"> </w:t>
      </w:r>
    </w:p>
    <w:p w14:paraId="0A16ED11" w14:textId="333DC4D8"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моего «я»</w:t>
      </w:r>
      <w:r w:rsidRPr="004E3FF8">
        <w:rPr>
          <w:rFonts w:ascii="Times New Roman" w:eastAsia="Times New Roman" w:hAnsi="Times New Roman" w:cs="Times New Roman"/>
          <w:color w:val="231F20"/>
          <w:sz w:val="20"/>
          <w:lang w:eastAsia="ru-RU"/>
        </w:rPr>
        <w:t>. Моя семья. Мой день рождения, подарки. Моя любимая еда. Мой день (распорядок дня, домашние обязанности).</w:t>
      </w:r>
      <w:r w:rsidRPr="004E3FF8">
        <w:rPr>
          <w:rFonts w:ascii="Times New Roman" w:eastAsia="Times New Roman" w:hAnsi="Times New Roman" w:cs="Times New Roman"/>
          <w:color w:val="000000"/>
          <w:sz w:val="20"/>
          <w:lang w:eastAsia="ru-RU"/>
        </w:rPr>
        <w:t xml:space="preserve"> </w:t>
      </w:r>
    </w:p>
    <w:p w14:paraId="2C91693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моих увлечений</w:t>
      </w:r>
      <w:r w:rsidRPr="004E3FF8">
        <w:rPr>
          <w:rFonts w:ascii="Times New Roman" w:eastAsia="Times New Roman" w:hAnsi="Times New Roman" w:cs="Times New Roman"/>
          <w:color w:val="231F20"/>
          <w:sz w:val="20"/>
          <w:lang w:eastAsia="ru-RU"/>
        </w:rPr>
        <w:t>. Любимая игрушка, игра. Мой питомец. Любимые занятия. Занятия спортом. Любимая сказка/ история/рассказ. Выходной день. Каникулы.</w:t>
      </w:r>
      <w:r w:rsidRPr="004E3FF8">
        <w:rPr>
          <w:rFonts w:ascii="Times New Roman" w:eastAsia="Times New Roman" w:hAnsi="Times New Roman" w:cs="Times New Roman"/>
          <w:color w:val="000000"/>
          <w:sz w:val="20"/>
          <w:lang w:eastAsia="ru-RU"/>
        </w:rPr>
        <w:t xml:space="preserve"> </w:t>
      </w:r>
    </w:p>
    <w:p w14:paraId="617E13C2"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Мир вокруг меня</w:t>
      </w:r>
      <w:r w:rsidRPr="004E3FF8">
        <w:rPr>
          <w:rFonts w:ascii="Times New Roman" w:eastAsia="Times New Roman" w:hAnsi="Times New Roman" w:cs="Times New Roman"/>
          <w:color w:val="231F20"/>
          <w:sz w:val="20"/>
          <w:lang w:eastAsia="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r w:rsidRPr="004E3FF8">
        <w:rPr>
          <w:rFonts w:ascii="Times New Roman" w:eastAsia="Times New Roman" w:hAnsi="Times New Roman" w:cs="Times New Roman"/>
          <w:color w:val="000000"/>
          <w:sz w:val="20"/>
          <w:lang w:eastAsia="ru-RU"/>
        </w:rPr>
        <w:t xml:space="preserve"> </w:t>
      </w:r>
    </w:p>
    <w:p w14:paraId="3CC8DCD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Родная страна и страны изучаемого языка</w:t>
      </w:r>
      <w:r w:rsidRPr="004E3FF8">
        <w:rPr>
          <w:rFonts w:ascii="Times New Roman" w:eastAsia="Times New Roman" w:hAnsi="Times New Roman" w:cs="Times New Roman"/>
          <w:color w:val="231F20"/>
          <w:sz w:val="20"/>
          <w:lang w:eastAsia="ru-RU"/>
        </w:rP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14:paraId="00CCABAD" w14:textId="77777777" w:rsidR="004E3FF8" w:rsidRPr="004E3FF8" w:rsidRDefault="004E3FF8" w:rsidP="004E3FF8">
      <w:pPr>
        <w:spacing w:after="98"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Коммуникативные умения</w:t>
      </w:r>
      <w:r w:rsidRPr="004E3FF8">
        <w:rPr>
          <w:rFonts w:ascii="Times New Roman" w:eastAsia="Times New Roman" w:hAnsi="Times New Roman" w:cs="Times New Roman"/>
          <w:b/>
          <w:color w:val="000000"/>
          <w:sz w:val="20"/>
          <w:lang w:eastAsia="ru-RU"/>
        </w:rPr>
        <w:t xml:space="preserve"> </w:t>
      </w:r>
    </w:p>
    <w:p w14:paraId="46E2CC96"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Говорение</w:t>
      </w:r>
      <w:r w:rsidRPr="004E3FF8">
        <w:rPr>
          <w:rFonts w:ascii="Times New Roman" w:eastAsia="Times New Roman" w:hAnsi="Times New Roman" w:cs="Times New Roman"/>
          <w:b/>
          <w:i/>
          <w:color w:val="000000"/>
          <w:sz w:val="20"/>
          <w:lang w:eastAsia="ru-RU"/>
        </w:rPr>
        <w:t xml:space="preserve"> </w:t>
      </w:r>
    </w:p>
    <w:p w14:paraId="05CF6DF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Коммуникативные умения </w:t>
      </w:r>
      <w:r w:rsidRPr="004E3FF8">
        <w:rPr>
          <w:rFonts w:ascii="Times New Roman" w:eastAsia="Times New Roman" w:hAnsi="Times New Roman" w:cs="Times New Roman"/>
          <w:b/>
          <w:i/>
          <w:color w:val="231F20"/>
          <w:sz w:val="20"/>
          <w:lang w:eastAsia="ru-RU"/>
        </w:rPr>
        <w:t>диалогической речи</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01B94E2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диалога-расспроса: запрашивание интересующей информации; </w:t>
      </w:r>
    </w:p>
    <w:p w14:paraId="3CF8105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сообщение фактической информации, ответы на вопросы собеседника.</w:t>
      </w:r>
      <w:r w:rsidRPr="004E3FF8">
        <w:rPr>
          <w:rFonts w:ascii="Times New Roman" w:eastAsia="Times New Roman" w:hAnsi="Times New Roman" w:cs="Times New Roman"/>
          <w:color w:val="000000"/>
          <w:sz w:val="20"/>
          <w:lang w:eastAsia="ru-RU"/>
        </w:rPr>
        <w:t xml:space="preserve"> </w:t>
      </w:r>
    </w:p>
    <w:p w14:paraId="1397180C"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Коммуникативные умения </w:t>
      </w:r>
      <w:r w:rsidRPr="004E3FF8">
        <w:rPr>
          <w:rFonts w:ascii="Times New Roman" w:eastAsia="Times New Roman" w:hAnsi="Times New Roman" w:cs="Times New Roman"/>
          <w:b/>
          <w:i/>
          <w:color w:val="231F20"/>
          <w:sz w:val="20"/>
          <w:lang w:eastAsia="ru-RU"/>
        </w:rPr>
        <w:t>монологической речи</w:t>
      </w:r>
      <w:r w:rsidRPr="004E3FF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000000"/>
          <w:sz w:val="20"/>
          <w:lang w:eastAsia="ru-RU"/>
        </w:rPr>
        <w:t xml:space="preserve"> </w:t>
      </w:r>
    </w:p>
    <w:p w14:paraId="2682515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w:t>
      </w:r>
      <w:r w:rsidRPr="004E3FF8">
        <w:rPr>
          <w:rFonts w:ascii="Times New Roman" w:eastAsia="Times New Roman" w:hAnsi="Times New Roman" w:cs="Times New Roman"/>
          <w:color w:val="231F20"/>
          <w:sz w:val="20"/>
          <w:lang w:eastAsia="ru-RU"/>
        </w:rPr>
        <w:lastRenderedPageBreak/>
        <w:t>рассказ/сообщение (повествование) с опорой на ключевые слова, вопросы и/или иллюстрации.</w:t>
      </w:r>
      <w:r w:rsidRPr="004E3FF8">
        <w:rPr>
          <w:rFonts w:ascii="Times New Roman" w:eastAsia="Times New Roman" w:hAnsi="Times New Roman" w:cs="Times New Roman"/>
          <w:color w:val="000000"/>
          <w:sz w:val="20"/>
          <w:lang w:eastAsia="ru-RU"/>
        </w:rPr>
        <w:t xml:space="preserve"> </w:t>
      </w:r>
    </w:p>
    <w:p w14:paraId="70763271"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r w:rsidRPr="004E3FF8">
        <w:rPr>
          <w:rFonts w:ascii="Times New Roman" w:eastAsia="Times New Roman" w:hAnsi="Times New Roman" w:cs="Times New Roman"/>
          <w:color w:val="000000"/>
          <w:sz w:val="20"/>
          <w:lang w:eastAsia="ru-RU"/>
        </w:rPr>
        <w:t xml:space="preserve"> </w:t>
      </w:r>
    </w:p>
    <w:p w14:paraId="017A04B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Пересказ основного содержания прочитанного текста с опорой на ключевые слова, вопросы, план и/или иллюстрации.</w:t>
      </w:r>
      <w:r w:rsidRPr="004E3FF8">
        <w:rPr>
          <w:rFonts w:ascii="Times New Roman" w:eastAsia="Times New Roman" w:hAnsi="Times New Roman" w:cs="Times New Roman"/>
          <w:color w:val="000000"/>
          <w:sz w:val="20"/>
          <w:lang w:eastAsia="ru-RU"/>
        </w:rPr>
        <w:t xml:space="preserve"> </w:t>
      </w:r>
    </w:p>
    <w:p w14:paraId="411407C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Краткое устное изложение результатов выполненного несложного проектного задания.</w:t>
      </w:r>
      <w:r w:rsidRPr="004E3FF8">
        <w:rPr>
          <w:rFonts w:ascii="Times New Roman" w:eastAsia="Times New Roman" w:hAnsi="Times New Roman" w:cs="Times New Roman"/>
          <w:color w:val="000000"/>
          <w:sz w:val="20"/>
          <w:lang w:eastAsia="ru-RU"/>
        </w:rPr>
        <w:t xml:space="preserve"> </w:t>
      </w:r>
    </w:p>
    <w:p w14:paraId="387BE7BD"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Аудирование</w:t>
      </w:r>
      <w:r w:rsidRPr="004E3FF8">
        <w:rPr>
          <w:rFonts w:ascii="Times New Roman" w:eastAsia="Times New Roman" w:hAnsi="Times New Roman" w:cs="Times New Roman"/>
          <w:b/>
          <w:i/>
          <w:color w:val="000000"/>
          <w:sz w:val="20"/>
          <w:lang w:eastAsia="ru-RU"/>
        </w:rPr>
        <w:t xml:space="preserve"> </w:t>
      </w:r>
    </w:p>
    <w:p w14:paraId="04761FAC"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Коммуникативные умения </w:t>
      </w:r>
      <w:r w:rsidRPr="004E3FF8">
        <w:rPr>
          <w:rFonts w:ascii="Times New Roman" w:eastAsia="Times New Roman" w:hAnsi="Times New Roman" w:cs="Times New Roman"/>
          <w:b/>
          <w:i/>
          <w:color w:val="231F20"/>
          <w:sz w:val="20"/>
          <w:lang w:eastAsia="ru-RU"/>
        </w:rPr>
        <w:t>аудирования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2A9AD1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Понимание на слух речи учителя и одноклассников и вербальная/невербальная реакция на услышанное (при непосредственном общении).</w:t>
      </w:r>
      <w:r w:rsidRPr="004E3FF8">
        <w:rPr>
          <w:rFonts w:ascii="Times New Roman" w:eastAsia="Times New Roman" w:hAnsi="Times New Roman" w:cs="Times New Roman"/>
          <w:color w:val="000000"/>
          <w:sz w:val="20"/>
          <w:lang w:eastAsia="ru-RU"/>
        </w:rPr>
        <w:t xml:space="preserve"> </w:t>
      </w:r>
    </w:p>
    <w:p w14:paraId="0261967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r w:rsidRPr="004E3FF8">
        <w:rPr>
          <w:rFonts w:ascii="Times New Roman" w:eastAsia="Times New Roman" w:hAnsi="Times New Roman" w:cs="Times New Roman"/>
          <w:color w:val="000000"/>
          <w:sz w:val="20"/>
          <w:lang w:eastAsia="ru-RU"/>
        </w:rPr>
        <w:t xml:space="preserve"> </w:t>
      </w:r>
    </w:p>
    <w:p w14:paraId="74D5D733"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r w:rsidRPr="004E3FF8">
        <w:rPr>
          <w:rFonts w:ascii="Times New Roman" w:eastAsia="Times New Roman" w:hAnsi="Times New Roman" w:cs="Times New Roman"/>
          <w:color w:val="000000"/>
          <w:sz w:val="20"/>
          <w:lang w:eastAsia="ru-RU"/>
        </w:rPr>
        <w:t xml:space="preserve"> </w:t>
      </w:r>
    </w:p>
    <w:p w14:paraId="488284A4" w14:textId="77777777" w:rsidR="00FB582D"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4AADB16C" w14:textId="4330F70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Смысловое чтение</w:t>
      </w:r>
      <w:r w:rsidRPr="004E3FF8">
        <w:rPr>
          <w:rFonts w:ascii="Times New Roman" w:eastAsia="Times New Roman" w:hAnsi="Times New Roman" w:cs="Times New Roman"/>
          <w:b/>
          <w:i/>
          <w:color w:val="000000"/>
          <w:sz w:val="20"/>
          <w:lang w:eastAsia="ru-RU"/>
        </w:rPr>
        <w:t xml:space="preserve"> </w:t>
      </w:r>
    </w:p>
    <w:p w14:paraId="047C4A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вслух учебных текстов с соблюдением правил чтения и соответствующей интонацией, понимание прочитанного.</w:t>
      </w:r>
      <w:r w:rsidRPr="004E3FF8">
        <w:rPr>
          <w:rFonts w:ascii="Times New Roman" w:eastAsia="Times New Roman" w:hAnsi="Times New Roman" w:cs="Times New Roman"/>
          <w:color w:val="000000"/>
          <w:sz w:val="20"/>
          <w:lang w:eastAsia="ru-RU"/>
        </w:rPr>
        <w:t xml:space="preserve"> </w:t>
      </w:r>
    </w:p>
    <w:p w14:paraId="2F3E7CC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Тексты для чтения вслух: диалог, рассказ, сказка.</w:t>
      </w:r>
      <w:r w:rsidRPr="004E3FF8">
        <w:rPr>
          <w:rFonts w:ascii="Times New Roman" w:eastAsia="Times New Roman" w:hAnsi="Times New Roman" w:cs="Times New Roman"/>
          <w:color w:val="000000"/>
          <w:sz w:val="20"/>
          <w:lang w:eastAsia="ru-RU"/>
        </w:rPr>
        <w:t xml:space="preserve"> </w:t>
      </w:r>
    </w:p>
    <w:p w14:paraId="0B44A1DA" w14:textId="0EEF1BDF"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w:t>
      </w:r>
      <w:r w:rsidRPr="004E3FF8">
        <w:rPr>
          <w:rFonts w:ascii="Times New Roman" w:eastAsia="Times New Roman" w:hAnsi="Times New Roman" w:cs="Times New Roman"/>
          <w:color w:val="231F20"/>
          <w:sz w:val="20"/>
          <w:lang w:eastAsia="ru-RU"/>
        </w:rPr>
        <w:lastRenderedPageBreak/>
        <w:t>зависимости от поставленной коммуникативной задачи: с пониманием основного содержания, с пониманием запрашиваемой информации.</w:t>
      </w:r>
      <w:r w:rsidRPr="004E3FF8">
        <w:rPr>
          <w:rFonts w:ascii="Times New Roman" w:eastAsia="Times New Roman" w:hAnsi="Times New Roman" w:cs="Times New Roman"/>
          <w:color w:val="000000"/>
          <w:sz w:val="20"/>
          <w:lang w:eastAsia="ru-RU"/>
        </w:rPr>
        <w:t xml:space="preserve"> </w:t>
      </w:r>
    </w:p>
    <w:p w14:paraId="6301E256" w14:textId="2F0BDF73"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r w:rsidRPr="004E3FF8">
        <w:rPr>
          <w:rFonts w:ascii="Times New Roman" w:eastAsia="Times New Roman" w:hAnsi="Times New Roman" w:cs="Times New Roman"/>
          <w:color w:val="000000"/>
          <w:sz w:val="20"/>
          <w:lang w:eastAsia="ru-RU"/>
        </w:rPr>
        <w:t xml:space="preserve"> </w:t>
      </w:r>
    </w:p>
    <w:p w14:paraId="5A54FBA5"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r w:rsidRPr="004E3FF8">
        <w:rPr>
          <w:rFonts w:ascii="Times New Roman" w:eastAsia="Times New Roman" w:hAnsi="Times New Roman" w:cs="Times New Roman"/>
          <w:color w:val="000000"/>
          <w:sz w:val="20"/>
          <w:lang w:eastAsia="ru-RU"/>
        </w:rPr>
        <w:t xml:space="preserve"> </w:t>
      </w:r>
    </w:p>
    <w:p w14:paraId="0946D332"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Прогнозирование содержания текста на основе заголовка Чтение несплошных текстов (таблиц, диаграмм) и понимание представленной в них информации.</w:t>
      </w:r>
      <w:r w:rsidRPr="004E3FF8">
        <w:rPr>
          <w:rFonts w:ascii="Times New Roman" w:eastAsia="Times New Roman" w:hAnsi="Times New Roman" w:cs="Times New Roman"/>
          <w:color w:val="000000"/>
          <w:sz w:val="20"/>
          <w:lang w:eastAsia="ru-RU"/>
        </w:rPr>
        <w:t xml:space="preserve"> </w:t>
      </w:r>
    </w:p>
    <w:p w14:paraId="7D20C80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Тексты для чтения: диалог, рассказ, сказка, электронное сообщение личного характера, текст научно-популярного характера, стихотворение.</w:t>
      </w:r>
      <w:r w:rsidRPr="004E3FF8">
        <w:rPr>
          <w:rFonts w:ascii="Times New Roman" w:eastAsia="Times New Roman" w:hAnsi="Times New Roman" w:cs="Times New Roman"/>
          <w:color w:val="000000"/>
          <w:sz w:val="20"/>
          <w:lang w:eastAsia="ru-RU"/>
        </w:rPr>
        <w:t xml:space="preserve"> </w:t>
      </w:r>
    </w:p>
    <w:p w14:paraId="6DA5B9F5"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r w:rsidRPr="004E3FF8">
        <w:rPr>
          <w:rFonts w:ascii="Times New Roman" w:eastAsia="Times New Roman" w:hAnsi="Times New Roman" w:cs="Times New Roman"/>
          <w:color w:val="000000"/>
          <w:sz w:val="20"/>
          <w:lang w:eastAsia="ru-RU"/>
        </w:rPr>
        <w:t xml:space="preserve"> </w:t>
      </w:r>
    </w:p>
    <w:p w14:paraId="09DBE5E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r w:rsidRPr="004E3FF8">
        <w:rPr>
          <w:rFonts w:ascii="Times New Roman" w:eastAsia="Times New Roman" w:hAnsi="Times New Roman" w:cs="Times New Roman"/>
          <w:color w:val="000000"/>
          <w:sz w:val="20"/>
          <w:lang w:eastAsia="ru-RU"/>
        </w:rPr>
        <w:t xml:space="preserve"> </w:t>
      </w:r>
    </w:p>
    <w:p w14:paraId="541009D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Написание с опорой на образец поздравления с праздниками (с днём рождения, Новым годом, Рождеством) с выражением пожеланий.</w:t>
      </w:r>
      <w:r w:rsidRPr="004E3FF8">
        <w:rPr>
          <w:rFonts w:ascii="Times New Roman" w:eastAsia="Times New Roman" w:hAnsi="Times New Roman" w:cs="Times New Roman"/>
          <w:color w:val="000000"/>
          <w:sz w:val="20"/>
          <w:lang w:eastAsia="ru-RU"/>
        </w:rPr>
        <w:t xml:space="preserve"> </w:t>
      </w:r>
    </w:p>
    <w:p w14:paraId="0657448C"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Написание электронного сообщения личного характера с опорой на образец.</w:t>
      </w:r>
      <w:r w:rsidRPr="004E3FF8">
        <w:rPr>
          <w:rFonts w:ascii="Times New Roman" w:eastAsia="Times New Roman" w:hAnsi="Times New Roman" w:cs="Times New Roman"/>
          <w:color w:val="000000"/>
          <w:sz w:val="20"/>
          <w:lang w:eastAsia="ru-RU"/>
        </w:rPr>
        <w:t xml:space="preserve"> </w:t>
      </w:r>
    </w:p>
    <w:p w14:paraId="2B339326" w14:textId="77777777" w:rsidR="00BB5945" w:rsidRDefault="004E3FF8" w:rsidP="004E3FF8">
      <w:pPr>
        <w:keepNext/>
        <w:keepLines/>
        <w:spacing w:after="0" w:line="365" w:lineRule="auto"/>
        <w:ind w:right="2305"/>
        <w:outlineLvl w:val="4"/>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t>Языковые знания и навыки</w:t>
      </w:r>
    </w:p>
    <w:p w14:paraId="5CED597E" w14:textId="208BB88C" w:rsidR="004E3FF8" w:rsidRPr="00BB5945" w:rsidRDefault="004E3FF8" w:rsidP="004E3FF8">
      <w:pPr>
        <w:keepNext/>
        <w:keepLines/>
        <w:spacing w:after="0" w:line="365" w:lineRule="auto"/>
        <w:ind w:right="2305"/>
        <w:outlineLvl w:val="4"/>
        <w:rPr>
          <w:rFonts w:ascii="Times New Roman" w:eastAsia="Times New Roman" w:hAnsi="Times New Roman" w:cs="Times New Roman"/>
          <w:b/>
          <w:color w:val="000000"/>
          <w:lang w:eastAsia="ru-RU"/>
        </w:rPr>
      </w:pPr>
      <w:r w:rsidRPr="004E3FF8">
        <w:rPr>
          <w:rFonts w:ascii="Times New Roman" w:eastAsia="Times New Roman" w:hAnsi="Times New Roman" w:cs="Times New Roman"/>
          <w:b/>
          <w:i/>
          <w:color w:val="231F20"/>
          <w:sz w:val="20"/>
          <w:lang w:eastAsia="ru-RU"/>
        </w:rPr>
        <w:t>Фонетическая сторона речи</w:t>
      </w:r>
      <w:r w:rsidRPr="004E3FF8">
        <w:rPr>
          <w:rFonts w:ascii="Times New Roman" w:eastAsia="Times New Roman" w:hAnsi="Times New Roman" w:cs="Times New Roman"/>
          <w:b/>
          <w:i/>
          <w:color w:val="000000"/>
          <w:sz w:val="20"/>
          <w:lang w:eastAsia="ru-RU"/>
        </w:rPr>
        <w:t xml:space="preserve"> </w:t>
      </w:r>
    </w:p>
    <w:p w14:paraId="188F1E2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r w:rsidRPr="004E3FF8">
        <w:rPr>
          <w:rFonts w:ascii="Times New Roman" w:eastAsia="Times New Roman" w:hAnsi="Times New Roman" w:cs="Times New Roman"/>
          <w:color w:val="000000"/>
          <w:sz w:val="20"/>
          <w:lang w:eastAsia="ru-RU"/>
        </w:rPr>
        <w:t xml:space="preserve"> </w:t>
      </w:r>
    </w:p>
    <w:p w14:paraId="4585714D"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Ритмико-интонационные особенности повествовательного, побудительного и вопросительного (общий и специальный вопрос) предложений.</w:t>
      </w:r>
      <w:r w:rsidRPr="004E3FF8">
        <w:rPr>
          <w:rFonts w:ascii="Times New Roman" w:eastAsia="Times New Roman" w:hAnsi="Times New Roman" w:cs="Times New Roman"/>
          <w:color w:val="000000"/>
          <w:sz w:val="20"/>
          <w:lang w:eastAsia="ru-RU"/>
        </w:rPr>
        <w:t xml:space="preserve"> </w:t>
      </w:r>
    </w:p>
    <w:p w14:paraId="2B585F5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r w:rsidRPr="004E3FF8">
        <w:rPr>
          <w:rFonts w:ascii="Times New Roman" w:eastAsia="Times New Roman" w:hAnsi="Times New Roman" w:cs="Times New Roman"/>
          <w:color w:val="000000"/>
          <w:sz w:val="20"/>
          <w:lang w:eastAsia="ru-RU"/>
        </w:rPr>
        <w:t xml:space="preserve"> </w:t>
      </w:r>
    </w:p>
    <w:p w14:paraId="784EEB5D"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r w:rsidRPr="004E3FF8">
        <w:rPr>
          <w:rFonts w:ascii="Times New Roman" w:eastAsia="Times New Roman" w:hAnsi="Times New Roman" w:cs="Times New Roman"/>
          <w:color w:val="000000"/>
          <w:sz w:val="20"/>
          <w:lang w:eastAsia="ru-RU"/>
        </w:rPr>
        <w:t xml:space="preserve"> </w:t>
      </w:r>
    </w:p>
    <w:p w14:paraId="06A84FA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Вычленение некоторых звукобуквенных сочетаний при анализе изученных слов.</w:t>
      </w:r>
      <w:r w:rsidRPr="004E3FF8">
        <w:rPr>
          <w:rFonts w:ascii="Times New Roman" w:eastAsia="Times New Roman" w:hAnsi="Times New Roman" w:cs="Times New Roman"/>
          <w:color w:val="000000"/>
          <w:sz w:val="20"/>
          <w:lang w:eastAsia="ru-RU"/>
        </w:rPr>
        <w:t xml:space="preserve"> </w:t>
      </w:r>
    </w:p>
    <w:p w14:paraId="0204F06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новых слов согласно основным правилам чтения с использованием полной или частичной транскрипции, по аналогии.</w:t>
      </w:r>
      <w:r w:rsidRPr="004E3FF8">
        <w:rPr>
          <w:rFonts w:ascii="Times New Roman" w:eastAsia="Times New Roman" w:hAnsi="Times New Roman" w:cs="Times New Roman"/>
          <w:color w:val="000000"/>
          <w:sz w:val="20"/>
          <w:lang w:eastAsia="ru-RU"/>
        </w:rPr>
        <w:t xml:space="preserve"> </w:t>
      </w:r>
    </w:p>
    <w:p w14:paraId="1288138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Знаки английской транскрипции; отличие их от букв английского алфавита. Фонетически корректное озвучивание знаков транскрипции. Графика, орфография и пунктуация</w:t>
      </w:r>
      <w:r w:rsidRPr="004E3FF8">
        <w:rPr>
          <w:rFonts w:ascii="Times New Roman" w:eastAsia="Times New Roman" w:hAnsi="Times New Roman" w:cs="Times New Roman"/>
          <w:color w:val="000000"/>
          <w:sz w:val="20"/>
          <w:lang w:eastAsia="ru-RU"/>
        </w:rPr>
        <w:t xml:space="preserve"> </w:t>
      </w:r>
    </w:p>
    <w:p w14:paraId="4A8B610E" w14:textId="77777777" w:rsidR="00BB5945"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w:t>
      </w:r>
    </w:p>
    <w:p w14:paraId="0962405F" w14:textId="76BE4FF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r w:rsidRPr="004E3FF8">
        <w:rPr>
          <w:rFonts w:ascii="Times New Roman" w:eastAsia="Times New Roman" w:hAnsi="Times New Roman" w:cs="Times New Roman"/>
          <w:color w:val="000000"/>
          <w:sz w:val="20"/>
          <w:lang w:eastAsia="ru-RU"/>
        </w:rPr>
        <w:t xml:space="preserve"> </w:t>
      </w:r>
    </w:p>
    <w:p w14:paraId="194C3F93" w14:textId="77777777" w:rsidR="004E3FF8" w:rsidRPr="004E3FF8" w:rsidRDefault="004E3FF8" w:rsidP="004E3FF8">
      <w:pPr>
        <w:keepNext/>
        <w:keepLines/>
        <w:spacing w:after="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Лексическая сторона речи</w:t>
      </w:r>
      <w:r w:rsidRPr="004E3FF8">
        <w:rPr>
          <w:rFonts w:ascii="Times New Roman" w:eastAsia="Times New Roman" w:hAnsi="Times New Roman" w:cs="Times New Roman"/>
          <w:b/>
          <w:i/>
          <w:color w:val="000000"/>
          <w:sz w:val="20"/>
          <w:lang w:eastAsia="ru-RU"/>
        </w:rPr>
        <w:t xml:space="preserve"> </w:t>
      </w:r>
    </w:p>
    <w:p w14:paraId="1D2FB3AF" w14:textId="24D017A8"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r w:rsidRPr="004E3FF8">
        <w:rPr>
          <w:rFonts w:ascii="Times New Roman" w:eastAsia="Times New Roman" w:hAnsi="Times New Roman" w:cs="Times New Roman"/>
          <w:color w:val="000000"/>
          <w:sz w:val="20"/>
          <w:lang w:eastAsia="ru-RU"/>
        </w:rPr>
        <w:t xml:space="preserve"> </w:t>
      </w:r>
    </w:p>
    <w:p w14:paraId="07A54401" w14:textId="3AE3B7EE"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r w:rsidRPr="004E3FF8">
        <w:rPr>
          <w:rFonts w:ascii="Times New Roman" w:eastAsia="Times New Roman" w:hAnsi="Times New Roman" w:cs="Times New Roman"/>
          <w:color w:val="000000"/>
          <w:sz w:val="20"/>
          <w:lang w:eastAsia="ru-RU"/>
        </w:rPr>
        <w:t xml:space="preserve"> </w:t>
      </w:r>
    </w:p>
    <w:p w14:paraId="73BE782D" w14:textId="77777777" w:rsidR="00BB5945" w:rsidRDefault="004E3FF8" w:rsidP="00BB5945">
      <w:pPr>
        <w:spacing w:after="5" w:line="283" w:lineRule="auto"/>
        <w:ind w:right="147"/>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Использование языковой догадки для распознавания интернациональных слов (pilot, film).</w:t>
      </w:r>
      <w:r w:rsidRPr="004E3FF8">
        <w:rPr>
          <w:rFonts w:ascii="Times New Roman" w:eastAsia="Times New Roman" w:hAnsi="Times New Roman" w:cs="Times New Roman"/>
          <w:color w:val="000000"/>
          <w:sz w:val="20"/>
          <w:lang w:eastAsia="ru-RU"/>
        </w:rPr>
        <w:t xml:space="preserve"> </w:t>
      </w:r>
    </w:p>
    <w:p w14:paraId="6A2E8AD7" w14:textId="1B35A317" w:rsidR="004E3FF8" w:rsidRPr="004E3FF8" w:rsidRDefault="004E3FF8" w:rsidP="00BB5945">
      <w:pPr>
        <w:spacing w:after="5" w:line="283" w:lineRule="auto"/>
        <w:ind w:right="14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Грамматическая сторона речи</w:t>
      </w:r>
      <w:r w:rsidRPr="004E3FF8">
        <w:rPr>
          <w:rFonts w:ascii="Times New Roman" w:eastAsia="Times New Roman" w:hAnsi="Times New Roman" w:cs="Times New Roman"/>
          <w:b/>
          <w:i/>
          <w:color w:val="000000"/>
          <w:sz w:val="20"/>
          <w:lang w:eastAsia="ru-RU"/>
        </w:rPr>
        <w:t xml:space="preserve"> </w:t>
      </w:r>
    </w:p>
    <w:p w14:paraId="169147F4"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r w:rsidRPr="004E3FF8">
        <w:rPr>
          <w:rFonts w:ascii="Times New Roman" w:eastAsia="Times New Roman" w:hAnsi="Times New Roman" w:cs="Times New Roman"/>
          <w:color w:val="000000"/>
          <w:sz w:val="20"/>
          <w:lang w:eastAsia="ru-RU"/>
        </w:rPr>
        <w:t xml:space="preserve"> </w:t>
      </w:r>
    </w:p>
    <w:p w14:paraId="5E821A0E" w14:textId="14D4270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r w:rsidRPr="004E3FF8">
        <w:rPr>
          <w:rFonts w:ascii="Times New Roman" w:eastAsia="Times New Roman" w:hAnsi="Times New Roman" w:cs="Times New Roman"/>
          <w:color w:val="000000"/>
          <w:sz w:val="20"/>
          <w:lang w:eastAsia="ru-RU"/>
        </w:rPr>
        <w:t xml:space="preserve"> </w:t>
      </w:r>
    </w:p>
    <w:p w14:paraId="402E70B0" w14:textId="77777777" w:rsidR="004E3FF8" w:rsidRPr="004E3FF8" w:rsidRDefault="004E3FF8" w:rsidP="004E3FF8">
      <w:pPr>
        <w:spacing w:after="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Модальные глаголы must и have to.</w:t>
      </w:r>
      <w:r w:rsidRPr="004E3FF8">
        <w:rPr>
          <w:rFonts w:ascii="Times New Roman" w:eastAsia="Times New Roman" w:hAnsi="Times New Roman" w:cs="Times New Roman"/>
          <w:color w:val="000000"/>
          <w:sz w:val="20"/>
          <w:lang w:eastAsia="ru-RU"/>
        </w:rPr>
        <w:t xml:space="preserve"> </w:t>
      </w:r>
    </w:p>
    <w:p w14:paraId="09C6B4CB" w14:textId="29EA7124"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Конструкция</w:t>
      </w:r>
      <w:r w:rsidRPr="004E3FF8">
        <w:rPr>
          <w:rFonts w:ascii="Times New Roman" w:eastAsia="Times New Roman" w:hAnsi="Times New Roman" w:cs="Times New Roman"/>
          <w:color w:val="231F20"/>
          <w:sz w:val="20"/>
          <w:lang w:val="en-US" w:eastAsia="ru-RU"/>
        </w:rPr>
        <w:t xml:space="preserve"> to be going to </w:t>
      </w:r>
      <w:r w:rsidRPr="004E3FF8">
        <w:rPr>
          <w:rFonts w:ascii="Times New Roman" w:eastAsia="Times New Roman" w:hAnsi="Times New Roman" w:cs="Times New Roman"/>
          <w:color w:val="231F20"/>
          <w:sz w:val="20"/>
          <w:lang w:eastAsia="ru-RU"/>
        </w:rPr>
        <w:t>и</w:t>
      </w:r>
      <w:r w:rsidRPr="004E3FF8">
        <w:rPr>
          <w:rFonts w:ascii="Times New Roman" w:eastAsia="Times New Roman" w:hAnsi="Times New Roman" w:cs="Times New Roman"/>
          <w:color w:val="231F20"/>
          <w:sz w:val="20"/>
          <w:lang w:val="en-US" w:eastAsia="ru-RU"/>
        </w:rPr>
        <w:t xml:space="preserve"> Future Simple Tense </w:t>
      </w:r>
      <w:r w:rsidRPr="004E3FF8">
        <w:rPr>
          <w:rFonts w:ascii="Times New Roman" w:eastAsia="Times New Roman" w:hAnsi="Times New Roman" w:cs="Times New Roman"/>
          <w:color w:val="231F20"/>
          <w:sz w:val="20"/>
          <w:lang w:eastAsia="ru-RU"/>
        </w:rPr>
        <w:t>для</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выражения</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будущего</w:t>
      </w:r>
      <w:r w:rsidRPr="004E3FF8">
        <w:rPr>
          <w:rFonts w:ascii="Times New Roman" w:eastAsia="Times New Roman" w:hAnsi="Times New Roman" w:cs="Times New Roman"/>
          <w:color w:val="231F20"/>
          <w:sz w:val="20"/>
          <w:lang w:val="en-US" w:eastAsia="ru-RU"/>
        </w:rPr>
        <w:t xml:space="preserve"> </w:t>
      </w:r>
      <w:r w:rsidRPr="004E3FF8">
        <w:rPr>
          <w:rFonts w:ascii="Times New Roman" w:eastAsia="Times New Roman" w:hAnsi="Times New Roman" w:cs="Times New Roman"/>
          <w:color w:val="231F20"/>
          <w:sz w:val="20"/>
          <w:lang w:eastAsia="ru-RU"/>
        </w:rPr>
        <w:t>действия</w:t>
      </w:r>
      <w:r w:rsidRPr="004E3FF8">
        <w:rPr>
          <w:rFonts w:ascii="Times New Roman" w:eastAsia="Times New Roman" w:hAnsi="Times New Roman" w:cs="Times New Roman"/>
          <w:color w:val="231F20"/>
          <w:sz w:val="20"/>
          <w:lang w:val="en-US" w:eastAsia="ru-RU"/>
        </w:rPr>
        <w:t xml:space="preserve"> (I am going to have my birthday party on Saturday. </w:t>
      </w:r>
      <w:r w:rsidRPr="004E3FF8">
        <w:rPr>
          <w:rFonts w:ascii="Times New Roman" w:eastAsia="Times New Roman" w:hAnsi="Times New Roman" w:cs="Times New Roman"/>
          <w:color w:val="231F20"/>
          <w:sz w:val="20"/>
          <w:lang w:eastAsia="ru-RU"/>
        </w:rPr>
        <w:t>Wait, I’ll help you.).</w:t>
      </w:r>
      <w:r w:rsidRPr="004E3FF8">
        <w:rPr>
          <w:rFonts w:ascii="Times New Roman" w:eastAsia="Times New Roman" w:hAnsi="Times New Roman" w:cs="Times New Roman"/>
          <w:color w:val="000000"/>
          <w:sz w:val="20"/>
          <w:lang w:eastAsia="ru-RU"/>
        </w:rPr>
        <w:t xml:space="preserve"> </w:t>
      </w:r>
    </w:p>
    <w:p w14:paraId="27128C1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Отрицательное местоимение no.</w:t>
      </w:r>
      <w:r w:rsidRPr="004E3FF8">
        <w:rPr>
          <w:rFonts w:ascii="Times New Roman" w:eastAsia="Times New Roman" w:hAnsi="Times New Roman" w:cs="Times New Roman"/>
          <w:color w:val="000000"/>
          <w:sz w:val="20"/>
          <w:lang w:eastAsia="ru-RU"/>
        </w:rPr>
        <w:t xml:space="preserve"> </w:t>
      </w:r>
    </w:p>
    <w:p w14:paraId="0D94241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Степени сравнения прилагательных (формы, образованные по правилу и исключения: good - better - (the) best, bad - worse - (the) worst.</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Наречия времени.</w:t>
      </w:r>
      <w:r w:rsidRPr="004E3FF8">
        <w:rPr>
          <w:rFonts w:ascii="Times New Roman" w:eastAsia="Times New Roman" w:hAnsi="Times New Roman" w:cs="Times New Roman"/>
          <w:color w:val="000000"/>
          <w:sz w:val="20"/>
          <w:lang w:eastAsia="ru-RU"/>
        </w:rPr>
        <w:t xml:space="preserve"> </w:t>
      </w:r>
    </w:p>
    <w:p w14:paraId="073A78BB" w14:textId="681285A6" w:rsidR="004E3FF8" w:rsidRPr="004E3FF8" w:rsidRDefault="004E3FF8" w:rsidP="004E3FF8">
      <w:pPr>
        <w:spacing w:after="5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Обозначение даты и года. Обозначение времени (5 o’clock; 3 am, 2 pm).</w:t>
      </w:r>
      <w:r w:rsidR="00BB594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Социокультурные</w:t>
      </w:r>
      <w:r w:rsidR="00BB594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знания и умения</w:t>
      </w:r>
      <w:r w:rsidRPr="004E3FF8">
        <w:rPr>
          <w:rFonts w:ascii="Times New Roman" w:eastAsia="Times New Roman" w:hAnsi="Times New Roman" w:cs="Times New Roman"/>
          <w:color w:val="000000"/>
          <w:sz w:val="20"/>
          <w:lang w:eastAsia="ru-RU"/>
        </w:rPr>
        <w:t xml:space="preserve"> </w:t>
      </w:r>
    </w:p>
    <w:p w14:paraId="6300A4C6" w14:textId="299E176F" w:rsidR="004E3FF8" w:rsidRPr="004E3FF8" w:rsidRDefault="004E3FF8" w:rsidP="00BB5945">
      <w:pPr>
        <w:spacing w:after="29" w:line="261" w:lineRule="auto"/>
        <w:ind w:right="149"/>
        <w:jc w:val="both"/>
        <w:rPr>
          <w:rFonts w:ascii="Times New Roman" w:eastAsia="Times New Roman" w:hAnsi="Times New Roman" w:cs="Times New Roman"/>
          <w:color w:val="231F20"/>
          <w:sz w:val="20"/>
          <w:lang w:eastAsia="ru-RU"/>
        </w:rPr>
        <w:sectPr w:rsidR="004E3FF8" w:rsidRPr="004E3FF8">
          <w:headerReference w:type="even" r:id="rId8"/>
          <w:headerReference w:type="default" r:id="rId9"/>
          <w:footerReference w:type="even" r:id="rId10"/>
          <w:footerReference w:type="default" r:id="rId11"/>
          <w:headerReference w:type="first" r:id="rId12"/>
          <w:footerReference w:type="first" r:id="rId13"/>
          <w:pgSz w:w="7831" w:h="12019"/>
          <w:pgMar w:top="658" w:right="592" w:bottom="262" w:left="581" w:header="720" w:footer="720" w:gutter="0"/>
          <w:cols w:space="720"/>
          <w:titlePg/>
        </w:sectPr>
      </w:pPr>
      <w:r w:rsidRPr="004E3FF8">
        <w:rPr>
          <w:rFonts w:ascii="Times New Roman" w:eastAsia="Times New Roman" w:hAnsi="Times New Roman" w:cs="Times New Roman"/>
          <w:color w:val="231F20"/>
          <w:sz w:val="20"/>
          <w:lang w:eastAsia="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r w:rsidRPr="004E3FF8">
        <w:rPr>
          <w:rFonts w:ascii="Times New Roman" w:eastAsia="Times New Roman" w:hAnsi="Times New Roman" w:cs="Times New Roman"/>
          <w:color w:val="000000"/>
          <w:sz w:val="20"/>
          <w:lang w:eastAsia="ru-RU"/>
        </w:rPr>
        <w:t xml:space="preserve"> </w:t>
      </w:r>
    </w:p>
    <w:p w14:paraId="2ABE23BC"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Знание произведений детского фольклора (рифмовок, стихов, песенок), персонажей детских книг.</w:t>
      </w:r>
      <w:r w:rsidRPr="004E3FF8">
        <w:rPr>
          <w:rFonts w:ascii="Times New Roman" w:eastAsia="Times New Roman" w:hAnsi="Times New Roman" w:cs="Times New Roman"/>
          <w:color w:val="000000"/>
          <w:sz w:val="20"/>
          <w:lang w:eastAsia="ru-RU"/>
        </w:rPr>
        <w:t xml:space="preserve"> </w:t>
      </w:r>
    </w:p>
    <w:p w14:paraId="5B6DBB09" w14:textId="77777777" w:rsidR="004E3FF8" w:rsidRPr="004E3FF8" w:rsidRDefault="004E3FF8" w:rsidP="004E3FF8">
      <w:pPr>
        <w:spacing w:after="209" w:line="261" w:lineRule="auto"/>
        <w:ind w:right="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r w:rsidRPr="004E3FF8">
        <w:rPr>
          <w:rFonts w:ascii="Times New Roman" w:eastAsia="Times New Roman" w:hAnsi="Times New Roman" w:cs="Times New Roman"/>
          <w:color w:val="000000"/>
          <w:sz w:val="20"/>
          <w:lang w:eastAsia="ru-RU"/>
        </w:rPr>
        <w:t xml:space="preserve"> </w:t>
      </w:r>
    </w:p>
    <w:p w14:paraId="1BAD3D03"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Компенсаторные умения</w:t>
      </w:r>
      <w:r w:rsidRPr="004E3FF8">
        <w:rPr>
          <w:rFonts w:ascii="Times New Roman" w:eastAsia="Times New Roman" w:hAnsi="Times New Roman" w:cs="Times New Roman"/>
          <w:b/>
          <w:color w:val="000000"/>
          <w:lang w:eastAsia="ru-RU"/>
        </w:rPr>
        <w:t xml:space="preserve"> </w:t>
      </w:r>
    </w:p>
    <w:p w14:paraId="600A4F6A" w14:textId="77777777" w:rsidR="004E3FF8" w:rsidRPr="004E3FF8" w:rsidRDefault="004E3FF8" w:rsidP="004E3FF8">
      <w:pPr>
        <w:spacing w:after="7"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r w:rsidRPr="004E3FF8">
        <w:rPr>
          <w:rFonts w:ascii="Times New Roman" w:eastAsia="Times New Roman" w:hAnsi="Times New Roman" w:cs="Times New Roman"/>
          <w:color w:val="000000"/>
          <w:sz w:val="20"/>
          <w:lang w:eastAsia="ru-RU"/>
        </w:rPr>
        <w:t xml:space="preserve"> </w:t>
      </w:r>
    </w:p>
    <w:p w14:paraId="06957F9C"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в качестве опоры при порождении собственных высказываний ключевых слов, вопросов; картинок, фотографий.</w:t>
      </w:r>
      <w:r w:rsidRPr="004E3FF8">
        <w:rPr>
          <w:rFonts w:ascii="Times New Roman" w:eastAsia="Times New Roman" w:hAnsi="Times New Roman" w:cs="Times New Roman"/>
          <w:color w:val="000000"/>
          <w:sz w:val="20"/>
          <w:lang w:eastAsia="ru-RU"/>
        </w:rPr>
        <w:t xml:space="preserve"> </w:t>
      </w:r>
    </w:p>
    <w:p w14:paraId="304D3EF1" w14:textId="77777777" w:rsidR="004E3FF8" w:rsidRPr="004E3FF8" w:rsidRDefault="004E3FF8" w:rsidP="004E3FF8">
      <w:pPr>
        <w:spacing w:after="3" w:line="261" w:lineRule="auto"/>
        <w:jc w:val="center"/>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Прогнозирование содержание текста для чтения на основе заголовка.</w:t>
      </w:r>
      <w:r w:rsidRPr="004E3FF8">
        <w:rPr>
          <w:rFonts w:ascii="Times New Roman" w:eastAsia="Times New Roman" w:hAnsi="Times New Roman" w:cs="Times New Roman"/>
          <w:color w:val="000000"/>
          <w:sz w:val="20"/>
          <w:lang w:eastAsia="ru-RU"/>
        </w:rPr>
        <w:t xml:space="preserve"> </w:t>
      </w:r>
    </w:p>
    <w:p w14:paraId="1E747107" w14:textId="30F5C6E8" w:rsidR="004E3FF8" w:rsidRPr="004E3FF8" w:rsidRDefault="004E3FF8" w:rsidP="00BB5945">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Игнорирование </w:t>
      </w:r>
      <w:r w:rsidRPr="004E3FF8">
        <w:rPr>
          <w:rFonts w:ascii="Times New Roman" w:eastAsia="Times New Roman" w:hAnsi="Times New Roman" w:cs="Times New Roman"/>
          <w:color w:val="231F20"/>
          <w:sz w:val="20"/>
          <w:lang w:eastAsia="ru-RU"/>
        </w:rPr>
        <w:tab/>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Pr="004E3FF8">
        <w:rPr>
          <w:rFonts w:ascii="Times New Roman" w:eastAsia="Times New Roman" w:hAnsi="Times New Roman" w:cs="Times New Roman"/>
          <w:color w:val="000000"/>
          <w:sz w:val="20"/>
          <w:lang w:eastAsia="ru-RU"/>
        </w:rPr>
        <w:t xml:space="preserve"> </w:t>
      </w:r>
    </w:p>
    <w:p w14:paraId="275ABC94" w14:textId="77777777" w:rsidR="00BB5945" w:rsidRDefault="00BB5945">
      <w:pPr>
        <w:rPr>
          <w:rFonts w:ascii="Times New Roman" w:eastAsia="Times New Roman" w:hAnsi="Times New Roman" w:cs="Times New Roman"/>
          <w:b/>
          <w:color w:val="231F20"/>
          <w:sz w:val="24"/>
          <w:lang w:eastAsia="ru-RU"/>
        </w:rPr>
      </w:pPr>
      <w:r>
        <w:rPr>
          <w:rFonts w:ascii="Times New Roman" w:eastAsia="Times New Roman" w:hAnsi="Times New Roman" w:cs="Times New Roman"/>
          <w:b/>
          <w:color w:val="231F20"/>
          <w:sz w:val="24"/>
          <w:lang w:eastAsia="ru-RU"/>
        </w:rPr>
        <w:br w:type="page"/>
      </w:r>
    </w:p>
    <w:p w14:paraId="7420EC56" w14:textId="5FDC73FE"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ПЛАНИРУЕМЫЕ РЕЗУЛЬТАТЫ ОСВОЕНИЯ УЧЕБНОГО ПРЕДМЕТА</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«ИНОСТРАННЫЙ (АНГЛИЙСКИЙ) ЯЗЫК»</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НА УРОВНЕ НАЧАЛЬНОГО ОБЩЕГО ОБРАЗОВАНИЯ</w:t>
      </w:r>
      <w:r w:rsidRPr="004E3FF8">
        <w:rPr>
          <w:rFonts w:ascii="Times New Roman" w:eastAsia="Times New Roman" w:hAnsi="Times New Roman" w:cs="Times New Roman"/>
          <w:b/>
          <w:color w:val="000000"/>
          <w:sz w:val="24"/>
          <w:lang w:eastAsia="ru-RU"/>
        </w:rPr>
        <w:t xml:space="preserve"> </w:t>
      </w:r>
    </w:p>
    <w:p w14:paraId="2E17946E" w14:textId="77777777" w:rsidR="004E3FF8" w:rsidRPr="004E3FF8" w:rsidRDefault="004E3FF8" w:rsidP="004E3FF8">
      <w:pPr>
        <w:spacing w:after="194"/>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2376936B" wp14:editId="17022AC4">
                <wp:extent cx="4034790" cy="1270"/>
                <wp:effectExtent l="0" t="0" r="0" b="0"/>
                <wp:docPr id="360564" name="Group 360564"/>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8923" name="Shape 8923"/>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49A2B773" id="Group 360564"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KBzo8ZDAgAAXQUAAA4A&#10;AAAAAAAAAAAAAAAALgIAAGRycy9lMm9Eb2MueG1sUEsBAi0AFAAGAAgAAAAhAGvCftvaAAAAAgEA&#10;AA8AAAAAAAAAAAAAAAAAnQQAAGRycy9kb3ducmV2LnhtbFBLBQYAAAAABAAEAPMAAACkBQAAAAA=&#10;">
                <v:shape id="Shape 8923"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" path="m,l4034790,1270e" filled="f" strokecolor="#231f20" strokeweight=".18mm">
                  <v:path arrowok="t" textboxrect="0,0,4034790,1270"/>
                </v:shape>
                <w10:anchorlock/>
              </v:group>
            </w:pict>
          </mc:Fallback>
        </mc:AlternateContent>
      </w:r>
    </w:p>
    <w:p w14:paraId="59A61D18" w14:textId="77777777" w:rsidR="004E3FF8" w:rsidRPr="004E3FF8" w:rsidRDefault="004E3FF8" w:rsidP="004E3FF8">
      <w:pPr>
        <w:spacing w:after="201" w:line="261" w:lineRule="auto"/>
        <w:ind w:right="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r w:rsidRPr="004E3FF8">
        <w:rPr>
          <w:rFonts w:ascii="Times New Roman" w:eastAsia="Times New Roman" w:hAnsi="Times New Roman" w:cs="Times New Roman"/>
          <w:color w:val="000000"/>
          <w:sz w:val="20"/>
          <w:lang w:eastAsia="ru-RU"/>
        </w:rPr>
        <w:t xml:space="preserve"> </w:t>
      </w:r>
    </w:p>
    <w:p w14:paraId="54B71974"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Личностные результаты</w:t>
      </w:r>
      <w:r w:rsidRPr="004E3FF8">
        <w:rPr>
          <w:rFonts w:ascii="Times New Roman" w:eastAsia="Times New Roman" w:hAnsi="Times New Roman" w:cs="Times New Roman"/>
          <w:b/>
          <w:color w:val="000000"/>
          <w:lang w:eastAsia="ru-RU"/>
        </w:rPr>
        <w:t xml:space="preserve"> </w:t>
      </w:r>
    </w:p>
    <w:p w14:paraId="0F585B06" w14:textId="77777777" w:rsidR="004E3FF8" w:rsidRPr="004E3FF8" w:rsidRDefault="004E3FF8" w:rsidP="004E3FF8">
      <w:pPr>
        <w:spacing w:after="3" w:line="261" w:lineRule="auto"/>
        <w:ind w:right="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4E3FF8">
        <w:rPr>
          <w:rFonts w:ascii="Times New Roman" w:eastAsia="Times New Roman" w:hAnsi="Times New Roman" w:cs="Times New Roman"/>
          <w:color w:val="000000"/>
          <w:sz w:val="20"/>
          <w:lang w:eastAsia="ru-RU"/>
        </w:rPr>
        <w:t xml:space="preserve"> </w:t>
      </w:r>
    </w:p>
    <w:p w14:paraId="4BA8AD86" w14:textId="77777777" w:rsidR="004E3FF8" w:rsidRPr="004E3FF8" w:rsidRDefault="004E3FF8" w:rsidP="004E3FF8">
      <w:pPr>
        <w:spacing w:after="29" w:line="261" w:lineRule="auto"/>
        <w:ind w:right="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r w:rsidRPr="004E3FF8">
        <w:rPr>
          <w:rFonts w:ascii="Times New Roman" w:eastAsia="Times New Roman" w:hAnsi="Times New Roman" w:cs="Times New Roman"/>
          <w:color w:val="000000"/>
          <w:sz w:val="20"/>
          <w:lang w:eastAsia="ru-RU"/>
        </w:rPr>
        <w:t xml:space="preserve"> </w:t>
      </w:r>
    </w:p>
    <w:p w14:paraId="2115DE4D"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Гражданско-патриотического воспитания:</w:t>
      </w:r>
      <w:r w:rsidRPr="004E3FF8">
        <w:rPr>
          <w:rFonts w:ascii="Times New Roman" w:eastAsia="Times New Roman" w:hAnsi="Times New Roman" w:cs="Times New Roman"/>
          <w:b/>
          <w:i/>
          <w:color w:val="000000"/>
          <w:sz w:val="20"/>
          <w:lang w:eastAsia="ru-RU"/>
        </w:rPr>
        <w:t xml:space="preserve"> </w:t>
      </w:r>
    </w:p>
    <w:p w14:paraId="5EFDE3A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становление ценностного отношения к своей Родине - России;</w:t>
      </w:r>
      <w:r w:rsidRPr="004E3FF8">
        <w:rPr>
          <w:rFonts w:ascii="Times New Roman" w:eastAsia="Times New Roman" w:hAnsi="Times New Roman" w:cs="Times New Roman"/>
          <w:color w:val="000000"/>
          <w:sz w:val="20"/>
          <w:lang w:eastAsia="ru-RU"/>
        </w:rPr>
        <w:t xml:space="preserve"> </w:t>
      </w:r>
    </w:p>
    <w:p w14:paraId="4D14241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осознание своей этнокультурной и российской гражданской идентичности;</w:t>
      </w:r>
      <w:r w:rsidRPr="004E3FF8">
        <w:rPr>
          <w:rFonts w:ascii="Times New Roman" w:eastAsia="Times New Roman" w:hAnsi="Times New Roman" w:cs="Times New Roman"/>
          <w:color w:val="000000"/>
          <w:sz w:val="20"/>
          <w:lang w:eastAsia="ru-RU"/>
        </w:rPr>
        <w:t xml:space="preserve"> </w:t>
      </w:r>
    </w:p>
    <w:p w14:paraId="18B846D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сопричастность к прошлому, настоящему и будущему своей страны и родного края;</w:t>
      </w:r>
      <w:r w:rsidRPr="004E3FF8">
        <w:rPr>
          <w:rFonts w:ascii="Times New Roman" w:eastAsia="Times New Roman" w:hAnsi="Times New Roman" w:cs="Times New Roman"/>
          <w:color w:val="000000"/>
          <w:sz w:val="20"/>
          <w:lang w:eastAsia="ru-RU"/>
        </w:rPr>
        <w:t xml:space="preserve"> </w:t>
      </w:r>
    </w:p>
    <w:p w14:paraId="70827574" w14:textId="77777777" w:rsidR="004E3FF8" w:rsidRPr="004E3FF8" w:rsidRDefault="004E3FF8" w:rsidP="004E3FF8">
      <w:pPr>
        <w:spacing w:after="0"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уважение к своему и другим народам;</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4E3FF8">
        <w:rPr>
          <w:rFonts w:ascii="Times New Roman" w:eastAsia="Times New Roman" w:hAnsi="Times New Roman" w:cs="Times New Roman"/>
          <w:color w:val="000000"/>
          <w:sz w:val="20"/>
          <w:lang w:eastAsia="ru-RU"/>
        </w:rPr>
        <w:t xml:space="preserve"> </w:t>
      </w:r>
    </w:p>
    <w:p w14:paraId="57E0CAB1"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Духовно-нравственного воспитания:</w:t>
      </w:r>
      <w:r w:rsidRPr="004E3FF8">
        <w:rPr>
          <w:rFonts w:ascii="Times New Roman" w:eastAsia="Times New Roman" w:hAnsi="Times New Roman" w:cs="Times New Roman"/>
          <w:b/>
          <w:i/>
          <w:color w:val="000000"/>
          <w:sz w:val="20"/>
          <w:lang w:eastAsia="ru-RU"/>
        </w:rPr>
        <w:t xml:space="preserve"> </w:t>
      </w:r>
    </w:p>
    <w:p w14:paraId="65CCC35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признание индивидуальности каждого человека;</w:t>
      </w:r>
      <w:r w:rsidRPr="004E3FF8">
        <w:rPr>
          <w:rFonts w:ascii="Times New Roman" w:eastAsia="Times New Roman" w:hAnsi="Times New Roman" w:cs="Times New Roman"/>
          <w:color w:val="000000"/>
          <w:sz w:val="20"/>
          <w:lang w:eastAsia="ru-RU"/>
        </w:rPr>
        <w:t xml:space="preserve"> </w:t>
      </w:r>
    </w:p>
    <w:p w14:paraId="7B6EAEA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проявление сопереживания, уважения и доброжелательности;</w:t>
      </w:r>
      <w:r w:rsidRPr="004E3FF8">
        <w:rPr>
          <w:rFonts w:ascii="Times New Roman" w:eastAsia="Times New Roman" w:hAnsi="Times New Roman" w:cs="Times New Roman"/>
          <w:color w:val="000000"/>
          <w:sz w:val="20"/>
          <w:lang w:eastAsia="ru-RU"/>
        </w:rPr>
        <w:t xml:space="preserve"> </w:t>
      </w:r>
    </w:p>
    <w:p w14:paraId="60302D63" w14:textId="77777777" w:rsidR="004E3FF8" w:rsidRPr="004E3FF8" w:rsidRDefault="004E3FF8" w:rsidP="004E3FF8">
      <w:pPr>
        <w:spacing w:after="5" w:line="283" w:lineRule="auto"/>
        <w:ind w:right="53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неприятие любых форм поведения, направленных на причинение физического и морального вреда другим людям.</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i/>
          <w:color w:val="231F20"/>
          <w:sz w:val="20"/>
          <w:lang w:eastAsia="ru-RU"/>
        </w:rPr>
        <w:t>Эстетического воспитания:</w:t>
      </w:r>
      <w:r w:rsidRPr="004E3FF8">
        <w:rPr>
          <w:rFonts w:ascii="Times New Roman" w:eastAsia="Times New Roman" w:hAnsi="Times New Roman" w:cs="Times New Roman"/>
          <w:b/>
          <w:i/>
          <w:color w:val="000000"/>
          <w:sz w:val="20"/>
          <w:lang w:eastAsia="ru-RU"/>
        </w:rPr>
        <w:t xml:space="preserve"> </w:t>
      </w:r>
    </w:p>
    <w:p w14:paraId="334A29A0" w14:textId="77777777" w:rsidR="004E3FF8" w:rsidRPr="004E3FF8" w:rsidRDefault="004E3FF8" w:rsidP="004E3FF8">
      <w:pPr>
        <w:spacing w:after="29" w:line="261" w:lineRule="auto"/>
        <w:ind w:right="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sidRPr="004E3FF8">
        <w:rPr>
          <w:rFonts w:ascii="Times New Roman" w:eastAsia="Times New Roman" w:hAnsi="Times New Roman" w:cs="Times New Roman"/>
          <w:color w:val="000000"/>
          <w:sz w:val="20"/>
          <w:lang w:eastAsia="ru-RU"/>
        </w:rPr>
        <w:t xml:space="preserve"> </w:t>
      </w:r>
    </w:p>
    <w:p w14:paraId="07A0B8BB" w14:textId="4E844EEA" w:rsidR="004E3FF8" w:rsidRPr="004E3FF8" w:rsidRDefault="004E3FF8" w:rsidP="00BB5945">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стремление к самовыражению в разных видах художественной деятельности.</w:t>
      </w:r>
      <w:r w:rsidRPr="004E3FF8">
        <w:rPr>
          <w:rFonts w:ascii="Times New Roman" w:eastAsia="Times New Roman" w:hAnsi="Times New Roman" w:cs="Times New Roman"/>
          <w:color w:val="000000"/>
          <w:sz w:val="20"/>
          <w:lang w:eastAsia="ru-RU"/>
        </w:rPr>
        <w:t xml:space="preserve"> </w:t>
      </w:r>
    </w:p>
    <w:p w14:paraId="3BDB9070"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Физического воспитания, формирования культуры здоровья и эмоционального благополучия:</w:t>
      </w:r>
      <w:r w:rsidRPr="004E3FF8">
        <w:rPr>
          <w:rFonts w:ascii="Times New Roman" w:eastAsia="Times New Roman" w:hAnsi="Times New Roman" w:cs="Times New Roman"/>
          <w:b/>
          <w:i/>
          <w:color w:val="000000"/>
          <w:sz w:val="20"/>
          <w:lang w:eastAsia="ru-RU"/>
        </w:rPr>
        <w:t xml:space="preserve"> </w:t>
      </w:r>
    </w:p>
    <w:p w14:paraId="1EE249D5" w14:textId="630DBBB5" w:rsidR="00BB5945" w:rsidRDefault="004E3FF8" w:rsidP="00BB5945">
      <w:pPr>
        <w:spacing w:after="5" w:line="283" w:lineRule="auto"/>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соблюдение правил здорового и безопасного (для себя и других людей) образа жизни в окружающей среде (в том числе</w:t>
      </w:r>
      <w:r w:rsidR="00BB594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информационной);</w:t>
      </w:r>
      <w:r w:rsidRPr="004E3FF8">
        <w:rPr>
          <w:rFonts w:ascii="Times New Roman" w:eastAsia="Times New Roman" w:hAnsi="Times New Roman" w:cs="Times New Roman"/>
          <w:color w:val="000000"/>
          <w:sz w:val="20"/>
          <w:lang w:eastAsia="ru-RU"/>
        </w:rPr>
        <w:t xml:space="preserve"> </w:t>
      </w:r>
    </w:p>
    <w:p w14:paraId="7140DC7F" w14:textId="44D44831"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бережное отношение к физическому и психическому здоровью.</w:t>
      </w:r>
      <w:r w:rsidRPr="004E3FF8">
        <w:rPr>
          <w:rFonts w:ascii="Times New Roman" w:eastAsia="Times New Roman" w:hAnsi="Times New Roman" w:cs="Times New Roman"/>
          <w:color w:val="000000"/>
          <w:sz w:val="20"/>
          <w:lang w:eastAsia="ru-RU"/>
        </w:rPr>
        <w:t xml:space="preserve"> </w:t>
      </w:r>
    </w:p>
    <w:p w14:paraId="6057DCBC" w14:textId="77777777" w:rsidR="004E3FF8" w:rsidRPr="004E3FF8" w:rsidRDefault="004E3FF8" w:rsidP="004E3FF8">
      <w:pPr>
        <w:spacing w:after="88"/>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Трудового воспитания:</w:t>
      </w:r>
      <w:r w:rsidRPr="004E3FF8">
        <w:rPr>
          <w:rFonts w:ascii="Times New Roman" w:eastAsia="Times New Roman" w:hAnsi="Times New Roman" w:cs="Times New Roman"/>
          <w:b/>
          <w:i/>
          <w:color w:val="000000"/>
          <w:sz w:val="20"/>
          <w:lang w:eastAsia="ru-RU"/>
        </w:rPr>
        <w:t xml:space="preserve"> </w:t>
      </w:r>
    </w:p>
    <w:p w14:paraId="13EC3C94" w14:textId="77777777" w:rsidR="00BB5945" w:rsidRDefault="004E3FF8" w:rsidP="004E3FF8">
      <w:pPr>
        <w:spacing w:after="29" w:line="261" w:lineRule="auto"/>
        <w:ind w:right="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5BC0804" w14:textId="591EF6BB" w:rsidR="004E3FF8" w:rsidRPr="004E3FF8" w:rsidRDefault="004E3FF8" w:rsidP="004E3FF8">
      <w:pPr>
        <w:spacing w:after="29" w:line="261" w:lineRule="auto"/>
        <w:ind w:right="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Экологического воспитания:</w:t>
      </w:r>
      <w:r w:rsidRPr="004E3FF8">
        <w:rPr>
          <w:rFonts w:ascii="Times New Roman" w:eastAsia="Times New Roman" w:hAnsi="Times New Roman" w:cs="Times New Roman"/>
          <w:b/>
          <w:i/>
          <w:color w:val="000000"/>
          <w:sz w:val="20"/>
          <w:lang w:eastAsia="ru-RU"/>
        </w:rPr>
        <w:t xml:space="preserve"> </w:t>
      </w:r>
    </w:p>
    <w:p w14:paraId="398C54A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бережное отношение к природе;</w:t>
      </w:r>
      <w:r w:rsidRPr="004E3FF8">
        <w:rPr>
          <w:rFonts w:ascii="Times New Roman" w:eastAsia="Times New Roman" w:hAnsi="Times New Roman" w:cs="Times New Roman"/>
          <w:color w:val="000000"/>
          <w:sz w:val="20"/>
          <w:lang w:eastAsia="ru-RU"/>
        </w:rPr>
        <w:t xml:space="preserve"> </w:t>
      </w:r>
    </w:p>
    <w:p w14:paraId="743F9D15" w14:textId="77777777" w:rsidR="00BB5945" w:rsidRDefault="004E3FF8" w:rsidP="004E3FF8">
      <w:pPr>
        <w:spacing w:after="29" w:line="261" w:lineRule="auto"/>
        <w:ind w:right="1550"/>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неприятие действий, приносящих ей вред.</w:t>
      </w:r>
      <w:r w:rsidRPr="004E3FF8">
        <w:rPr>
          <w:rFonts w:ascii="Times New Roman" w:eastAsia="Times New Roman" w:hAnsi="Times New Roman" w:cs="Times New Roman"/>
          <w:color w:val="000000"/>
          <w:sz w:val="20"/>
          <w:lang w:eastAsia="ru-RU"/>
        </w:rPr>
        <w:t xml:space="preserve"> </w:t>
      </w:r>
    </w:p>
    <w:p w14:paraId="5797496D" w14:textId="68DCA8AB" w:rsidR="004E3FF8" w:rsidRPr="004E3FF8" w:rsidRDefault="004E3FF8" w:rsidP="004E3FF8">
      <w:pPr>
        <w:spacing w:after="29" w:line="261" w:lineRule="auto"/>
        <w:ind w:right="155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Ценности научного познания:</w:t>
      </w:r>
      <w:r w:rsidRPr="004E3FF8">
        <w:rPr>
          <w:rFonts w:ascii="Times New Roman" w:eastAsia="Times New Roman" w:hAnsi="Times New Roman" w:cs="Times New Roman"/>
          <w:b/>
          <w:i/>
          <w:color w:val="000000"/>
          <w:sz w:val="20"/>
          <w:lang w:eastAsia="ru-RU"/>
        </w:rPr>
        <w:t xml:space="preserve"> </w:t>
      </w:r>
    </w:p>
    <w:p w14:paraId="61E8C97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первоначальные представления о научной картине мира;</w:t>
      </w:r>
      <w:r w:rsidRPr="004E3FF8">
        <w:rPr>
          <w:rFonts w:ascii="Times New Roman" w:eastAsia="Times New Roman" w:hAnsi="Times New Roman" w:cs="Times New Roman"/>
          <w:color w:val="000000"/>
          <w:sz w:val="20"/>
          <w:lang w:eastAsia="ru-RU"/>
        </w:rPr>
        <w:t xml:space="preserve"> </w:t>
      </w:r>
    </w:p>
    <w:p w14:paraId="3A86BA05" w14:textId="089E5ECF" w:rsidR="004E3FF8" w:rsidRPr="004E3FF8" w:rsidRDefault="004E3FF8" w:rsidP="004E3FF8">
      <w:pPr>
        <w:spacing w:after="206"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познавательные интересы, активность, инициативность, любознательность и самостоятельность в познании.</w:t>
      </w:r>
      <w:r w:rsidRPr="004E3FF8">
        <w:rPr>
          <w:rFonts w:ascii="Times New Roman" w:eastAsia="Times New Roman" w:hAnsi="Times New Roman" w:cs="Times New Roman"/>
          <w:color w:val="000000"/>
          <w:sz w:val="20"/>
          <w:lang w:eastAsia="ru-RU"/>
        </w:rPr>
        <w:t xml:space="preserve"> </w:t>
      </w:r>
    </w:p>
    <w:p w14:paraId="5D9B2416"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Метапредметные результаты</w:t>
      </w:r>
      <w:r w:rsidRPr="004E3FF8">
        <w:rPr>
          <w:rFonts w:ascii="Times New Roman" w:eastAsia="Times New Roman" w:hAnsi="Times New Roman" w:cs="Times New Roman"/>
          <w:b/>
          <w:color w:val="000000"/>
          <w:lang w:eastAsia="ru-RU"/>
        </w:rPr>
        <w:t xml:space="preserve"> </w:t>
      </w:r>
    </w:p>
    <w:p w14:paraId="23C44AC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Метапредметные результаты освоения программы начального общего образования должны отражать:</w:t>
      </w:r>
      <w:r w:rsidRPr="004E3FF8">
        <w:rPr>
          <w:rFonts w:ascii="Times New Roman" w:eastAsia="Times New Roman" w:hAnsi="Times New Roman" w:cs="Times New Roman"/>
          <w:color w:val="000000"/>
          <w:sz w:val="20"/>
          <w:lang w:eastAsia="ru-RU"/>
        </w:rPr>
        <w:t xml:space="preserve"> </w:t>
      </w:r>
    </w:p>
    <w:p w14:paraId="3C7514D3"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Овладение универсальными учебными познавательными действиями:</w:t>
      </w:r>
      <w:r w:rsidRPr="004E3FF8">
        <w:rPr>
          <w:rFonts w:ascii="Times New Roman" w:eastAsia="Times New Roman" w:hAnsi="Times New Roman" w:cs="Times New Roman"/>
          <w:b/>
          <w:color w:val="000000"/>
          <w:sz w:val="20"/>
          <w:lang w:eastAsia="ru-RU"/>
        </w:rPr>
        <w:t xml:space="preserve"> </w:t>
      </w:r>
    </w:p>
    <w:p w14:paraId="72ACB166"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Georgia" w:eastAsia="Georgia" w:hAnsi="Georgia" w:cs="Georgia"/>
          <w:b/>
          <w:i/>
          <w:color w:val="231F20"/>
          <w:sz w:val="20"/>
          <w:lang w:eastAsia="ru-RU"/>
        </w:rPr>
        <w:t>1)</w:t>
      </w:r>
      <w:r w:rsidRPr="004E3FF8">
        <w:rPr>
          <w:rFonts w:ascii="Arial" w:eastAsia="Arial" w:hAnsi="Arial" w:cs="Arial"/>
          <w:b/>
          <w:i/>
          <w:color w:val="231F20"/>
          <w:sz w:val="20"/>
          <w:lang w:eastAsia="ru-RU"/>
        </w:rPr>
        <w:t xml:space="preserve"> </w:t>
      </w:r>
      <w:r w:rsidRPr="004E3FF8">
        <w:rPr>
          <w:rFonts w:ascii="Times New Roman" w:eastAsia="Times New Roman" w:hAnsi="Times New Roman" w:cs="Times New Roman"/>
          <w:b/>
          <w:i/>
          <w:color w:val="231F20"/>
          <w:sz w:val="20"/>
          <w:lang w:eastAsia="ru-RU"/>
        </w:rPr>
        <w:t>базовые логические действия:</w:t>
      </w:r>
      <w:r w:rsidRPr="004E3FF8">
        <w:rPr>
          <w:rFonts w:ascii="Times New Roman" w:eastAsia="Times New Roman" w:hAnsi="Times New Roman" w:cs="Times New Roman"/>
          <w:b/>
          <w:i/>
          <w:color w:val="000000"/>
          <w:sz w:val="20"/>
          <w:lang w:eastAsia="ru-RU"/>
        </w:rPr>
        <w:t xml:space="preserve"> </w:t>
      </w:r>
    </w:p>
    <w:p w14:paraId="661E9295"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сравнивать объекты, устанавливать основания для сравнения, устанавливать аналогии;</w:t>
      </w:r>
      <w:r w:rsidRPr="004E3FF8">
        <w:rPr>
          <w:rFonts w:ascii="Times New Roman" w:eastAsia="Times New Roman" w:hAnsi="Times New Roman" w:cs="Times New Roman"/>
          <w:color w:val="000000"/>
          <w:sz w:val="20"/>
          <w:lang w:eastAsia="ru-RU"/>
        </w:rPr>
        <w:t xml:space="preserve"> </w:t>
      </w:r>
    </w:p>
    <w:p w14:paraId="3DEA5A2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объединять части объекта (объекты) по определённому признаку;</w:t>
      </w:r>
      <w:r w:rsidRPr="004E3FF8">
        <w:rPr>
          <w:rFonts w:ascii="Times New Roman" w:eastAsia="Times New Roman" w:hAnsi="Times New Roman" w:cs="Times New Roman"/>
          <w:color w:val="000000"/>
          <w:sz w:val="20"/>
          <w:lang w:eastAsia="ru-RU"/>
        </w:rPr>
        <w:t xml:space="preserve"> </w:t>
      </w:r>
    </w:p>
    <w:p w14:paraId="6290BBCB" w14:textId="016B46C1"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определять существенный признак для классификации, классифицировать предложенные объекты;</w:t>
      </w:r>
      <w:r w:rsidRPr="004E3FF8">
        <w:rPr>
          <w:rFonts w:ascii="Times New Roman" w:eastAsia="Times New Roman" w:hAnsi="Times New Roman" w:cs="Times New Roman"/>
          <w:color w:val="000000"/>
          <w:sz w:val="20"/>
          <w:lang w:eastAsia="ru-RU"/>
        </w:rPr>
        <w:t xml:space="preserve"> </w:t>
      </w:r>
    </w:p>
    <w:p w14:paraId="658134BC"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sidRPr="004E3FF8">
        <w:rPr>
          <w:rFonts w:ascii="Times New Roman" w:eastAsia="Times New Roman" w:hAnsi="Times New Roman" w:cs="Times New Roman"/>
          <w:color w:val="000000"/>
          <w:sz w:val="20"/>
          <w:lang w:eastAsia="ru-RU"/>
        </w:rPr>
        <w:t xml:space="preserve"> </w:t>
      </w:r>
    </w:p>
    <w:p w14:paraId="28D0EFE8" w14:textId="109E2FC3" w:rsidR="004E3FF8" w:rsidRPr="004E3FF8" w:rsidRDefault="004E3FF8" w:rsidP="00BB5945">
      <w:pPr>
        <w:tabs>
          <w:tab w:val="center" w:pos="1803"/>
          <w:tab w:val="center" w:pos="3133"/>
          <w:tab w:val="center" w:pos="4133"/>
          <w:tab w:val="center" w:pos="4966"/>
          <w:tab w:val="right" w:pos="6363"/>
        </w:tabs>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выявлять недостаток информации для решения учебной </w:t>
      </w:r>
    </w:p>
    <w:p w14:paraId="7290686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(практической) задачи на основе предложенного алгоритма;</w:t>
      </w:r>
      <w:r w:rsidRPr="004E3FF8">
        <w:rPr>
          <w:rFonts w:ascii="Times New Roman" w:eastAsia="Times New Roman" w:hAnsi="Times New Roman" w:cs="Times New Roman"/>
          <w:color w:val="000000"/>
          <w:sz w:val="20"/>
          <w:lang w:eastAsia="ru-RU"/>
        </w:rPr>
        <w:t xml:space="preserve"> </w:t>
      </w:r>
    </w:p>
    <w:p w14:paraId="17336442" w14:textId="77777777" w:rsidR="00BB5945" w:rsidRDefault="004E3FF8" w:rsidP="004E3FF8">
      <w:pPr>
        <w:spacing w:after="29" w:line="261" w:lineRule="auto"/>
        <w:ind w:right="7"/>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r w:rsidRPr="004E3FF8">
        <w:rPr>
          <w:rFonts w:ascii="Times New Roman" w:eastAsia="Times New Roman" w:hAnsi="Times New Roman" w:cs="Times New Roman"/>
          <w:color w:val="000000"/>
          <w:sz w:val="20"/>
          <w:lang w:eastAsia="ru-RU"/>
        </w:rPr>
        <w:t xml:space="preserve"> </w:t>
      </w:r>
    </w:p>
    <w:p w14:paraId="290312F0" w14:textId="1F9AF846" w:rsidR="004E3FF8" w:rsidRPr="004E3FF8" w:rsidRDefault="004E3FF8" w:rsidP="004E3FF8">
      <w:pPr>
        <w:spacing w:after="29" w:line="261" w:lineRule="auto"/>
        <w:ind w:right="7"/>
        <w:jc w:val="both"/>
        <w:rPr>
          <w:rFonts w:ascii="Times New Roman" w:eastAsia="Times New Roman" w:hAnsi="Times New Roman" w:cs="Times New Roman"/>
          <w:color w:val="231F20"/>
          <w:sz w:val="20"/>
          <w:lang w:eastAsia="ru-RU"/>
        </w:rPr>
      </w:pPr>
      <w:r w:rsidRPr="004E3FF8">
        <w:rPr>
          <w:rFonts w:ascii="Georgia" w:eastAsia="Georgia" w:hAnsi="Georgia" w:cs="Georgia"/>
          <w:b/>
          <w:i/>
          <w:color w:val="231F20"/>
          <w:sz w:val="20"/>
          <w:lang w:eastAsia="ru-RU"/>
        </w:rPr>
        <w:t>2)</w:t>
      </w:r>
      <w:r w:rsidRPr="004E3FF8">
        <w:rPr>
          <w:rFonts w:ascii="Arial" w:eastAsia="Arial" w:hAnsi="Arial" w:cs="Arial"/>
          <w:b/>
          <w:i/>
          <w:color w:val="231F20"/>
          <w:sz w:val="20"/>
          <w:lang w:eastAsia="ru-RU"/>
        </w:rPr>
        <w:t xml:space="preserve"> </w:t>
      </w:r>
      <w:r w:rsidRPr="004E3FF8">
        <w:rPr>
          <w:rFonts w:ascii="Times New Roman" w:eastAsia="Times New Roman" w:hAnsi="Times New Roman" w:cs="Times New Roman"/>
          <w:b/>
          <w:i/>
          <w:color w:val="231F20"/>
          <w:sz w:val="20"/>
          <w:lang w:eastAsia="ru-RU"/>
        </w:rPr>
        <w:t>базовые исследовательские действия:</w:t>
      </w:r>
      <w:r w:rsidRPr="004E3FF8">
        <w:rPr>
          <w:rFonts w:ascii="Times New Roman" w:eastAsia="Times New Roman" w:hAnsi="Times New Roman" w:cs="Times New Roman"/>
          <w:b/>
          <w:i/>
          <w:color w:val="000000"/>
          <w:sz w:val="20"/>
          <w:lang w:eastAsia="ru-RU"/>
        </w:rPr>
        <w:t xml:space="preserve"> </w:t>
      </w:r>
    </w:p>
    <w:p w14:paraId="75FA460B" w14:textId="77777777" w:rsidR="004E3FF8" w:rsidRPr="004E3FF8" w:rsidRDefault="004E3FF8" w:rsidP="004E3FF8">
      <w:pPr>
        <w:spacing w:after="29"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определять разрыв между реальным и желательным состоянием объекта (ситуации) на основе предложенных педагогическим работником вопросов;</w:t>
      </w:r>
      <w:r w:rsidRPr="004E3FF8">
        <w:rPr>
          <w:rFonts w:ascii="Times New Roman" w:eastAsia="Times New Roman" w:hAnsi="Times New Roman" w:cs="Times New Roman"/>
          <w:color w:val="000000"/>
          <w:sz w:val="20"/>
          <w:lang w:eastAsia="ru-RU"/>
        </w:rPr>
        <w:t xml:space="preserve"> </w:t>
      </w:r>
    </w:p>
    <w:p w14:paraId="1D5E116E"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 помощью педагогического работника формулировать цель, планировать изменения объекта, ситуации;</w:t>
      </w:r>
      <w:r w:rsidRPr="004E3FF8">
        <w:rPr>
          <w:rFonts w:ascii="Times New Roman" w:eastAsia="Times New Roman" w:hAnsi="Times New Roman" w:cs="Times New Roman"/>
          <w:color w:val="000000"/>
          <w:sz w:val="20"/>
          <w:lang w:eastAsia="ru-RU"/>
        </w:rPr>
        <w:t xml:space="preserve"> </w:t>
      </w:r>
    </w:p>
    <w:p w14:paraId="3CCF5F22" w14:textId="77777777" w:rsidR="004E3FF8" w:rsidRPr="004E3FF8" w:rsidRDefault="004E3FF8" w:rsidP="004E3FF8">
      <w:pPr>
        <w:spacing w:after="96"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сравнивать несколько вариантов решения задачи, выбирать наиболее подходящий (на основе предложенных критериев);</w:t>
      </w:r>
      <w:r w:rsidRPr="004E3FF8">
        <w:rPr>
          <w:rFonts w:ascii="Times New Roman" w:eastAsia="Times New Roman" w:hAnsi="Times New Roman" w:cs="Times New Roman"/>
          <w:color w:val="000000"/>
          <w:sz w:val="20"/>
          <w:lang w:eastAsia="ru-RU"/>
        </w:rPr>
        <w:t xml:space="preserve"> </w:t>
      </w:r>
    </w:p>
    <w:p w14:paraId="7A8181B3" w14:textId="77777777" w:rsidR="004E3FF8" w:rsidRPr="004E3FF8" w:rsidRDefault="004E3FF8" w:rsidP="004E3FF8">
      <w:pPr>
        <w:spacing w:after="29" w:line="261" w:lineRule="auto"/>
        <w:ind w:right="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r w:rsidRPr="004E3FF8">
        <w:rPr>
          <w:rFonts w:ascii="Times New Roman" w:eastAsia="Times New Roman" w:hAnsi="Times New Roman" w:cs="Times New Roman"/>
          <w:color w:val="000000"/>
          <w:sz w:val="20"/>
          <w:lang w:eastAsia="ru-RU"/>
        </w:rPr>
        <w:t xml:space="preserve"> </w:t>
      </w:r>
    </w:p>
    <w:p w14:paraId="5559B4E0"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прогнозировать возможное развитие процессов, событий и их последствия в аналогичных или сходных ситуациях;</w:t>
      </w:r>
      <w:r w:rsidRPr="004E3FF8">
        <w:rPr>
          <w:rFonts w:ascii="Times New Roman" w:eastAsia="Times New Roman" w:hAnsi="Times New Roman" w:cs="Times New Roman"/>
          <w:color w:val="000000"/>
          <w:sz w:val="20"/>
          <w:lang w:eastAsia="ru-RU"/>
        </w:rPr>
        <w:t xml:space="preserve"> </w:t>
      </w:r>
    </w:p>
    <w:p w14:paraId="6D7CD129"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Georgia" w:eastAsia="Georgia" w:hAnsi="Georgia" w:cs="Georgia"/>
          <w:b/>
          <w:i/>
          <w:color w:val="231F20"/>
          <w:sz w:val="20"/>
          <w:lang w:eastAsia="ru-RU"/>
        </w:rPr>
        <w:t>3)</w:t>
      </w:r>
      <w:r w:rsidRPr="004E3FF8">
        <w:rPr>
          <w:rFonts w:ascii="Arial" w:eastAsia="Arial" w:hAnsi="Arial" w:cs="Arial"/>
          <w:b/>
          <w:i/>
          <w:color w:val="231F20"/>
          <w:sz w:val="20"/>
          <w:lang w:eastAsia="ru-RU"/>
        </w:rPr>
        <w:t xml:space="preserve"> </w:t>
      </w:r>
      <w:r w:rsidRPr="004E3FF8">
        <w:rPr>
          <w:rFonts w:ascii="Times New Roman" w:eastAsia="Times New Roman" w:hAnsi="Times New Roman" w:cs="Times New Roman"/>
          <w:b/>
          <w:i/>
          <w:color w:val="231F20"/>
          <w:sz w:val="20"/>
          <w:lang w:eastAsia="ru-RU"/>
        </w:rPr>
        <w:t>работа с информацией:</w:t>
      </w:r>
      <w:r w:rsidRPr="004E3FF8">
        <w:rPr>
          <w:rFonts w:ascii="Times New Roman" w:eastAsia="Times New Roman" w:hAnsi="Times New Roman" w:cs="Times New Roman"/>
          <w:b/>
          <w:i/>
          <w:color w:val="000000"/>
          <w:sz w:val="20"/>
          <w:lang w:eastAsia="ru-RU"/>
        </w:rPr>
        <w:t xml:space="preserve"> </w:t>
      </w:r>
    </w:p>
    <w:p w14:paraId="6870FF4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выбирать источник получения информации;</w:t>
      </w:r>
      <w:r w:rsidRPr="004E3FF8">
        <w:rPr>
          <w:rFonts w:ascii="Times New Roman" w:eastAsia="Times New Roman" w:hAnsi="Times New Roman" w:cs="Times New Roman"/>
          <w:color w:val="000000"/>
          <w:sz w:val="20"/>
          <w:lang w:eastAsia="ru-RU"/>
        </w:rPr>
        <w:t xml:space="preserve"> </w:t>
      </w:r>
    </w:p>
    <w:p w14:paraId="51FE9B37"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согласно заданному алгоритму находить в предложенном источнике информацию, представленную в явном виде;</w:t>
      </w:r>
      <w:r w:rsidRPr="004E3FF8">
        <w:rPr>
          <w:rFonts w:ascii="Times New Roman" w:eastAsia="Times New Roman" w:hAnsi="Times New Roman" w:cs="Times New Roman"/>
          <w:color w:val="000000"/>
          <w:sz w:val="20"/>
          <w:lang w:eastAsia="ru-RU"/>
        </w:rPr>
        <w:t xml:space="preserve"> </w:t>
      </w:r>
    </w:p>
    <w:p w14:paraId="2F9564F3" w14:textId="77777777" w:rsidR="004E3FF8" w:rsidRPr="004E3FF8" w:rsidRDefault="004E3FF8" w:rsidP="004E3FF8">
      <w:pPr>
        <w:spacing w:after="29"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r w:rsidRPr="004E3FF8">
        <w:rPr>
          <w:rFonts w:ascii="Times New Roman" w:eastAsia="Times New Roman" w:hAnsi="Times New Roman" w:cs="Times New Roman"/>
          <w:color w:val="000000"/>
          <w:sz w:val="20"/>
          <w:lang w:eastAsia="ru-RU"/>
        </w:rPr>
        <w:t xml:space="preserve"> </w:t>
      </w:r>
    </w:p>
    <w:p w14:paraId="114E7B32" w14:textId="77777777" w:rsidR="004E3FF8" w:rsidRPr="004E3FF8" w:rsidRDefault="004E3FF8" w:rsidP="004E3FF8">
      <w:pPr>
        <w:spacing w:after="29"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r w:rsidRPr="004E3FF8">
        <w:rPr>
          <w:rFonts w:ascii="Times New Roman" w:eastAsia="Times New Roman" w:hAnsi="Times New Roman" w:cs="Times New Roman"/>
          <w:color w:val="000000"/>
          <w:sz w:val="20"/>
          <w:lang w:eastAsia="ru-RU"/>
        </w:rPr>
        <w:t xml:space="preserve"> </w:t>
      </w:r>
    </w:p>
    <w:p w14:paraId="0AD8FA7E"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анализировать и создавать текстовую, видео, графическую, звуковую, информацию в соответствии с учебной задачей;</w:t>
      </w:r>
      <w:r w:rsidRPr="004E3FF8">
        <w:rPr>
          <w:rFonts w:ascii="Times New Roman" w:eastAsia="Times New Roman" w:hAnsi="Times New Roman" w:cs="Times New Roman"/>
          <w:color w:val="000000"/>
          <w:sz w:val="20"/>
          <w:lang w:eastAsia="ru-RU"/>
        </w:rPr>
        <w:t xml:space="preserve"> </w:t>
      </w:r>
    </w:p>
    <w:p w14:paraId="410E78A2" w14:textId="30DE38A3"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самостоятельно создавать схемы, таблицы для представления информации.</w:t>
      </w:r>
      <w:r w:rsidRPr="004E3FF8">
        <w:rPr>
          <w:rFonts w:ascii="Times New Roman" w:eastAsia="Times New Roman" w:hAnsi="Times New Roman" w:cs="Times New Roman"/>
          <w:color w:val="000000"/>
          <w:sz w:val="20"/>
          <w:lang w:eastAsia="ru-RU"/>
        </w:rPr>
        <w:t xml:space="preserve"> </w:t>
      </w:r>
    </w:p>
    <w:p w14:paraId="6336B5EB"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Овладение универсальными учебными коммуникативными действиями:</w:t>
      </w:r>
      <w:r w:rsidRPr="004E3FF8">
        <w:rPr>
          <w:rFonts w:ascii="Times New Roman" w:eastAsia="Times New Roman" w:hAnsi="Times New Roman" w:cs="Times New Roman"/>
          <w:b/>
          <w:color w:val="000000"/>
          <w:sz w:val="20"/>
          <w:lang w:eastAsia="ru-RU"/>
        </w:rPr>
        <w:t xml:space="preserve"> </w:t>
      </w:r>
    </w:p>
    <w:p w14:paraId="44EDD4C2"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Georgia" w:eastAsia="Georgia" w:hAnsi="Georgia" w:cs="Georgia"/>
          <w:b/>
          <w:i/>
          <w:color w:val="231F20"/>
          <w:sz w:val="20"/>
          <w:lang w:eastAsia="ru-RU"/>
        </w:rPr>
        <w:t>1)</w:t>
      </w:r>
      <w:r w:rsidRPr="004E3FF8">
        <w:rPr>
          <w:rFonts w:ascii="Arial" w:eastAsia="Arial" w:hAnsi="Arial" w:cs="Arial"/>
          <w:b/>
          <w:i/>
          <w:color w:val="231F20"/>
          <w:sz w:val="20"/>
          <w:lang w:eastAsia="ru-RU"/>
        </w:rPr>
        <w:t xml:space="preserve"> </w:t>
      </w:r>
      <w:r w:rsidRPr="004E3FF8">
        <w:rPr>
          <w:rFonts w:ascii="Times New Roman" w:eastAsia="Times New Roman" w:hAnsi="Times New Roman" w:cs="Times New Roman"/>
          <w:b/>
          <w:i/>
          <w:color w:val="231F20"/>
          <w:sz w:val="20"/>
          <w:lang w:eastAsia="ru-RU"/>
        </w:rPr>
        <w:t>общение:</w:t>
      </w:r>
      <w:r w:rsidRPr="004E3FF8">
        <w:rPr>
          <w:rFonts w:ascii="Times New Roman" w:eastAsia="Times New Roman" w:hAnsi="Times New Roman" w:cs="Times New Roman"/>
          <w:b/>
          <w:i/>
          <w:color w:val="000000"/>
          <w:sz w:val="20"/>
          <w:lang w:eastAsia="ru-RU"/>
        </w:rPr>
        <w:t xml:space="preserve"> </w:t>
      </w:r>
    </w:p>
    <w:p w14:paraId="7307EEE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воспринимать и формулировать суждения, выражать эмоции в соответствии с целями и условиями общения в знакомой среде;</w:t>
      </w:r>
      <w:r w:rsidRPr="004E3FF8">
        <w:rPr>
          <w:rFonts w:ascii="Times New Roman" w:eastAsia="Times New Roman" w:hAnsi="Times New Roman" w:cs="Times New Roman"/>
          <w:color w:val="000000"/>
          <w:sz w:val="20"/>
          <w:lang w:eastAsia="ru-RU"/>
        </w:rPr>
        <w:t xml:space="preserve"> </w:t>
      </w:r>
    </w:p>
    <w:p w14:paraId="1264878F"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проявлять уважительное отношение к собеседнику, соблюдать правила ведения диалога и дискуссии;</w:t>
      </w:r>
      <w:r w:rsidRPr="004E3FF8">
        <w:rPr>
          <w:rFonts w:ascii="Times New Roman" w:eastAsia="Times New Roman" w:hAnsi="Times New Roman" w:cs="Times New Roman"/>
          <w:color w:val="000000"/>
          <w:sz w:val="20"/>
          <w:lang w:eastAsia="ru-RU"/>
        </w:rPr>
        <w:t xml:space="preserve"> </w:t>
      </w:r>
    </w:p>
    <w:p w14:paraId="35B12DA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признавать возможность существования разных точек зрения;</w:t>
      </w:r>
      <w:r w:rsidRPr="004E3FF8">
        <w:rPr>
          <w:rFonts w:ascii="Times New Roman" w:eastAsia="Times New Roman" w:hAnsi="Times New Roman" w:cs="Times New Roman"/>
          <w:color w:val="000000"/>
          <w:sz w:val="20"/>
          <w:lang w:eastAsia="ru-RU"/>
        </w:rPr>
        <w:t xml:space="preserve"> </w:t>
      </w:r>
    </w:p>
    <w:p w14:paraId="6930213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корректно и аргументированно высказывать своё мнение;</w:t>
      </w:r>
      <w:r w:rsidRPr="004E3FF8">
        <w:rPr>
          <w:rFonts w:ascii="Times New Roman" w:eastAsia="Times New Roman" w:hAnsi="Times New Roman" w:cs="Times New Roman"/>
          <w:color w:val="000000"/>
          <w:sz w:val="20"/>
          <w:lang w:eastAsia="ru-RU"/>
        </w:rPr>
        <w:t xml:space="preserve"> </w:t>
      </w:r>
    </w:p>
    <w:p w14:paraId="767685B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строить речевое высказывание в соответствии с поставленной задачей;</w:t>
      </w:r>
      <w:r w:rsidRPr="004E3FF8">
        <w:rPr>
          <w:rFonts w:ascii="Times New Roman" w:eastAsia="Times New Roman" w:hAnsi="Times New Roman" w:cs="Times New Roman"/>
          <w:color w:val="000000"/>
          <w:sz w:val="20"/>
          <w:lang w:eastAsia="ru-RU"/>
        </w:rPr>
        <w:t xml:space="preserve"> </w:t>
      </w:r>
    </w:p>
    <w:p w14:paraId="3BF444F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создавать устные и письменные тексты (описание, рассуждение, повествование);</w:t>
      </w:r>
      <w:r w:rsidRPr="004E3FF8">
        <w:rPr>
          <w:rFonts w:ascii="Times New Roman" w:eastAsia="Times New Roman" w:hAnsi="Times New Roman" w:cs="Times New Roman"/>
          <w:color w:val="000000"/>
          <w:sz w:val="20"/>
          <w:lang w:eastAsia="ru-RU"/>
        </w:rPr>
        <w:t xml:space="preserve"> </w:t>
      </w:r>
    </w:p>
    <w:p w14:paraId="2506E49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готовить небольшие публичные выступления;</w:t>
      </w:r>
      <w:r w:rsidRPr="004E3FF8">
        <w:rPr>
          <w:rFonts w:ascii="Times New Roman" w:eastAsia="Times New Roman" w:hAnsi="Times New Roman" w:cs="Times New Roman"/>
          <w:color w:val="000000"/>
          <w:sz w:val="20"/>
          <w:lang w:eastAsia="ru-RU"/>
        </w:rPr>
        <w:t xml:space="preserve"> </w:t>
      </w:r>
    </w:p>
    <w:p w14:paraId="147C506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подбирать иллюстративный материал (рисунки, фото, плакаты) к тексту выступления;</w:t>
      </w:r>
      <w:r w:rsidRPr="004E3FF8">
        <w:rPr>
          <w:rFonts w:ascii="Times New Roman" w:eastAsia="Times New Roman" w:hAnsi="Times New Roman" w:cs="Times New Roman"/>
          <w:color w:val="000000"/>
          <w:sz w:val="20"/>
          <w:lang w:eastAsia="ru-RU"/>
        </w:rPr>
        <w:t xml:space="preserve"> </w:t>
      </w:r>
    </w:p>
    <w:p w14:paraId="0025F15E" w14:textId="77777777" w:rsidR="004E3FF8" w:rsidRPr="004E3FF8" w:rsidRDefault="004E3FF8" w:rsidP="004E3FF8">
      <w:pPr>
        <w:spacing w:after="88"/>
        <w:rPr>
          <w:rFonts w:ascii="Times New Roman" w:eastAsia="Times New Roman" w:hAnsi="Times New Roman" w:cs="Times New Roman"/>
          <w:color w:val="231F20"/>
          <w:sz w:val="20"/>
          <w:lang w:eastAsia="ru-RU"/>
        </w:rPr>
      </w:pPr>
      <w:r w:rsidRPr="004E3FF8">
        <w:rPr>
          <w:rFonts w:ascii="Georgia" w:eastAsia="Georgia" w:hAnsi="Georgia" w:cs="Georgia"/>
          <w:b/>
          <w:i/>
          <w:color w:val="231F20"/>
          <w:sz w:val="20"/>
          <w:lang w:eastAsia="ru-RU"/>
        </w:rPr>
        <w:t>2)</w:t>
      </w:r>
      <w:r w:rsidRPr="004E3FF8">
        <w:rPr>
          <w:rFonts w:ascii="Arial" w:eastAsia="Arial" w:hAnsi="Arial" w:cs="Arial"/>
          <w:b/>
          <w:i/>
          <w:color w:val="231F20"/>
          <w:sz w:val="20"/>
          <w:lang w:eastAsia="ru-RU"/>
        </w:rPr>
        <w:t xml:space="preserve"> </w:t>
      </w:r>
      <w:r w:rsidRPr="004E3FF8">
        <w:rPr>
          <w:rFonts w:ascii="Times New Roman" w:eastAsia="Times New Roman" w:hAnsi="Times New Roman" w:cs="Times New Roman"/>
          <w:b/>
          <w:i/>
          <w:color w:val="231F20"/>
          <w:sz w:val="20"/>
          <w:lang w:eastAsia="ru-RU"/>
        </w:rPr>
        <w:t>совместная деятельность:</w:t>
      </w:r>
      <w:r w:rsidRPr="004E3FF8">
        <w:rPr>
          <w:rFonts w:ascii="Times New Roman" w:eastAsia="Times New Roman" w:hAnsi="Times New Roman" w:cs="Times New Roman"/>
          <w:b/>
          <w:i/>
          <w:color w:val="000000"/>
          <w:sz w:val="20"/>
          <w:lang w:eastAsia="ru-RU"/>
        </w:rPr>
        <w:t xml:space="preserve"> </w:t>
      </w:r>
    </w:p>
    <w:p w14:paraId="4AA9441E" w14:textId="138C7966" w:rsidR="004E3FF8" w:rsidRPr="004E3FF8" w:rsidRDefault="004E3FF8" w:rsidP="00BB5945">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w:t>
      </w:r>
      <w:r w:rsidRPr="00BB5945">
        <w:rPr>
          <w:rFonts w:ascii="Times New Roman" w:eastAsia="Times New Roman" w:hAnsi="Times New Roman" w:cs="Times New Roman"/>
          <w:color w:val="231F20"/>
          <w:sz w:val="20"/>
          <w:szCs w:val="20"/>
          <w:lang w:eastAsia="ru-RU"/>
        </w:rPr>
        <w:t>ого формата планирования, распределения промежуточных шагов и сроков;</w:t>
      </w:r>
      <w:r w:rsidRPr="00BB5945">
        <w:rPr>
          <w:rFonts w:ascii="Times New Roman" w:eastAsia="Times New Roman" w:hAnsi="Times New Roman" w:cs="Times New Roman"/>
          <w:color w:val="000000"/>
          <w:sz w:val="20"/>
          <w:szCs w:val="20"/>
          <w:lang w:eastAsia="ru-RU"/>
        </w:rPr>
        <w:t xml:space="preserve"> </w:t>
      </w:r>
    </w:p>
    <w:p w14:paraId="5AA709BE" w14:textId="77777777" w:rsidR="004E3FF8" w:rsidRPr="004E3FF8" w:rsidRDefault="004E3FF8" w:rsidP="004E3FF8">
      <w:pPr>
        <w:spacing w:after="29" w:line="261" w:lineRule="auto"/>
        <w:ind w:right="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4E3FF8">
        <w:rPr>
          <w:rFonts w:ascii="Times New Roman" w:eastAsia="Times New Roman" w:hAnsi="Times New Roman" w:cs="Times New Roman"/>
          <w:color w:val="000000"/>
          <w:sz w:val="20"/>
          <w:lang w:eastAsia="ru-RU"/>
        </w:rPr>
        <w:t xml:space="preserve"> </w:t>
      </w:r>
    </w:p>
    <w:p w14:paraId="552D93E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проявлять готовность руководить, выполнять поручения, подчиняться;</w:t>
      </w:r>
      <w:r w:rsidRPr="004E3FF8">
        <w:rPr>
          <w:rFonts w:ascii="Times New Roman" w:eastAsia="Times New Roman" w:hAnsi="Times New Roman" w:cs="Times New Roman"/>
          <w:color w:val="000000"/>
          <w:sz w:val="20"/>
          <w:lang w:eastAsia="ru-RU"/>
        </w:rPr>
        <w:t xml:space="preserve"> </w:t>
      </w:r>
    </w:p>
    <w:p w14:paraId="508F71D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ответственно выполнять свою часть работы;</w:t>
      </w:r>
      <w:r w:rsidRPr="004E3FF8">
        <w:rPr>
          <w:rFonts w:ascii="Times New Roman" w:eastAsia="Times New Roman" w:hAnsi="Times New Roman" w:cs="Times New Roman"/>
          <w:color w:val="000000"/>
          <w:sz w:val="20"/>
          <w:lang w:eastAsia="ru-RU"/>
        </w:rPr>
        <w:t xml:space="preserve"> </w:t>
      </w:r>
    </w:p>
    <w:p w14:paraId="2A0E063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оценивать свой вклад в общий результат;</w:t>
      </w:r>
      <w:r w:rsidRPr="004E3FF8">
        <w:rPr>
          <w:rFonts w:ascii="Times New Roman" w:eastAsia="Times New Roman" w:hAnsi="Times New Roman" w:cs="Times New Roman"/>
          <w:color w:val="000000"/>
          <w:sz w:val="20"/>
          <w:lang w:eastAsia="ru-RU"/>
        </w:rPr>
        <w:t xml:space="preserve"> </w:t>
      </w:r>
    </w:p>
    <w:p w14:paraId="7710402B"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выполнять совместные проектные задания с опорой на предложенные образцы.</w:t>
      </w:r>
      <w:r w:rsidRPr="004E3FF8">
        <w:rPr>
          <w:rFonts w:ascii="Times New Roman" w:eastAsia="Times New Roman" w:hAnsi="Times New Roman" w:cs="Times New Roman"/>
          <w:color w:val="000000"/>
          <w:sz w:val="20"/>
          <w:lang w:eastAsia="ru-RU"/>
        </w:rPr>
        <w:t xml:space="preserve"> </w:t>
      </w:r>
    </w:p>
    <w:p w14:paraId="457A9E91" w14:textId="77777777" w:rsidR="004E3FF8" w:rsidRPr="004E3FF8" w:rsidRDefault="004E3FF8" w:rsidP="004E3FF8">
      <w:pPr>
        <w:spacing w:after="21" w:line="269"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Овладение универсальными учебными регулятивными действиями:</w:t>
      </w:r>
      <w:r w:rsidRPr="004E3FF8">
        <w:rPr>
          <w:rFonts w:ascii="Times New Roman" w:eastAsia="Times New Roman" w:hAnsi="Times New Roman" w:cs="Times New Roman"/>
          <w:b/>
          <w:color w:val="000000"/>
          <w:sz w:val="20"/>
          <w:lang w:eastAsia="ru-RU"/>
        </w:rPr>
        <w:t xml:space="preserve"> </w:t>
      </w:r>
    </w:p>
    <w:p w14:paraId="0C21FEB7"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Georgia" w:eastAsia="Georgia" w:hAnsi="Georgia" w:cs="Georgia"/>
          <w:b/>
          <w:i/>
          <w:color w:val="231F20"/>
          <w:sz w:val="20"/>
          <w:lang w:eastAsia="ru-RU"/>
        </w:rPr>
        <w:t>1)</w:t>
      </w:r>
      <w:r w:rsidRPr="004E3FF8">
        <w:rPr>
          <w:rFonts w:ascii="Arial" w:eastAsia="Arial" w:hAnsi="Arial" w:cs="Arial"/>
          <w:b/>
          <w:i/>
          <w:color w:val="231F20"/>
          <w:sz w:val="20"/>
          <w:lang w:eastAsia="ru-RU"/>
        </w:rPr>
        <w:t xml:space="preserve"> </w:t>
      </w:r>
      <w:r w:rsidRPr="004E3FF8">
        <w:rPr>
          <w:rFonts w:ascii="Times New Roman" w:eastAsia="Times New Roman" w:hAnsi="Times New Roman" w:cs="Times New Roman"/>
          <w:b/>
          <w:i/>
          <w:color w:val="231F20"/>
          <w:sz w:val="20"/>
          <w:lang w:eastAsia="ru-RU"/>
        </w:rPr>
        <w:t>самоорганизация:</w:t>
      </w:r>
      <w:r w:rsidRPr="004E3FF8">
        <w:rPr>
          <w:rFonts w:ascii="Times New Roman" w:eastAsia="Times New Roman" w:hAnsi="Times New Roman" w:cs="Times New Roman"/>
          <w:b/>
          <w:i/>
          <w:color w:val="000000"/>
          <w:sz w:val="20"/>
          <w:lang w:eastAsia="ru-RU"/>
        </w:rPr>
        <w:t xml:space="preserve"> </w:t>
      </w:r>
    </w:p>
    <w:p w14:paraId="0F356463"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планировать действия по решению учебной задачи для получения результата;</w:t>
      </w:r>
      <w:r w:rsidRPr="004E3FF8">
        <w:rPr>
          <w:rFonts w:ascii="Times New Roman" w:eastAsia="Times New Roman" w:hAnsi="Times New Roman" w:cs="Times New Roman"/>
          <w:color w:val="000000"/>
          <w:sz w:val="20"/>
          <w:lang w:eastAsia="ru-RU"/>
        </w:rPr>
        <w:t xml:space="preserve"> </w:t>
      </w:r>
    </w:p>
    <w:p w14:paraId="009DD964" w14:textId="77777777" w:rsidR="00BB5945" w:rsidRDefault="004E3FF8" w:rsidP="004E3FF8">
      <w:pPr>
        <w:spacing w:after="29" w:line="261" w:lineRule="auto"/>
        <w:ind w:right="1076"/>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выстраивать последовательность выбранных действий;</w:t>
      </w:r>
      <w:r w:rsidRPr="004E3FF8">
        <w:rPr>
          <w:rFonts w:ascii="Times New Roman" w:eastAsia="Times New Roman" w:hAnsi="Times New Roman" w:cs="Times New Roman"/>
          <w:color w:val="000000"/>
          <w:sz w:val="20"/>
          <w:lang w:eastAsia="ru-RU"/>
        </w:rPr>
        <w:t xml:space="preserve"> </w:t>
      </w:r>
    </w:p>
    <w:p w14:paraId="0E58DC65" w14:textId="2BCD5E0D" w:rsidR="004E3FF8" w:rsidRPr="004E3FF8" w:rsidRDefault="004E3FF8" w:rsidP="004E3FF8">
      <w:pPr>
        <w:spacing w:after="29" w:line="261" w:lineRule="auto"/>
        <w:ind w:right="1076"/>
        <w:jc w:val="both"/>
        <w:rPr>
          <w:rFonts w:ascii="Times New Roman" w:eastAsia="Times New Roman" w:hAnsi="Times New Roman" w:cs="Times New Roman"/>
          <w:color w:val="231F20"/>
          <w:sz w:val="20"/>
          <w:lang w:eastAsia="ru-RU"/>
        </w:rPr>
      </w:pPr>
      <w:r w:rsidRPr="004E3FF8">
        <w:rPr>
          <w:rFonts w:ascii="Georgia" w:eastAsia="Georgia" w:hAnsi="Georgia" w:cs="Georgia"/>
          <w:b/>
          <w:i/>
          <w:color w:val="231F20"/>
          <w:sz w:val="20"/>
          <w:lang w:eastAsia="ru-RU"/>
        </w:rPr>
        <w:t>2)</w:t>
      </w:r>
      <w:r w:rsidRPr="004E3FF8">
        <w:rPr>
          <w:rFonts w:ascii="Arial" w:eastAsia="Arial" w:hAnsi="Arial" w:cs="Arial"/>
          <w:b/>
          <w:i/>
          <w:color w:val="231F20"/>
          <w:sz w:val="20"/>
          <w:lang w:eastAsia="ru-RU"/>
        </w:rPr>
        <w:t xml:space="preserve"> </w:t>
      </w:r>
      <w:r w:rsidRPr="004E3FF8">
        <w:rPr>
          <w:rFonts w:ascii="Times New Roman" w:eastAsia="Times New Roman" w:hAnsi="Times New Roman" w:cs="Times New Roman"/>
          <w:b/>
          <w:i/>
          <w:color w:val="231F20"/>
          <w:sz w:val="20"/>
          <w:lang w:eastAsia="ru-RU"/>
        </w:rPr>
        <w:t>самоконтроль:</w:t>
      </w:r>
      <w:r w:rsidRPr="004E3FF8">
        <w:rPr>
          <w:rFonts w:ascii="Times New Roman" w:eastAsia="Times New Roman" w:hAnsi="Times New Roman" w:cs="Times New Roman"/>
          <w:b/>
          <w:i/>
          <w:color w:val="000000"/>
          <w:sz w:val="20"/>
          <w:lang w:eastAsia="ru-RU"/>
        </w:rPr>
        <w:t xml:space="preserve"> </w:t>
      </w:r>
    </w:p>
    <w:p w14:paraId="7AF154AC" w14:textId="77777777" w:rsidR="00BB5945" w:rsidRDefault="004E3FF8" w:rsidP="004E3FF8">
      <w:pPr>
        <w:spacing w:after="208" w:line="261" w:lineRule="auto"/>
        <w:ind w:right="528"/>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устанавливать причины успеха/неудач учебной деятельности;</w:t>
      </w:r>
      <w:r w:rsidRPr="004E3FF8">
        <w:rPr>
          <w:rFonts w:ascii="Times New Roman" w:eastAsia="Times New Roman" w:hAnsi="Times New Roman" w:cs="Times New Roman"/>
          <w:color w:val="000000"/>
          <w:sz w:val="20"/>
          <w:lang w:eastAsia="ru-RU"/>
        </w:rPr>
        <w:t xml:space="preserve"> </w:t>
      </w:r>
    </w:p>
    <w:p w14:paraId="020BCB8A" w14:textId="42A97B70" w:rsidR="004E3FF8" w:rsidRPr="004E3FF8" w:rsidRDefault="004E3FF8" w:rsidP="004E3FF8">
      <w:pPr>
        <w:spacing w:after="208" w:line="261" w:lineRule="auto"/>
        <w:ind w:right="52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корректировать свои учебные действия для преодоления ошибок.</w:t>
      </w:r>
      <w:r w:rsidRPr="004E3FF8">
        <w:rPr>
          <w:rFonts w:ascii="Times New Roman" w:eastAsia="Times New Roman" w:hAnsi="Times New Roman" w:cs="Times New Roman"/>
          <w:color w:val="000000"/>
          <w:sz w:val="20"/>
          <w:lang w:eastAsia="ru-RU"/>
        </w:rPr>
        <w:t xml:space="preserve"> </w:t>
      </w:r>
    </w:p>
    <w:p w14:paraId="198C0D21"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Предметные результаты</w:t>
      </w:r>
      <w:r w:rsidRPr="004E3FF8">
        <w:rPr>
          <w:rFonts w:ascii="Times New Roman" w:eastAsia="Times New Roman" w:hAnsi="Times New Roman" w:cs="Times New Roman"/>
          <w:b/>
          <w:color w:val="000000"/>
          <w:lang w:eastAsia="ru-RU"/>
        </w:rPr>
        <w:t xml:space="preserve"> </w:t>
      </w:r>
    </w:p>
    <w:p w14:paraId="2CE073F9" w14:textId="2BEB08F9" w:rsidR="004E3FF8" w:rsidRPr="004E3FF8" w:rsidRDefault="004E3FF8" w:rsidP="004E3FF8">
      <w:pPr>
        <w:spacing w:after="252" w:line="261" w:lineRule="auto"/>
        <w:ind w:right="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w:t>
      </w:r>
      <w:r w:rsidR="00BB594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познавательной).</w:t>
      </w:r>
      <w:r w:rsidRPr="004E3FF8">
        <w:rPr>
          <w:rFonts w:ascii="Times New Roman" w:eastAsia="Times New Roman" w:hAnsi="Times New Roman" w:cs="Times New Roman"/>
          <w:color w:val="000000"/>
          <w:sz w:val="20"/>
          <w:lang w:eastAsia="ru-RU"/>
        </w:rPr>
        <w:t xml:space="preserve"> </w:t>
      </w:r>
    </w:p>
    <w:p w14:paraId="39CDDECA" w14:textId="77777777" w:rsidR="004E3FF8" w:rsidRPr="004E3FF8" w:rsidRDefault="004E3FF8" w:rsidP="004E3FF8">
      <w:pPr>
        <w:keepNext/>
        <w:keepLines/>
        <w:spacing w:after="118"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29E8C23A" w14:textId="77777777" w:rsidR="004E3FF8" w:rsidRPr="004E3FF8" w:rsidRDefault="004E3FF8" w:rsidP="004E3FF8">
      <w:pPr>
        <w:keepNext/>
        <w:keepLines/>
        <w:spacing w:after="88"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Коммуникативные умения</w:t>
      </w:r>
      <w:r w:rsidRPr="004E3FF8">
        <w:rPr>
          <w:rFonts w:ascii="Times New Roman" w:eastAsia="Times New Roman" w:hAnsi="Times New Roman" w:cs="Times New Roman"/>
          <w:b/>
          <w:color w:val="000000"/>
          <w:lang w:eastAsia="ru-RU"/>
        </w:rPr>
        <w:t xml:space="preserve"> </w:t>
      </w:r>
    </w:p>
    <w:p w14:paraId="616FF28D" w14:textId="77777777" w:rsidR="004E3FF8" w:rsidRPr="004E3FF8" w:rsidRDefault="004E3FF8" w:rsidP="004E3FF8">
      <w:pPr>
        <w:keepNext/>
        <w:keepLines/>
        <w:spacing w:after="87"/>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Говорение</w:t>
      </w:r>
      <w:r w:rsidRPr="004E3FF8">
        <w:rPr>
          <w:rFonts w:ascii="Times New Roman" w:eastAsia="Times New Roman" w:hAnsi="Times New Roman" w:cs="Times New Roman"/>
          <w:b/>
          <w:i/>
          <w:color w:val="000000"/>
          <w:sz w:val="20"/>
          <w:lang w:eastAsia="ru-RU"/>
        </w:rPr>
        <w:t xml:space="preserve"> </w:t>
      </w:r>
    </w:p>
    <w:p w14:paraId="1EB8F001" w14:textId="517CD255" w:rsidR="004E3FF8" w:rsidRPr="00BB5945" w:rsidRDefault="004E3FF8" w:rsidP="00BB5945">
      <w:pPr>
        <w:spacing w:after="3" w:line="261" w:lineRule="auto"/>
        <w:jc w:val="both"/>
        <w:rPr>
          <w:rFonts w:ascii="Times New Roman" w:eastAsia="Times New Roman" w:hAnsi="Times New Roman" w:cs="Times New Roman"/>
          <w:color w:val="231F20"/>
          <w:sz w:val="20"/>
          <w:szCs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вести разные виды диалогов (диалог этикетного характера,</w:t>
      </w:r>
      <w:r w:rsidR="00BB594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диалог</w:t>
      </w:r>
      <w:r w:rsidR="00BB594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расспрос) в стандартных ситуациях неофициального общения, используя вербальные и/или зрительные опоры в рамках изучаемой тематики </w:t>
      </w:r>
      <w:r w:rsidRPr="00BB5945">
        <w:rPr>
          <w:rFonts w:ascii="Times New Roman" w:eastAsia="Times New Roman" w:hAnsi="Times New Roman" w:cs="Times New Roman"/>
          <w:color w:val="231F20"/>
          <w:sz w:val="20"/>
          <w:szCs w:val="20"/>
          <w:lang w:eastAsia="ru-RU"/>
        </w:rPr>
        <w:t>с соблюдением норм речевого</w:t>
      </w:r>
      <w:r w:rsidR="00BB5945">
        <w:rPr>
          <w:rFonts w:ascii="Times New Roman" w:eastAsia="Times New Roman" w:hAnsi="Times New Roman" w:cs="Times New Roman"/>
          <w:color w:val="231F20"/>
          <w:sz w:val="20"/>
          <w:szCs w:val="20"/>
          <w:lang w:eastAsia="ru-RU"/>
        </w:rPr>
        <w:t xml:space="preserve"> </w:t>
      </w:r>
      <w:r w:rsidRPr="00BB5945">
        <w:rPr>
          <w:rFonts w:ascii="Times New Roman" w:eastAsia="Times New Roman" w:hAnsi="Times New Roman" w:cs="Times New Roman"/>
          <w:color w:val="231F20"/>
          <w:sz w:val="20"/>
          <w:szCs w:val="20"/>
          <w:lang w:eastAsia="ru-RU"/>
        </w:rPr>
        <w:t>этикета, принятого в стране/странах изучаемого языка (не менее 3 реплик со стороны каждого собеседника);</w:t>
      </w:r>
      <w:r w:rsidRPr="00BB5945">
        <w:rPr>
          <w:rFonts w:ascii="Times New Roman" w:eastAsia="Times New Roman" w:hAnsi="Times New Roman" w:cs="Times New Roman"/>
          <w:color w:val="000000"/>
          <w:sz w:val="20"/>
          <w:szCs w:val="20"/>
          <w:lang w:eastAsia="ru-RU"/>
        </w:rPr>
        <w:t xml:space="preserve"> </w:t>
      </w:r>
    </w:p>
    <w:p w14:paraId="37DC159B" w14:textId="77777777" w:rsidR="004E3FF8" w:rsidRPr="004E3FF8" w:rsidRDefault="004E3FF8" w:rsidP="004E3FF8">
      <w:pPr>
        <w:spacing w:after="8"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r w:rsidRPr="004E3FF8">
        <w:rPr>
          <w:rFonts w:ascii="Times New Roman" w:eastAsia="Times New Roman" w:hAnsi="Times New Roman" w:cs="Times New Roman"/>
          <w:color w:val="000000"/>
          <w:sz w:val="20"/>
          <w:lang w:eastAsia="ru-RU"/>
        </w:rPr>
        <w:t xml:space="preserve"> </w:t>
      </w:r>
    </w:p>
    <w:p w14:paraId="11359A7A" w14:textId="77777777" w:rsidR="004E3FF8" w:rsidRPr="004E3FF8" w:rsidRDefault="004E3FF8" w:rsidP="004E3FF8">
      <w:pPr>
        <w:spacing w:after="3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000000"/>
          <w:sz w:val="20"/>
          <w:lang w:eastAsia="ru-RU"/>
        </w:rPr>
        <w:t xml:space="preserve"> </w:t>
      </w:r>
    </w:p>
    <w:p w14:paraId="5073F284"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Аудирование</w:t>
      </w:r>
      <w:r w:rsidRPr="004E3FF8">
        <w:rPr>
          <w:rFonts w:ascii="Times New Roman" w:eastAsia="Times New Roman" w:hAnsi="Times New Roman" w:cs="Times New Roman"/>
          <w:b/>
          <w:i/>
          <w:color w:val="000000"/>
          <w:sz w:val="20"/>
          <w:lang w:eastAsia="ru-RU"/>
        </w:rPr>
        <w:t xml:space="preserve"> </w:t>
      </w:r>
    </w:p>
    <w:p w14:paraId="0B2B94A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воспринимать на слух и понимать речь учителя и одноклассников;</w:t>
      </w:r>
      <w:r w:rsidRPr="004E3FF8">
        <w:rPr>
          <w:rFonts w:ascii="Times New Roman" w:eastAsia="Times New Roman" w:hAnsi="Times New Roman" w:cs="Times New Roman"/>
          <w:color w:val="000000"/>
          <w:sz w:val="20"/>
          <w:lang w:eastAsia="ru-RU"/>
        </w:rPr>
        <w:t xml:space="preserve"> </w:t>
      </w:r>
    </w:p>
    <w:p w14:paraId="21F1ED29" w14:textId="77777777" w:rsidR="004E3FF8" w:rsidRPr="004E3FF8" w:rsidRDefault="004E3FF8" w:rsidP="004E3FF8">
      <w:pPr>
        <w:spacing w:after="29" w:line="261" w:lineRule="auto"/>
        <w:ind w:right="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4E3FF8">
        <w:rPr>
          <w:rFonts w:ascii="Times New Roman" w:eastAsia="Times New Roman" w:hAnsi="Times New Roman" w:cs="Times New Roman"/>
          <w:color w:val="231F20"/>
          <w:sz w:val="20"/>
          <w:lang w:eastAsia="ru-RU"/>
        </w:rPr>
        <w:lastRenderedPageBreak/>
        <w:t>информации фактического характера, используя зрительные опоры и языковую догадку (время звучания текста/текстов для аудирования - до 40 секунд).</w:t>
      </w:r>
      <w:r w:rsidRPr="004E3FF8">
        <w:rPr>
          <w:rFonts w:ascii="Times New Roman" w:eastAsia="Times New Roman" w:hAnsi="Times New Roman" w:cs="Times New Roman"/>
          <w:color w:val="000000"/>
          <w:sz w:val="20"/>
          <w:lang w:eastAsia="ru-RU"/>
        </w:rPr>
        <w:t xml:space="preserve"> </w:t>
      </w:r>
    </w:p>
    <w:p w14:paraId="5923FD5C"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Смысловое чтение</w:t>
      </w:r>
      <w:r w:rsidRPr="004E3FF8">
        <w:rPr>
          <w:rFonts w:ascii="Times New Roman" w:eastAsia="Times New Roman" w:hAnsi="Times New Roman" w:cs="Times New Roman"/>
          <w:b/>
          <w:i/>
          <w:color w:val="000000"/>
          <w:sz w:val="20"/>
          <w:lang w:eastAsia="ru-RU"/>
        </w:rPr>
        <w:t xml:space="preserve"> </w:t>
      </w:r>
    </w:p>
    <w:p w14:paraId="54BB867E" w14:textId="77777777" w:rsidR="004E3FF8" w:rsidRPr="004E3FF8" w:rsidRDefault="004E3FF8" w:rsidP="004E3FF8">
      <w:pPr>
        <w:spacing w:after="29"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r w:rsidRPr="004E3FF8">
        <w:rPr>
          <w:rFonts w:ascii="Times New Roman" w:eastAsia="Times New Roman" w:hAnsi="Times New Roman" w:cs="Times New Roman"/>
          <w:color w:val="000000"/>
          <w:sz w:val="20"/>
          <w:lang w:eastAsia="ru-RU"/>
        </w:rPr>
        <w:t xml:space="preserve"> </w:t>
      </w:r>
    </w:p>
    <w:p w14:paraId="392361F8" w14:textId="77777777" w:rsidR="004E3FF8" w:rsidRPr="004E3FF8" w:rsidRDefault="004E3FF8" w:rsidP="004E3FF8">
      <w:pPr>
        <w:spacing w:after="29" w:line="261" w:lineRule="auto"/>
        <w:ind w:right="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r w:rsidRPr="004E3FF8">
        <w:rPr>
          <w:rFonts w:ascii="Times New Roman" w:eastAsia="Times New Roman" w:hAnsi="Times New Roman" w:cs="Times New Roman"/>
          <w:color w:val="000000"/>
          <w:sz w:val="20"/>
          <w:lang w:eastAsia="ru-RU"/>
        </w:rPr>
        <w:t xml:space="preserve"> </w:t>
      </w:r>
    </w:p>
    <w:p w14:paraId="1D724AE7"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Письмо</w:t>
      </w:r>
      <w:r w:rsidRPr="004E3FF8">
        <w:rPr>
          <w:rFonts w:ascii="Times New Roman" w:eastAsia="Times New Roman" w:hAnsi="Times New Roman" w:cs="Times New Roman"/>
          <w:b/>
          <w:i/>
          <w:color w:val="000000"/>
          <w:sz w:val="20"/>
          <w:lang w:eastAsia="ru-RU"/>
        </w:rPr>
        <w:t xml:space="preserve"> </w:t>
      </w:r>
    </w:p>
    <w:p w14:paraId="44B0314C" w14:textId="77777777" w:rsidR="004E3FF8" w:rsidRPr="004E3FF8" w:rsidRDefault="004E3FF8" w:rsidP="004E3FF8">
      <w:pPr>
        <w:spacing w:after="29" w:line="261" w:lineRule="auto"/>
        <w:ind w:right="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заполнять простые формуляры, сообщая о себе основные сведения, в соответствии с нормами, принятыми в стране/странах изучаемого языка;</w:t>
      </w:r>
      <w:r w:rsidRPr="004E3FF8">
        <w:rPr>
          <w:rFonts w:ascii="Times New Roman" w:eastAsia="Times New Roman" w:hAnsi="Times New Roman" w:cs="Times New Roman"/>
          <w:color w:val="000000"/>
          <w:sz w:val="20"/>
          <w:lang w:eastAsia="ru-RU"/>
        </w:rPr>
        <w:t xml:space="preserve"> </w:t>
      </w:r>
    </w:p>
    <w:p w14:paraId="0FD9C37C" w14:textId="77777777" w:rsidR="00BB5945" w:rsidRDefault="004E3FF8" w:rsidP="004E3FF8">
      <w:pPr>
        <w:spacing w:after="0" w:line="341" w:lineRule="auto"/>
        <w:ind w:right="1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писать с опорой на образец короткие поздравления с праздниками (с днём рождения, Новым годом).</w:t>
      </w:r>
      <w:r w:rsidRPr="004E3FF8">
        <w:rPr>
          <w:rFonts w:ascii="Times New Roman" w:eastAsia="Times New Roman" w:hAnsi="Times New Roman" w:cs="Times New Roman"/>
          <w:color w:val="000000"/>
          <w:sz w:val="20"/>
          <w:lang w:eastAsia="ru-RU"/>
        </w:rPr>
        <w:t xml:space="preserve"> </w:t>
      </w:r>
    </w:p>
    <w:p w14:paraId="365FFEFC" w14:textId="3C9DE151" w:rsidR="004E3FF8" w:rsidRPr="004E3FF8" w:rsidRDefault="004E3FF8" w:rsidP="004E3FF8">
      <w:pPr>
        <w:spacing w:after="0" w:line="341" w:lineRule="auto"/>
        <w:ind w:right="1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Языковые знания и навыки</w:t>
      </w:r>
      <w:r w:rsidRPr="004E3FF8">
        <w:rPr>
          <w:rFonts w:ascii="Times New Roman" w:eastAsia="Times New Roman" w:hAnsi="Times New Roman" w:cs="Times New Roman"/>
          <w:b/>
          <w:color w:val="000000"/>
          <w:lang w:eastAsia="ru-RU"/>
        </w:rPr>
        <w:t xml:space="preserve"> </w:t>
      </w:r>
    </w:p>
    <w:p w14:paraId="1BC5E33D" w14:textId="77777777" w:rsidR="004E3FF8" w:rsidRPr="004E3FF8" w:rsidRDefault="004E3FF8" w:rsidP="004E3FF8">
      <w:pPr>
        <w:keepNext/>
        <w:keepLines/>
        <w:spacing w:after="97"/>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Фонетическая сторона речи</w:t>
      </w:r>
      <w:r w:rsidRPr="004E3FF8">
        <w:rPr>
          <w:rFonts w:ascii="Times New Roman" w:eastAsia="Times New Roman" w:hAnsi="Times New Roman" w:cs="Times New Roman"/>
          <w:b/>
          <w:i/>
          <w:color w:val="000000"/>
          <w:sz w:val="20"/>
          <w:lang w:eastAsia="ru-RU"/>
        </w:rPr>
        <w:t xml:space="preserve"> </w:t>
      </w:r>
    </w:p>
    <w:p w14:paraId="11AB5EE6" w14:textId="452BFF05" w:rsidR="004E3FF8" w:rsidRPr="004E3FF8" w:rsidRDefault="004E3FF8" w:rsidP="004E3FF8">
      <w:pPr>
        <w:spacing w:after="29" w:line="261" w:lineRule="auto"/>
        <w:ind w:right="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w:t>
      </w:r>
      <w:r w:rsidR="00BB5945">
        <w:rPr>
          <w:rFonts w:ascii="Times New Roman" w:eastAsia="Times New Roman" w:hAnsi="Times New Roman" w:cs="Times New Roman"/>
          <w:color w:val="231F20"/>
          <w:sz w:val="20"/>
          <w:lang w:eastAsia="ru-RU"/>
        </w:rPr>
        <w:t xml:space="preserve"> </w:t>
      </w:r>
    </w:p>
    <w:p w14:paraId="6D6B30FB" w14:textId="77777777" w:rsidR="00BB5945" w:rsidRDefault="004E3FF8" w:rsidP="00BB5945">
      <w:pPr>
        <w:spacing w:after="26" w:line="283" w:lineRule="auto"/>
        <w:ind w:right="121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транскрипционные знаки, отличать их от букв;</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читать новые</w:t>
      </w:r>
      <w:r w:rsidR="00BB594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слова согласно основным правилам чтения;</w:t>
      </w:r>
    </w:p>
    <w:p w14:paraId="766458D2" w14:textId="43E34E57" w:rsidR="004E3FF8" w:rsidRPr="004E3FF8" w:rsidRDefault="004E3FF8" w:rsidP="00BB5945">
      <w:pPr>
        <w:spacing w:after="26" w:line="283" w:lineRule="auto"/>
        <w:ind w:right="121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различать на слух и правильно произносить слова и</w:t>
      </w:r>
      <w:r w:rsidR="00BB594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фразы/ предложения с соблюдением их ритмико</w:t>
      </w:r>
      <w:r w:rsidR="00BB594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интонационных особенностей.</w:t>
      </w:r>
      <w:r w:rsidRPr="004E3FF8">
        <w:rPr>
          <w:rFonts w:ascii="Times New Roman" w:eastAsia="Times New Roman" w:hAnsi="Times New Roman" w:cs="Times New Roman"/>
          <w:color w:val="000000"/>
          <w:sz w:val="20"/>
          <w:lang w:eastAsia="ru-RU"/>
        </w:rPr>
        <w:t xml:space="preserve"> </w:t>
      </w:r>
    </w:p>
    <w:p w14:paraId="02B06422"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Графика, орфография и пунктуация</w:t>
      </w:r>
      <w:r w:rsidRPr="004E3FF8">
        <w:rPr>
          <w:rFonts w:ascii="Times New Roman" w:eastAsia="Times New Roman" w:hAnsi="Times New Roman" w:cs="Times New Roman"/>
          <w:b/>
          <w:i/>
          <w:color w:val="000000"/>
          <w:sz w:val="20"/>
          <w:lang w:eastAsia="ru-RU"/>
        </w:rPr>
        <w:t xml:space="preserve"> </w:t>
      </w:r>
    </w:p>
    <w:p w14:paraId="43FE18E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правильно писать изученные слова;</w:t>
      </w:r>
      <w:r w:rsidRPr="004E3FF8">
        <w:rPr>
          <w:rFonts w:ascii="Times New Roman" w:eastAsia="Times New Roman" w:hAnsi="Times New Roman" w:cs="Times New Roman"/>
          <w:color w:val="000000"/>
          <w:sz w:val="20"/>
          <w:lang w:eastAsia="ru-RU"/>
        </w:rPr>
        <w:t xml:space="preserve"> </w:t>
      </w:r>
    </w:p>
    <w:p w14:paraId="060F659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заполнять пропуски словами; дописывать предложения;</w:t>
      </w:r>
      <w:r w:rsidRPr="004E3FF8">
        <w:rPr>
          <w:rFonts w:ascii="Times New Roman" w:eastAsia="Times New Roman" w:hAnsi="Times New Roman" w:cs="Times New Roman"/>
          <w:color w:val="000000"/>
          <w:sz w:val="20"/>
          <w:lang w:eastAsia="ru-RU"/>
        </w:rPr>
        <w:t xml:space="preserve"> </w:t>
      </w:r>
    </w:p>
    <w:p w14:paraId="1948D2FB" w14:textId="77777777" w:rsidR="00BB5945" w:rsidRDefault="004E3FF8" w:rsidP="004E3FF8">
      <w:pPr>
        <w:spacing w:after="29"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17B91764" w14:textId="02412C30" w:rsidR="004E3FF8" w:rsidRPr="004E3FF8" w:rsidRDefault="004E3FF8" w:rsidP="004E3FF8">
      <w:pPr>
        <w:spacing w:after="29"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i/>
          <w:color w:val="231F20"/>
          <w:sz w:val="20"/>
          <w:lang w:eastAsia="ru-RU"/>
        </w:rPr>
        <w:t>Лексическая сторона речи</w:t>
      </w:r>
      <w:r w:rsidRPr="004E3FF8">
        <w:rPr>
          <w:rFonts w:ascii="Times New Roman" w:eastAsia="Times New Roman" w:hAnsi="Times New Roman" w:cs="Times New Roman"/>
          <w:b/>
          <w:i/>
          <w:color w:val="000000"/>
          <w:sz w:val="20"/>
          <w:lang w:eastAsia="ru-RU"/>
        </w:rPr>
        <w:t xml:space="preserve"> </w:t>
      </w:r>
    </w:p>
    <w:p w14:paraId="32C32062" w14:textId="77777777" w:rsidR="004E3FF8" w:rsidRPr="004E3FF8" w:rsidRDefault="004E3FF8" w:rsidP="004E3FF8">
      <w:pPr>
        <w:spacing w:after="29" w:line="261" w:lineRule="auto"/>
        <w:ind w:right="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r w:rsidRPr="004E3FF8">
        <w:rPr>
          <w:rFonts w:ascii="Times New Roman" w:eastAsia="Times New Roman" w:hAnsi="Times New Roman" w:cs="Times New Roman"/>
          <w:color w:val="000000"/>
          <w:sz w:val="20"/>
          <w:lang w:eastAsia="ru-RU"/>
        </w:rPr>
        <w:t xml:space="preserve"> </w:t>
      </w:r>
    </w:p>
    <w:p w14:paraId="02BE2D4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использовать языковую догадку в распознавании интернациональных слов.</w:t>
      </w:r>
      <w:r w:rsidRPr="004E3FF8">
        <w:rPr>
          <w:rFonts w:ascii="Times New Roman" w:eastAsia="Times New Roman" w:hAnsi="Times New Roman" w:cs="Times New Roman"/>
          <w:color w:val="000000"/>
          <w:sz w:val="20"/>
          <w:lang w:eastAsia="ru-RU"/>
        </w:rPr>
        <w:t xml:space="preserve"> </w:t>
      </w:r>
    </w:p>
    <w:p w14:paraId="54DB3F20"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Грамматическая сторона речи</w:t>
      </w:r>
      <w:r w:rsidRPr="004E3FF8">
        <w:rPr>
          <w:rFonts w:ascii="Times New Roman" w:eastAsia="Times New Roman" w:hAnsi="Times New Roman" w:cs="Times New Roman"/>
          <w:b/>
          <w:i/>
          <w:color w:val="000000"/>
          <w:sz w:val="20"/>
          <w:lang w:eastAsia="ru-RU"/>
        </w:rPr>
        <w:t xml:space="preserve"> </w:t>
      </w:r>
    </w:p>
    <w:p w14:paraId="7A119C05" w14:textId="77777777" w:rsidR="004E3FF8" w:rsidRPr="004E3FF8" w:rsidRDefault="004E3FF8" w:rsidP="004E3FF8">
      <w:pPr>
        <w:spacing w:after="29" w:line="261" w:lineRule="auto"/>
        <w:ind w:right="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r w:rsidRPr="004E3FF8">
        <w:rPr>
          <w:rFonts w:ascii="Times New Roman" w:eastAsia="Times New Roman" w:hAnsi="Times New Roman" w:cs="Times New Roman"/>
          <w:color w:val="000000"/>
          <w:sz w:val="20"/>
          <w:lang w:eastAsia="ru-RU"/>
        </w:rPr>
        <w:t xml:space="preserve"> </w:t>
      </w:r>
    </w:p>
    <w:p w14:paraId="109B6428"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нераспространённые и распространённые простые предложения;</w:t>
      </w:r>
      <w:r w:rsidRPr="004E3FF8">
        <w:rPr>
          <w:rFonts w:ascii="Times New Roman" w:eastAsia="Times New Roman" w:hAnsi="Times New Roman" w:cs="Times New Roman"/>
          <w:color w:val="000000"/>
          <w:sz w:val="20"/>
          <w:lang w:eastAsia="ru-RU"/>
        </w:rPr>
        <w:t xml:space="preserve"> </w:t>
      </w:r>
    </w:p>
    <w:p w14:paraId="345DFB38"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предложения с начальным It;</w:t>
      </w:r>
      <w:r w:rsidRPr="004E3FF8">
        <w:rPr>
          <w:rFonts w:ascii="Times New Roman" w:eastAsia="Times New Roman" w:hAnsi="Times New Roman" w:cs="Times New Roman"/>
          <w:color w:val="000000"/>
          <w:sz w:val="20"/>
          <w:lang w:eastAsia="ru-RU"/>
        </w:rPr>
        <w:t xml:space="preserve"> </w:t>
      </w:r>
    </w:p>
    <w:p w14:paraId="147B5F06"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предложения с начальным There + to be в Present Simple Tense;</w:t>
      </w:r>
      <w:r w:rsidRPr="004E3FF8">
        <w:rPr>
          <w:rFonts w:ascii="Times New Roman" w:eastAsia="Times New Roman" w:hAnsi="Times New Roman" w:cs="Times New Roman"/>
          <w:color w:val="000000"/>
          <w:sz w:val="20"/>
          <w:lang w:eastAsia="ru-RU"/>
        </w:rPr>
        <w:t xml:space="preserve"> </w:t>
      </w:r>
    </w:p>
    <w:p w14:paraId="5BF92E30"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простые предложения с простым глагольным сказуемым (He speaks English.);</w:t>
      </w:r>
      <w:r w:rsidRPr="004E3FF8">
        <w:rPr>
          <w:rFonts w:ascii="Times New Roman" w:eastAsia="Times New Roman" w:hAnsi="Times New Roman" w:cs="Times New Roman"/>
          <w:color w:val="000000"/>
          <w:sz w:val="20"/>
          <w:lang w:eastAsia="ru-RU"/>
        </w:rPr>
        <w:t xml:space="preserve"> </w:t>
      </w:r>
    </w:p>
    <w:p w14:paraId="016DCC72" w14:textId="77777777" w:rsidR="004E3FF8" w:rsidRPr="004E3FF8" w:rsidRDefault="004E3FF8" w:rsidP="004E3FF8">
      <w:pPr>
        <w:spacing w:after="102"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предложения с составным глагольным сказуемым (I want to dance. She can skate well.);</w:t>
      </w:r>
      <w:r w:rsidRPr="004E3FF8">
        <w:rPr>
          <w:rFonts w:ascii="Times New Roman" w:eastAsia="Times New Roman" w:hAnsi="Times New Roman" w:cs="Times New Roman"/>
          <w:color w:val="000000"/>
          <w:sz w:val="20"/>
          <w:lang w:eastAsia="ru-RU"/>
        </w:rPr>
        <w:t xml:space="preserve"> </w:t>
      </w:r>
    </w:p>
    <w:p w14:paraId="6C48DF31" w14:textId="3F870DF1" w:rsidR="004E3FF8" w:rsidRPr="004E3FF8" w:rsidRDefault="004E3FF8" w:rsidP="004E3FF8">
      <w:pPr>
        <w:spacing w:after="29" w:line="261" w:lineRule="auto"/>
        <w:ind w:right="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предложения с глаголом-связкой to be в Present Simple Tense в со</w:t>
      </w:r>
      <w:r w:rsidRPr="004E3FF8">
        <w:rPr>
          <w:rFonts w:ascii="Times New Roman" w:eastAsia="Times New Roman" w:hAnsi="Times New Roman" w:cs="Times New Roman"/>
          <w:color w:val="231F20"/>
          <w:lang w:eastAsia="ru-RU"/>
        </w:rPr>
        <w:t>ставе таких фраз, как I’m Dima, I’m eight. I’m fine. I’m sorry. It’s… Is it…? What’s?;</w:t>
      </w:r>
      <w:r w:rsidRPr="004E3FF8">
        <w:rPr>
          <w:rFonts w:ascii="Times New Roman" w:eastAsia="Times New Roman" w:hAnsi="Times New Roman" w:cs="Times New Roman"/>
          <w:color w:val="000000"/>
          <w:sz w:val="20"/>
          <w:lang w:eastAsia="ru-RU"/>
        </w:rPr>
        <w:t xml:space="preserve"> </w:t>
      </w:r>
    </w:p>
    <w:p w14:paraId="42A75A5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предложения с краткими глагольными формами;</w:t>
      </w:r>
      <w:r w:rsidRPr="004E3FF8">
        <w:rPr>
          <w:rFonts w:ascii="Times New Roman" w:eastAsia="Times New Roman" w:hAnsi="Times New Roman" w:cs="Times New Roman"/>
          <w:color w:val="000000"/>
          <w:sz w:val="20"/>
          <w:lang w:eastAsia="ru-RU"/>
        </w:rPr>
        <w:t xml:space="preserve"> </w:t>
      </w:r>
    </w:p>
    <w:p w14:paraId="294133BD" w14:textId="77777777" w:rsidR="004E3FF8" w:rsidRPr="004E3FF8" w:rsidRDefault="004E3FF8" w:rsidP="004E3FF8">
      <w:pPr>
        <w:spacing w:after="29" w:line="261" w:lineRule="auto"/>
        <w:ind w:right="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повелительное наклонение: побудительные предложения в утвердительной форме (Come in, please.);</w:t>
      </w:r>
      <w:r w:rsidRPr="004E3FF8">
        <w:rPr>
          <w:rFonts w:ascii="Times New Roman" w:eastAsia="Times New Roman" w:hAnsi="Times New Roman" w:cs="Times New Roman"/>
          <w:color w:val="000000"/>
          <w:sz w:val="20"/>
          <w:lang w:eastAsia="ru-RU"/>
        </w:rPr>
        <w:t xml:space="preserve"> </w:t>
      </w:r>
    </w:p>
    <w:p w14:paraId="290AABF5" w14:textId="0F1A48E6" w:rsidR="004E3FF8" w:rsidRPr="004E3FF8" w:rsidRDefault="004E3FF8" w:rsidP="00AC19F1">
      <w:pPr>
        <w:spacing w:after="29" w:line="261" w:lineRule="auto"/>
        <w:ind w:right="5"/>
        <w:jc w:val="both"/>
        <w:rPr>
          <w:rFonts w:ascii="Times New Roman" w:eastAsia="Times New Roman" w:hAnsi="Times New Roman" w:cs="Times New Roman"/>
          <w:color w:val="231F20"/>
          <w:sz w:val="20"/>
          <w:lang w:eastAsia="ru-RU"/>
        </w:rPr>
        <w:sectPr w:rsidR="004E3FF8" w:rsidRPr="004E3FF8" w:rsidSect="00AC19F1">
          <w:headerReference w:type="even" r:id="rId14"/>
          <w:headerReference w:type="default" r:id="rId15"/>
          <w:footerReference w:type="even" r:id="rId16"/>
          <w:footerReference w:type="default" r:id="rId17"/>
          <w:headerReference w:type="first" r:id="rId18"/>
          <w:footerReference w:type="first" r:id="rId19"/>
          <w:pgSz w:w="7831" w:h="12019"/>
          <w:pgMar w:top="658" w:right="731" w:bottom="346" w:left="737" w:header="720" w:footer="720" w:gutter="0"/>
          <w:cols w:space="720"/>
        </w:sect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распознавать и употреблять в устной и письменной речи настоящее простое время (Present Simple Tense) в повествовательных </w:t>
      </w:r>
      <w:r w:rsidRPr="004E3FF8">
        <w:rPr>
          <w:rFonts w:ascii="Times New Roman" w:eastAsia="Times New Roman" w:hAnsi="Times New Roman" w:cs="Times New Roman"/>
          <w:color w:val="231F20"/>
          <w:sz w:val="20"/>
          <w:lang w:eastAsia="ru-RU"/>
        </w:rPr>
        <w:lastRenderedPageBreak/>
        <w:t>(утвердительных и отрицательных) и вопросительных (общий и специальный вопрос) предложениях;</w:t>
      </w:r>
      <w:r w:rsidRPr="004E3FF8">
        <w:rPr>
          <w:rFonts w:ascii="Times New Roman" w:eastAsia="Times New Roman" w:hAnsi="Times New Roman" w:cs="Times New Roman"/>
          <w:color w:val="000000"/>
          <w:sz w:val="20"/>
          <w:lang w:eastAsia="ru-RU"/>
        </w:rPr>
        <w:t xml:space="preserve"> </w:t>
      </w:r>
    </w:p>
    <w:p w14:paraId="1973AE6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глагольную конструкцию have got (I’ve got … Have you got …?);</w:t>
      </w:r>
      <w:r w:rsidRPr="004E3FF8">
        <w:rPr>
          <w:rFonts w:ascii="Times New Roman" w:eastAsia="Times New Roman" w:hAnsi="Times New Roman" w:cs="Times New Roman"/>
          <w:color w:val="000000"/>
          <w:sz w:val="20"/>
          <w:lang w:eastAsia="ru-RU"/>
        </w:rPr>
        <w:t xml:space="preserve"> </w:t>
      </w:r>
    </w:p>
    <w:p w14:paraId="05F7259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r w:rsidRPr="004E3FF8">
        <w:rPr>
          <w:rFonts w:ascii="Times New Roman" w:eastAsia="Times New Roman" w:hAnsi="Times New Roman" w:cs="Times New Roman"/>
          <w:color w:val="000000"/>
          <w:sz w:val="20"/>
          <w:lang w:eastAsia="ru-RU"/>
        </w:rPr>
        <w:t xml:space="preserve"> </w:t>
      </w:r>
    </w:p>
    <w:p w14:paraId="756A398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r w:rsidRPr="004E3FF8">
        <w:rPr>
          <w:rFonts w:ascii="Times New Roman" w:eastAsia="Times New Roman" w:hAnsi="Times New Roman" w:cs="Times New Roman"/>
          <w:color w:val="000000"/>
          <w:sz w:val="20"/>
          <w:lang w:eastAsia="ru-RU"/>
        </w:rPr>
        <w:t xml:space="preserve"> </w:t>
      </w:r>
    </w:p>
    <w:p w14:paraId="072E76F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r w:rsidRPr="004E3FF8">
        <w:rPr>
          <w:rFonts w:ascii="Times New Roman" w:eastAsia="Times New Roman" w:hAnsi="Times New Roman" w:cs="Times New Roman"/>
          <w:color w:val="000000"/>
          <w:sz w:val="20"/>
          <w:lang w:eastAsia="ru-RU"/>
        </w:rPr>
        <w:t xml:space="preserve"> </w:t>
      </w:r>
    </w:p>
    <w:p w14:paraId="1C96CA1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личные и притяжательные местоимения;</w:t>
      </w:r>
      <w:r w:rsidRPr="004E3FF8">
        <w:rPr>
          <w:rFonts w:ascii="Times New Roman" w:eastAsia="Times New Roman" w:hAnsi="Times New Roman" w:cs="Times New Roman"/>
          <w:color w:val="000000"/>
          <w:sz w:val="20"/>
          <w:lang w:eastAsia="ru-RU"/>
        </w:rPr>
        <w:t xml:space="preserve"> </w:t>
      </w:r>
    </w:p>
    <w:p w14:paraId="5FD4489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указательные местоимения this - these;</w:t>
      </w:r>
      <w:r w:rsidRPr="004E3FF8">
        <w:rPr>
          <w:rFonts w:ascii="Times New Roman" w:eastAsia="Times New Roman" w:hAnsi="Times New Roman" w:cs="Times New Roman"/>
          <w:color w:val="000000"/>
          <w:sz w:val="20"/>
          <w:lang w:eastAsia="ru-RU"/>
        </w:rPr>
        <w:t xml:space="preserve"> </w:t>
      </w:r>
    </w:p>
    <w:p w14:paraId="6DF2DB4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количественные числительные (1-12);</w:t>
      </w:r>
      <w:r w:rsidRPr="004E3FF8">
        <w:rPr>
          <w:rFonts w:ascii="Times New Roman" w:eastAsia="Times New Roman" w:hAnsi="Times New Roman" w:cs="Times New Roman"/>
          <w:color w:val="000000"/>
          <w:sz w:val="20"/>
          <w:lang w:eastAsia="ru-RU"/>
        </w:rPr>
        <w:t xml:space="preserve"> </w:t>
      </w:r>
    </w:p>
    <w:p w14:paraId="18D3BCCB" w14:textId="1273B9A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вопросительные слова who, what, how, where, how many;</w:t>
      </w:r>
      <w:r w:rsidRPr="004E3FF8">
        <w:rPr>
          <w:rFonts w:ascii="Times New Roman" w:eastAsia="Times New Roman" w:hAnsi="Times New Roman" w:cs="Times New Roman"/>
          <w:color w:val="000000"/>
          <w:sz w:val="20"/>
          <w:lang w:eastAsia="ru-RU"/>
        </w:rPr>
        <w:t xml:space="preserve"> </w:t>
      </w:r>
    </w:p>
    <w:p w14:paraId="0DFE64A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предлоги места on, in, near, under;</w:t>
      </w:r>
      <w:r w:rsidRPr="004E3FF8">
        <w:rPr>
          <w:rFonts w:ascii="Times New Roman" w:eastAsia="Times New Roman" w:hAnsi="Times New Roman" w:cs="Times New Roman"/>
          <w:color w:val="000000"/>
          <w:sz w:val="20"/>
          <w:lang w:eastAsia="ru-RU"/>
        </w:rPr>
        <w:t xml:space="preserve"> </w:t>
      </w:r>
    </w:p>
    <w:p w14:paraId="736746C2"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союзы and и but (при однородных членах).</w:t>
      </w:r>
      <w:r w:rsidRPr="004E3FF8">
        <w:rPr>
          <w:rFonts w:ascii="Times New Roman" w:eastAsia="Times New Roman" w:hAnsi="Times New Roman" w:cs="Times New Roman"/>
          <w:color w:val="000000"/>
          <w:sz w:val="20"/>
          <w:lang w:eastAsia="ru-RU"/>
        </w:rPr>
        <w:t xml:space="preserve"> </w:t>
      </w:r>
    </w:p>
    <w:p w14:paraId="5C126B3F" w14:textId="77777777" w:rsidR="004E3FF8" w:rsidRPr="004E3FF8" w:rsidRDefault="004E3FF8" w:rsidP="004E3FF8">
      <w:pPr>
        <w:keepNext/>
        <w:keepLines/>
        <w:spacing w:after="75"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Социокультурные знания и умения</w:t>
      </w:r>
      <w:r w:rsidRPr="004E3FF8">
        <w:rPr>
          <w:rFonts w:ascii="Times New Roman" w:eastAsia="Times New Roman" w:hAnsi="Times New Roman" w:cs="Times New Roman"/>
          <w:b/>
          <w:color w:val="000000"/>
          <w:lang w:eastAsia="ru-RU"/>
        </w:rPr>
        <w:t xml:space="preserve"> </w:t>
      </w:r>
    </w:p>
    <w:p w14:paraId="49A949F2" w14:textId="4343A8EA" w:rsidR="004E3FF8" w:rsidRPr="004E3FF8" w:rsidRDefault="004E3FF8" w:rsidP="004E3FF8">
      <w:pPr>
        <w:spacing w:after="6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w:t>
      </w:r>
      <w:r w:rsidRPr="004E3FF8">
        <w:rPr>
          <w:rFonts w:ascii="Times New Roman" w:eastAsia="Times New Roman" w:hAnsi="Times New Roman" w:cs="Times New Roman"/>
          <w:color w:val="000000"/>
          <w:sz w:val="20"/>
          <w:lang w:eastAsia="ru-RU"/>
        </w:rPr>
        <w:t xml:space="preserve"> </w:t>
      </w:r>
    </w:p>
    <w:p w14:paraId="7E869EA1"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7"/>
          <w:lang w:eastAsia="ru-RU"/>
        </w:rPr>
        <w:t xml:space="preserve"> </w:t>
      </w:r>
    </w:p>
    <w:p w14:paraId="0D807EE7" w14:textId="77777777" w:rsidR="004E3FF8" w:rsidRPr="004E3FF8" w:rsidRDefault="004E3FF8" w:rsidP="004E3FF8">
      <w:pPr>
        <w:keepNext/>
        <w:keepLines/>
        <w:spacing w:after="112"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15911380" w14:textId="77777777" w:rsidR="004E3FF8" w:rsidRPr="004E3FF8" w:rsidRDefault="004E3FF8" w:rsidP="004E3FF8">
      <w:pPr>
        <w:keepNext/>
        <w:keepLines/>
        <w:spacing w:after="83"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Коммуникативные умения</w:t>
      </w:r>
      <w:r w:rsidRPr="004E3FF8">
        <w:rPr>
          <w:rFonts w:ascii="Times New Roman" w:eastAsia="Times New Roman" w:hAnsi="Times New Roman" w:cs="Times New Roman"/>
          <w:b/>
          <w:color w:val="000000"/>
          <w:lang w:eastAsia="ru-RU"/>
        </w:rPr>
        <w:t xml:space="preserve"> </w:t>
      </w:r>
    </w:p>
    <w:p w14:paraId="79A5D616"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Говорение</w:t>
      </w:r>
      <w:r w:rsidRPr="004E3FF8">
        <w:rPr>
          <w:rFonts w:ascii="Times New Roman" w:eastAsia="Times New Roman" w:hAnsi="Times New Roman" w:cs="Times New Roman"/>
          <w:b/>
          <w:i/>
          <w:color w:val="000000"/>
          <w:sz w:val="20"/>
          <w:lang w:eastAsia="ru-RU"/>
        </w:rPr>
        <w:t xml:space="preserve"> </w:t>
      </w:r>
    </w:p>
    <w:p w14:paraId="6A12F9DC" w14:textId="15B3F1CE"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вести разные виды диалогов (диалог этикетного характера, диалог</w:t>
      </w:r>
      <w:r w:rsidR="00BB594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побуждение, диалог-расспрос) в стандартных ситуациях </w:t>
      </w:r>
      <w:r w:rsidRPr="004E3FF8">
        <w:rPr>
          <w:rFonts w:ascii="Times New Roman" w:eastAsia="Times New Roman" w:hAnsi="Times New Roman" w:cs="Times New Roman"/>
          <w:color w:val="231F20"/>
          <w:sz w:val="20"/>
          <w:lang w:eastAsia="ru-RU"/>
        </w:rPr>
        <w:lastRenderedPageBreak/>
        <w:t>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r w:rsidRPr="004E3FF8">
        <w:rPr>
          <w:rFonts w:ascii="Times New Roman" w:eastAsia="Times New Roman" w:hAnsi="Times New Roman" w:cs="Times New Roman"/>
          <w:color w:val="000000"/>
          <w:sz w:val="20"/>
          <w:lang w:eastAsia="ru-RU"/>
        </w:rPr>
        <w:t xml:space="preserve"> </w:t>
      </w:r>
    </w:p>
    <w:p w14:paraId="75084E1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r w:rsidRPr="004E3FF8">
        <w:rPr>
          <w:rFonts w:ascii="Times New Roman" w:eastAsia="Times New Roman" w:hAnsi="Times New Roman" w:cs="Times New Roman"/>
          <w:color w:val="000000"/>
          <w:sz w:val="20"/>
          <w:lang w:eastAsia="ru-RU"/>
        </w:rPr>
        <w:t xml:space="preserve"> </w:t>
      </w:r>
    </w:p>
    <w:p w14:paraId="5AA92BD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r w:rsidRPr="004E3FF8">
        <w:rPr>
          <w:rFonts w:ascii="Times New Roman" w:eastAsia="Times New Roman" w:hAnsi="Times New Roman" w:cs="Times New Roman"/>
          <w:color w:val="000000"/>
          <w:sz w:val="20"/>
          <w:lang w:eastAsia="ru-RU"/>
        </w:rPr>
        <w:t xml:space="preserve"> </w:t>
      </w:r>
    </w:p>
    <w:p w14:paraId="27039C44" w14:textId="77777777" w:rsidR="004E3FF8" w:rsidRPr="004E3FF8" w:rsidRDefault="004E3FF8" w:rsidP="004E3FF8">
      <w:pPr>
        <w:spacing w:after="2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000000"/>
          <w:sz w:val="20"/>
          <w:lang w:eastAsia="ru-RU"/>
        </w:rPr>
        <w:t xml:space="preserve"> </w:t>
      </w:r>
    </w:p>
    <w:p w14:paraId="508EA947"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Аудирование</w:t>
      </w:r>
      <w:r w:rsidRPr="004E3FF8">
        <w:rPr>
          <w:rFonts w:ascii="Times New Roman" w:eastAsia="Times New Roman" w:hAnsi="Times New Roman" w:cs="Times New Roman"/>
          <w:b/>
          <w:i/>
          <w:color w:val="000000"/>
          <w:sz w:val="20"/>
          <w:lang w:eastAsia="ru-RU"/>
        </w:rPr>
        <w:t xml:space="preserve"> </w:t>
      </w:r>
    </w:p>
    <w:p w14:paraId="0C00FB1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воспринимать на слух и понимать речь учителя и одноклассников вербально/невербально реагировать на услышанное;</w:t>
      </w:r>
      <w:r w:rsidRPr="004E3FF8">
        <w:rPr>
          <w:rFonts w:ascii="Times New Roman" w:eastAsia="Times New Roman" w:hAnsi="Times New Roman" w:cs="Times New Roman"/>
          <w:color w:val="000000"/>
          <w:sz w:val="20"/>
          <w:lang w:eastAsia="ru-RU"/>
        </w:rPr>
        <w:t xml:space="preserve"> </w:t>
      </w:r>
    </w:p>
    <w:p w14:paraId="1CAC485E" w14:textId="77777777" w:rsidR="004E3FF8" w:rsidRPr="004E3FF8" w:rsidRDefault="004E3FF8" w:rsidP="004E3FF8">
      <w:pPr>
        <w:spacing w:after="4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r w:rsidRPr="004E3FF8">
        <w:rPr>
          <w:rFonts w:ascii="Times New Roman" w:eastAsia="Times New Roman" w:hAnsi="Times New Roman" w:cs="Times New Roman"/>
          <w:color w:val="000000"/>
          <w:sz w:val="20"/>
          <w:lang w:eastAsia="ru-RU"/>
        </w:rPr>
        <w:t xml:space="preserve"> </w:t>
      </w:r>
    </w:p>
    <w:p w14:paraId="1860F06E"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Смысловое чтение</w:t>
      </w:r>
      <w:r w:rsidRPr="004E3FF8">
        <w:rPr>
          <w:rFonts w:ascii="Times New Roman" w:eastAsia="Times New Roman" w:hAnsi="Times New Roman" w:cs="Times New Roman"/>
          <w:b/>
          <w:i/>
          <w:color w:val="000000"/>
          <w:sz w:val="20"/>
          <w:lang w:eastAsia="ru-RU"/>
        </w:rPr>
        <w:t xml:space="preserve"> </w:t>
      </w:r>
    </w:p>
    <w:p w14:paraId="59F45AD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r w:rsidRPr="004E3FF8">
        <w:rPr>
          <w:rFonts w:ascii="Times New Roman" w:eastAsia="Times New Roman" w:hAnsi="Times New Roman" w:cs="Times New Roman"/>
          <w:color w:val="000000"/>
          <w:sz w:val="20"/>
          <w:lang w:eastAsia="ru-RU"/>
        </w:rPr>
        <w:t xml:space="preserve"> </w:t>
      </w:r>
    </w:p>
    <w:p w14:paraId="0E4EC540" w14:textId="45361013" w:rsidR="004E3FF8" w:rsidRPr="00BB5945" w:rsidRDefault="004E3FF8" w:rsidP="004E3FF8">
      <w:pPr>
        <w:spacing w:after="29" w:line="261" w:lineRule="auto"/>
        <w:ind w:right="149"/>
        <w:jc w:val="both"/>
        <w:rPr>
          <w:rFonts w:ascii="Times New Roman" w:eastAsia="Times New Roman" w:hAnsi="Times New Roman" w:cs="Times New Roman"/>
          <w:color w:val="231F20"/>
          <w:sz w:val="20"/>
          <w:szCs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w:t>
      </w:r>
      <w:r w:rsidRPr="00BB5945">
        <w:rPr>
          <w:rFonts w:ascii="Times New Roman" w:eastAsia="Times New Roman" w:hAnsi="Times New Roman" w:cs="Times New Roman"/>
          <w:color w:val="231F20"/>
          <w:sz w:val="20"/>
          <w:szCs w:val="20"/>
          <w:lang w:eastAsia="ru-RU"/>
        </w:rPr>
        <w:t>с пониманием основного содержания,</w:t>
      </w:r>
      <w:r w:rsidR="00BB5945" w:rsidRPr="00BB5945">
        <w:rPr>
          <w:rFonts w:ascii="Times New Roman" w:eastAsia="Times New Roman" w:hAnsi="Times New Roman" w:cs="Times New Roman"/>
          <w:color w:val="231F20"/>
          <w:sz w:val="20"/>
          <w:szCs w:val="20"/>
          <w:lang w:eastAsia="ru-RU"/>
        </w:rPr>
        <w:t xml:space="preserve"> </w:t>
      </w:r>
      <w:r w:rsidRPr="00BB5945">
        <w:rPr>
          <w:rFonts w:ascii="Times New Roman" w:eastAsia="Times New Roman" w:hAnsi="Times New Roman" w:cs="Times New Roman"/>
          <w:color w:val="231F20"/>
          <w:sz w:val="20"/>
          <w:szCs w:val="20"/>
          <w:lang w:eastAsia="ru-RU"/>
        </w:rPr>
        <w:t>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r w:rsidRPr="00BB5945">
        <w:rPr>
          <w:rFonts w:ascii="Times New Roman" w:eastAsia="Times New Roman" w:hAnsi="Times New Roman" w:cs="Times New Roman"/>
          <w:color w:val="000000"/>
          <w:sz w:val="20"/>
          <w:szCs w:val="20"/>
          <w:lang w:eastAsia="ru-RU"/>
        </w:rPr>
        <w:t xml:space="preserve"> </w:t>
      </w:r>
    </w:p>
    <w:p w14:paraId="7EF1F07A"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Письмо</w:t>
      </w:r>
      <w:r w:rsidRPr="004E3FF8">
        <w:rPr>
          <w:rFonts w:ascii="Times New Roman" w:eastAsia="Times New Roman" w:hAnsi="Times New Roman" w:cs="Times New Roman"/>
          <w:b/>
          <w:i/>
          <w:color w:val="000000"/>
          <w:sz w:val="20"/>
          <w:lang w:eastAsia="ru-RU"/>
        </w:rPr>
        <w:t xml:space="preserve"> </w:t>
      </w:r>
    </w:p>
    <w:p w14:paraId="22A37C6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заполнять анкеты и формуляры с указанием личной информации: имя, фамилия, возраст, страна проживания, любимые занятия и т. д.;</w:t>
      </w:r>
      <w:r w:rsidRPr="004E3FF8">
        <w:rPr>
          <w:rFonts w:ascii="Times New Roman" w:eastAsia="Times New Roman" w:hAnsi="Times New Roman" w:cs="Times New Roman"/>
          <w:color w:val="000000"/>
          <w:sz w:val="20"/>
          <w:lang w:eastAsia="ru-RU"/>
        </w:rPr>
        <w:t xml:space="preserve"> </w:t>
      </w:r>
    </w:p>
    <w:p w14:paraId="74E8F7B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писать с опорой на образец поздравления с днем рождения, Новым годом, Рождеством с выражением пожеланий;</w:t>
      </w:r>
      <w:r w:rsidRPr="004E3FF8">
        <w:rPr>
          <w:rFonts w:ascii="Times New Roman" w:eastAsia="Times New Roman" w:hAnsi="Times New Roman" w:cs="Times New Roman"/>
          <w:color w:val="000000"/>
          <w:sz w:val="20"/>
          <w:lang w:eastAsia="ru-RU"/>
        </w:rPr>
        <w:t xml:space="preserve"> </w:t>
      </w:r>
    </w:p>
    <w:p w14:paraId="28737E46" w14:textId="77777777" w:rsidR="004E3FF8" w:rsidRPr="004E3FF8" w:rsidRDefault="004E3FF8" w:rsidP="004E3FF8">
      <w:pPr>
        <w:spacing w:after="20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создавать подписи к иллюстрациям с пояснением, что на них изображено.</w:t>
      </w:r>
      <w:r w:rsidRPr="004E3FF8">
        <w:rPr>
          <w:rFonts w:ascii="Times New Roman" w:eastAsia="Times New Roman" w:hAnsi="Times New Roman" w:cs="Times New Roman"/>
          <w:color w:val="000000"/>
          <w:sz w:val="20"/>
          <w:lang w:eastAsia="ru-RU"/>
        </w:rPr>
        <w:t xml:space="preserve"> </w:t>
      </w:r>
    </w:p>
    <w:p w14:paraId="75E4A0AF" w14:textId="77777777" w:rsidR="00BB5945" w:rsidRDefault="004E3FF8" w:rsidP="004E3FF8">
      <w:pPr>
        <w:keepNext/>
        <w:keepLines/>
        <w:spacing w:after="0" w:line="363" w:lineRule="auto"/>
        <w:ind w:right="2320"/>
        <w:outlineLvl w:val="4"/>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t>Языковые знания и навыки</w:t>
      </w:r>
      <w:r w:rsidRPr="004E3FF8">
        <w:rPr>
          <w:rFonts w:ascii="Times New Roman" w:eastAsia="Times New Roman" w:hAnsi="Times New Roman" w:cs="Times New Roman"/>
          <w:b/>
          <w:color w:val="000000"/>
          <w:lang w:eastAsia="ru-RU"/>
        </w:rPr>
        <w:t xml:space="preserve"> </w:t>
      </w:r>
    </w:p>
    <w:p w14:paraId="71BFFACD" w14:textId="46138510" w:rsidR="004E3FF8" w:rsidRPr="004E3FF8" w:rsidRDefault="004E3FF8" w:rsidP="004E3FF8">
      <w:pPr>
        <w:keepNext/>
        <w:keepLines/>
        <w:spacing w:after="0" w:line="363" w:lineRule="auto"/>
        <w:ind w:right="232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Фонетическая сторона речи</w:t>
      </w:r>
      <w:r w:rsidRPr="004E3FF8">
        <w:rPr>
          <w:rFonts w:ascii="Times New Roman" w:eastAsia="Times New Roman" w:hAnsi="Times New Roman" w:cs="Times New Roman"/>
          <w:b/>
          <w:i/>
          <w:color w:val="000000"/>
          <w:sz w:val="20"/>
          <w:lang w:eastAsia="ru-RU"/>
        </w:rPr>
        <w:t xml:space="preserve"> </w:t>
      </w:r>
    </w:p>
    <w:p w14:paraId="6D056D3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применять правила чтения гласных в третьем типе слога (гласная + r);</w:t>
      </w:r>
      <w:r w:rsidRPr="004E3FF8">
        <w:rPr>
          <w:rFonts w:ascii="Times New Roman" w:eastAsia="Times New Roman" w:hAnsi="Times New Roman" w:cs="Times New Roman"/>
          <w:color w:val="000000"/>
          <w:sz w:val="20"/>
          <w:lang w:eastAsia="ru-RU"/>
        </w:rPr>
        <w:t xml:space="preserve"> </w:t>
      </w:r>
    </w:p>
    <w:p w14:paraId="043C338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применять правила чтения сложных сочетаний букв (например, -tion, ight) в односложных, двусложных и многосложных словах </w:t>
      </w:r>
    </w:p>
    <w:p w14:paraId="1490587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(international, night);</w:t>
      </w:r>
      <w:r w:rsidRPr="004E3FF8">
        <w:rPr>
          <w:rFonts w:ascii="Times New Roman" w:eastAsia="Times New Roman" w:hAnsi="Times New Roman" w:cs="Times New Roman"/>
          <w:color w:val="000000"/>
          <w:sz w:val="20"/>
          <w:lang w:eastAsia="ru-RU"/>
        </w:rPr>
        <w:t xml:space="preserve"> </w:t>
      </w:r>
    </w:p>
    <w:p w14:paraId="009FACF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читать новые слова согласно основным правилам чтения;</w:t>
      </w:r>
      <w:r w:rsidRPr="004E3FF8">
        <w:rPr>
          <w:rFonts w:ascii="Times New Roman" w:eastAsia="Times New Roman" w:hAnsi="Times New Roman" w:cs="Times New Roman"/>
          <w:color w:val="000000"/>
          <w:sz w:val="20"/>
          <w:lang w:eastAsia="ru-RU"/>
        </w:rPr>
        <w:t xml:space="preserve"> </w:t>
      </w:r>
    </w:p>
    <w:p w14:paraId="08BA8B38" w14:textId="77777777" w:rsidR="004E3FF8" w:rsidRPr="004E3FF8" w:rsidRDefault="004E3FF8" w:rsidP="004E3FF8">
      <w:pPr>
        <w:spacing w:after="7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различать на слух и правильно произносить слова и фразы/ предложения с соблюдением их ритмико-интонационных особенностей.</w:t>
      </w:r>
      <w:r w:rsidRPr="004E3FF8">
        <w:rPr>
          <w:rFonts w:ascii="Times New Roman" w:eastAsia="Times New Roman" w:hAnsi="Times New Roman" w:cs="Times New Roman"/>
          <w:color w:val="000000"/>
          <w:sz w:val="20"/>
          <w:lang w:eastAsia="ru-RU"/>
        </w:rPr>
        <w:t xml:space="preserve"> </w:t>
      </w:r>
    </w:p>
    <w:p w14:paraId="777BABDF"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Графика, орфография и пунктуация</w:t>
      </w:r>
      <w:r w:rsidRPr="004E3FF8">
        <w:rPr>
          <w:rFonts w:ascii="Times New Roman" w:eastAsia="Times New Roman" w:hAnsi="Times New Roman" w:cs="Times New Roman"/>
          <w:b/>
          <w:i/>
          <w:color w:val="000000"/>
          <w:sz w:val="20"/>
          <w:lang w:eastAsia="ru-RU"/>
        </w:rPr>
        <w:t xml:space="preserve"> </w:t>
      </w:r>
    </w:p>
    <w:p w14:paraId="5E7D8F1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правильно писать изученные слова;</w:t>
      </w:r>
      <w:r w:rsidRPr="004E3FF8">
        <w:rPr>
          <w:rFonts w:ascii="Times New Roman" w:eastAsia="Times New Roman" w:hAnsi="Times New Roman" w:cs="Times New Roman"/>
          <w:color w:val="000000"/>
          <w:sz w:val="20"/>
          <w:lang w:eastAsia="ru-RU"/>
        </w:rPr>
        <w:t xml:space="preserve"> </w:t>
      </w:r>
    </w:p>
    <w:p w14:paraId="11E8794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правильно расставлять знаки препинания (точка, вопросительный и восклицательный знаки в конце предложения, апостроф).</w:t>
      </w:r>
      <w:r w:rsidRPr="004E3FF8">
        <w:rPr>
          <w:rFonts w:ascii="Times New Roman" w:eastAsia="Times New Roman" w:hAnsi="Times New Roman" w:cs="Times New Roman"/>
          <w:color w:val="000000"/>
          <w:sz w:val="20"/>
          <w:lang w:eastAsia="ru-RU"/>
        </w:rPr>
        <w:t xml:space="preserve"> </w:t>
      </w:r>
    </w:p>
    <w:p w14:paraId="1E8214B4"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Лексическая сторона речи</w:t>
      </w:r>
      <w:r w:rsidRPr="004E3FF8">
        <w:rPr>
          <w:rFonts w:ascii="Times New Roman" w:eastAsia="Times New Roman" w:hAnsi="Times New Roman" w:cs="Times New Roman"/>
          <w:b/>
          <w:i/>
          <w:color w:val="000000"/>
          <w:sz w:val="20"/>
          <w:lang w:eastAsia="ru-RU"/>
        </w:rPr>
        <w:t xml:space="preserve"> </w:t>
      </w:r>
    </w:p>
    <w:p w14:paraId="7F610AC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r w:rsidRPr="004E3FF8">
        <w:rPr>
          <w:rFonts w:ascii="Times New Roman" w:eastAsia="Times New Roman" w:hAnsi="Times New Roman" w:cs="Times New Roman"/>
          <w:color w:val="000000"/>
          <w:sz w:val="20"/>
          <w:lang w:eastAsia="ru-RU"/>
        </w:rPr>
        <w:t xml:space="preserve"> </w:t>
      </w:r>
    </w:p>
    <w:p w14:paraId="48E7D993" w14:textId="77777777" w:rsidR="004E3FF8" w:rsidRPr="004E3FF8" w:rsidRDefault="004E3FF8" w:rsidP="004E3FF8">
      <w:pPr>
        <w:spacing w:after="8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i/>
          <w:color w:val="231F20"/>
          <w:sz w:val="20"/>
          <w:lang w:eastAsia="ru-RU"/>
        </w:rPr>
        <w:t>Грамматическая сторона речи</w:t>
      </w:r>
      <w:r w:rsidRPr="004E3FF8">
        <w:rPr>
          <w:rFonts w:ascii="Times New Roman" w:eastAsia="Times New Roman" w:hAnsi="Times New Roman" w:cs="Times New Roman"/>
          <w:b/>
          <w:i/>
          <w:color w:val="000000"/>
          <w:sz w:val="20"/>
          <w:lang w:eastAsia="ru-RU"/>
        </w:rPr>
        <w:t xml:space="preserve"> </w:t>
      </w:r>
    </w:p>
    <w:p w14:paraId="0192AF5A" w14:textId="038AEF9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побудительные предложения в отрицательной форме (Don’t talk, please.);</w:t>
      </w:r>
      <w:r w:rsidR="00BB594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предложения с начальным There + to be в Past Simple Tense (There was a bridge across the river. There were mountains in the south.);</w:t>
      </w:r>
      <w:r w:rsidRPr="004E3FF8">
        <w:rPr>
          <w:rFonts w:ascii="Times New Roman" w:eastAsia="Times New Roman" w:hAnsi="Times New Roman" w:cs="Times New Roman"/>
          <w:color w:val="000000"/>
          <w:sz w:val="20"/>
          <w:lang w:eastAsia="ru-RU"/>
        </w:rPr>
        <w:t xml:space="preserve"> </w:t>
      </w:r>
    </w:p>
    <w:p w14:paraId="735DC61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конструкции с глаголами на -ing: to like/enjoy doing something;</w:t>
      </w:r>
      <w:r w:rsidRPr="004E3FF8">
        <w:rPr>
          <w:rFonts w:ascii="Times New Roman" w:eastAsia="Times New Roman" w:hAnsi="Times New Roman" w:cs="Times New Roman"/>
          <w:color w:val="000000"/>
          <w:sz w:val="20"/>
          <w:lang w:eastAsia="ru-RU"/>
        </w:rPr>
        <w:t xml:space="preserve"> </w:t>
      </w:r>
    </w:p>
    <w:p w14:paraId="6F855B9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конструкцию I’d like to …;</w:t>
      </w:r>
      <w:r w:rsidRPr="004E3FF8">
        <w:rPr>
          <w:rFonts w:ascii="Times New Roman" w:eastAsia="Times New Roman" w:hAnsi="Times New Roman" w:cs="Times New Roman"/>
          <w:color w:val="000000"/>
          <w:sz w:val="20"/>
          <w:lang w:eastAsia="ru-RU"/>
        </w:rPr>
        <w:t xml:space="preserve"> </w:t>
      </w:r>
    </w:p>
    <w:p w14:paraId="6A1873C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r w:rsidRPr="004E3FF8">
        <w:rPr>
          <w:rFonts w:ascii="Times New Roman" w:eastAsia="Times New Roman" w:hAnsi="Times New Roman" w:cs="Times New Roman"/>
          <w:color w:val="000000"/>
          <w:sz w:val="20"/>
          <w:lang w:eastAsia="ru-RU"/>
        </w:rPr>
        <w:t xml:space="preserve"> </w:t>
      </w:r>
    </w:p>
    <w:p w14:paraId="471E2F66" w14:textId="51C622F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существительные в притяжательном падеже (Possessive Case);</w:t>
      </w:r>
      <w:r w:rsidRPr="004E3FF8">
        <w:rPr>
          <w:rFonts w:ascii="Times New Roman" w:eastAsia="Times New Roman" w:hAnsi="Times New Roman" w:cs="Times New Roman"/>
          <w:color w:val="000000"/>
          <w:sz w:val="20"/>
          <w:lang w:eastAsia="ru-RU"/>
        </w:rPr>
        <w:t xml:space="preserve"> </w:t>
      </w:r>
    </w:p>
    <w:p w14:paraId="6C0D25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cлова, выражающие количество c исчисляемыми и неисчисляемыми существительными (much/many/a lot of);</w:t>
      </w:r>
      <w:r w:rsidRPr="004E3FF8">
        <w:rPr>
          <w:rFonts w:ascii="Times New Roman" w:eastAsia="Times New Roman" w:hAnsi="Times New Roman" w:cs="Times New Roman"/>
          <w:color w:val="000000"/>
          <w:sz w:val="20"/>
          <w:lang w:eastAsia="ru-RU"/>
        </w:rPr>
        <w:t xml:space="preserve"> </w:t>
      </w:r>
    </w:p>
    <w:p w14:paraId="4F751F6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наречия частотности usually, often;</w:t>
      </w:r>
      <w:r w:rsidRPr="004E3FF8">
        <w:rPr>
          <w:rFonts w:ascii="Times New Roman" w:eastAsia="Times New Roman" w:hAnsi="Times New Roman" w:cs="Times New Roman"/>
          <w:color w:val="000000"/>
          <w:sz w:val="20"/>
          <w:lang w:eastAsia="ru-RU"/>
        </w:rPr>
        <w:t xml:space="preserve"> </w:t>
      </w:r>
    </w:p>
    <w:p w14:paraId="5B42D40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личные местоимения в объектном падеже;</w:t>
      </w:r>
      <w:r w:rsidRPr="004E3FF8">
        <w:rPr>
          <w:rFonts w:ascii="Times New Roman" w:eastAsia="Times New Roman" w:hAnsi="Times New Roman" w:cs="Times New Roman"/>
          <w:color w:val="000000"/>
          <w:sz w:val="20"/>
          <w:lang w:eastAsia="ru-RU"/>
        </w:rPr>
        <w:t xml:space="preserve"> </w:t>
      </w:r>
    </w:p>
    <w:p w14:paraId="2DCD55C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указательные местоимения that - those;</w:t>
      </w:r>
      <w:r w:rsidRPr="004E3FF8">
        <w:rPr>
          <w:rFonts w:ascii="Times New Roman" w:eastAsia="Times New Roman" w:hAnsi="Times New Roman" w:cs="Times New Roman"/>
          <w:color w:val="000000"/>
          <w:sz w:val="20"/>
          <w:lang w:eastAsia="ru-RU"/>
        </w:rPr>
        <w:t xml:space="preserve"> </w:t>
      </w:r>
    </w:p>
    <w:p w14:paraId="395FA9F3" w14:textId="4869F9D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неопределённые местоимения some/any в повествовательных и вопросительных предложениях;</w:t>
      </w:r>
      <w:r w:rsidRPr="004E3FF8">
        <w:rPr>
          <w:rFonts w:ascii="Times New Roman" w:eastAsia="Times New Roman" w:hAnsi="Times New Roman" w:cs="Times New Roman"/>
          <w:color w:val="000000"/>
          <w:sz w:val="20"/>
          <w:lang w:eastAsia="ru-RU"/>
        </w:rPr>
        <w:t xml:space="preserve"> </w:t>
      </w:r>
    </w:p>
    <w:p w14:paraId="2607AB2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вопросительные слова when, whose, why;</w:t>
      </w:r>
      <w:r w:rsidRPr="004E3FF8">
        <w:rPr>
          <w:rFonts w:ascii="Times New Roman" w:eastAsia="Times New Roman" w:hAnsi="Times New Roman" w:cs="Times New Roman"/>
          <w:color w:val="000000"/>
          <w:sz w:val="20"/>
          <w:lang w:eastAsia="ru-RU"/>
        </w:rPr>
        <w:t xml:space="preserve"> </w:t>
      </w:r>
    </w:p>
    <w:p w14:paraId="0F3D521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количественные числительные (13-100);</w:t>
      </w:r>
      <w:r w:rsidRPr="004E3FF8">
        <w:rPr>
          <w:rFonts w:ascii="Times New Roman" w:eastAsia="Times New Roman" w:hAnsi="Times New Roman" w:cs="Times New Roman"/>
          <w:color w:val="000000"/>
          <w:sz w:val="20"/>
          <w:lang w:eastAsia="ru-RU"/>
        </w:rPr>
        <w:t xml:space="preserve"> </w:t>
      </w:r>
    </w:p>
    <w:p w14:paraId="3E82A67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порядковые числительные (1-30);</w:t>
      </w:r>
      <w:r w:rsidRPr="004E3FF8">
        <w:rPr>
          <w:rFonts w:ascii="Times New Roman" w:eastAsia="Times New Roman" w:hAnsi="Times New Roman" w:cs="Times New Roman"/>
          <w:color w:val="000000"/>
          <w:sz w:val="20"/>
          <w:lang w:eastAsia="ru-RU"/>
        </w:rPr>
        <w:t xml:space="preserve"> </w:t>
      </w:r>
    </w:p>
    <w:p w14:paraId="35396EA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предлог направления движения to (We went to Moscow last year.);</w:t>
      </w:r>
      <w:r w:rsidRPr="004E3FF8">
        <w:rPr>
          <w:rFonts w:ascii="Times New Roman" w:eastAsia="Times New Roman" w:hAnsi="Times New Roman" w:cs="Times New Roman"/>
          <w:color w:val="000000"/>
          <w:sz w:val="20"/>
          <w:lang w:eastAsia="ru-RU"/>
        </w:rPr>
        <w:t xml:space="preserve"> </w:t>
      </w:r>
    </w:p>
    <w:p w14:paraId="7757292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предлоги места next to, in front of, behind;</w:t>
      </w:r>
      <w:r w:rsidRPr="004E3FF8">
        <w:rPr>
          <w:rFonts w:ascii="Times New Roman" w:eastAsia="Times New Roman" w:hAnsi="Times New Roman" w:cs="Times New Roman"/>
          <w:color w:val="000000"/>
          <w:sz w:val="20"/>
          <w:lang w:eastAsia="ru-RU"/>
        </w:rPr>
        <w:t xml:space="preserve"> </w:t>
      </w:r>
    </w:p>
    <w:p w14:paraId="65D29C40" w14:textId="77777777" w:rsidR="004E3FF8" w:rsidRPr="004E3FF8" w:rsidRDefault="004E3FF8" w:rsidP="004E3FF8">
      <w:pPr>
        <w:spacing w:after="24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предлоги времени: at, in, on в выражениях at 4 o’clock, in the morning, on Monday.</w:t>
      </w:r>
      <w:r w:rsidRPr="004E3FF8">
        <w:rPr>
          <w:rFonts w:ascii="Times New Roman" w:eastAsia="Times New Roman" w:hAnsi="Times New Roman" w:cs="Times New Roman"/>
          <w:color w:val="000000"/>
          <w:sz w:val="20"/>
          <w:lang w:eastAsia="ru-RU"/>
        </w:rPr>
        <w:t xml:space="preserve"> </w:t>
      </w:r>
    </w:p>
    <w:p w14:paraId="5BC1306B"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Социокультурные знания и умения</w:t>
      </w:r>
      <w:r w:rsidRPr="004E3FF8">
        <w:rPr>
          <w:rFonts w:ascii="Times New Roman" w:eastAsia="Times New Roman" w:hAnsi="Times New Roman" w:cs="Times New Roman"/>
          <w:b/>
          <w:color w:val="000000"/>
          <w:lang w:eastAsia="ru-RU"/>
        </w:rPr>
        <w:t xml:space="preserve"> </w:t>
      </w:r>
    </w:p>
    <w:p w14:paraId="1D6B6BA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r w:rsidRPr="004E3FF8">
        <w:rPr>
          <w:rFonts w:ascii="Times New Roman" w:eastAsia="Times New Roman" w:hAnsi="Times New Roman" w:cs="Times New Roman"/>
          <w:color w:val="000000"/>
          <w:sz w:val="20"/>
          <w:lang w:eastAsia="ru-RU"/>
        </w:rPr>
        <w:t xml:space="preserve"> </w:t>
      </w:r>
    </w:p>
    <w:p w14:paraId="3D0E16B9"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000000"/>
          <w:sz w:val="20"/>
          <w:lang w:eastAsia="ru-RU"/>
        </w:rPr>
        <w:t xml:space="preserve">кратко представлять свою страну и страну/страны изучаемого языка на английском языке. </w:t>
      </w:r>
    </w:p>
    <w:p w14:paraId="608A995D" w14:textId="77777777" w:rsidR="004E3FF8" w:rsidRPr="004E3FF8" w:rsidRDefault="004E3FF8" w:rsidP="004E3FF8">
      <w:pPr>
        <w:spacing w:after="71"/>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7"/>
          <w:lang w:eastAsia="ru-RU"/>
        </w:rPr>
        <w:t xml:space="preserve"> </w:t>
      </w:r>
    </w:p>
    <w:p w14:paraId="402A5CAD" w14:textId="77777777" w:rsidR="004E3FF8" w:rsidRPr="004E3FF8" w:rsidRDefault="004E3FF8" w:rsidP="004E3FF8">
      <w:pPr>
        <w:keepNext/>
        <w:keepLines/>
        <w:spacing w:after="216"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lastRenderedPageBreak/>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34323529" w14:textId="77777777" w:rsidR="004E3FF8" w:rsidRPr="004E3FF8" w:rsidRDefault="004E3FF8" w:rsidP="004E3FF8">
      <w:pPr>
        <w:keepNext/>
        <w:keepLines/>
        <w:spacing w:after="74"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Коммуникативные умения</w:t>
      </w:r>
      <w:r w:rsidRPr="004E3FF8">
        <w:rPr>
          <w:rFonts w:ascii="Times New Roman" w:eastAsia="Times New Roman" w:hAnsi="Times New Roman" w:cs="Times New Roman"/>
          <w:b/>
          <w:color w:val="000000"/>
          <w:lang w:eastAsia="ru-RU"/>
        </w:rPr>
        <w:t xml:space="preserve"> </w:t>
      </w:r>
    </w:p>
    <w:p w14:paraId="052E3758"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Говорение</w:t>
      </w:r>
      <w:r w:rsidRPr="004E3FF8">
        <w:rPr>
          <w:rFonts w:ascii="Times New Roman" w:eastAsia="Times New Roman" w:hAnsi="Times New Roman" w:cs="Times New Roman"/>
          <w:b/>
          <w:i/>
          <w:color w:val="000000"/>
          <w:sz w:val="20"/>
          <w:lang w:eastAsia="ru-RU"/>
        </w:rPr>
        <w:t xml:space="preserve"> </w:t>
      </w:r>
    </w:p>
    <w:p w14:paraId="590DEF74" w14:textId="4FE3A808"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000000"/>
          <w:sz w:val="20"/>
          <w:lang w:eastAsia="ru-RU"/>
        </w:rPr>
        <w:t>вести разные виды диалогов (диалог этикетного характера, диалог</w:t>
      </w:r>
      <w:r w:rsidR="008648A3">
        <w:rPr>
          <w:rFonts w:ascii="Times New Roman" w:eastAsia="Times New Roman" w:hAnsi="Times New Roman" w:cs="Times New Roman"/>
          <w:color w:val="000000"/>
          <w:sz w:val="20"/>
          <w:lang w:eastAsia="ru-RU"/>
        </w:rPr>
        <w:t>-</w:t>
      </w:r>
      <w:r w:rsidRPr="004E3FF8">
        <w:rPr>
          <w:rFonts w:ascii="Times New Roman" w:eastAsia="Times New Roman" w:hAnsi="Times New Roman" w:cs="Times New Roman"/>
          <w:color w:val="000000"/>
          <w:sz w:val="20"/>
          <w:lang w:eastAsia="ru-RU"/>
        </w:rPr>
        <w:t xml:space="preserve">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14:paraId="06A80FB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r w:rsidRPr="004E3FF8">
        <w:rPr>
          <w:rFonts w:ascii="Times New Roman" w:eastAsia="Times New Roman" w:hAnsi="Times New Roman" w:cs="Times New Roman"/>
          <w:color w:val="000000"/>
          <w:sz w:val="20"/>
          <w:lang w:eastAsia="ru-RU"/>
        </w:rPr>
        <w:t xml:space="preserve"> </w:t>
      </w:r>
    </w:p>
    <w:p w14:paraId="7870438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r w:rsidRPr="004E3FF8">
        <w:rPr>
          <w:rFonts w:ascii="Times New Roman" w:eastAsia="Times New Roman" w:hAnsi="Times New Roman" w:cs="Times New Roman"/>
          <w:color w:val="000000"/>
          <w:sz w:val="20"/>
          <w:lang w:eastAsia="ru-RU"/>
        </w:rPr>
        <w:t xml:space="preserve"> </w:t>
      </w:r>
    </w:p>
    <w:p w14:paraId="05DCC1D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создавать устные связные монологические высказывания по образцу; выражать своё отношение к предмету речи;</w:t>
      </w:r>
      <w:r w:rsidRPr="004E3FF8">
        <w:rPr>
          <w:rFonts w:ascii="Times New Roman" w:eastAsia="Times New Roman" w:hAnsi="Times New Roman" w:cs="Times New Roman"/>
          <w:color w:val="000000"/>
          <w:sz w:val="20"/>
          <w:lang w:eastAsia="ru-RU"/>
        </w:rPr>
        <w:t xml:space="preserve"> </w:t>
      </w:r>
    </w:p>
    <w:p w14:paraId="0105C09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передавать основное содержание прочитанного текста с вербальными и/или зрительными опорами в объёме не менее 4-5 фраз.</w:t>
      </w:r>
      <w:r w:rsidRPr="004E3FF8">
        <w:rPr>
          <w:rFonts w:ascii="Times New Roman" w:eastAsia="Times New Roman" w:hAnsi="Times New Roman" w:cs="Times New Roman"/>
          <w:color w:val="000000"/>
          <w:sz w:val="20"/>
          <w:lang w:eastAsia="ru-RU"/>
        </w:rPr>
        <w:t xml:space="preserve"> </w:t>
      </w:r>
    </w:p>
    <w:p w14:paraId="2C6D970E" w14:textId="77777777" w:rsidR="008648A3"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r w:rsidRPr="004E3FF8">
        <w:rPr>
          <w:rFonts w:ascii="Times New Roman" w:eastAsia="Times New Roman" w:hAnsi="Times New Roman" w:cs="Times New Roman"/>
          <w:color w:val="000000"/>
          <w:sz w:val="20"/>
          <w:lang w:eastAsia="ru-RU"/>
        </w:rPr>
        <w:t xml:space="preserve"> </w:t>
      </w:r>
    </w:p>
    <w:p w14:paraId="54BAD02D" w14:textId="6BB2262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Аудирование</w:t>
      </w:r>
      <w:r w:rsidRPr="004E3FF8">
        <w:rPr>
          <w:rFonts w:ascii="Times New Roman" w:eastAsia="Times New Roman" w:hAnsi="Times New Roman" w:cs="Times New Roman"/>
          <w:b/>
          <w:i/>
          <w:color w:val="000000"/>
          <w:sz w:val="20"/>
          <w:lang w:eastAsia="ru-RU"/>
        </w:rPr>
        <w:t xml:space="preserve"> </w:t>
      </w:r>
    </w:p>
    <w:p w14:paraId="1DD12E5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воспринимать на слух и понимать речь учителя и одноклассников, вербально/невербально реагировать на услышанное;</w:t>
      </w:r>
      <w:r w:rsidRPr="004E3FF8">
        <w:rPr>
          <w:rFonts w:ascii="Times New Roman" w:eastAsia="Times New Roman" w:hAnsi="Times New Roman" w:cs="Times New Roman"/>
          <w:color w:val="000000"/>
          <w:sz w:val="20"/>
          <w:lang w:eastAsia="ru-RU"/>
        </w:rPr>
        <w:t xml:space="preserve"> </w:t>
      </w:r>
    </w:p>
    <w:p w14:paraId="7CEB4BF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воспринимать на слух и понимать учебные и адаптированные аутентичные тексты, построенные на изученном языковом материале, </w:t>
      </w:r>
    </w:p>
    <w:p w14:paraId="1B784A1E" w14:textId="77777777" w:rsidR="008648A3"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r w:rsidRPr="004E3FF8">
        <w:rPr>
          <w:rFonts w:ascii="Times New Roman" w:eastAsia="Times New Roman" w:hAnsi="Times New Roman" w:cs="Times New Roman"/>
          <w:color w:val="000000"/>
          <w:sz w:val="20"/>
          <w:lang w:eastAsia="ru-RU"/>
        </w:rPr>
        <w:t xml:space="preserve"> </w:t>
      </w:r>
    </w:p>
    <w:p w14:paraId="69CE41CE" w14:textId="0348D0A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Смысловое чтение</w:t>
      </w:r>
      <w:r w:rsidRPr="004E3FF8">
        <w:rPr>
          <w:rFonts w:ascii="Times New Roman" w:eastAsia="Times New Roman" w:hAnsi="Times New Roman" w:cs="Times New Roman"/>
          <w:b/>
          <w:i/>
          <w:color w:val="000000"/>
          <w:sz w:val="20"/>
          <w:lang w:eastAsia="ru-RU"/>
        </w:rPr>
        <w:t xml:space="preserve"> </w:t>
      </w:r>
    </w:p>
    <w:p w14:paraId="28BF7E7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r w:rsidRPr="004E3FF8">
        <w:rPr>
          <w:rFonts w:ascii="Times New Roman" w:eastAsia="Times New Roman" w:hAnsi="Times New Roman" w:cs="Times New Roman"/>
          <w:color w:val="000000"/>
          <w:sz w:val="20"/>
          <w:lang w:eastAsia="ru-RU"/>
        </w:rPr>
        <w:t xml:space="preserve"> </w:t>
      </w:r>
    </w:p>
    <w:p w14:paraId="5562592A" w14:textId="77CF89D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r w:rsidRPr="004E3FF8">
        <w:rPr>
          <w:rFonts w:ascii="Times New Roman" w:eastAsia="Times New Roman" w:hAnsi="Times New Roman" w:cs="Times New Roman"/>
          <w:color w:val="000000"/>
          <w:sz w:val="20"/>
          <w:lang w:eastAsia="ru-RU"/>
        </w:rPr>
        <w:t xml:space="preserve"> </w:t>
      </w:r>
    </w:p>
    <w:p w14:paraId="39038F3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прогнозировать содержание текста на основе заголовка;</w:t>
      </w:r>
      <w:r w:rsidRPr="004E3FF8">
        <w:rPr>
          <w:rFonts w:ascii="Times New Roman" w:eastAsia="Times New Roman" w:hAnsi="Times New Roman" w:cs="Times New Roman"/>
          <w:color w:val="000000"/>
          <w:sz w:val="20"/>
          <w:lang w:eastAsia="ru-RU"/>
        </w:rPr>
        <w:t xml:space="preserve"> </w:t>
      </w:r>
    </w:p>
    <w:p w14:paraId="589A7E48" w14:textId="59DC567E"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читать про себя несплошные тексты (таблицы, диаграммы и т. д.) и понимать представленную в них информацию.</w:t>
      </w:r>
      <w:r w:rsidRPr="004E3FF8">
        <w:rPr>
          <w:rFonts w:ascii="Times New Roman" w:eastAsia="Times New Roman" w:hAnsi="Times New Roman" w:cs="Times New Roman"/>
          <w:color w:val="000000"/>
          <w:sz w:val="20"/>
          <w:lang w:eastAsia="ru-RU"/>
        </w:rPr>
        <w:t xml:space="preserve"> </w:t>
      </w:r>
    </w:p>
    <w:p w14:paraId="39EB84AC"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Письмо</w:t>
      </w:r>
      <w:r w:rsidRPr="004E3FF8">
        <w:rPr>
          <w:rFonts w:ascii="Times New Roman" w:eastAsia="Times New Roman" w:hAnsi="Times New Roman" w:cs="Times New Roman"/>
          <w:b/>
          <w:i/>
          <w:color w:val="000000"/>
          <w:sz w:val="20"/>
          <w:lang w:eastAsia="ru-RU"/>
        </w:rPr>
        <w:t xml:space="preserve"> </w:t>
      </w:r>
    </w:p>
    <w:p w14:paraId="1B4D7F4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r w:rsidRPr="004E3FF8">
        <w:rPr>
          <w:rFonts w:ascii="Times New Roman" w:eastAsia="Times New Roman" w:hAnsi="Times New Roman" w:cs="Times New Roman"/>
          <w:color w:val="000000"/>
          <w:sz w:val="20"/>
          <w:lang w:eastAsia="ru-RU"/>
        </w:rPr>
        <w:t xml:space="preserve"> </w:t>
      </w:r>
    </w:p>
    <w:p w14:paraId="07184A2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писать с опорой на образец поздравления с днем рождения, Новым годом, Рождеством с выражением пожеланий;</w:t>
      </w:r>
      <w:r w:rsidRPr="004E3FF8">
        <w:rPr>
          <w:rFonts w:ascii="Times New Roman" w:eastAsia="Times New Roman" w:hAnsi="Times New Roman" w:cs="Times New Roman"/>
          <w:color w:val="000000"/>
          <w:sz w:val="20"/>
          <w:lang w:eastAsia="ru-RU"/>
        </w:rPr>
        <w:t xml:space="preserve"> </w:t>
      </w:r>
    </w:p>
    <w:p w14:paraId="49E20DC4" w14:textId="77777777" w:rsidR="004E3FF8" w:rsidRPr="004E3FF8" w:rsidRDefault="004E3FF8" w:rsidP="004E3FF8">
      <w:pPr>
        <w:spacing w:after="20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писать с опорой на образец электронное сообщение личного характера (объём сообщения - до 50 слов).</w:t>
      </w:r>
      <w:r w:rsidRPr="004E3FF8">
        <w:rPr>
          <w:rFonts w:ascii="Times New Roman" w:eastAsia="Times New Roman" w:hAnsi="Times New Roman" w:cs="Times New Roman"/>
          <w:color w:val="000000"/>
          <w:sz w:val="20"/>
          <w:lang w:eastAsia="ru-RU"/>
        </w:rPr>
        <w:t xml:space="preserve"> </w:t>
      </w:r>
    </w:p>
    <w:p w14:paraId="13575AC1" w14:textId="77777777" w:rsidR="008648A3" w:rsidRDefault="004E3FF8" w:rsidP="004E3FF8">
      <w:pPr>
        <w:keepNext/>
        <w:keepLines/>
        <w:spacing w:after="0" w:line="360" w:lineRule="auto"/>
        <w:ind w:right="2320"/>
        <w:outlineLvl w:val="4"/>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t>Языковые знания и навыки</w:t>
      </w:r>
      <w:r w:rsidRPr="004E3FF8">
        <w:rPr>
          <w:rFonts w:ascii="Times New Roman" w:eastAsia="Times New Roman" w:hAnsi="Times New Roman" w:cs="Times New Roman"/>
          <w:b/>
          <w:color w:val="000000"/>
          <w:lang w:eastAsia="ru-RU"/>
        </w:rPr>
        <w:t xml:space="preserve"> </w:t>
      </w:r>
    </w:p>
    <w:p w14:paraId="0036F040" w14:textId="74EF1722" w:rsidR="004E3FF8" w:rsidRPr="004E3FF8" w:rsidRDefault="004E3FF8" w:rsidP="004E3FF8">
      <w:pPr>
        <w:keepNext/>
        <w:keepLines/>
        <w:spacing w:after="0" w:line="360" w:lineRule="auto"/>
        <w:ind w:right="232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Фонетическая сторона речи</w:t>
      </w:r>
      <w:r w:rsidRPr="004E3FF8">
        <w:rPr>
          <w:rFonts w:ascii="Times New Roman" w:eastAsia="Times New Roman" w:hAnsi="Times New Roman" w:cs="Times New Roman"/>
          <w:b/>
          <w:i/>
          <w:color w:val="000000"/>
          <w:sz w:val="20"/>
          <w:lang w:eastAsia="ru-RU"/>
        </w:rPr>
        <w:t xml:space="preserve"> </w:t>
      </w:r>
    </w:p>
    <w:p w14:paraId="56AB64C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читать новые слова согласно основным правилам чтения;</w:t>
      </w:r>
      <w:r w:rsidRPr="004E3FF8">
        <w:rPr>
          <w:rFonts w:ascii="Times New Roman" w:eastAsia="Times New Roman" w:hAnsi="Times New Roman" w:cs="Times New Roman"/>
          <w:color w:val="000000"/>
          <w:sz w:val="20"/>
          <w:lang w:eastAsia="ru-RU"/>
        </w:rPr>
        <w:t xml:space="preserve"> </w:t>
      </w:r>
    </w:p>
    <w:p w14:paraId="0845C92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различать на слух и правильно произносить слова и фразы/ предложения с соблюдением их ритмико-интонационных особенностей.</w:t>
      </w:r>
      <w:r w:rsidRPr="004E3FF8">
        <w:rPr>
          <w:rFonts w:ascii="Times New Roman" w:eastAsia="Times New Roman" w:hAnsi="Times New Roman" w:cs="Times New Roman"/>
          <w:color w:val="000000"/>
          <w:sz w:val="20"/>
          <w:lang w:eastAsia="ru-RU"/>
        </w:rPr>
        <w:t xml:space="preserve"> </w:t>
      </w:r>
    </w:p>
    <w:p w14:paraId="78421755"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Графика, орфография и пунктуация</w:t>
      </w:r>
      <w:r w:rsidRPr="004E3FF8">
        <w:rPr>
          <w:rFonts w:ascii="Times New Roman" w:eastAsia="Times New Roman" w:hAnsi="Times New Roman" w:cs="Times New Roman"/>
          <w:b/>
          <w:i/>
          <w:color w:val="000000"/>
          <w:sz w:val="20"/>
          <w:lang w:eastAsia="ru-RU"/>
        </w:rPr>
        <w:t xml:space="preserve"> </w:t>
      </w:r>
    </w:p>
    <w:p w14:paraId="1A860CF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правильно писать изученные слова;</w:t>
      </w:r>
      <w:r w:rsidRPr="004E3FF8">
        <w:rPr>
          <w:rFonts w:ascii="Times New Roman" w:eastAsia="Times New Roman" w:hAnsi="Times New Roman" w:cs="Times New Roman"/>
          <w:color w:val="000000"/>
          <w:sz w:val="20"/>
          <w:lang w:eastAsia="ru-RU"/>
        </w:rPr>
        <w:t xml:space="preserve"> </w:t>
      </w:r>
    </w:p>
    <w:p w14:paraId="23AD428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r w:rsidRPr="004E3FF8">
        <w:rPr>
          <w:rFonts w:ascii="Times New Roman" w:eastAsia="Times New Roman" w:hAnsi="Times New Roman" w:cs="Times New Roman"/>
          <w:color w:val="000000"/>
          <w:sz w:val="20"/>
          <w:lang w:eastAsia="ru-RU"/>
        </w:rPr>
        <w:t xml:space="preserve"> </w:t>
      </w:r>
    </w:p>
    <w:p w14:paraId="48DD9E6A"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Лексическая сторона речи</w:t>
      </w:r>
      <w:r w:rsidRPr="004E3FF8">
        <w:rPr>
          <w:rFonts w:ascii="Times New Roman" w:eastAsia="Times New Roman" w:hAnsi="Times New Roman" w:cs="Times New Roman"/>
          <w:b/>
          <w:i/>
          <w:color w:val="000000"/>
          <w:sz w:val="20"/>
          <w:lang w:eastAsia="ru-RU"/>
        </w:rPr>
        <w:t xml:space="preserve"> </w:t>
      </w:r>
    </w:p>
    <w:p w14:paraId="791327E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w:t>
      </w:r>
    </w:p>
    <w:p w14:paraId="6EEE386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обучения;</w:t>
      </w:r>
      <w:r w:rsidRPr="004E3FF8">
        <w:rPr>
          <w:rFonts w:ascii="Times New Roman" w:eastAsia="Times New Roman" w:hAnsi="Times New Roman" w:cs="Times New Roman"/>
          <w:color w:val="000000"/>
          <w:sz w:val="20"/>
          <w:lang w:eastAsia="ru-RU"/>
        </w:rPr>
        <w:t xml:space="preserve"> </w:t>
      </w:r>
    </w:p>
    <w:p w14:paraId="43F7D5A9" w14:textId="77777777" w:rsidR="004E3FF8" w:rsidRPr="004E3FF8" w:rsidRDefault="004E3FF8" w:rsidP="004E3FF8">
      <w:pPr>
        <w:spacing w:after="5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r w:rsidRPr="004E3FF8">
        <w:rPr>
          <w:rFonts w:ascii="Times New Roman" w:eastAsia="Times New Roman" w:hAnsi="Times New Roman" w:cs="Times New Roman"/>
          <w:color w:val="000000"/>
          <w:sz w:val="20"/>
          <w:lang w:eastAsia="ru-RU"/>
        </w:rPr>
        <w:t xml:space="preserve"> </w:t>
      </w:r>
    </w:p>
    <w:p w14:paraId="15CC9E6C" w14:textId="77777777" w:rsidR="004E3FF8" w:rsidRPr="004E3FF8" w:rsidRDefault="004E3FF8" w:rsidP="004E3FF8">
      <w:pPr>
        <w:keepNext/>
        <w:keepLines/>
        <w:spacing w:after="30"/>
        <w:outlineLvl w:val="4"/>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Грамматическая сторона речи</w:t>
      </w:r>
      <w:r w:rsidRPr="004E3FF8">
        <w:rPr>
          <w:rFonts w:ascii="Times New Roman" w:eastAsia="Times New Roman" w:hAnsi="Times New Roman" w:cs="Times New Roman"/>
          <w:b/>
          <w:i/>
          <w:color w:val="000000"/>
          <w:sz w:val="20"/>
          <w:lang w:eastAsia="ru-RU"/>
        </w:rPr>
        <w:t xml:space="preserve"> </w:t>
      </w:r>
    </w:p>
    <w:p w14:paraId="65E64988"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000000"/>
          <w:sz w:val="20"/>
          <w:lang w:eastAsia="ru-RU"/>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w:t>
      </w:r>
    </w:p>
    <w:p w14:paraId="4E9FDE5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конструкцию to be going to и Future Simple Tense для выражения будущего действия;</w:t>
      </w:r>
      <w:r w:rsidRPr="004E3FF8">
        <w:rPr>
          <w:rFonts w:ascii="Times New Roman" w:eastAsia="Times New Roman" w:hAnsi="Times New Roman" w:cs="Times New Roman"/>
          <w:color w:val="000000"/>
          <w:sz w:val="20"/>
          <w:lang w:eastAsia="ru-RU"/>
        </w:rPr>
        <w:t xml:space="preserve"> </w:t>
      </w:r>
    </w:p>
    <w:p w14:paraId="66228E9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модальные глаголы долженствования must и have to;</w:t>
      </w:r>
      <w:r w:rsidRPr="004E3FF8">
        <w:rPr>
          <w:rFonts w:ascii="Times New Roman" w:eastAsia="Times New Roman" w:hAnsi="Times New Roman" w:cs="Times New Roman"/>
          <w:color w:val="000000"/>
          <w:sz w:val="20"/>
          <w:lang w:eastAsia="ru-RU"/>
        </w:rPr>
        <w:t xml:space="preserve"> </w:t>
      </w:r>
    </w:p>
    <w:p w14:paraId="56C4496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отрицательное местоимение no;</w:t>
      </w:r>
      <w:r w:rsidRPr="004E3FF8">
        <w:rPr>
          <w:rFonts w:ascii="Times New Roman" w:eastAsia="Times New Roman" w:hAnsi="Times New Roman" w:cs="Times New Roman"/>
          <w:color w:val="000000"/>
          <w:sz w:val="20"/>
          <w:lang w:eastAsia="ru-RU"/>
        </w:rPr>
        <w:t xml:space="preserve"> </w:t>
      </w:r>
    </w:p>
    <w:p w14:paraId="434026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r w:rsidRPr="004E3FF8">
        <w:rPr>
          <w:rFonts w:ascii="Times New Roman" w:eastAsia="Times New Roman" w:hAnsi="Times New Roman" w:cs="Times New Roman"/>
          <w:color w:val="000000"/>
          <w:sz w:val="20"/>
          <w:lang w:eastAsia="ru-RU"/>
        </w:rPr>
        <w:t xml:space="preserve"> </w:t>
      </w:r>
    </w:p>
    <w:p w14:paraId="0F0BCD7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наречия времени;</w:t>
      </w:r>
      <w:r w:rsidRPr="004E3FF8">
        <w:rPr>
          <w:rFonts w:ascii="Times New Roman" w:eastAsia="Times New Roman" w:hAnsi="Times New Roman" w:cs="Times New Roman"/>
          <w:color w:val="000000"/>
          <w:sz w:val="20"/>
          <w:lang w:eastAsia="ru-RU"/>
        </w:rPr>
        <w:t xml:space="preserve"> </w:t>
      </w:r>
    </w:p>
    <w:p w14:paraId="52D643B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обозначение даты и года;</w:t>
      </w:r>
      <w:r w:rsidRPr="004E3FF8">
        <w:rPr>
          <w:rFonts w:ascii="Times New Roman" w:eastAsia="Times New Roman" w:hAnsi="Times New Roman" w:cs="Times New Roman"/>
          <w:color w:val="000000"/>
          <w:sz w:val="20"/>
          <w:lang w:eastAsia="ru-RU"/>
        </w:rPr>
        <w:t xml:space="preserve"> </w:t>
      </w:r>
    </w:p>
    <w:p w14:paraId="00F0BC7E" w14:textId="77777777" w:rsidR="004E3FF8" w:rsidRPr="004E3FF8" w:rsidRDefault="004E3FF8" w:rsidP="004E3FF8">
      <w:pPr>
        <w:spacing w:after="20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и употреблять в устной и письменной речи обозначение времени.</w:t>
      </w:r>
      <w:r w:rsidRPr="004E3FF8">
        <w:rPr>
          <w:rFonts w:ascii="Times New Roman" w:eastAsia="Times New Roman" w:hAnsi="Times New Roman" w:cs="Times New Roman"/>
          <w:color w:val="000000"/>
          <w:sz w:val="20"/>
          <w:lang w:eastAsia="ru-RU"/>
        </w:rPr>
        <w:t xml:space="preserve"> </w:t>
      </w:r>
    </w:p>
    <w:p w14:paraId="2E7BEEAA" w14:textId="77777777" w:rsidR="004E3FF8" w:rsidRPr="004E3FF8" w:rsidRDefault="004E3FF8" w:rsidP="004E3FF8">
      <w:pPr>
        <w:keepNext/>
        <w:keepLines/>
        <w:spacing w:after="73"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Социокультурные знания и умения</w:t>
      </w:r>
      <w:r w:rsidRPr="004E3FF8">
        <w:rPr>
          <w:rFonts w:ascii="Times New Roman" w:eastAsia="Times New Roman" w:hAnsi="Times New Roman" w:cs="Times New Roman"/>
          <w:b/>
          <w:color w:val="000000"/>
          <w:lang w:eastAsia="ru-RU"/>
        </w:rPr>
        <w:t xml:space="preserve"> </w:t>
      </w:r>
    </w:p>
    <w:p w14:paraId="637FAEC6" w14:textId="2B87BA4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r w:rsidRPr="004E3FF8">
        <w:rPr>
          <w:rFonts w:ascii="Times New Roman" w:eastAsia="Times New Roman" w:hAnsi="Times New Roman" w:cs="Times New Roman"/>
          <w:color w:val="000000"/>
          <w:sz w:val="20"/>
          <w:lang w:eastAsia="ru-RU"/>
        </w:rPr>
        <w:t xml:space="preserve"> </w:t>
      </w:r>
    </w:p>
    <w:p w14:paraId="3460BE0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знать названия родной страны и страны/стран изучаемого языка;</w:t>
      </w:r>
      <w:r w:rsidRPr="004E3FF8">
        <w:rPr>
          <w:rFonts w:ascii="Times New Roman" w:eastAsia="Times New Roman" w:hAnsi="Times New Roman" w:cs="Times New Roman"/>
          <w:color w:val="000000"/>
          <w:sz w:val="20"/>
          <w:lang w:eastAsia="ru-RU"/>
        </w:rPr>
        <w:t xml:space="preserve"> </w:t>
      </w:r>
    </w:p>
    <w:p w14:paraId="7E67F24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знать некоторых литературных персонажей;</w:t>
      </w:r>
      <w:r w:rsidRPr="004E3FF8">
        <w:rPr>
          <w:rFonts w:ascii="Times New Roman" w:eastAsia="Times New Roman" w:hAnsi="Times New Roman" w:cs="Times New Roman"/>
          <w:color w:val="000000"/>
          <w:sz w:val="20"/>
          <w:lang w:eastAsia="ru-RU"/>
        </w:rPr>
        <w:t xml:space="preserve"> </w:t>
      </w:r>
    </w:p>
    <w:p w14:paraId="74C5994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знать небольшие произведения детского фольклора (рифмовки, песни);</w:t>
      </w:r>
      <w:r w:rsidRPr="004E3FF8">
        <w:rPr>
          <w:rFonts w:ascii="Times New Roman" w:eastAsia="Times New Roman" w:hAnsi="Times New Roman" w:cs="Times New Roman"/>
          <w:color w:val="000000"/>
          <w:sz w:val="20"/>
          <w:lang w:eastAsia="ru-RU"/>
        </w:rPr>
        <w:t xml:space="preserve"> </w:t>
      </w:r>
    </w:p>
    <w:p w14:paraId="5B9627C3" w14:textId="05E68BC1" w:rsidR="008648A3" w:rsidRDefault="004E3FF8" w:rsidP="004E3FF8">
      <w:pPr>
        <w:spacing w:after="28" w:line="25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000000"/>
          <w:sz w:val="20"/>
          <w:lang w:eastAsia="ru-RU"/>
        </w:rPr>
        <w:t xml:space="preserve">кратко представлять свою страну на иностранном языке </w:t>
      </w:r>
    </w:p>
    <w:p w14:paraId="788C22C8" w14:textId="77777777" w:rsidR="008648A3" w:rsidRDefault="008648A3">
      <w:pP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br w:type="page"/>
      </w:r>
    </w:p>
    <w:p w14:paraId="7D6AD126"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p>
    <w:p w14:paraId="2A803E21" w14:textId="77777777" w:rsidR="004E3FF8" w:rsidRPr="004E3FF8" w:rsidRDefault="004E3FF8" w:rsidP="004E3FF8">
      <w:pPr>
        <w:keepNext/>
        <w:keepLines/>
        <w:spacing w:after="123"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РОДНОЙ ЯЗЫК (РУССКИЙ)</w:t>
      </w:r>
      <w:r w:rsidRPr="004E3FF8">
        <w:rPr>
          <w:rFonts w:ascii="Times New Roman" w:eastAsia="Times New Roman" w:hAnsi="Times New Roman" w:cs="Times New Roman"/>
          <w:b/>
          <w:color w:val="000000"/>
          <w:lang w:eastAsia="ru-RU"/>
        </w:rPr>
        <w:t xml:space="preserve"> </w:t>
      </w:r>
      <w:r w:rsidRPr="004E3FF8">
        <w:rPr>
          <w:rFonts w:ascii="Times New Roman" w:eastAsia="Times New Roman" w:hAnsi="Times New Roman" w:cs="Times New Roman"/>
          <w:b/>
          <w:color w:val="231F20"/>
          <w:lang w:eastAsia="ru-RU"/>
        </w:rPr>
        <w:t>ПОЯСНИТЕЛЬНАЯ ЗАПИСКА</w:t>
      </w:r>
      <w:r w:rsidRPr="004E3FF8">
        <w:rPr>
          <w:rFonts w:ascii="Times New Roman" w:eastAsia="Times New Roman" w:hAnsi="Times New Roman" w:cs="Times New Roman"/>
          <w:b/>
          <w:color w:val="000000"/>
          <w:lang w:eastAsia="ru-RU"/>
        </w:rPr>
        <w:t xml:space="preserve"> </w:t>
      </w:r>
    </w:p>
    <w:p w14:paraId="14DC4D1C"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r w:rsidRPr="004E3FF8">
        <w:rPr>
          <w:rFonts w:ascii="Times New Roman" w:eastAsia="Times New Roman" w:hAnsi="Times New Roman" w:cs="Times New Roman"/>
          <w:color w:val="000000"/>
          <w:sz w:val="20"/>
          <w:lang w:eastAsia="ru-RU"/>
        </w:rPr>
        <w:t xml:space="preserve"> </w:t>
      </w:r>
    </w:p>
    <w:p w14:paraId="6286EBD5" w14:textId="7C9B6C61"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w:t>
      </w:r>
      <w:r w:rsidR="008648A3">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плане.</w:t>
      </w:r>
      <w:r w:rsidRPr="004E3FF8">
        <w:rPr>
          <w:rFonts w:ascii="Times New Roman" w:eastAsia="Times New Roman" w:hAnsi="Times New Roman" w:cs="Times New Roman"/>
          <w:color w:val="000000"/>
          <w:sz w:val="20"/>
          <w:lang w:eastAsia="ru-RU"/>
        </w:rPr>
        <w:t xml:space="preserve"> </w:t>
      </w:r>
    </w:p>
    <w:p w14:paraId="6D124136"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r w:rsidRPr="004E3FF8">
        <w:rPr>
          <w:rFonts w:ascii="Times New Roman" w:eastAsia="Times New Roman" w:hAnsi="Times New Roman" w:cs="Times New Roman"/>
          <w:color w:val="000000"/>
          <w:sz w:val="20"/>
          <w:lang w:eastAsia="ru-RU"/>
        </w:rPr>
        <w:t xml:space="preserve"> </w:t>
      </w:r>
    </w:p>
    <w:p w14:paraId="705CB7F7"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r w:rsidRPr="004E3FF8">
        <w:rPr>
          <w:rFonts w:ascii="Times New Roman" w:eastAsia="Times New Roman" w:hAnsi="Times New Roman" w:cs="Times New Roman"/>
          <w:color w:val="000000"/>
          <w:sz w:val="20"/>
          <w:lang w:eastAsia="ru-RU"/>
        </w:rPr>
        <w:t xml:space="preserve"> </w:t>
      </w:r>
    </w:p>
    <w:p w14:paraId="300A689B" w14:textId="0A7F7DAD" w:rsidR="004E3FF8" w:rsidRPr="004E3FF8" w:rsidRDefault="004E3FF8" w:rsidP="004E3FF8">
      <w:pPr>
        <w:spacing w:after="7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w:t>
      </w:r>
      <w:r w:rsidR="002B3360" w:rsidRPr="004E3FF8">
        <w:rPr>
          <w:rFonts w:ascii="Times New Roman" w:eastAsia="Times New Roman" w:hAnsi="Times New Roman" w:cs="Times New Roman"/>
          <w:color w:val="231F20"/>
          <w:sz w:val="20"/>
          <w:lang w:eastAsia="ru-RU"/>
        </w:rPr>
        <w:t>Федерации от 31.05.2021 г.</w:t>
      </w:r>
      <w:r w:rsidRPr="004E3FF8">
        <w:rPr>
          <w:rFonts w:ascii="Times New Roman" w:eastAsia="Times New Roman" w:hAnsi="Times New Roman" w:cs="Times New Roman"/>
          <w:color w:val="231F20"/>
          <w:sz w:val="20"/>
          <w:lang w:eastAsia="ru-RU"/>
        </w:rPr>
        <w:t xml:space="preserve">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Программе воспитания.</w:t>
      </w:r>
      <w:r w:rsidRPr="004E3FF8">
        <w:rPr>
          <w:rFonts w:ascii="Times New Roman" w:eastAsia="Times New Roman" w:hAnsi="Times New Roman" w:cs="Times New Roman"/>
          <w:color w:val="000000"/>
          <w:sz w:val="20"/>
          <w:lang w:eastAsia="ru-RU"/>
        </w:rPr>
        <w:t xml:space="preserve"> </w:t>
      </w:r>
    </w:p>
    <w:p w14:paraId="1A5BCF1D" w14:textId="77777777" w:rsidR="004E3FF8" w:rsidRPr="004E3FF8" w:rsidRDefault="004E3FF8" w:rsidP="004E3FF8">
      <w:pPr>
        <w:spacing w:after="8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lang w:eastAsia="ru-RU"/>
        </w:rPr>
        <w:t xml:space="preserve"> </w:t>
      </w:r>
    </w:p>
    <w:p w14:paraId="4F2545FB" w14:textId="77777777" w:rsidR="004E3FF8" w:rsidRPr="002B3360"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2B3360">
        <w:rPr>
          <w:rFonts w:ascii="Times New Roman" w:eastAsia="Times New Roman" w:hAnsi="Times New Roman" w:cs="Times New Roman"/>
          <w:b/>
          <w:bCs/>
          <w:color w:val="231F20"/>
          <w:lang w:eastAsia="ru-RU"/>
        </w:rPr>
        <w:t>ОБЩАЯ ХАРАКТЕРИСТИКА УЧЕБНОГО ПРЕДМЕТА</w:t>
      </w:r>
      <w:r w:rsidRPr="002B3360">
        <w:rPr>
          <w:rFonts w:ascii="Times New Roman" w:eastAsia="Times New Roman" w:hAnsi="Times New Roman" w:cs="Times New Roman"/>
          <w:b/>
          <w:bCs/>
          <w:color w:val="000000"/>
          <w:lang w:eastAsia="ru-RU"/>
        </w:rPr>
        <w:t xml:space="preserve"> </w:t>
      </w:r>
      <w:r w:rsidRPr="002B3360">
        <w:rPr>
          <w:rFonts w:ascii="Times New Roman" w:eastAsia="Times New Roman" w:hAnsi="Times New Roman" w:cs="Times New Roman"/>
          <w:b/>
          <w:bCs/>
          <w:color w:val="231F20"/>
          <w:lang w:eastAsia="ru-RU"/>
        </w:rPr>
        <w:t>«РОДНОЙ ЯЗЫК (РУССКИЙ)»</w:t>
      </w:r>
      <w:r w:rsidRPr="002B3360">
        <w:rPr>
          <w:rFonts w:ascii="Times New Roman" w:eastAsia="Times New Roman" w:hAnsi="Times New Roman" w:cs="Times New Roman"/>
          <w:b/>
          <w:bCs/>
          <w:color w:val="000000"/>
          <w:sz w:val="20"/>
          <w:lang w:eastAsia="ru-RU"/>
        </w:rPr>
        <w:t xml:space="preserve"> </w:t>
      </w:r>
    </w:p>
    <w:p w14:paraId="63FA7BB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Рабочая программа учебного предмета «Родной язык (русский)» разработана для организаций, реализующих программы начального </w:t>
      </w:r>
      <w:r w:rsidRPr="004E3FF8">
        <w:rPr>
          <w:rFonts w:ascii="Times New Roman" w:eastAsia="Times New Roman" w:hAnsi="Times New Roman" w:cs="Times New Roman"/>
          <w:color w:val="231F20"/>
          <w:sz w:val="20"/>
          <w:lang w:eastAsia="ru-RU"/>
        </w:rPr>
        <w:lastRenderedPageBreak/>
        <w:t>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r w:rsidRPr="004E3FF8">
        <w:rPr>
          <w:rFonts w:ascii="Times New Roman" w:eastAsia="Times New Roman" w:hAnsi="Times New Roman" w:cs="Times New Roman"/>
          <w:color w:val="000000"/>
          <w:sz w:val="20"/>
          <w:lang w:eastAsia="ru-RU"/>
        </w:rPr>
        <w:t xml:space="preserve"> </w:t>
      </w:r>
    </w:p>
    <w:p w14:paraId="1B69B51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Рабочая программа позволит учителю:</w:t>
      </w:r>
      <w:r w:rsidRPr="004E3FF8">
        <w:rPr>
          <w:rFonts w:ascii="Times New Roman" w:eastAsia="Times New Roman" w:hAnsi="Times New Roman" w:cs="Times New Roman"/>
          <w:color w:val="000000"/>
          <w:sz w:val="20"/>
          <w:lang w:eastAsia="ru-RU"/>
        </w:rPr>
        <w:t xml:space="preserve"> </w:t>
      </w:r>
    </w:p>
    <w:p w14:paraId="4153F184" w14:textId="77777777" w:rsidR="004E3FF8" w:rsidRPr="004E3FF8" w:rsidRDefault="004E3FF8" w:rsidP="006C4A64">
      <w:pPr>
        <w:numPr>
          <w:ilvl w:val="0"/>
          <w:numId w:val="7"/>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r w:rsidRPr="004E3FF8">
        <w:rPr>
          <w:rFonts w:ascii="Times New Roman" w:eastAsia="Times New Roman" w:hAnsi="Times New Roman" w:cs="Times New Roman"/>
          <w:color w:val="000000"/>
          <w:sz w:val="20"/>
          <w:lang w:eastAsia="ru-RU"/>
        </w:rPr>
        <w:t xml:space="preserve"> </w:t>
      </w:r>
    </w:p>
    <w:p w14:paraId="4C653277" w14:textId="6FD1E787" w:rsidR="004E3FF8" w:rsidRPr="004E3FF8" w:rsidRDefault="004E3FF8" w:rsidP="006C4A64">
      <w:pPr>
        <w:numPr>
          <w:ilvl w:val="0"/>
          <w:numId w:val="7"/>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w:t>
      </w:r>
      <w:r w:rsidR="002B3360">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методического объединения по общему образованию); Примерной программой воспитания (одобрена решением федерального учебно</w:t>
      </w:r>
      <w:r w:rsidR="002B3360">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методического объединения по общему образованию, протокол от 2 июня 2020 г.</w:t>
      </w:r>
      <w:r w:rsidRPr="004E3FF8">
        <w:rPr>
          <w:rFonts w:ascii="Times New Roman" w:eastAsia="Times New Roman" w:hAnsi="Times New Roman" w:cs="Times New Roman"/>
          <w:color w:val="231F20"/>
          <w:lang w:eastAsia="ru-RU"/>
        </w:rPr>
        <w:t xml:space="preserve"> № 2/20);</w:t>
      </w:r>
      <w:r w:rsidRPr="004E3FF8">
        <w:rPr>
          <w:rFonts w:ascii="Times New Roman" w:eastAsia="Times New Roman" w:hAnsi="Times New Roman" w:cs="Times New Roman"/>
          <w:color w:val="000000"/>
          <w:sz w:val="20"/>
          <w:lang w:eastAsia="ru-RU"/>
        </w:rPr>
        <w:t xml:space="preserve"> </w:t>
      </w:r>
    </w:p>
    <w:p w14:paraId="614DCD14" w14:textId="77777777" w:rsidR="004E3FF8" w:rsidRPr="004E3FF8" w:rsidRDefault="004E3FF8" w:rsidP="006C4A64">
      <w:pPr>
        <w:numPr>
          <w:ilvl w:val="0"/>
          <w:numId w:val="7"/>
        </w:numPr>
        <w:spacing w:after="0"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r w:rsidRPr="004E3FF8">
        <w:rPr>
          <w:rFonts w:ascii="Times New Roman" w:eastAsia="Times New Roman" w:hAnsi="Times New Roman" w:cs="Times New Roman"/>
          <w:color w:val="000000"/>
          <w:sz w:val="20"/>
          <w:lang w:eastAsia="ru-RU"/>
        </w:rPr>
        <w:t xml:space="preserve"> </w:t>
      </w:r>
    </w:p>
    <w:p w14:paraId="00C16DE8"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14:paraId="7FC8B016" w14:textId="77777777" w:rsidR="002B3360" w:rsidRDefault="002B3360" w:rsidP="004E3FF8">
      <w:pPr>
        <w:spacing w:after="29" w:line="261" w:lineRule="auto"/>
        <w:ind w:right="149"/>
        <w:jc w:val="both"/>
        <w:rPr>
          <w:rFonts w:ascii="Times New Roman" w:eastAsia="Times New Roman" w:hAnsi="Times New Roman" w:cs="Times New Roman"/>
          <w:color w:val="231F20"/>
          <w:sz w:val="20"/>
          <w:lang w:eastAsia="ru-RU"/>
        </w:rPr>
      </w:pPr>
    </w:p>
    <w:p w14:paraId="406C6883" w14:textId="511844CF" w:rsidR="004E3FF8" w:rsidRPr="002B3360" w:rsidRDefault="004E3FF8" w:rsidP="002B3360">
      <w:pPr>
        <w:spacing w:after="29" w:line="261" w:lineRule="auto"/>
        <w:ind w:right="149"/>
        <w:jc w:val="both"/>
        <w:rPr>
          <w:rFonts w:ascii="Times New Roman" w:eastAsia="Times New Roman" w:hAnsi="Times New Roman" w:cs="Times New Roman"/>
          <w:b/>
          <w:bCs/>
          <w:color w:val="231F20"/>
          <w:sz w:val="20"/>
          <w:lang w:eastAsia="ru-RU"/>
        </w:rPr>
      </w:pPr>
      <w:r w:rsidRPr="002B3360">
        <w:rPr>
          <w:rFonts w:ascii="Times New Roman" w:eastAsia="Times New Roman" w:hAnsi="Times New Roman" w:cs="Times New Roman"/>
          <w:b/>
          <w:bCs/>
          <w:color w:val="231F20"/>
          <w:sz w:val="20"/>
          <w:lang w:eastAsia="ru-RU"/>
        </w:rPr>
        <w:t>ЦЕЛИ ИЗУЧЕНИЯ УЧЕБНОГО ПРЕДМЕТА</w:t>
      </w:r>
      <w:r w:rsidRPr="002B3360">
        <w:rPr>
          <w:rFonts w:ascii="Times New Roman" w:eastAsia="Times New Roman" w:hAnsi="Times New Roman" w:cs="Times New Roman"/>
          <w:b/>
          <w:bCs/>
          <w:color w:val="000000"/>
          <w:sz w:val="20"/>
          <w:lang w:eastAsia="ru-RU"/>
        </w:rPr>
        <w:t xml:space="preserve"> </w:t>
      </w:r>
      <w:r w:rsidRPr="002B3360">
        <w:rPr>
          <w:rFonts w:ascii="Times New Roman" w:eastAsia="Times New Roman" w:hAnsi="Times New Roman" w:cs="Times New Roman"/>
          <w:b/>
          <w:bCs/>
          <w:color w:val="231F20"/>
          <w:lang w:eastAsia="ru-RU"/>
        </w:rPr>
        <w:t>«РОДНОЙ ЯЗЫК (РУССКИЙ)»</w:t>
      </w:r>
      <w:r w:rsidRPr="002B3360">
        <w:rPr>
          <w:rFonts w:ascii="Times New Roman" w:eastAsia="Times New Roman" w:hAnsi="Times New Roman" w:cs="Times New Roman"/>
          <w:b/>
          <w:bCs/>
          <w:color w:val="000000"/>
          <w:sz w:val="20"/>
          <w:lang w:eastAsia="ru-RU"/>
        </w:rPr>
        <w:t xml:space="preserve"> </w:t>
      </w:r>
    </w:p>
    <w:p w14:paraId="19F234D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Целями </w:t>
      </w:r>
      <w:r w:rsidRPr="004E3FF8">
        <w:rPr>
          <w:rFonts w:ascii="Times New Roman" w:eastAsia="Times New Roman" w:hAnsi="Times New Roman" w:cs="Times New Roman"/>
          <w:color w:val="231F20"/>
          <w:sz w:val="20"/>
          <w:lang w:eastAsia="ru-RU"/>
        </w:rPr>
        <w:t>изучения русского родного языка являются:</w:t>
      </w:r>
      <w:r w:rsidRPr="004E3FF8">
        <w:rPr>
          <w:rFonts w:ascii="Times New Roman" w:eastAsia="Times New Roman" w:hAnsi="Times New Roman" w:cs="Times New Roman"/>
          <w:color w:val="000000"/>
          <w:sz w:val="20"/>
          <w:lang w:eastAsia="ru-RU"/>
        </w:rPr>
        <w:t xml:space="preserve"> </w:t>
      </w:r>
    </w:p>
    <w:p w14:paraId="7BE28DD2" w14:textId="77777777" w:rsidR="004E3FF8" w:rsidRPr="004E3FF8" w:rsidRDefault="004E3FF8" w:rsidP="006C4A64">
      <w:pPr>
        <w:numPr>
          <w:ilvl w:val="0"/>
          <w:numId w:val="8"/>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осознание русского языка как одной из главных духовно-нравственных ценностей русского народа;</w:t>
      </w:r>
      <w:r w:rsidRPr="004E3FF8">
        <w:rPr>
          <w:rFonts w:ascii="Times New Roman" w:eastAsia="Times New Roman" w:hAnsi="Times New Roman" w:cs="Times New Roman"/>
          <w:color w:val="000000"/>
          <w:sz w:val="20"/>
          <w:lang w:eastAsia="ru-RU"/>
        </w:rPr>
        <w:t xml:space="preserve"> </w:t>
      </w:r>
    </w:p>
    <w:p w14:paraId="3D67B071" w14:textId="77777777" w:rsidR="004E3FF8" w:rsidRPr="004E3FF8" w:rsidRDefault="004E3FF8" w:rsidP="006C4A64">
      <w:pPr>
        <w:numPr>
          <w:ilvl w:val="0"/>
          <w:numId w:val="8"/>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понимание значения родного языка для освоения и укрепления культуры и традиций своего народа, осознание национального своеобразия русского языка;</w:t>
      </w:r>
      <w:r w:rsidRPr="004E3FF8">
        <w:rPr>
          <w:rFonts w:ascii="Times New Roman" w:eastAsia="Times New Roman" w:hAnsi="Times New Roman" w:cs="Times New Roman"/>
          <w:color w:val="000000"/>
          <w:sz w:val="20"/>
          <w:lang w:eastAsia="ru-RU"/>
        </w:rPr>
        <w:t xml:space="preserve"> </w:t>
      </w:r>
    </w:p>
    <w:p w14:paraId="4DE8C255" w14:textId="77777777" w:rsidR="004E3FF8" w:rsidRPr="004E3FF8" w:rsidRDefault="004E3FF8" w:rsidP="006C4A64">
      <w:pPr>
        <w:numPr>
          <w:ilvl w:val="0"/>
          <w:numId w:val="8"/>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r w:rsidRPr="004E3FF8">
        <w:rPr>
          <w:rFonts w:ascii="Times New Roman" w:eastAsia="Times New Roman" w:hAnsi="Times New Roman" w:cs="Times New Roman"/>
          <w:color w:val="000000"/>
          <w:sz w:val="20"/>
          <w:lang w:eastAsia="ru-RU"/>
        </w:rPr>
        <w:t xml:space="preserve"> </w:t>
      </w:r>
    </w:p>
    <w:p w14:paraId="75740434" w14:textId="77777777" w:rsidR="004E3FF8" w:rsidRPr="004E3FF8" w:rsidRDefault="004E3FF8" w:rsidP="006C4A64">
      <w:pPr>
        <w:numPr>
          <w:ilvl w:val="0"/>
          <w:numId w:val="8"/>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r w:rsidRPr="004E3FF8">
        <w:rPr>
          <w:rFonts w:ascii="Times New Roman" w:eastAsia="Times New Roman" w:hAnsi="Times New Roman" w:cs="Times New Roman"/>
          <w:color w:val="000000"/>
          <w:sz w:val="20"/>
          <w:lang w:eastAsia="ru-RU"/>
        </w:rPr>
        <w:t xml:space="preserve"> </w:t>
      </w:r>
    </w:p>
    <w:p w14:paraId="7ED22A1C" w14:textId="77777777" w:rsidR="004E3FF8" w:rsidRPr="004E3FF8" w:rsidRDefault="004E3FF8" w:rsidP="006C4A64">
      <w:pPr>
        <w:numPr>
          <w:ilvl w:val="0"/>
          <w:numId w:val="8"/>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r w:rsidRPr="004E3FF8">
        <w:rPr>
          <w:rFonts w:ascii="Times New Roman" w:eastAsia="Times New Roman" w:hAnsi="Times New Roman" w:cs="Times New Roman"/>
          <w:color w:val="000000"/>
          <w:sz w:val="20"/>
          <w:lang w:eastAsia="ru-RU"/>
        </w:rPr>
        <w:t xml:space="preserve"> </w:t>
      </w:r>
    </w:p>
    <w:p w14:paraId="5FA671AD" w14:textId="77777777" w:rsidR="004E3FF8" w:rsidRPr="004E3FF8" w:rsidRDefault="004E3FF8" w:rsidP="006C4A64">
      <w:pPr>
        <w:numPr>
          <w:ilvl w:val="0"/>
          <w:numId w:val="8"/>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r w:rsidRPr="004E3FF8">
        <w:rPr>
          <w:rFonts w:ascii="Times New Roman" w:eastAsia="Times New Roman" w:hAnsi="Times New Roman" w:cs="Times New Roman"/>
          <w:color w:val="000000"/>
          <w:sz w:val="20"/>
          <w:lang w:eastAsia="ru-RU"/>
        </w:rPr>
        <w:t xml:space="preserve"> </w:t>
      </w:r>
    </w:p>
    <w:p w14:paraId="0F63DD48" w14:textId="77777777" w:rsidR="004E3FF8" w:rsidRPr="004E3FF8" w:rsidRDefault="004E3FF8" w:rsidP="006C4A64">
      <w:pPr>
        <w:numPr>
          <w:ilvl w:val="0"/>
          <w:numId w:val="8"/>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r w:rsidRPr="004E3FF8">
        <w:rPr>
          <w:rFonts w:ascii="Times New Roman" w:eastAsia="Times New Roman" w:hAnsi="Times New Roman" w:cs="Times New Roman"/>
          <w:color w:val="000000"/>
          <w:sz w:val="20"/>
          <w:lang w:eastAsia="ru-RU"/>
        </w:rPr>
        <w:t xml:space="preserve"> </w:t>
      </w:r>
    </w:p>
    <w:p w14:paraId="052CC80F" w14:textId="77777777" w:rsidR="004E3FF8" w:rsidRPr="004E3FF8" w:rsidRDefault="004E3FF8" w:rsidP="006C4A64">
      <w:pPr>
        <w:numPr>
          <w:ilvl w:val="0"/>
          <w:numId w:val="8"/>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r w:rsidRPr="004E3FF8">
        <w:rPr>
          <w:rFonts w:ascii="Times New Roman" w:eastAsia="Times New Roman" w:hAnsi="Times New Roman" w:cs="Times New Roman"/>
          <w:color w:val="000000"/>
          <w:sz w:val="20"/>
          <w:lang w:eastAsia="ru-RU"/>
        </w:rPr>
        <w:t xml:space="preserve"> </w:t>
      </w:r>
    </w:p>
    <w:p w14:paraId="2203A412" w14:textId="77777777" w:rsidR="004E3FF8" w:rsidRPr="004E3FF8" w:rsidRDefault="004E3FF8" w:rsidP="006C4A64">
      <w:pPr>
        <w:numPr>
          <w:ilvl w:val="0"/>
          <w:numId w:val="8"/>
        </w:numPr>
        <w:spacing w:after="132"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приобретение практического опыта исследовательской работы по русскому языку, воспитание самостоятельности в приобретении знаний.</w:t>
      </w:r>
      <w:r w:rsidRPr="004E3FF8">
        <w:rPr>
          <w:rFonts w:ascii="Times New Roman" w:eastAsia="Times New Roman" w:hAnsi="Times New Roman" w:cs="Times New Roman"/>
          <w:color w:val="000000"/>
          <w:sz w:val="20"/>
          <w:lang w:eastAsia="ru-RU"/>
        </w:rPr>
        <w:t xml:space="preserve"> </w:t>
      </w:r>
    </w:p>
    <w:p w14:paraId="00B9F7FF" w14:textId="2B14AD1D" w:rsidR="004E3FF8" w:rsidRPr="002B3360" w:rsidRDefault="004E3FF8" w:rsidP="002B3360">
      <w:pPr>
        <w:keepNext/>
        <w:keepLines/>
        <w:spacing w:after="5" w:line="266" w:lineRule="auto"/>
        <w:jc w:val="both"/>
        <w:outlineLvl w:val="2"/>
        <w:rPr>
          <w:rFonts w:ascii="Times New Roman" w:eastAsia="Times New Roman" w:hAnsi="Times New Roman" w:cs="Times New Roman"/>
          <w:b/>
          <w:bCs/>
          <w:color w:val="231F20"/>
          <w:lang w:eastAsia="ru-RU"/>
        </w:rPr>
      </w:pPr>
      <w:r w:rsidRPr="002B3360">
        <w:rPr>
          <w:rFonts w:ascii="Times New Roman" w:eastAsia="Times New Roman" w:hAnsi="Times New Roman" w:cs="Times New Roman"/>
          <w:b/>
          <w:bCs/>
          <w:color w:val="231F20"/>
          <w:lang w:eastAsia="ru-RU"/>
        </w:rPr>
        <w:lastRenderedPageBreak/>
        <w:t>МЕСТО УЧЕБНОГО ПРЕДМЕТА «РОДНОЙ ЯЗЫК (РУССКИЙ)» В УЧЕБНОМ ПЛАНЕ</w:t>
      </w:r>
    </w:p>
    <w:p w14:paraId="796BA09D" w14:textId="53420B4C"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w:t>
      </w:r>
      <w:r w:rsidR="002B3360">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«Родной язык и литературное чтение на родном языке» и является обязательным для изучения.</w:t>
      </w:r>
      <w:r w:rsidRPr="004E3FF8">
        <w:rPr>
          <w:rFonts w:ascii="Times New Roman" w:eastAsia="Times New Roman" w:hAnsi="Times New Roman" w:cs="Times New Roman"/>
          <w:color w:val="000000"/>
          <w:sz w:val="20"/>
          <w:lang w:eastAsia="ru-RU"/>
        </w:rPr>
        <w:t xml:space="preserve"> </w:t>
      </w:r>
    </w:p>
    <w:p w14:paraId="30FDA2F8" w14:textId="77777777" w:rsidR="004E3FF8" w:rsidRPr="004E3FF8" w:rsidRDefault="004E3FF8" w:rsidP="004E3FF8">
      <w:pPr>
        <w:spacing w:after="204"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Содержание учебного предмета «Родной язык (русский)», представленное в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14:paraId="0D61D3BF" w14:textId="27B853AE" w:rsidR="004E3FF8" w:rsidRPr="002B3360"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2B3360">
        <w:rPr>
          <w:rFonts w:ascii="Times New Roman" w:eastAsia="Times New Roman" w:hAnsi="Times New Roman" w:cs="Times New Roman"/>
          <w:b/>
          <w:bCs/>
          <w:color w:val="231F20"/>
          <w:lang w:eastAsia="ru-RU"/>
        </w:rPr>
        <w:t>ОСНОВНЫЕ СОДЕРЖАТЕЛЬНЫЕ ЛИНИИ</w:t>
      </w:r>
      <w:r w:rsidRPr="002B3360">
        <w:rPr>
          <w:rFonts w:ascii="Times New Roman" w:eastAsia="Times New Roman" w:hAnsi="Times New Roman" w:cs="Times New Roman"/>
          <w:b/>
          <w:bCs/>
          <w:color w:val="000000"/>
          <w:lang w:eastAsia="ru-RU"/>
        </w:rPr>
        <w:t xml:space="preserve"> </w:t>
      </w:r>
      <w:r w:rsidRPr="002B3360">
        <w:rPr>
          <w:rFonts w:ascii="Times New Roman" w:eastAsia="Times New Roman" w:hAnsi="Times New Roman" w:cs="Times New Roman"/>
          <w:b/>
          <w:bCs/>
          <w:color w:val="231F20"/>
          <w:lang w:eastAsia="ru-RU"/>
        </w:rPr>
        <w:t>РАБОЧЕЙ ПРОГРАММЫ УЧЕБНОГО ПРЕДМЕТА</w:t>
      </w:r>
      <w:r w:rsidRPr="002B3360">
        <w:rPr>
          <w:rFonts w:ascii="Times New Roman" w:eastAsia="Times New Roman" w:hAnsi="Times New Roman" w:cs="Times New Roman"/>
          <w:b/>
          <w:bCs/>
          <w:color w:val="000000"/>
          <w:sz w:val="20"/>
          <w:lang w:eastAsia="ru-RU"/>
        </w:rPr>
        <w:t xml:space="preserve"> </w:t>
      </w:r>
      <w:r w:rsidRPr="002B3360">
        <w:rPr>
          <w:rFonts w:ascii="Times New Roman" w:eastAsia="Times New Roman" w:hAnsi="Times New Roman" w:cs="Times New Roman"/>
          <w:b/>
          <w:bCs/>
          <w:color w:val="231F20"/>
          <w:lang w:eastAsia="ru-RU"/>
        </w:rPr>
        <w:t>«РОДНОЙ ЯЗЫК (РУССКИЙ)»</w:t>
      </w:r>
      <w:r w:rsidRPr="002B3360">
        <w:rPr>
          <w:rFonts w:ascii="Times New Roman" w:eastAsia="Times New Roman" w:hAnsi="Times New Roman" w:cs="Times New Roman"/>
          <w:b/>
          <w:bCs/>
          <w:color w:val="000000"/>
          <w:lang w:eastAsia="ru-RU"/>
        </w:rPr>
        <w:t xml:space="preserve"> </w:t>
      </w:r>
    </w:p>
    <w:p w14:paraId="7D04FD15" w14:textId="10348738" w:rsidR="004E3FF8" w:rsidRPr="004E3FF8" w:rsidRDefault="004E3FF8" w:rsidP="004E3FF8">
      <w:pPr>
        <w:spacing w:after="0"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14:paraId="436DFF65"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w:t>
      </w:r>
      <w:r w:rsidRPr="004E3FF8">
        <w:rPr>
          <w:rFonts w:ascii="Times New Roman" w:eastAsia="Times New Roman" w:hAnsi="Times New Roman" w:cs="Times New Roman"/>
          <w:color w:val="000000"/>
          <w:sz w:val="20"/>
          <w:lang w:eastAsia="ru-RU"/>
        </w:rPr>
        <w:lastRenderedPageBreak/>
        <w:t xml:space="preserve">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 </w:t>
      </w:r>
    </w:p>
    <w:p w14:paraId="6DEBADC4" w14:textId="50D1B9C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соответствии с этим в программе выделяются три блока.</w:t>
      </w:r>
    </w:p>
    <w:p w14:paraId="05761D8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Первый блок - </w:t>
      </w:r>
      <w:r w:rsidRPr="004E3FF8">
        <w:rPr>
          <w:rFonts w:ascii="Times New Roman" w:eastAsia="Times New Roman" w:hAnsi="Times New Roman" w:cs="Times New Roman"/>
          <w:b/>
          <w:color w:val="231F20"/>
          <w:sz w:val="20"/>
          <w:lang w:eastAsia="ru-RU"/>
        </w:rPr>
        <w:t xml:space="preserve">«Русский язык: прошлое и настоящее» </w:t>
      </w:r>
      <w:r w:rsidRPr="004E3FF8">
        <w:rPr>
          <w:rFonts w:ascii="Times New Roman" w:eastAsia="Times New Roman" w:hAnsi="Times New Roman" w:cs="Times New Roman"/>
          <w:color w:val="231F20"/>
          <w:sz w:val="20"/>
          <w:lang w:eastAsia="ru-RU"/>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r w:rsidRPr="004E3FF8">
        <w:rPr>
          <w:rFonts w:ascii="Times New Roman" w:eastAsia="Times New Roman" w:hAnsi="Times New Roman" w:cs="Times New Roman"/>
          <w:color w:val="000000"/>
          <w:sz w:val="20"/>
          <w:lang w:eastAsia="ru-RU"/>
        </w:rPr>
        <w:t xml:space="preserve"> </w:t>
      </w:r>
    </w:p>
    <w:p w14:paraId="1F56CDE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Второй блок - </w:t>
      </w:r>
      <w:r w:rsidRPr="004E3FF8">
        <w:rPr>
          <w:rFonts w:ascii="Times New Roman" w:eastAsia="Times New Roman" w:hAnsi="Times New Roman" w:cs="Times New Roman"/>
          <w:b/>
          <w:color w:val="231F20"/>
          <w:sz w:val="20"/>
          <w:lang w:eastAsia="ru-RU"/>
        </w:rPr>
        <w:t>«Язык в действии»</w:t>
      </w:r>
      <w:r w:rsidRPr="004E3FF8">
        <w:rPr>
          <w:rFonts w:ascii="Times New Roman" w:eastAsia="Times New Roman" w:hAnsi="Times New Roman" w:cs="Times New Roman"/>
          <w:color w:val="231F20"/>
          <w:sz w:val="20"/>
          <w:lang w:eastAsia="ru-RU"/>
        </w:rPr>
        <w:t xml:space="preserve">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r w:rsidRPr="004E3FF8">
        <w:rPr>
          <w:rFonts w:ascii="Times New Roman" w:eastAsia="Times New Roman" w:hAnsi="Times New Roman" w:cs="Times New Roman"/>
          <w:color w:val="000000"/>
          <w:sz w:val="20"/>
          <w:lang w:eastAsia="ru-RU"/>
        </w:rPr>
        <w:t xml:space="preserve"> </w:t>
      </w:r>
    </w:p>
    <w:p w14:paraId="60251F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Третий блок - </w:t>
      </w:r>
      <w:r w:rsidRPr="004E3FF8">
        <w:rPr>
          <w:rFonts w:ascii="Times New Roman" w:eastAsia="Times New Roman" w:hAnsi="Times New Roman" w:cs="Times New Roman"/>
          <w:b/>
          <w:color w:val="231F20"/>
          <w:sz w:val="20"/>
          <w:lang w:eastAsia="ru-RU"/>
        </w:rPr>
        <w:t xml:space="preserve">«Секреты речи и текста» </w:t>
      </w:r>
      <w:r w:rsidRPr="004E3FF8">
        <w:rPr>
          <w:rFonts w:ascii="Times New Roman" w:eastAsia="Times New Roman" w:hAnsi="Times New Roman" w:cs="Times New Roman"/>
          <w:color w:val="231F20"/>
          <w:sz w:val="20"/>
          <w:lang w:eastAsia="ru-RU"/>
        </w:rPr>
        <w:t xml:space="preserve">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w:t>
      </w:r>
      <w:r w:rsidRPr="004E3FF8">
        <w:rPr>
          <w:rFonts w:ascii="Times New Roman" w:eastAsia="Times New Roman" w:hAnsi="Times New Roman" w:cs="Times New Roman"/>
          <w:color w:val="231F20"/>
          <w:sz w:val="20"/>
          <w:lang w:eastAsia="ru-RU"/>
        </w:rPr>
        <w:lastRenderedPageBreak/>
        <w:t xml:space="preserve">создавать собственные тексты разных функционально смысловых типов, жанров, стилистической принадлежности. </w:t>
      </w:r>
      <w:r w:rsidRPr="004E3FF8">
        <w:rPr>
          <w:rFonts w:ascii="Times New Roman" w:eastAsia="Times New Roman" w:hAnsi="Times New Roman" w:cs="Times New Roman"/>
          <w:color w:val="000000"/>
          <w:sz w:val="20"/>
          <w:lang w:eastAsia="ru-RU"/>
        </w:rPr>
        <w:t xml:space="preserve"> </w:t>
      </w:r>
    </w:p>
    <w:p w14:paraId="42AA1BCE" w14:textId="77777777" w:rsidR="002B3360" w:rsidRDefault="002B3360" w:rsidP="004E3FF8">
      <w:pPr>
        <w:spacing w:after="68" w:line="261" w:lineRule="auto"/>
        <w:ind w:right="149"/>
        <w:jc w:val="both"/>
        <w:rPr>
          <w:rFonts w:ascii="Times New Roman" w:eastAsia="Times New Roman" w:hAnsi="Times New Roman" w:cs="Times New Roman"/>
          <w:color w:val="231F20"/>
          <w:sz w:val="20"/>
          <w:lang w:eastAsia="ru-RU"/>
        </w:rPr>
      </w:pPr>
    </w:p>
    <w:p w14:paraId="72BBC11B" w14:textId="77777777" w:rsidR="002B3360" w:rsidRDefault="002B3360" w:rsidP="004E3FF8">
      <w:pPr>
        <w:spacing w:after="68" w:line="261" w:lineRule="auto"/>
        <w:ind w:right="149"/>
        <w:jc w:val="both"/>
        <w:rPr>
          <w:rFonts w:ascii="Times New Roman" w:eastAsia="Times New Roman" w:hAnsi="Times New Roman" w:cs="Times New Roman"/>
          <w:color w:val="231F20"/>
          <w:sz w:val="20"/>
          <w:lang w:eastAsia="ru-RU"/>
        </w:rPr>
      </w:pPr>
    </w:p>
    <w:p w14:paraId="25847CBD" w14:textId="77777777" w:rsidR="002B3360" w:rsidRDefault="002B3360" w:rsidP="004E3FF8">
      <w:pPr>
        <w:spacing w:after="68" w:line="261" w:lineRule="auto"/>
        <w:ind w:right="149"/>
        <w:jc w:val="both"/>
        <w:rPr>
          <w:rFonts w:ascii="Times New Roman" w:eastAsia="Times New Roman" w:hAnsi="Times New Roman" w:cs="Times New Roman"/>
          <w:color w:val="231F20"/>
          <w:sz w:val="20"/>
          <w:lang w:eastAsia="ru-RU"/>
        </w:rPr>
      </w:pPr>
    </w:p>
    <w:p w14:paraId="0B411CD7" w14:textId="27EC0B91" w:rsidR="004E3FF8" w:rsidRPr="004E3FF8" w:rsidRDefault="004E3FF8" w:rsidP="004E3FF8">
      <w:pPr>
        <w:spacing w:after="6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УЧЕБНОГО ПРЕДМЕТА</w:t>
      </w:r>
      <w:r w:rsidRPr="004E3FF8">
        <w:rPr>
          <w:rFonts w:ascii="Times New Roman" w:eastAsia="Times New Roman" w:hAnsi="Times New Roman" w:cs="Times New Roman"/>
          <w:color w:val="000000"/>
          <w:sz w:val="20"/>
          <w:lang w:eastAsia="ru-RU"/>
        </w:rPr>
        <w:t xml:space="preserve"> </w:t>
      </w:r>
    </w:p>
    <w:p w14:paraId="5BFC2E22"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«РОДНОЙ ЯЗЫК (РУССКИЙ)»</w:t>
      </w:r>
      <w:r w:rsidRPr="004E3FF8">
        <w:rPr>
          <w:rFonts w:ascii="Times New Roman" w:eastAsia="Times New Roman" w:hAnsi="Times New Roman" w:cs="Times New Roman"/>
          <w:b/>
          <w:color w:val="000000"/>
          <w:sz w:val="24"/>
          <w:lang w:eastAsia="ru-RU"/>
        </w:rPr>
        <w:t xml:space="preserve"> </w:t>
      </w:r>
    </w:p>
    <w:p w14:paraId="562192F3" w14:textId="12F97C70" w:rsidR="004E3FF8" w:rsidRPr="002B3360" w:rsidRDefault="004E3FF8" w:rsidP="002B3360">
      <w:pPr>
        <w:spacing w:after="24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492F7233" wp14:editId="3C3CF5EE">
                <wp:extent cx="4034790" cy="1270"/>
                <wp:effectExtent l="0" t="0" r="0" b="0"/>
                <wp:docPr id="364800" name="Group 364800"/>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0678" name="Shape 10678"/>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3C4B8CEE" id="Group 364800"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">
                <v:shape id="Shape 10678"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" path="m,l4034790,1270e" filled="f" strokecolor="#231f20" strokeweight=".18mm">
                  <v:path arrowok="t" textboxrect="0,0,4034790,1270"/>
                </v:shape>
                <w10:anchorlock/>
              </v:group>
            </w:pict>
          </mc:Fallback>
        </mc:AlternateContent>
      </w:r>
      <w:r w:rsidRPr="004E3FF8">
        <w:rPr>
          <w:rFonts w:ascii="Times New Roman" w:eastAsia="Times New Roman" w:hAnsi="Times New Roman" w:cs="Times New Roman"/>
          <w:color w:val="231F20"/>
          <w:lang w:eastAsia="ru-RU"/>
        </w:rPr>
        <w:t>ПЕРВЫЙ ГОД ОБУЧЕНИЯ (33 ч)</w:t>
      </w:r>
      <w:r w:rsidRPr="004E3FF8">
        <w:rPr>
          <w:rFonts w:ascii="Times New Roman" w:eastAsia="Times New Roman" w:hAnsi="Times New Roman" w:cs="Times New Roman"/>
          <w:color w:val="000000"/>
          <w:sz w:val="20"/>
          <w:lang w:eastAsia="ru-RU"/>
        </w:rPr>
        <w:t xml:space="preserve"> </w:t>
      </w:r>
    </w:p>
    <w:p w14:paraId="610F66B1"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1. Русский язык: прошлое и настоящее (12 ч)</w:t>
      </w:r>
      <w:r w:rsidRPr="004E3FF8">
        <w:rPr>
          <w:rFonts w:ascii="Times New Roman" w:eastAsia="Times New Roman" w:hAnsi="Times New Roman" w:cs="Times New Roman"/>
          <w:b/>
          <w:color w:val="000000"/>
          <w:lang w:eastAsia="ru-RU"/>
        </w:rPr>
        <w:t xml:space="preserve"> </w:t>
      </w:r>
    </w:p>
    <w:p w14:paraId="26E37C2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Сведения об истории русской письменности: как появились буквы современного русского алфавита.</w:t>
      </w:r>
      <w:r w:rsidRPr="004E3FF8">
        <w:rPr>
          <w:rFonts w:ascii="Times New Roman" w:eastAsia="Times New Roman" w:hAnsi="Times New Roman" w:cs="Times New Roman"/>
          <w:color w:val="000000"/>
          <w:sz w:val="20"/>
          <w:lang w:eastAsia="ru-RU"/>
        </w:rPr>
        <w:t xml:space="preserve"> </w:t>
      </w:r>
    </w:p>
    <w:p w14:paraId="001EB49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Особенности оформления книг в Древней Руси: оформление красной строки и заставок.</w:t>
      </w:r>
      <w:r w:rsidRPr="004E3FF8">
        <w:rPr>
          <w:rFonts w:ascii="Times New Roman" w:eastAsia="Times New Roman" w:hAnsi="Times New Roman" w:cs="Times New Roman"/>
          <w:color w:val="000000"/>
          <w:sz w:val="20"/>
          <w:lang w:eastAsia="ru-RU"/>
        </w:rPr>
        <w:t xml:space="preserve"> </w:t>
      </w:r>
    </w:p>
    <w:p w14:paraId="3501F4B2" w14:textId="566C4376"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Практическая работа. </w:t>
      </w:r>
      <w:r w:rsidRPr="004E3FF8">
        <w:rPr>
          <w:rFonts w:ascii="Times New Roman" w:eastAsia="Times New Roman" w:hAnsi="Times New Roman" w:cs="Times New Roman"/>
          <w:color w:val="231F20"/>
          <w:sz w:val="20"/>
          <w:lang w:eastAsia="ru-RU"/>
        </w:rPr>
        <w:t>Оформление буквиц и заставок. Лексические единицы с национально-культурной семантикой, обозначающие предметы традиционного русского быта:</w:t>
      </w:r>
      <w:r w:rsidRPr="004E3FF8">
        <w:rPr>
          <w:rFonts w:ascii="Times New Roman" w:eastAsia="Times New Roman" w:hAnsi="Times New Roman" w:cs="Times New Roman"/>
          <w:color w:val="000000"/>
          <w:sz w:val="20"/>
          <w:lang w:eastAsia="ru-RU"/>
        </w:rPr>
        <w:t xml:space="preserve"> </w:t>
      </w:r>
    </w:p>
    <w:p w14:paraId="27151839"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 дом в старину: что как называлось (</w:t>
      </w:r>
      <w:r w:rsidRPr="004E3FF8">
        <w:rPr>
          <w:rFonts w:ascii="Times New Roman" w:eastAsia="Times New Roman" w:hAnsi="Times New Roman" w:cs="Times New Roman"/>
          <w:i/>
          <w:color w:val="231F20"/>
          <w:sz w:val="20"/>
          <w:lang w:eastAsia="ru-RU"/>
        </w:rPr>
        <w:t xml:space="preserve">изба, терем, хоромы, горница, светлица, светец, лучина </w:t>
      </w:r>
      <w:r w:rsidRPr="004E3FF8">
        <w:rPr>
          <w:rFonts w:ascii="Times New Roman" w:eastAsia="Times New Roman" w:hAnsi="Times New Roman" w:cs="Times New Roman"/>
          <w:color w:val="231F20"/>
          <w:sz w:val="20"/>
          <w:lang w:eastAsia="ru-RU"/>
        </w:rPr>
        <w:t>и т. д.); 2) как называлось то, во что одевались в старину (</w:t>
      </w:r>
      <w:r w:rsidRPr="004E3FF8">
        <w:rPr>
          <w:rFonts w:ascii="Times New Roman" w:eastAsia="Times New Roman" w:hAnsi="Times New Roman" w:cs="Times New Roman"/>
          <w:i/>
          <w:color w:val="231F20"/>
          <w:sz w:val="20"/>
          <w:lang w:eastAsia="ru-RU"/>
        </w:rPr>
        <w:t xml:space="preserve">кафтан, кушак, рубаха, сарафан, лапти </w:t>
      </w:r>
      <w:r w:rsidRPr="004E3FF8">
        <w:rPr>
          <w:rFonts w:ascii="Times New Roman" w:eastAsia="Times New Roman" w:hAnsi="Times New Roman" w:cs="Times New Roman"/>
          <w:color w:val="231F20"/>
          <w:sz w:val="20"/>
          <w:lang w:eastAsia="ru-RU"/>
        </w:rPr>
        <w:t>и т. д.).</w:t>
      </w:r>
      <w:r w:rsidRPr="004E3FF8">
        <w:rPr>
          <w:rFonts w:ascii="Times New Roman" w:eastAsia="Times New Roman" w:hAnsi="Times New Roman" w:cs="Times New Roman"/>
          <w:color w:val="000000"/>
          <w:sz w:val="20"/>
          <w:lang w:eastAsia="ru-RU"/>
        </w:rPr>
        <w:t xml:space="preserve"> </w:t>
      </w:r>
    </w:p>
    <w:p w14:paraId="6F4F167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Имена в малых жанрах фольклора (пословицах, поговорках, загадках, прибаутках).</w:t>
      </w:r>
      <w:r w:rsidRPr="004E3FF8">
        <w:rPr>
          <w:rFonts w:ascii="Times New Roman" w:eastAsia="Times New Roman" w:hAnsi="Times New Roman" w:cs="Times New Roman"/>
          <w:color w:val="000000"/>
          <w:sz w:val="20"/>
          <w:lang w:eastAsia="ru-RU"/>
        </w:rPr>
        <w:t xml:space="preserve"> </w:t>
      </w:r>
    </w:p>
    <w:p w14:paraId="46EC0621" w14:textId="77777777" w:rsidR="002B3360" w:rsidRDefault="004E3FF8" w:rsidP="004E3FF8">
      <w:pPr>
        <w:keepNext/>
        <w:keepLines/>
        <w:spacing w:after="0" w:line="429" w:lineRule="auto"/>
        <w:ind w:right="1921"/>
        <w:outlineLvl w:val="3"/>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color w:val="231F20"/>
          <w:sz w:val="20"/>
          <w:lang w:eastAsia="ru-RU"/>
        </w:rPr>
        <w:t xml:space="preserve">Проектное задание. </w:t>
      </w:r>
      <w:r w:rsidRPr="004E3FF8">
        <w:rPr>
          <w:rFonts w:ascii="Times New Roman" w:eastAsia="Times New Roman" w:hAnsi="Times New Roman" w:cs="Times New Roman"/>
          <w:color w:val="231F20"/>
          <w:sz w:val="20"/>
          <w:lang w:eastAsia="ru-RU"/>
        </w:rPr>
        <w:t>Словарь в картинках.</w:t>
      </w:r>
      <w:r w:rsidRPr="004E3FF8">
        <w:rPr>
          <w:rFonts w:ascii="Times New Roman" w:eastAsia="Times New Roman" w:hAnsi="Times New Roman" w:cs="Times New Roman"/>
          <w:color w:val="000000"/>
          <w:sz w:val="20"/>
          <w:lang w:eastAsia="ru-RU"/>
        </w:rPr>
        <w:t xml:space="preserve"> </w:t>
      </w:r>
    </w:p>
    <w:p w14:paraId="481E2302" w14:textId="1264FA89" w:rsidR="004E3FF8" w:rsidRPr="004E3FF8" w:rsidRDefault="004E3FF8" w:rsidP="004E3FF8">
      <w:pPr>
        <w:keepNext/>
        <w:keepLines/>
        <w:spacing w:after="0" w:line="429" w:lineRule="auto"/>
        <w:ind w:right="1921"/>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2. Язык в действии (10 ч)</w:t>
      </w:r>
      <w:r w:rsidRPr="004E3FF8">
        <w:rPr>
          <w:rFonts w:ascii="Times New Roman" w:eastAsia="Times New Roman" w:hAnsi="Times New Roman" w:cs="Times New Roman"/>
          <w:b/>
          <w:color w:val="000000"/>
          <w:lang w:eastAsia="ru-RU"/>
        </w:rPr>
        <w:t xml:space="preserve"> </w:t>
      </w:r>
    </w:p>
    <w:p w14:paraId="4731D1BA"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Как нельзя произносить слова (пропедевтическая работа по предупреждению ошибок в произношении слов). </w:t>
      </w:r>
    </w:p>
    <w:p w14:paraId="5D47A9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Смыслоразличительная роль ударения.</w:t>
      </w:r>
      <w:r w:rsidRPr="004E3FF8">
        <w:rPr>
          <w:rFonts w:ascii="Times New Roman" w:eastAsia="Times New Roman" w:hAnsi="Times New Roman" w:cs="Times New Roman"/>
          <w:color w:val="000000"/>
          <w:sz w:val="20"/>
          <w:lang w:eastAsia="ru-RU"/>
        </w:rPr>
        <w:t xml:space="preserve"> </w:t>
      </w:r>
    </w:p>
    <w:p w14:paraId="2149360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Звукопись в стихотворном художественном тексте.</w:t>
      </w:r>
      <w:r w:rsidRPr="004E3FF8">
        <w:rPr>
          <w:rFonts w:ascii="Times New Roman" w:eastAsia="Times New Roman" w:hAnsi="Times New Roman" w:cs="Times New Roman"/>
          <w:color w:val="000000"/>
          <w:sz w:val="20"/>
          <w:lang w:eastAsia="ru-RU"/>
        </w:rPr>
        <w:t xml:space="preserve"> </w:t>
      </w:r>
    </w:p>
    <w:p w14:paraId="10A95766" w14:textId="77777777" w:rsidR="004E3FF8" w:rsidRPr="004E3FF8" w:rsidRDefault="004E3FF8" w:rsidP="004E3FF8">
      <w:pPr>
        <w:spacing w:after="20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Наблюдение за сочетаемостью слов (пропедевтическая работа по предупреждению ошибок в сочетаемости слов).</w:t>
      </w:r>
      <w:r w:rsidRPr="004E3FF8">
        <w:rPr>
          <w:rFonts w:ascii="Times New Roman" w:eastAsia="Times New Roman" w:hAnsi="Times New Roman" w:cs="Times New Roman"/>
          <w:color w:val="000000"/>
          <w:sz w:val="20"/>
          <w:lang w:eastAsia="ru-RU"/>
        </w:rPr>
        <w:t xml:space="preserve"> </w:t>
      </w:r>
    </w:p>
    <w:p w14:paraId="4B8A9CC6"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3. Секреты речи и текста (9 ч)</w:t>
      </w:r>
      <w:r w:rsidRPr="004E3FF8">
        <w:rPr>
          <w:rFonts w:ascii="Times New Roman" w:eastAsia="Times New Roman" w:hAnsi="Times New Roman" w:cs="Times New Roman"/>
          <w:b/>
          <w:color w:val="000000"/>
          <w:lang w:eastAsia="ru-RU"/>
        </w:rPr>
        <w:t xml:space="preserve"> </w:t>
      </w:r>
    </w:p>
    <w:p w14:paraId="1FAD450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Секреты диалога: учимся разговаривать друг с другом и со взрослыми. Диалоговая форма устной речи. Стандартные обороты речи для участия </w:t>
      </w:r>
      <w:r w:rsidRPr="004E3FF8">
        <w:rPr>
          <w:rFonts w:ascii="Times New Roman" w:eastAsia="Times New Roman" w:hAnsi="Times New Roman" w:cs="Times New Roman"/>
          <w:color w:val="231F20"/>
          <w:sz w:val="20"/>
          <w:lang w:eastAsia="ru-RU"/>
        </w:rPr>
        <w:lastRenderedPageBreak/>
        <w:t>в диалоге (</w:t>
      </w:r>
      <w:r w:rsidRPr="004E3FF8">
        <w:rPr>
          <w:rFonts w:ascii="Times New Roman" w:eastAsia="Times New Roman" w:hAnsi="Times New Roman" w:cs="Times New Roman"/>
          <w:i/>
          <w:color w:val="231F20"/>
          <w:sz w:val="20"/>
          <w:lang w:eastAsia="ru-RU"/>
        </w:rPr>
        <w:t>Как вежливо попросить? Как похвалить товарища? Как правильно поблагодарить?</w:t>
      </w:r>
      <w:r w:rsidRPr="004E3FF8">
        <w:rPr>
          <w:rFonts w:ascii="Times New Roman" w:eastAsia="Times New Roman" w:hAnsi="Times New Roman" w:cs="Times New Roman"/>
          <w:color w:val="231F20"/>
          <w:sz w:val="20"/>
          <w:lang w:eastAsia="ru-RU"/>
        </w:rPr>
        <w:t>). Цели и виды вопросов (вопрос-уточнение, вопрос как запрос на новое содержание).</w:t>
      </w:r>
      <w:r w:rsidRPr="004E3FF8">
        <w:rPr>
          <w:rFonts w:ascii="Times New Roman" w:eastAsia="Times New Roman" w:hAnsi="Times New Roman" w:cs="Times New Roman"/>
          <w:color w:val="000000"/>
          <w:sz w:val="20"/>
          <w:lang w:eastAsia="ru-RU"/>
        </w:rPr>
        <w:t xml:space="preserve"> </w:t>
      </w:r>
    </w:p>
    <w:p w14:paraId="553DE30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Различные приёмы слушания научно-познавательных и художественных текстов об истории языка и культуре русского народа.</w:t>
      </w:r>
      <w:r w:rsidRPr="004E3FF8">
        <w:rPr>
          <w:rFonts w:ascii="Times New Roman" w:eastAsia="Times New Roman" w:hAnsi="Times New Roman" w:cs="Times New Roman"/>
          <w:color w:val="000000"/>
          <w:sz w:val="20"/>
          <w:lang w:eastAsia="ru-RU"/>
        </w:rPr>
        <w:t xml:space="preserve"> </w:t>
      </w:r>
    </w:p>
    <w:p w14:paraId="423A5F73"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учебного времени </w:t>
      </w:r>
      <w:r w:rsidRPr="004E3FF8">
        <w:rPr>
          <w:rFonts w:ascii="Times New Roman" w:eastAsia="Times New Roman" w:hAnsi="Times New Roman" w:cs="Times New Roman"/>
          <w:color w:val="231F20"/>
          <w:sz w:val="20"/>
          <w:lang w:eastAsia="ru-RU"/>
        </w:rPr>
        <w:t>- 2 ч.</w:t>
      </w:r>
      <w:r w:rsidRPr="004E3FF8">
        <w:rPr>
          <w:rFonts w:ascii="Times New Roman" w:eastAsia="Times New Roman" w:hAnsi="Times New Roman" w:cs="Times New Roman"/>
          <w:color w:val="000000"/>
          <w:sz w:val="20"/>
          <w:lang w:eastAsia="ru-RU"/>
        </w:rPr>
        <w:t xml:space="preserve"> </w:t>
      </w:r>
    </w:p>
    <w:p w14:paraId="546CA08F" w14:textId="77777777" w:rsidR="004E3FF8" w:rsidRPr="004E3FF8" w:rsidRDefault="004E3FF8" w:rsidP="004E3FF8">
      <w:pPr>
        <w:keepNext/>
        <w:keepLines/>
        <w:spacing w:after="119"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ВТОРОЙ ГОД ОБУЧЕНИЯ (68 ч)</w:t>
      </w:r>
      <w:r w:rsidRPr="004E3FF8">
        <w:rPr>
          <w:rFonts w:ascii="Times New Roman" w:eastAsia="Times New Roman" w:hAnsi="Times New Roman" w:cs="Times New Roman"/>
          <w:color w:val="000000"/>
          <w:sz w:val="20"/>
          <w:lang w:eastAsia="ru-RU"/>
        </w:rPr>
        <w:t xml:space="preserve"> </w:t>
      </w:r>
    </w:p>
    <w:p w14:paraId="6658695C" w14:textId="77777777" w:rsidR="004E3FF8" w:rsidRPr="004E3FF8" w:rsidRDefault="004E3FF8" w:rsidP="004E3FF8">
      <w:pPr>
        <w:keepNext/>
        <w:keepLines/>
        <w:spacing w:after="73"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1. Русский язык: прошлое и настоящее (25 ч)</w:t>
      </w:r>
      <w:r w:rsidRPr="004E3FF8">
        <w:rPr>
          <w:rFonts w:ascii="Times New Roman" w:eastAsia="Times New Roman" w:hAnsi="Times New Roman" w:cs="Times New Roman"/>
          <w:b/>
          <w:color w:val="000000"/>
          <w:lang w:eastAsia="ru-RU"/>
        </w:rPr>
        <w:t xml:space="preserve"> </w:t>
      </w:r>
    </w:p>
    <w:p w14:paraId="68CEDF5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Лексические единицы с национально-культурной семантикой, называющие игры, забавы, игрушки (например, </w:t>
      </w:r>
      <w:r w:rsidRPr="004E3FF8">
        <w:rPr>
          <w:rFonts w:ascii="Times New Roman" w:eastAsia="Times New Roman" w:hAnsi="Times New Roman" w:cs="Times New Roman"/>
          <w:i/>
          <w:color w:val="231F20"/>
          <w:sz w:val="20"/>
          <w:lang w:eastAsia="ru-RU"/>
        </w:rPr>
        <w:t>городки, салочки, салазки, санки, волчок, свистулька</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35ADC2D" w14:textId="3A0F8C2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Лексические единицы с национально-культурной семантикой, называющие предметы традиционного русского быта:</w:t>
      </w:r>
      <w:r w:rsidRPr="004E3FF8">
        <w:rPr>
          <w:rFonts w:ascii="Times New Roman" w:eastAsia="Times New Roman" w:hAnsi="Times New Roman" w:cs="Times New Roman"/>
          <w:color w:val="000000"/>
          <w:sz w:val="20"/>
          <w:lang w:eastAsia="ru-RU"/>
        </w:rPr>
        <w:t xml:space="preserve"> </w:t>
      </w:r>
    </w:p>
    <w:p w14:paraId="27BA2081" w14:textId="77777777" w:rsidR="002B3360" w:rsidRDefault="004E3FF8" w:rsidP="004E3FF8">
      <w:pPr>
        <w:spacing w:after="21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1) слова, называющие домашнюю утварь и орудия труда (например, </w:t>
      </w:r>
      <w:r w:rsidRPr="004E3FF8">
        <w:rPr>
          <w:rFonts w:ascii="Times New Roman" w:eastAsia="Times New Roman" w:hAnsi="Times New Roman" w:cs="Times New Roman"/>
          <w:i/>
          <w:color w:val="231F20"/>
          <w:sz w:val="20"/>
          <w:lang w:eastAsia="ru-RU"/>
        </w:rPr>
        <w:t>ухват, ушат, ступа, плошка, крынка, ковш, решето, веретено, серп, коса, плуг</w:t>
      </w:r>
      <w:r w:rsidRPr="004E3FF8">
        <w:rPr>
          <w:rFonts w:ascii="Times New Roman" w:eastAsia="Times New Roman" w:hAnsi="Times New Roman" w:cs="Times New Roman"/>
          <w:color w:val="231F20"/>
          <w:sz w:val="20"/>
          <w:lang w:eastAsia="ru-RU"/>
        </w:rPr>
        <w:t xml:space="preserve">); </w:t>
      </w:r>
    </w:p>
    <w:p w14:paraId="32BB3740" w14:textId="77777777" w:rsidR="002B3360" w:rsidRDefault="004E3FF8" w:rsidP="004E3FF8">
      <w:pPr>
        <w:spacing w:after="21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2) слова, называющие то, что ели в старину (например, </w:t>
      </w:r>
      <w:r w:rsidRPr="004E3FF8">
        <w:rPr>
          <w:rFonts w:ascii="Times New Roman" w:eastAsia="Times New Roman" w:hAnsi="Times New Roman" w:cs="Times New Roman"/>
          <w:i/>
          <w:color w:val="231F20"/>
          <w:sz w:val="20"/>
          <w:lang w:eastAsia="ru-RU"/>
        </w:rPr>
        <w:t>тюря, полба, каша, щи, похлёбка, бублик, ватрушка, калач, коврижки</w:t>
      </w:r>
      <w:r w:rsidRPr="004E3FF8">
        <w:rPr>
          <w:rFonts w:ascii="Times New Roman" w:eastAsia="Times New Roman" w:hAnsi="Times New Roman" w:cs="Times New Roman"/>
          <w:color w:val="231F20"/>
          <w:sz w:val="20"/>
          <w:lang w:eastAsia="ru-RU"/>
        </w:rPr>
        <w:t xml:space="preserve">) - какие из них сохранились до нашего времени; </w:t>
      </w:r>
    </w:p>
    <w:p w14:paraId="3AF19E9E" w14:textId="2A7DAF4F" w:rsidR="002B3360" w:rsidRDefault="004E3FF8" w:rsidP="004E3FF8">
      <w:pPr>
        <w:spacing w:after="21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3) слова, называющие то, во что раньше одевались дети (например, </w:t>
      </w:r>
      <w:r w:rsidRPr="004E3FF8">
        <w:rPr>
          <w:rFonts w:ascii="Times New Roman" w:eastAsia="Times New Roman" w:hAnsi="Times New Roman" w:cs="Times New Roman"/>
          <w:i/>
          <w:color w:val="231F20"/>
          <w:sz w:val="20"/>
          <w:lang w:eastAsia="ru-RU"/>
        </w:rPr>
        <w:t>шубейка, тулуп, шапка, валенки, сарафан, рубаха, лапти</w:t>
      </w:r>
      <w:r w:rsidRPr="004E3FF8">
        <w:rPr>
          <w:rFonts w:ascii="Times New Roman" w:eastAsia="Times New Roman" w:hAnsi="Times New Roman" w:cs="Times New Roman"/>
          <w:color w:val="231F20"/>
          <w:sz w:val="20"/>
          <w:lang w:eastAsia="ru-RU"/>
        </w:rPr>
        <w:t xml:space="preserve">). 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4E3FF8">
        <w:rPr>
          <w:rFonts w:ascii="Times New Roman" w:eastAsia="Times New Roman" w:hAnsi="Times New Roman" w:cs="Times New Roman"/>
          <w:i/>
          <w:color w:val="231F20"/>
          <w:sz w:val="20"/>
          <w:lang w:eastAsia="ru-RU"/>
        </w:rPr>
        <w:t>каши не сваришь, ни за какие коврижки</w:t>
      </w:r>
      <w:r w:rsidRPr="004E3FF8">
        <w:rPr>
          <w:rFonts w:ascii="Times New Roman" w:eastAsia="Times New Roman" w:hAnsi="Times New Roman" w:cs="Times New Roman"/>
          <w:color w:val="231F20"/>
          <w:sz w:val="20"/>
          <w:lang w:eastAsia="ru-RU"/>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4E3FF8">
        <w:rPr>
          <w:rFonts w:ascii="Times New Roman" w:eastAsia="Times New Roman" w:hAnsi="Times New Roman" w:cs="Times New Roman"/>
          <w:i/>
          <w:color w:val="231F20"/>
          <w:sz w:val="20"/>
          <w:lang w:eastAsia="ru-RU"/>
        </w:rPr>
        <w:t xml:space="preserve">ехать в Тулу со своим самоваром </w:t>
      </w:r>
      <w:r w:rsidRPr="004E3FF8">
        <w:rPr>
          <w:rFonts w:ascii="Times New Roman" w:eastAsia="Times New Roman" w:hAnsi="Times New Roman" w:cs="Times New Roman"/>
          <w:color w:val="231F20"/>
          <w:sz w:val="20"/>
          <w:lang w:eastAsia="ru-RU"/>
        </w:rPr>
        <w:t xml:space="preserve">(рус.); </w:t>
      </w:r>
      <w:r w:rsidRPr="004E3FF8">
        <w:rPr>
          <w:rFonts w:ascii="Times New Roman" w:eastAsia="Times New Roman" w:hAnsi="Times New Roman" w:cs="Times New Roman"/>
          <w:i/>
          <w:color w:val="231F20"/>
          <w:sz w:val="20"/>
          <w:lang w:eastAsia="ru-RU"/>
        </w:rPr>
        <w:t xml:space="preserve">ехать в лес с дровами </w:t>
      </w:r>
      <w:r w:rsidRPr="004E3FF8">
        <w:rPr>
          <w:rFonts w:ascii="Times New Roman" w:eastAsia="Times New Roman" w:hAnsi="Times New Roman" w:cs="Times New Roman"/>
          <w:color w:val="231F20"/>
          <w:sz w:val="20"/>
          <w:lang w:eastAsia="ru-RU"/>
        </w:rPr>
        <w:t xml:space="preserve">(тат.). </w:t>
      </w:r>
    </w:p>
    <w:p w14:paraId="2FBDA6CE" w14:textId="01808817" w:rsidR="004E3FF8" w:rsidRPr="004E3FF8" w:rsidRDefault="004E3FF8" w:rsidP="004E3FF8">
      <w:pPr>
        <w:spacing w:after="21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Проектное задание. </w:t>
      </w:r>
      <w:r w:rsidRPr="004E3FF8">
        <w:rPr>
          <w:rFonts w:ascii="Times New Roman" w:eastAsia="Times New Roman" w:hAnsi="Times New Roman" w:cs="Times New Roman"/>
          <w:color w:val="231F20"/>
          <w:sz w:val="20"/>
          <w:lang w:eastAsia="ru-RU"/>
        </w:rPr>
        <w:t>Словарь «Почему это так называется?».</w:t>
      </w:r>
      <w:r w:rsidRPr="004E3FF8">
        <w:rPr>
          <w:rFonts w:ascii="Times New Roman" w:eastAsia="Times New Roman" w:hAnsi="Times New Roman" w:cs="Times New Roman"/>
          <w:color w:val="000000"/>
          <w:sz w:val="20"/>
          <w:lang w:eastAsia="ru-RU"/>
        </w:rPr>
        <w:t xml:space="preserve"> </w:t>
      </w:r>
    </w:p>
    <w:p w14:paraId="19B4FB5D"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2. Язык в действии (15 ч)</w:t>
      </w:r>
      <w:r w:rsidRPr="004E3FF8">
        <w:rPr>
          <w:rFonts w:ascii="Times New Roman" w:eastAsia="Times New Roman" w:hAnsi="Times New Roman" w:cs="Times New Roman"/>
          <w:b/>
          <w:color w:val="000000"/>
          <w:lang w:eastAsia="ru-RU"/>
        </w:rPr>
        <w:t xml:space="preserve"> </w:t>
      </w:r>
    </w:p>
    <w:p w14:paraId="4F1BE00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Как правильно произносить слова (пропедевтическая работа по предупреждению ошибок в произношении слов в речи).</w:t>
      </w:r>
      <w:r w:rsidRPr="004E3FF8">
        <w:rPr>
          <w:rFonts w:ascii="Times New Roman" w:eastAsia="Times New Roman" w:hAnsi="Times New Roman" w:cs="Times New Roman"/>
          <w:color w:val="000000"/>
          <w:sz w:val="20"/>
          <w:lang w:eastAsia="ru-RU"/>
        </w:rPr>
        <w:t xml:space="preserve"> </w:t>
      </w:r>
    </w:p>
    <w:p w14:paraId="7B6F0E3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Смыслоразличительная роль ударения. Наблюдение за изменением места ударения в поэтическом тексте. Работа со словарём ударений.</w:t>
      </w:r>
      <w:r w:rsidRPr="004E3FF8">
        <w:rPr>
          <w:rFonts w:ascii="Times New Roman" w:eastAsia="Times New Roman" w:hAnsi="Times New Roman" w:cs="Times New Roman"/>
          <w:color w:val="000000"/>
          <w:sz w:val="20"/>
          <w:lang w:eastAsia="ru-RU"/>
        </w:rPr>
        <w:t xml:space="preserve"> </w:t>
      </w:r>
    </w:p>
    <w:p w14:paraId="6E81365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lastRenderedPageBreak/>
        <w:t xml:space="preserve">Практическая работа. </w:t>
      </w:r>
      <w:r w:rsidRPr="004E3FF8">
        <w:rPr>
          <w:rFonts w:ascii="Times New Roman" w:eastAsia="Times New Roman" w:hAnsi="Times New Roman" w:cs="Times New Roman"/>
          <w:color w:val="231F20"/>
          <w:sz w:val="20"/>
          <w:lang w:eastAsia="ru-RU"/>
        </w:rPr>
        <w:t>Слушаем и учимся читать фрагменты стихов и сказок, в которых есть слова с необычным произношением и ударением.</w:t>
      </w:r>
      <w:r w:rsidRPr="004E3FF8">
        <w:rPr>
          <w:rFonts w:ascii="Times New Roman" w:eastAsia="Times New Roman" w:hAnsi="Times New Roman" w:cs="Times New Roman"/>
          <w:color w:val="000000"/>
          <w:sz w:val="20"/>
          <w:lang w:eastAsia="ru-RU"/>
        </w:rPr>
        <w:t xml:space="preserve"> </w:t>
      </w:r>
    </w:p>
    <w:p w14:paraId="6E0F544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Разные способы толкования значения слов. Наблюдение за сочетаемостью слов.</w:t>
      </w:r>
      <w:r w:rsidRPr="004E3FF8">
        <w:rPr>
          <w:rFonts w:ascii="Times New Roman" w:eastAsia="Times New Roman" w:hAnsi="Times New Roman" w:cs="Times New Roman"/>
          <w:color w:val="000000"/>
          <w:sz w:val="20"/>
          <w:lang w:eastAsia="ru-RU"/>
        </w:rPr>
        <w:t xml:space="preserve"> </w:t>
      </w:r>
    </w:p>
    <w:p w14:paraId="5D21983D" w14:textId="77777777" w:rsidR="004E3FF8" w:rsidRPr="004E3FF8" w:rsidRDefault="004E3FF8" w:rsidP="004E3FF8">
      <w:pPr>
        <w:spacing w:after="20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Совершенствование орфографических навыков.</w:t>
      </w:r>
      <w:r w:rsidRPr="004E3FF8">
        <w:rPr>
          <w:rFonts w:ascii="Times New Roman" w:eastAsia="Times New Roman" w:hAnsi="Times New Roman" w:cs="Times New Roman"/>
          <w:color w:val="000000"/>
          <w:sz w:val="20"/>
          <w:lang w:eastAsia="ru-RU"/>
        </w:rPr>
        <w:t xml:space="preserve"> </w:t>
      </w:r>
    </w:p>
    <w:p w14:paraId="6CDA31A7"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3. Секреты речи и текста (25 ч)</w:t>
      </w:r>
      <w:r w:rsidRPr="004E3FF8">
        <w:rPr>
          <w:rFonts w:ascii="Times New Roman" w:eastAsia="Times New Roman" w:hAnsi="Times New Roman" w:cs="Times New Roman"/>
          <w:b/>
          <w:color w:val="000000"/>
          <w:lang w:eastAsia="ru-RU"/>
        </w:rPr>
        <w:t xml:space="preserve"> </w:t>
      </w:r>
    </w:p>
    <w:p w14:paraId="09AFB72D"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r w:rsidRPr="004E3FF8">
        <w:rPr>
          <w:rFonts w:ascii="Times New Roman" w:eastAsia="Times New Roman" w:hAnsi="Times New Roman" w:cs="Times New Roman"/>
          <w:color w:val="000000"/>
          <w:sz w:val="20"/>
          <w:lang w:eastAsia="ru-RU"/>
        </w:rPr>
        <w:t xml:space="preserve"> </w:t>
      </w:r>
    </w:p>
    <w:p w14:paraId="3512F53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E3FF8">
        <w:rPr>
          <w:rFonts w:ascii="Times New Roman" w:eastAsia="Times New Roman" w:hAnsi="Times New Roman" w:cs="Times New Roman"/>
          <w:i/>
          <w:color w:val="231F20"/>
          <w:sz w:val="20"/>
          <w:lang w:eastAsia="ru-RU"/>
        </w:rPr>
        <w:t xml:space="preserve">ты </w:t>
      </w:r>
      <w:r w:rsidRPr="004E3FF8">
        <w:rPr>
          <w:rFonts w:ascii="Times New Roman" w:eastAsia="Times New Roman" w:hAnsi="Times New Roman" w:cs="Times New Roman"/>
          <w:color w:val="231F20"/>
          <w:sz w:val="20"/>
          <w:lang w:eastAsia="ru-RU"/>
        </w:rPr>
        <w:t xml:space="preserve">и </w:t>
      </w:r>
      <w:r w:rsidRPr="004E3FF8">
        <w:rPr>
          <w:rFonts w:ascii="Times New Roman" w:eastAsia="Times New Roman" w:hAnsi="Times New Roman" w:cs="Times New Roman"/>
          <w:i/>
          <w:color w:val="231F20"/>
          <w:sz w:val="20"/>
          <w:lang w:eastAsia="ru-RU"/>
        </w:rPr>
        <w:t>вы</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33561DD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r w:rsidRPr="004E3FF8">
        <w:rPr>
          <w:rFonts w:ascii="Times New Roman" w:eastAsia="Times New Roman" w:hAnsi="Times New Roman" w:cs="Times New Roman"/>
          <w:color w:val="000000"/>
          <w:sz w:val="20"/>
          <w:lang w:eastAsia="ru-RU"/>
        </w:rPr>
        <w:t xml:space="preserve"> </w:t>
      </w:r>
    </w:p>
    <w:p w14:paraId="09C3994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Связь предложений в тексте. Практическое овладение средствами связи: лексический повтор, местоименный повтор.</w:t>
      </w:r>
      <w:r w:rsidRPr="004E3FF8">
        <w:rPr>
          <w:rFonts w:ascii="Times New Roman" w:eastAsia="Times New Roman" w:hAnsi="Times New Roman" w:cs="Times New Roman"/>
          <w:color w:val="000000"/>
          <w:sz w:val="20"/>
          <w:lang w:eastAsia="ru-RU"/>
        </w:rPr>
        <w:t xml:space="preserve"> </w:t>
      </w:r>
    </w:p>
    <w:p w14:paraId="2FDCCA6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текстов-повествований: заметки о посещении музеев; повествование об участии в народных праздниках.</w:t>
      </w:r>
      <w:r w:rsidRPr="004E3FF8">
        <w:rPr>
          <w:rFonts w:ascii="Times New Roman" w:eastAsia="Times New Roman" w:hAnsi="Times New Roman" w:cs="Times New Roman"/>
          <w:color w:val="000000"/>
          <w:sz w:val="20"/>
          <w:lang w:eastAsia="ru-RU"/>
        </w:rPr>
        <w:t xml:space="preserve"> </w:t>
      </w:r>
    </w:p>
    <w:p w14:paraId="444EC54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текста: развёрнутое толкование значения слова. Анализ информации прочитанного и прослушанного текста:</w:t>
      </w:r>
      <w:r w:rsidRPr="004E3FF8">
        <w:rPr>
          <w:rFonts w:ascii="Times New Roman" w:eastAsia="Times New Roman" w:hAnsi="Times New Roman" w:cs="Times New Roman"/>
          <w:color w:val="000000"/>
          <w:sz w:val="20"/>
          <w:lang w:eastAsia="ru-RU"/>
        </w:rPr>
        <w:t xml:space="preserve"> </w:t>
      </w:r>
    </w:p>
    <w:p w14:paraId="5C93A028" w14:textId="77777777" w:rsidR="002B3360" w:rsidRDefault="004E3FF8" w:rsidP="004E3FF8">
      <w:pPr>
        <w:spacing w:after="184"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различение главных фактов и второстепенных; выделение наиболее существенных фактов; установление логической связи между фактами.</w:t>
      </w:r>
      <w:r w:rsidRPr="004E3FF8">
        <w:rPr>
          <w:rFonts w:ascii="Times New Roman" w:eastAsia="Times New Roman" w:hAnsi="Times New Roman" w:cs="Times New Roman"/>
          <w:color w:val="000000"/>
          <w:sz w:val="20"/>
          <w:lang w:eastAsia="ru-RU"/>
        </w:rPr>
        <w:t xml:space="preserve"> </w:t>
      </w:r>
    </w:p>
    <w:p w14:paraId="1CF36DDE" w14:textId="53436C03" w:rsidR="004E3FF8" w:rsidRPr="004E3FF8" w:rsidRDefault="004E3FF8" w:rsidP="004E3FF8">
      <w:pPr>
        <w:spacing w:after="18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учебного времени </w:t>
      </w:r>
      <w:r w:rsidRPr="004E3FF8">
        <w:rPr>
          <w:rFonts w:ascii="Times New Roman" w:eastAsia="Times New Roman" w:hAnsi="Times New Roman" w:cs="Times New Roman"/>
          <w:color w:val="231F20"/>
          <w:sz w:val="20"/>
          <w:lang w:eastAsia="ru-RU"/>
        </w:rPr>
        <w:t>- 3 ч.</w:t>
      </w:r>
      <w:r w:rsidRPr="004E3FF8">
        <w:rPr>
          <w:rFonts w:ascii="Times New Roman" w:eastAsia="Times New Roman" w:hAnsi="Times New Roman" w:cs="Times New Roman"/>
          <w:color w:val="000000"/>
          <w:sz w:val="20"/>
          <w:lang w:eastAsia="ru-RU"/>
        </w:rPr>
        <w:t xml:space="preserve"> </w:t>
      </w:r>
    </w:p>
    <w:p w14:paraId="41CAAA27" w14:textId="77777777" w:rsidR="004E3FF8" w:rsidRPr="004E3FF8" w:rsidRDefault="004E3FF8" w:rsidP="004E3FF8">
      <w:pPr>
        <w:keepNext/>
        <w:keepLines/>
        <w:spacing w:after="119"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ТРЕТИЙ ГОД ОБУЧЕНИЯ (68 ч)</w:t>
      </w:r>
      <w:r w:rsidRPr="004E3FF8">
        <w:rPr>
          <w:rFonts w:ascii="Times New Roman" w:eastAsia="Times New Roman" w:hAnsi="Times New Roman" w:cs="Times New Roman"/>
          <w:color w:val="000000"/>
          <w:sz w:val="20"/>
          <w:lang w:eastAsia="ru-RU"/>
        </w:rPr>
        <w:t xml:space="preserve"> </w:t>
      </w:r>
    </w:p>
    <w:p w14:paraId="16EE5F1B" w14:textId="77777777" w:rsidR="004E3FF8" w:rsidRPr="004E3FF8" w:rsidRDefault="004E3FF8" w:rsidP="004E3FF8">
      <w:pPr>
        <w:keepNext/>
        <w:keepLines/>
        <w:spacing w:after="75"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1. Русский язык: прошлое и настоящее (25 ч)</w:t>
      </w:r>
      <w:r w:rsidRPr="004E3FF8">
        <w:rPr>
          <w:rFonts w:ascii="Times New Roman" w:eastAsia="Times New Roman" w:hAnsi="Times New Roman" w:cs="Times New Roman"/>
          <w:b/>
          <w:color w:val="000000"/>
          <w:lang w:eastAsia="ru-RU"/>
        </w:rPr>
        <w:t xml:space="preserve"> </w:t>
      </w:r>
    </w:p>
    <w:p w14:paraId="51C3467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4E3FF8">
        <w:rPr>
          <w:rFonts w:ascii="Times New Roman" w:eastAsia="Times New Roman" w:hAnsi="Times New Roman" w:cs="Times New Roman"/>
          <w:i/>
          <w:color w:val="231F20"/>
          <w:sz w:val="20"/>
          <w:lang w:eastAsia="ru-RU"/>
        </w:rPr>
        <w:t>правда - ложь, друг - недруг, брат - братство - побратим</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B73B4F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r w:rsidRPr="004E3FF8">
        <w:rPr>
          <w:rFonts w:ascii="Times New Roman" w:eastAsia="Times New Roman" w:hAnsi="Times New Roman" w:cs="Times New Roman"/>
          <w:color w:val="000000"/>
          <w:sz w:val="20"/>
          <w:lang w:eastAsia="ru-RU"/>
        </w:rPr>
        <w:t xml:space="preserve"> </w:t>
      </w:r>
    </w:p>
    <w:p w14:paraId="30F1A71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 xml:space="preserve">Лексические единицы с национально-культурной семантикой, называющие занятия людей (например, </w:t>
      </w:r>
      <w:r w:rsidRPr="004E3FF8">
        <w:rPr>
          <w:rFonts w:ascii="Times New Roman" w:eastAsia="Times New Roman" w:hAnsi="Times New Roman" w:cs="Times New Roman"/>
          <w:i/>
          <w:color w:val="231F20"/>
          <w:sz w:val="20"/>
          <w:lang w:eastAsia="ru-RU"/>
        </w:rPr>
        <w:t>ямщик, извозчик, коробейник, лавочник</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1A31A62" w14:textId="7C63A763"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Лексические единицы с национально-культурной семантикой, называющие музыкальные инструменты (например, </w:t>
      </w:r>
      <w:r w:rsidRPr="004E3FF8">
        <w:rPr>
          <w:rFonts w:ascii="Times New Roman" w:eastAsia="Times New Roman" w:hAnsi="Times New Roman" w:cs="Times New Roman"/>
          <w:i/>
          <w:color w:val="231F20"/>
          <w:sz w:val="20"/>
          <w:lang w:eastAsia="ru-RU"/>
        </w:rPr>
        <w:t>балалайка, гусли, гармонь</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2937E7F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Русские традиционные сказочные образы, эпитеты и сравнения (например, </w:t>
      </w:r>
      <w:r w:rsidRPr="004E3FF8">
        <w:rPr>
          <w:rFonts w:ascii="Times New Roman" w:eastAsia="Times New Roman" w:hAnsi="Times New Roman" w:cs="Times New Roman"/>
          <w:i/>
          <w:color w:val="231F20"/>
          <w:sz w:val="20"/>
          <w:lang w:eastAsia="ru-RU"/>
        </w:rPr>
        <w:t xml:space="preserve">Снегурочка, дубрава, сокол, соловей, зорька, солнце </w:t>
      </w:r>
      <w:r w:rsidRPr="004E3FF8">
        <w:rPr>
          <w:rFonts w:ascii="Times New Roman" w:eastAsia="Times New Roman" w:hAnsi="Times New Roman" w:cs="Times New Roman"/>
          <w:color w:val="231F20"/>
          <w:sz w:val="20"/>
          <w:lang w:eastAsia="ru-RU"/>
        </w:rPr>
        <w:t xml:space="preserve">и т. п.): уточнение значений, наблюдение за использованием в произведениях фольклора и художественной литературы. </w:t>
      </w:r>
      <w:r w:rsidRPr="004E3FF8">
        <w:rPr>
          <w:rFonts w:ascii="Times New Roman" w:eastAsia="Times New Roman" w:hAnsi="Times New Roman" w:cs="Times New Roman"/>
          <w:color w:val="231F20"/>
          <w:lang w:eastAsia="ru-RU"/>
        </w:rPr>
        <w:t>Названия старинных русских городов, сведения о происхождении этих названий.</w:t>
      </w:r>
      <w:r w:rsidRPr="004E3FF8">
        <w:rPr>
          <w:rFonts w:ascii="Times New Roman" w:eastAsia="Times New Roman" w:hAnsi="Times New Roman" w:cs="Times New Roman"/>
          <w:color w:val="000000"/>
          <w:sz w:val="20"/>
          <w:lang w:eastAsia="ru-RU"/>
        </w:rPr>
        <w:t xml:space="preserve"> </w:t>
      </w:r>
    </w:p>
    <w:p w14:paraId="60CA9158" w14:textId="77777777" w:rsidR="004E3FF8" w:rsidRPr="004E3FF8" w:rsidRDefault="004E3FF8" w:rsidP="004E3FF8">
      <w:pPr>
        <w:spacing w:after="20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Проектные задания. </w:t>
      </w:r>
      <w:r w:rsidRPr="004E3FF8">
        <w:rPr>
          <w:rFonts w:ascii="Times New Roman" w:eastAsia="Times New Roman" w:hAnsi="Times New Roman" w:cs="Times New Roman"/>
          <w:color w:val="231F20"/>
          <w:sz w:val="20"/>
          <w:lang w:eastAsia="ru-RU"/>
        </w:rPr>
        <w:t>Откуда в русском языке эта фамилия? История моих имени и фамилии. (Приобретение опыта поиска информации о происхождении слов.)</w:t>
      </w:r>
      <w:r w:rsidRPr="004E3FF8">
        <w:rPr>
          <w:rFonts w:ascii="Times New Roman" w:eastAsia="Times New Roman" w:hAnsi="Times New Roman" w:cs="Times New Roman"/>
          <w:color w:val="000000"/>
          <w:sz w:val="20"/>
          <w:lang w:eastAsia="ru-RU"/>
        </w:rPr>
        <w:t xml:space="preserve"> </w:t>
      </w:r>
    </w:p>
    <w:p w14:paraId="5636DA06"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2. Язык в действии (15 ч)</w:t>
      </w:r>
      <w:r w:rsidRPr="004E3FF8">
        <w:rPr>
          <w:rFonts w:ascii="Times New Roman" w:eastAsia="Times New Roman" w:hAnsi="Times New Roman" w:cs="Times New Roman"/>
          <w:b/>
          <w:color w:val="000000"/>
          <w:lang w:eastAsia="ru-RU"/>
        </w:rPr>
        <w:t xml:space="preserve"> </w:t>
      </w:r>
    </w:p>
    <w:p w14:paraId="1156F81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Как правильно произносить слова (пропедевтическая работа по предупреждению ошибок в произношении слов в речи).</w:t>
      </w:r>
      <w:r w:rsidRPr="004E3FF8">
        <w:rPr>
          <w:rFonts w:ascii="Times New Roman" w:eastAsia="Times New Roman" w:hAnsi="Times New Roman" w:cs="Times New Roman"/>
          <w:color w:val="000000"/>
          <w:sz w:val="20"/>
          <w:lang w:eastAsia="ru-RU"/>
        </w:rPr>
        <w:t xml:space="preserve"> </w:t>
      </w:r>
    </w:p>
    <w:p w14:paraId="50785103"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4E3FF8">
        <w:rPr>
          <w:rFonts w:ascii="Times New Roman" w:eastAsia="Times New Roman" w:hAnsi="Times New Roman" w:cs="Times New Roman"/>
          <w:i/>
          <w:color w:val="231F20"/>
          <w:sz w:val="20"/>
          <w:lang w:eastAsia="ru-RU"/>
        </w:rPr>
        <w:t xml:space="preserve">книга, книжка, книжечка, книжица, книжонка, книжища; заяц, зайчик, зайчонок, зайчишка, заинька </w:t>
      </w:r>
      <w:r w:rsidRPr="004E3FF8">
        <w:rPr>
          <w:rFonts w:ascii="Times New Roman" w:eastAsia="Times New Roman" w:hAnsi="Times New Roman" w:cs="Times New Roman"/>
          <w:color w:val="231F20"/>
          <w:sz w:val="20"/>
          <w:lang w:eastAsia="ru-RU"/>
        </w:rPr>
        <w:t>и т. п.) (на практическом уровне).</w:t>
      </w:r>
      <w:r w:rsidRPr="004E3FF8">
        <w:rPr>
          <w:rFonts w:ascii="Times New Roman" w:eastAsia="Times New Roman" w:hAnsi="Times New Roman" w:cs="Times New Roman"/>
          <w:color w:val="000000"/>
          <w:sz w:val="20"/>
          <w:lang w:eastAsia="ru-RU"/>
        </w:rPr>
        <w:t xml:space="preserve"> </w:t>
      </w:r>
    </w:p>
    <w:p w14:paraId="5B383E1F" w14:textId="16198657" w:rsidR="004E3FF8" w:rsidRPr="004E3FF8" w:rsidRDefault="004E3FF8" w:rsidP="002B3360">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r w:rsidRPr="004E3FF8">
        <w:rPr>
          <w:rFonts w:ascii="Times New Roman" w:eastAsia="Times New Roman" w:hAnsi="Times New Roman" w:cs="Times New Roman"/>
          <w:color w:val="000000"/>
          <w:sz w:val="20"/>
          <w:lang w:eastAsia="ru-RU"/>
        </w:rPr>
        <w:t xml:space="preserve"> </w:t>
      </w:r>
    </w:p>
    <w:p w14:paraId="17B40CAC" w14:textId="77777777" w:rsidR="004E3FF8" w:rsidRPr="004E3FF8" w:rsidRDefault="004E3FF8" w:rsidP="004E3FF8">
      <w:pPr>
        <w:spacing w:after="3" w:line="261" w:lineRule="auto"/>
        <w:ind w:right="205"/>
        <w:jc w:val="center"/>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Совершенствование навыков орфографического оформления текста.</w:t>
      </w:r>
      <w:r w:rsidRPr="004E3FF8">
        <w:rPr>
          <w:rFonts w:ascii="Times New Roman" w:eastAsia="Times New Roman" w:hAnsi="Times New Roman" w:cs="Times New Roman"/>
          <w:color w:val="000000"/>
          <w:sz w:val="20"/>
          <w:lang w:eastAsia="ru-RU"/>
        </w:rPr>
        <w:t xml:space="preserve"> </w:t>
      </w:r>
    </w:p>
    <w:p w14:paraId="7156DB0D"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3. Секреты речи и текста (25 ч)</w:t>
      </w:r>
      <w:r w:rsidRPr="004E3FF8">
        <w:rPr>
          <w:rFonts w:ascii="Times New Roman" w:eastAsia="Times New Roman" w:hAnsi="Times New Roman" w:cs="Times New Roman"/>
          <w:b/>
          <w:color w:val="000000"/>
          <w:lang w:eastAsia="ru-RU"/>
        </w:rPr>
        <w:t xml:space="preserve"> </w:t>
      </w:r>
    </w:p>
    <w:p w14:paraId="2C1E873F"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Особенности устного выступления. Создание текстов-повествований о путешествии по городам, об участии в мастер-классах, связанных с народными промыслами. </w:t>
      </w:r>
    </w:p>
    <w:p w14:paraId="2A3749B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текстов-рассуждений с использованием различных способов аргументации (в рамках изученного).</w:t>
      </w:r>
      <w:r w:rsidRPr="004E3FF8">
        <w:rPr>
          <w:rFonts w:ascii="Times New Roman" w:eastAsia="Times New Roman" w:hAnsi="Times New Roman" w:cs="Times New Roman"/>
          <w:color w:val="000000"/>
          <w:sz w:val="20"/>
          <w:lang w:eastAsia="ru-RU"/>
        </w:rPr>
        <w:t xml:space="preserve"> </w:t>
      </w:r>
    </w:p>
    <w:p w14:paraId="2614A6F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Редактирование предложенных текстов с целью совершенствования их содержания и формы (в пределах изученного в основном курсе).</w:t>
      </w:r>
      <w:r w:rsidRPr="004E3FF8">
        <w:rPr>
          <w:rFonts w:ascii="Times New Roman" w:eastAsia="Times New Roman" w:hAnsi="Times New Roman" w:cs="Times New Roman"/>
          <w:color w:val="000000"/>
          <w:sz w:val="20"/>
          <w:lang w:eastAsia="ru-RU"/>
        </w:rPr>
        <w:t xml:space="preserve"> </w:t>
      </w:r>
    </w:p>
    <w:p w14:paraId="0154FF6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r w:rsidRPr="004E3FF8">
        <w:rPr>
          <w:rFonts w:ascii="Times New Roman" w:eastAsia="Times New Roman" w:hAnsi="Times New Roman" w:cs="Times New Roman"/>
          <w:color w:val="000000"/>
          <w:sz w:val="20"/>
          <w:lang w:eastAsia="ru-RU"/>
        </w:rPr>
        <w:t xml:space="preserve"> </w:t>
      </w:r>
    </w:p>
    <w:p w14:paraId="34D717CB" w14:textId="77777777" w:rsidR="004E3FF8" w:rsidRPr="004E3FF8" w:rsidRDefault="004E3FF8" w:rsidP="004E3FF8">
      <w:pPr>
        <w:spacing w:after="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учебного времени </w:t>
      </w:r>
      <w:r w:rsidRPr="004E3FF8">
        <w:rPr>
          <w:rFonts w:ascii="Times New Roman" w:eastAsia="Times New Roman" w:hAnsi="Times New Roman" w:cs="Times New Roman"/>
          <w:color w:val="231F20"/>
          <w:sz w:val="20"/>
          <w:lang w:eastAsia="ru-RU"/>
        </w:rPr>
        <w:t>- 3 ч.</w:t>
      </w:r>
      <w:r w:rsidRPr="004E3FF8">
        <w:rPr>
          <w:rFonts w:ascii="Times New Roman" w:eastAsia="Times New Roman" w:hAnsi="Times New Roman" w:cs="Times New Roman"/>
          <w:color w:val="000000"/>
          <w:sz w:val="20"/>
          <w:lang w:eastAsia="ru-RU"/>
        </w:rPr>
        <w:t xml:space="preserve"> </w:t>
      </w:r>
    </w:p>
    <w:p w14:paraId="3AB88683" w14:textId="77777777" w:rsidR="004E3FF8" w:rsidRPr="004E3FF8" w:rsidRDefault="004E3FF8" w:rsidP="004E3FF8">
      <w:pPr>
        <w:keepNext/>
        <w:keepLines/>
        <w:spacing w:after="100"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ЧЕТВЁРТЫЙ ГОД ОБУЧЕНИЯ (34 ч)</w:t>
      </w:r>
      <w:r w:rsidRPr="004E3FF8">
        <w:rPr>
          <w:rFonts w:ascii="Times New Roman" w:eastAsia="Times New Roman" w:hAnsi="Times New Roman" w:cs="Times New Roman"/>
          <w:color w:val="000000"/>
          <w:sz w:val="20"/>
          <w:lang w:eastAsia="ru-RU"/>
        </w:rPr>
        <w:t xml:space="preserve"> </w:t>
      </w:r>
    </w:p>
    <w:p w14:paraId="540D24AC" w14:textId="77777777" w:rsidR="004E3FF8" w:rsidRPr="004E3FF8" w:rsidRDefault="004E3FF8" w:rsidP="004E3FF8">
      <w:pPr>
        <w:keepNext/>
        <w:keepLines/>
        <w:spacing w:after="70"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1. Русский язык: прошлое и настоящее (12 ч)</w:t>
      </w:r>
      <w:r w:rsidRPr="004E3FF8">
        <w:rPr>
          <w:rFonts w:ascii="Times New Roman" w:eastAsia="Times New Roman" w:hAnsi="Times New Roman" w:cs="Times New Roman"/>
          <w:b/>
          <w:color w:val="000000"/>
          <w:lang w:eastAsia="ru-RU"/>
        </w:rPr>
        <w:t xml:space="preserve"> </w:t>
      </w:r>
    </w:p>
    <w:p w14:paraId="1744AACF"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Лексические единицы с национально-культурной семантикой, связанные с качествами и чувствами людей (например, </w:t>
      </w:r>
      <w:r w:rsidRPr="004E3FF8">
        <w:rPr>
          <w:rFonts w:ascii="Times New Roman" w:eastAsia="Times New Roman" w:hAnsi="Times New Roman" w:cs="Times New Roman"/>
          <w:i/>
          <w:color w:val="231F20"/>
          <w:sz w:val="20"/>
          <w:lang w:eastAsia="ru-RU"/>
        </w:rPr>
        <w:t>добросердечный, доброжелательный, благодарный, бескорыстный</w:t>
      </w:r>
      <w:r w:rsidRPr="004E3FF8">
        <w:rPr>
          <w:rFonts w:ascii="Times New Roman" w:eastAsia="Times New Roman" w:hAnsi="Times New Roman" w:cs="Times New Roman"/>
          <w:color w:val="231F20"/>
          <w:sz w:val="20"/>
          <w:lang w:eastAsia="ru-RU"/>
        </w:rPr>
        <w:t xml:space="preserve">); связанные с обучением. Лексические единицы с национально-культурной семантикой, называющие родственные отношения (например, </w:t>
      </w:r>
      <w:r w:rsidRPr="004E3FF8">
        <w:rPr>
          <w:rFonts w:ascii="Times New Roman" w:eastAsia="Times New Roman" w:hAnsi="Times New Roman" w:cs="Times New Roman"/>
          <w:i/>
          <w:color w:val="231F20"/>
          <w:sz w:val="20"/>
          <w:lang w:eastAsia="ru-RU"/>
        </w:rPr>
        <w:t>матушка, батюшка, братец, сестрица, мачеха, падчерица</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0599640"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4E3FF8">
        <w:rPr>
          <w:rFonts w:ascii="Times New Roman" w:eastAsia="Times New Roman" w:hAnsi="Times New Roman" w:cs="Times New Roman"/>
          <w:i/>
          <w:color w:val="231F20"/>
          <w:sz w:val="20"/>
          <w:lang w:eastAsia="ru-RU"/>
        </w:rPr>
        <w:t xml:space="preserve">от корки до корки; вся семья вместе, так и душа на месте </w:t>
      </w:r>
      <w:r w:rsidRPr="004E3FF8">
        <w:rPr>
          <w:rFonts w:ascii="Times New Roman" w:eastAsia="Times New Roman" w:hAnsi="Times New Roman" w:cs="Times New Roman"/>
          <w:color w:val="231F20"/>
          <w:sz w:val="20"/>
          <w:lang w:eastAsia="ru-RU"/>
        </w:rPr>
        <w:t>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r w:rsidRPr="004E3FF8">
        <w:rPr>
          <w:rFonts w:ascii="Times New Roman" w:eastAsia="Times New Roman" w:hAnsi="Times New Roman" w:cs="Times New Roman"/>
          <w:color w:val="000000"/>
          <w:sz w:val="20"/>
          <w:lang w:eastAsia="ru-RU"/>
        </w:rPr>
        <w:t xml:space="preserve"> </w:t>
      </w:r>
    </w:p>
    <w:p w14:paraId="47E5E0ED"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Русские традиционные эпитеты: уточнение значений, наблюдение за использованием в произведениях фольклора и художественной литературы.</w:t>
      </w:r>
      <w:r w:rsidRPr="004E3FF8">
        <w:rPr>
          <w:rFonts w:ascii="Times New Roman" w:eastAsia="Times New Roman" w:hAnsi="Times New Roman" w:cs="Times New Roman"/>
          <w:color w:val="000000"/>
          <w:sz w:val="20"/>
          <w:lang w:eastAsia="ru-RU"/>
        </w:rPr>
        <w:t xml:space="preserve"> </w:t>
      </w:r>
    </w:p>
    <w:p w14:paraId="58F2CF7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Лексика, заимствованная русским языком из языков народов России и мира. Русские слова в языках других народов.</w:t>
      </w:r>
      <w:r w:rsidRPr="004E3FF8">
        <w:rPr>
          <w:rFonts w:ascii="Times New Roman" w:eastAsia="Times New Roman" w:hAnsi="Times New Roman" w:cs="Times New Roman"/>
          <w:color w:val="000000"/>
          <w:sz w:val="20"/>
          <w:lang w:eastAsia="ru-RU"/>
        </w:rPr>
        <w:t xml:space="preserve"> </w:t>
      </w:r>
    </w:p>
    <w:p w14:paraId="760E1398" w14:textId="77777777" w:rsidR="004E3FF8" w:rsidRPr="004E3FF8" w:rsidRDefault="004E3FF8" w:rsidP="002B3360">
      <w:pPr>
        <w:spacing w:after="3"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Проектные задания. </w:t>
      </w:r>
      <w:r w:rsidRPr="004E3FF8">
        <w:rPr>
          <w:rFonts w:ascii="Times New Roman" w:eastAsia="Times New Roman" w:hAnsi="Times New Roman" w:cs="Times New Roman"/>
          <w:color w:val="231F20"/>
          <w:sz w:val="20"/>
          <w:lang w:eastAsia="ru-RU"/>
        </w:rPr>
        <w:t xml:space="preserve">Откуда это слово появилось в русском языке? </w:t>
      </w:r>
    </w:p>
    <w:p w14:paraId="1512A8BB" w14:textId="03E228CB" w:rsidR="004E3FF8" w:rsidRPr="004E3FF8" w:rsidRDefault="004E3FF8" w:rsidP="004E3FF8">
      <w:pPr>
        <w:spacing w:after="19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r w:rsidRPr="004E3FF8">
        <w:rPr>
          <w:rFonts w:ascii="Times New Roman" w:eastAsia="Times New Roman" w:hAnsi="Times New Roman" w:cs="Times New Roman"/>
          <w:color w:val="000000"/>
          <w:sz w:val="20"/>
          <w:lang w:eastAsia="ru-RU"/>
        </w:rPr>
        <w:t xml:space="preserve"> </w:t>
      </w:r>
    </w:p>
    <w:p w14:paraId="07DFC0D0"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2. Язык в действии (6 ч)</w:t>
      </w:r>
      <w:r w:rsidRPr="004E3FF8">
        <w:rPr>
          <w:rFonts w:ascii="Times New Roman" w:eastAsia="Times New Roman" w:hAnsi="Times New Roman" w:cs="Times New Roman"/>
          <w:b/>
          <w:color w:val="000000"/>
          <w:lang w:eastAsia="ru-RU"/>
        </w:rPr>
        <w:t xml:space="preserve"> </w:t>
      </w:r>
    </w:p>
    <w:p w14:paraId="2DF4ABD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Как правильно произносить слова (пропедевтическая работа по предупреждению ошибок в произношении слов в речи).</w:t>
      </w:r>
      <w:r w:rsidRPr="004E3FF8">
        <w:rPr>
          <w:rFonts w:ascii="Times New Roman" w:eastAsia="Times New Roman" w:hAnsi="Times New Roman" w:cs="Times New Roman"/>
          <w:color w:val="000000"/>
          <w:sz w:val="20"/>
          <w:lang w:eastAsia="ru-RU"/>
        </w:rPr>
        <w:t xml:space="preserve"> </w:t>
      </w:r>
    </w:p>
    <w:p w14:paraId="1E719E3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r w:rsidRPr="004E3FF8">
        <w:rPr>
          <w:rFonts w:ascii="Times New Roman" w:eastAsia="Times New Roman" w:hAnsi="Times New Roman" w:cs="Times New Roman"/>
          <w:color w:val="000000"/>
          <w:sz w:val="20"/>
          <w:lang w:eastAsia="ru-RU"/>
        </w:rPr>
        <w:t xml:space="preserve"> </w:t>
      </w:r>
    </w:p>
    <w:p w14:paraId="07CE8908" w14:textId="0956BB1C" w:rsidR="004E3FF8" w:rsidRPr="004E3FF8" w:rsidRDefault="004E3FF8" w:rsidP="004E3FF8">
      <w:pPr>
        <w:spacing w:after="18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История возникновения и функции знаков препинания (в рамках изученного). Совершенствование навыков правильного пунктуационного оформления текста.</w:t>
      </w:r>
      <w:r w:rsidRPr="004E3FF8">
        <w:rPr>
          <w:rFonts w:ascii="Times New Roman" w:eastAsia="Times New Roman" w:hAnsi="Times New Roman" w:cs="Times New Roman"/>
          <w:color w:val="000000"/>
          <w:sz w:val="20"/>
          <w:lang w:eastAsia="ru-RU"/>
        </w:rPr>
        <w:t xml:space="preserve"> </w:t>
      </w:r>
    </w:p>
    <w:p w14:paraId="196BB979"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3. Секреты речи и текста (12 ч)</w:t>
      </w:r>
      <w:r w:rsidRPr="004E3FF8">
        <w:rPr>
          <w:rFonts w:ascii="Times New Roman" w:eastAsia="Times New Roman" w:hAnsi="Times New Roman" w:cs="Times New Roman"/>
          <w:b/>
          <w:color w:val="000000"/>
          <w:lang w:eastAsia="ru-RU"/>
        </w:rPr>
        <w:t xml:space="preserve"> </w:t>
      </w:r>
    </w:p>
    <w:p w14:paraId="0CB93A44" w14:textId="5F54DCD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Правила ведения диалога: корректные и некорректные вопросы. Различные виды чтения (изучающее и поисковое) научно-познавательных и художественных текстов об истории языка и культуре русского народа.</w:t>
      </w:r>
      <w:r w:rsidRPr="004E3FF8">
        <w:rPr>
          <w:rFonts w:ascii="Times New Roman" w:eastAsia="Times New Roman" w:hAnsi="Times New Roman" w:cs="Times New Roman"/>
          <w:color w:val="000000"/>
          <w:sz w:val="20"/>
          <w:lang w:eastAsia="ru-RU"/>
        </w:rPr>
        <w:t xml:space="preserve"> </w:t>
      </w:r>
    </w:p>
    <w:p w14:paraId="38FD0AA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Приёмы работы с примечаниями к тексту. Информативная функция заголовков. Типы заголовков.</w:t>
      </w:r>
      <w:r w:rsidRPr="004E3FF8">
        <w:rPr>
          <w:rFonts w:ascii="Times New Roman" w:eastAsia="Times New Roman" w:hAnsi="Times New Roman" w:cs="Times New Roman"/>
          <w:color w:val="000000"/>
          <w:sz w:val="20"/>
          <w:lang w:eastAsia="ru-RU"/>
        </w:rPr>
        <w:t xml:space="preserve"> </w:t>
      </w:r>
    </w:p>
    <w:p w14:paraId="5E8DD113"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r w:rsidRPr="004E3FF8">
        <w:rPr>
          <w:rFonts w:ascii="Times New Roman" w:eastAsia="Times New Roman" w:hAnsi="Times New Roman" w:cs="Times New Roman"/>
          <w:color w:val="000000"/>
          <w:sz w:val="20"/>
          <w:lang w:eastAsia="ru-RU"/>
        </w:rPr>
        <w:t xml:space="preserve"> </w:t>
      </w:r>
    </w:p>
    <w:p w14:paraId="019AB92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текста как результата собственной исследовательской деятельности.</w:t>
      </w:r>
      <w:r w:rsidRPr="004E3FF8">
        <w:rPr>
          <w:rFonts w:ascii="Times New Roman" w:eastAsia="Times New Roman" w:hAnsi="Times New Roman" w:cs="Times New Roman"/>
          <w:color w:val="000000"/>
          <w:sz w:val="20"/>
          <w:lang w:eastAsia="ru-RU"/>
        </w:rPr>
        <w:t xml:space="preserve"> </w:t>
      </w:r>
    </w:p>
    <w:p w14:paraId="27BD81DB" w14:textId="29A6F59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r w:rsidRPr="004E3FF8">
        <w:rPr>
          <w:rFonts w:ascii="Times New Roman" w:eastAsia="Times New Roman" w:hAnsi="Times New Roman" w:cs="Times New Roman"/>
          <w:color w:val="000000"/>
          <w:sz w:val="20"/>
          <w:lang w:eastAsia="ru-RU"/>
        </w:rPr>
        <w:t xml:space="preserve"> </w:t>
      </w:r>
    </w:p>
    <w:p w14:paraId="09C89B76" w14:textId="77777777" w:rsidR="00BB0DBA" w:rsidRDefault="004E3FF8" w:rsidP="004E3FF8">
      <w:pPr>
        <w:spacing w:after="83" w:line="261" w:lineRule="auto"/>
        <w:ind w:right="881"/>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Синонимия речевых формул (на практическом уровне).</w:t>
      </w:r>
      <w:r w:rsidRPr="004E3FF8">
        <w:rPr>
          <w:rFonts w:ascii="Times New Roman" w:eastAsia="Times New Roman" w:hAnsi="Times New Roman" w:cs="Times New Roman"/>
          <w:color w:val="000000"/>
          <w:sz w:val="20"/>
          <w:lang w:eastAsia="ru-RU"/>
        </w:rPr>
        <w:t xml:space="preserve"> </w:t>
      </w:r>
    </w:p>
    <w:p w14:paraId="2C2B77FE" w14:textId="0528D038" w:rsidR="004E3FF8" w:rsidRPr="004E3FF8" w:rsidRDefault="004E3FF8" w:rsidP="004E3FF8">
      <w:pPr>
        <w:spacing w:after="83" w:line="261" w:lineRule="auto"/>
        <w:ind w:right="88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учебного времени </w:t>
      </w:r>
      <w:r w:rsidRPr="004E3FF8">
        <w:rPr>
          <w:rFonts w:ascii="Times New Roman" w:eastAsia="Times New Roman" w:hAnsi="Times New Roman" w:cs="Times New Roman"/>
          <w:color w:val="231F20"/>
          <w:sz w:val="20"/>
          <w:lang w:eastAsia="ru-RU"/>
        </w:rPr>
        <w:t>- 4 ч.</w:t>
      </w:r>
      <w:r w:rsidRPr="004E3FF8">
        <w:rPr>
          <w:rFonts w:ascii="Times New Roman" w:eastAsia="Times New Roman" w:hAnsi="Times New Roman" w:cs="Times New Roman"/>
          <w:color w:val="000000"/>
          <w:sz w:val="20"/>
          <w:lang w:eastAsia="ru-RU"/>
        </w:rPr>
        <w:t xml:space="preserve"> </w:t>
      </w:r>
    </w:p>
    <w:p w14:paraId="64921ACC" w14:textId="541AE13F" w:rsidR="00BB0DBA" w:rsidRDefault="00BB0DBA">
      <w:pPr>
        <w:rPr>
          <w:rFonts w:ascii="Times New Roman" w:eastAsia="Times New Roman" w:hAnsi="Times New Roman" w:cs="Times New Roman"/>
          <w:b/>
          <w:color w:val="231F20"/>
          <w:sz w:val="24"/>
          <w:lang w:eastAsia="ru-RU"/>
        </w:rPr>
      </w:pPr>
      <w:r>
        <w:rPr>
          <w:rFonts w:ascii="Times New Roman" w:eastAsia="Times New Roman" w:hAnsi="Times New Roman" w:cs="Times New Roman"/>
          <w:b/>
          <w:color w:val="231F20"/>
          <w:sz w:val="24"/>
          <w:lang w:eastAsia="ru-RU"/>
        </w:rPr>
        <w:br w:type="page"/>
      </w:r>
    </w:p>
    <w:p w14:paraId="1AA70A8E" w14:textId="7000AA4C" w:rsidR="004E3FF8" w:rsidRPr="004E3FF8" w:rsidRDefault="004E3FF8" w:rsidP="004E3FF8">
      <w:pPr>
        <w:spacing w:after="180"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ПЛАНИРУЕМЫЕ РЕЗУЛЬТАТЫ ОСВОЕНИЯ ПРОГРАММЫ УЧЕБНОГО ПРЕДМЕТА «РОДНОЙ ЯЗЫК (РУССКИЙ)» НА УРОВНЕ НАЧАЛЬНОГО ОБЩЕГО ОБРАЗОВАНИЯ</w:t>
      </w:r>
      <w:r w:rsidRPr="004E3FF8">
        <w:rPr>
          <w:rFonts w:ascii="Times New Roman" w:eastAsia="Times New Roman" w:hAnsi="Times New Roman" w:cs="Times New Roman"/>
          <w:b/>
          <w:color w:val="000000"/>
          <w:sz w:val="24"/>
          <w:lang w:eastAsia="ru-RU"/>
        </w:rPr>
        <w:t xml:space="preserve"> </w:t>
      </w:r>
    </w:p>
    <w:p w14:paraId="154C990E"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ЛИЧНОСТНЫЕ РЕЗУЛЬТАТЫ</w:t>
      </w:r>
      <w:r w:rsidRPr="004E3FF8">
        <w:rPr>
          <w:rFonts w:ascii="Times New Roman" w:eastAsia="Times New Roman" w:hAnsi="Times New Roman" w:cs="Times New Roman"/>
          <w:color w:val="000000"/>
          <w:lang w:eastAsia="ru-RU"/>
        </w:rPr>
        <w:t xml:space="preserve"> </w:t>
      </w:r>
    </w:p>
    <w:p w14:paraId="5C803244" w14:textId="77777777" w:rsidR="00BB0DBA" w:rsidRDefault="004E3FF8" w:rsidP="00BB0DBA">
      <w:pPr>
        <w:spacing w:after="8" w:line="261" w:lineRule="auto"/>
        <w:ind w:right="149" w:firstLine="142"/>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color w:val="231F20"/>
          <w:sz w:val="20"/>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i/>
          <w:color w:val="231F20"/>
          <w:sz w:val="20"/>
          <w:lang w:eastAsia="ru-RU"/>
        </w:rPr>
        <w:t>гражданско-патриотического воспитания:</w:t>
      </w:r>
    </w:p>
    <w:p w14:paraId="36987767" w14:textId="3D154B53" w:rsidR="004E3FF8" w:rsidRPr="004E3FF8" w:rsidRDefault="004E3FF8" w:rsidP="00BB0DBA">
      <w:pPr>
        <w:spacing w:after="8"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r w:rsidRPr="004E3FF8">
        <w:rPr>
          <w:rFonts w:ascii="Times New Roman" w:eastAsia="Times New Roman" w:hAnsi="Times New Roman" w:cs="Times New Roman"/>
          <w:color w:val="000000"/>
          <w:sz w:val="20"/>
          <w:lang w:eastAsia="ru-RU"/>
        </w:rPr>
        <w:t xml:space="preserve"> </w:t>
      </w:r>
    </w:p>
    <w:p w14:paraId="3FED1914"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0AA3830B" w14:textId="294B118D" w:rsidR="00BB0DBA"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095AA12B"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уважение к своему и другим народам, формируемое в том числе на основе примеров из художественных произведений;</w:t>
      </w:r>
      <w:r w:rsidRPr="004E3FF8">
        <w:rPr>
          <w:rFonts w:ascii="Times New Roman" w:eastAsia="Times New Roman" w:hAnsi="Times New Roman" w:cs="Times New Roman"/>
          <w:color w:val="000000"/>
          <w:sz w:val="20"/>
          <w:lang w:eastAsia="ru-RU"/>
        </w:rPr>
        <w:t xml:space="preserve"> </w:t>
      </w:r>
    </w:p>
    <w:p w14:paraId="5E6511FC" w14:textId="4CBCFD9F"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r w:rsidRPr="004E3FF8">
        <w:rPr>
          <w:rFonts w:ascii="Times New Roman" w:eastAsia="Times New Roman" w:hAnsi="Times New Roman" w:cs="Times New Roman"/>
          <w:color w:val="000000"/>
          <w:sz w:val="20"/>
          <w:lang w:eastAsia="ru-RU"/>
        </w:rPr>
        <w:t xml:space="preserve"> </w:t>
      </w:r>
    </w:p>
    <w:p w14:paraId="5F1E0A07" w14:textId="3DE6E828" w:rsidR="004E3FF8" w:rsidRPr="004E3FF8"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духовно-нравственного воспитания:</w:t>
      </w:r>
      <w:r w:rsidRPr="004E3FF8">
        <w:rPr>
          <w:rFonts w:ascii="Times New Roman" w:eastAsia="Times New Roman" w:hAnsi="Times New Roman" w:cs="Times New Roman"/>
          <w:b/>
          <w:i/>
          <w:color w:val="000000"/>
          <w:sz w:val="20"/>
          <w:lang w:eastAsia="ru-RU"/>
        </w:rPr>
        <w:t xml:space="preserve"> </w:t>
      </w:r>
    </w:p>
    <w:p w14:paraId="3E332FC9" w14:textId="77777777" w:rsidR="00BB0DBA" w:rsidRDefault="004E3FF8" w:rsidP="00BB0DBA">
      <w:pPr>
        <w:tabs>
          <w:tab w:val="center" w:pos="1014"/>
          <w:tab w:val="center" w:pos="2470"/>
          <w:tab w:val="center" w:pos="3834"/>
          <w:tab w:val="center" w:pos="4780"/>
          <w:tab w:val="center" w:pos="5419"/>
          <w:tab w:val="center" w:pos="5985"/>
          <w:tab w:val="right" w:pos="6857"/>
        </w:tabs>
        <w:spacing w:after="36" w:line="256" w:lineRule="auto"/>
        <w:ind w:firstLine="142"/>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 xml:space="preserve">признание </w:t>
      </w:r>
      <w:r w:rsidRPr="004E3FF8">
        <w:rPr>
          <w:rFonts w:ascii="Times New Roman" w:eastAsia="Times New Roman" w:hAnsi="Times New Roman" w:cs="Times New Roman"/>
          <w:color w:val="231F20"/>
          <w:sz w:val="20"/>
          <w:lang w:eastAsia="ru-RU"/>
        </w:rPr>
        <w:tab/>
        <w:t>индивидуальности каждого человека с опорой на собственный жизненный и читательский опыт;</w:t>
      </w:r>
      <w:r w:rsidRPr="004E3FF8">
        <w:rPr>
          <w:rFonts w:ascii="Times New Roman" w:eastAsia="Times New Roman" w:hAnsi="Times New Roman" w:cs="Times New Roman"/>
          <w:color w:val="000000"/>
          <w:sz w:val="20"/>
          <w:lang w:eastAsia="ru-RU"/>
        </w:rPr>
        <w:t xml:space="preserve"> </w:t>
      </w:r>
    </w:p>
    <w:p w14:paraId="10FDCECC" w14:textId="77777777" w:rsidR="00BB0DBA" w:rsidRDefault="004E3FF8" w:rsidP="00BB0DBA">
      <w:pPr>
        <w:tabs>
          <w:tab w:val="center" w:pos="1014"/>
          <w:tab w:val="center" w:pos="2470"/>
          <w:tab w:val="center" w:pos="3834"/>
          <w:tab w:val="center" w:pos="4780"/>
          <w:tab w:val="center" w:pos="5419"/>
          <w:tab w:val="center" w:pos="5985"/>
          <w:tab w:val="right" w:pos="6857"/>
        </w:tabs>
        <w:spacing w:after="36" w:line="256" w:lineRule="auto"/>
        <w:ind w:firstLine="142"/>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r w:rsidRPr="004E3FF8">
        <w:rPr>
          <w:rFonts w:ascii="Times New Roman" w:eastAsia="Times New Roman" w:hAnsi="Times New Roman" w:cs="Times New Roman"/>
          <w:color w:val="000000"/>
          <w:sz w:val="20"/>
          <w:lang w:eastAsia="ru-RU"/>
        </w:rPr>
        <w:t xml:space="preserve"> </w:t>
      </w:r>
    </w:p>
    <w:p w14:paraId="521128AB" w14:textId="77777777" w:rsidR="00BB0DBA" w:rsidRDefault="004E3FF8" w:rsidP="00BB0DBA">
      <w:pPr>
        <w:tabs>
          <w:tab w:val="center" w:pos="1014"/>
          <w:tab w:val="center" w:pos="2470"/>
          <w:tab w:val="center" w:pos="3834"/>
          <w:tab w:val="center" w:pos="4780"/>
          <w:tab w:val="center" w:pos="5419"/>
          <w:tab w:val="center" w:pos="5985"/>
          <w:tab w:val="right" w:pos="6857"/>
        </w:tabs>
        <w:spacing w:after="36" w:line="256" w:lineRule="auto"/>
        <w:ind w:firstLine="142"/>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r w:rsidRPr="004E3FF8">
        <w:rPr>
          <w:rFonts w:ascii="Times New Roman" w:eastAsia="Times New Roman" w:hAnsi="Times New Roman" w:cs="Times New Roman"/>
          <w:color w:val="000000"/>
          <w:sz w:val="20"/>
          <w:lang w:eastAsia="ru-RU"/>
        </w:rPr>
        <w:t xml:space="preserve"> </w:t>
      </w:r>
    </w:p>
    <w:p w14:paraId="23BFA266" w14:textId="77777777" w:rsidR="00BB0DBA" w:rsidRDefault="004E3FF8" w:rsidP="00BB0DBA">
      <w:pPr>
        <w:tabs>
          <w:tab w:val="center" w:pos="1014"/>
          <w:tab w:val="center" w:pos="2470"/>
          <w:tab w:val="center" w:pos="3834"/>
          <w:tab w:val="center" w:pos="4780"/>
          <w:tab w:val="center" w:pos="5419"/>
          <w:tab w:val="center" w:pos="5985"/>
          <w:tab w:val="right" w:pos="6857"/>
        </w:tabs>
        <w:spacing w:after="36" w:line="256" w:lineRule="auto"/>
        <w:ind w:firstLine="142"/>
        <w:rPr>
          <w:rFonts w:ascii="Times New Roman" w:eastAsia="Times New Roman" w:hAnsi="Times New Roman" w:cs="Times New Roman"/>
          <w:b/>
          <w:i/>
          <w:color w:val="000000"/>
          <w:sz w:val="20"/>
          <w:lang w:eastAsia="ru-RU"/>
        </w:rPr>
      </w:pPr>
      <w:r w:rsidRPr="004E3FF8">
        <w:rPr>
          <w:rFonts w:ascii="Times New Roman" w:eastAsia="Times New Roman" w:hAnsi="Times New Roman" w:cs="Times New Roman"/>
          <w:b/>
          <w:i/>
          <w:color w:val="231F20"/>
          <w:sz w:val="20"/>
          <w:lang w:eastAsia="ru-RU"/>
        </w:rPr>
        <w:t>эстетического воспитания:</w:t>
      </w:r>
      <w:r w:rsidRPr="004E3FF8">
        <w:rPr>
          <w:rFonts w:ascii="Times New Roman" w:eastAsia="Times New Roman" w:hAnsi="Times New Roman" w:cs="Times New Roman"/>
          <w:b/>
          <w:i/>
          <w:color w:val="000000"/>
          <w:sz w:val="20"/>
          <w:lang w:eastAsia="ru-RU"/>
        </w:rPr>
        <w:t xml:space="preserve"> </w:t>
      </w:r>
    </w:p>
    <w:p w14:paraId="50FEEC60" w14:textId="77521A15" w:rsidR="004E3FF8" w:rsidRPr="004E3FF8" w:rsidRDefault="004E3FF8" w:rsidP="00BB0DBA">
      <w:pPr>
        <w:tabs>
          <w:tab w:val="center" w:pos="1014"/>
          <w:tab w:val="center" w:pos="2470"/>
          <w:tab w:val="center" w:pos="3834"/>
          <w:tab w:val="center" w:pos="4780"/>
          <w:tab w:val="center" w:pos="5419"/>
          <w:tab w:val="center" w:pos="5985"/>
          <w:tab w:val="right" w:pos="6857"/>
        </w:tabs>
        <w:spacing w:after="36" w:line="256" w:lineRule="auto"/>
        <w:ind w:firstLine="14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sidRPr="004E3FF8">
        <w:rPr>
          <w:rFonts w:ascii="Times New Roman" w:eastAsia="Times New Roman" w:hAnsi="Times New Roman" w:cs="Times New Roman"/>
          <w:color w:val="000000"/>
          <w:sz w:val="20"/>
          <w:lang w:eastAsia="ru-RU"/>
        </w:rPr>
        <w:t xml:space="preserve"> </w:t>
      </w:r>
    </w:p>
    <w:p w14:paraId="62E73D1E" w14:textId="77777777" w:rsidR="00BB0DBA"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стремление к самовыражению в разных видах художественной деятельности, в том числе в искусстве слова; осознание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важности русского языка как средства общения и самовыражения;</w:t>
      </w:r>
    </w:p>
    <w:p w14:paraId="5EBF0E71" w14:textId="445DF0AF" w:rsidR="004E3FF8" w:rsidRPr="004E3FF8"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i/>
          <w:color w:val="231F20"/>
          <w:sz w:val="20"/>
          <w:lang w:eastAsia="ru-RU"/>
        </w:rPr>
        <w:t xml:space="preserve">физического воспитания, формирования культуры здоровья и </w:t>
      </w:r>
    </w:p>
    <w:p w14:paraId="6299F0A5"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эмоционального благополучия:</w:t>
      </w:r>
      <w:r w:rsidRPr="004E3FF8">
        <w:rPr>
          <w:rFonts w:ascii="Times New Roman" w:eastAsia="Times New Roman" w:hAnsi="Times New Roman" w:cs="Times New Roman"/>
          <w:b/>
          <w:i/>
          <w:color w:val="000000"/>
          <w:sz w:val="20"/>
          <w:lang w:eastAsia="ru-RU"/>
        </w:rPr>
        <w:t xml:space="preserve"> </w:t>
      </w:r>
    </w:p>
    <w:p w14:paraId="3D7541FF" w14:textId="77777777" w:rsidR="00BB0DBA" w:rsidRDefault="004E3FF8" w:rsidP="00BB0DBA">
      <w:pPr>
        <w:spacing w:after="4"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r w:rsidRPr="004E3FF8">
        <w:rPr>
          <w:rFonts w:ascii="Times New Roman" w:eastAsia="Times New Roman" w:hAnsi="Times New Roman" w:cs="Times New Roman"/>
          <w:color w:val="000000"/>
          <w:sz w:val="20"/>
          <w:lang w:eastAsia="ru-RU"/>
        </w:rPr>
        <w:t xml:space="preserve"> </w:t>
      </w:r>
    </w:p>
    <w:p w14:paraId="6291AD8F" w14:textId="77777777" w:rsidR="00BB0DBA" w:rsidRDefault="004E3FF8" w:rsidP="00BB0DBA">
      <w:pPr>
        <w:spacing w:after="4"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r w:rsidRPr="004E3FF8">
        <w:rPr>
          <w:rFonts w:ascii="Times New Roman" w:eastAsia="Times New Roman" w:hAnsi="Times New Roman" w:cs="Times New Roman"/>
          <w:color w:val="000000"/>
          <w:sz w:val="20"/>
          <w:lang w:eastAsia="ru-RU"/>
        </w:rPr>
        <w:t xml:space="preserve"> </w:t>
      </w:r>
    </w:p>
    <w:p w14:paraId="4A8F81A9" w14:textId="77777777" w:rsidR="00BB0DBA" w:rsidRDefault="004E3FF8" w:rsidP="00BB0DBA">
      <w:pPr>
        <w:spacing w:after="4"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i/>
          <w:color w:val="231F20"/>
          <w:sz w:val="20"/>
          <w:lang w:eastAsia="ru-RU"/>
        </w:rPr>
        <w:t>трудового воспитания:</w:t>
      </w:r>
      <w:r w:rsidRPr="004E3FF8">
        <w:rPr>
          <w:rFonts w:ascii="Times New Roman" w:eastAsia="Times New Roman" w:hAnsi="Times New Roman" w:cs="Times New Roman"/>
          <w:b/>
          <w:i/>
          <w:color w:val="000000"/>
          <w:sz w:val="20"/>
          <w:lang w:eastAsia="ru-RU"/>
        </w:rPr>
        <w:t xml:space="preserve"> </w:t>
      </w:r>
      <w:r w:rsidRPr="004E3FF8">
        <w:rPr>
          <w:rFonts w:ascii="Times New Roman" w:eastAsia="Times New Roman" w:hAnsi="Times New Roman" w:cs="Times New Roman"/>
          <w:color w:val="231F20"/>
          <w:sz w:val="20"/>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r w:rsidRPr="004E3FF8">
        <w:rPr>
          <w:rFonts w:ascii="Times New Roman" w:eastAsia="Times New Roman" w:hAnsi="Times New Roman" w:cs="Times New Roman"/>
          <w:color w:val="000000"/>
          <w:sz w:val="20"/>
          <w:lang w:eastAsia="ru-RU"/>
        </w:rPr>
        <w:t xml:space="preserve"> </w:t>
      </w:r>
    </w:p>
    <w:p w14:paraId="46B1E3DA" w14:textId="1D5E6D30" w:rsidR="004E3FF8" w:rsidRPr="004E3FF8" w:rsidRDefault="004E3FF8" w:rsidP="00BB0DBA">
      <w:pPr>
        <w:spacing w:after="4"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экологического воспитания:</w:t>
      </w:r>
      <w:r w:rsidRPr="004E3FF8">
        <w:rPr>
          <w:rFonts w:ascii="Times New Roman" w:eastAsia="Times New Roman" w:hAnsi="Times New Roman" w:cs="Times New Roman"/>
          <w:b/>
          <w:i/>
          <w:color w:val="000000"/>
          <w:sz w:val="20"/>
          <w:lang w:eastAsia="ru-RU"/>
        </w:rPr>
        <w:t xml:space="preserve"> </w:t>
      </w:r>
    </w:p>
    <w:p w14:paraId="317EE9FA" w14:textId="77777777" w:rsidR="004E3FF8" w:rsidRPr="004E3FF8" w:rsidRDefault="004E3FF8" w:rsidP="00BB0DBA">
      <w:pPr>
        <w:spacing w:after="36" w:line="256" w:lineRule="auto"/>
        <w:ind w:right="150" w:firstLine="14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бережное отношение к природе, формируемое в процессе работы с </w:t>
      </w:r>
    </w:p>
    <w:p w14:paraId="37854FBB" w14:textId="77777777" w:rsidR="00BB0DBA" w:rsidRDefault="004E3FF8" w:rsidP="004E3FF8">
      <w:pPr>
        <w:spacing w:after="200"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текстами;</w:t>
      </w:r>
    </w:p>
    <w:p w14:paraId="05B6C932" w14:textId="77777777" w:rsidR="00BB0DBA" w:rsidRDefault="004E3FF8" w:rsidP="00BB0DBA">
      <w:pPr>
        <w:spacing w:after="200"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неприятие действий, приносящих ей вред;</w:t>
      </w:r>
      <w:r w:rsidRPr="004E3FF8">
        <w:rPr>
          <w:rFonts w:ascii="Times New Roman" w:eastAsia="Times New Roman" w:hAnsi="Times New Roman" w:cs="Times New Roman"/>
          <w:color w:val="000000"/>
          <w:sz w:val="20"/>
          <w:lang w:eastAsia="ru-RU"/>
        </w:rPr>
        <w:t xml:space="preserve"> </w:t>
      </w:r>
    </w:p>
    <w:p w14:paraId="57D4F5CD" w14:textId="77777777" w:rsidR="00BB0DBA" w:rsidRDefault="004E3FF8" w:rsidP="00BB0DBA">
      <w:pPr>
        <w:spacing w:after="200" w:line="261" w:lineRule="auto"/>
        <w:ind w:right="149" w:firstLine="142"/>
        <w:jc w:val="both"/>
        <w:rPr>
          <w:rFonts w:ascii="Times New Roman" w:eastAsia="Times New Roman" w:hAnsi="Times New Roman" w:cs="Times New Roman"/>
          <w:b/>
          <w:i/>
          <w:color w:val="000000"/>
          <w:sz w:val="20"/>
          <w:lang w:eastAsia="ru-RU"/>
        </w:rPr>
      </w:pPr>
      <w:r w:rsidRPr="004E3FF8">
        <w:rPr>
          <w:rFonts w:ascii="Times New Roman" w:eastAsia="Times New Roman" w:hAnsi="Times New Roman" w:cs="Times New Roman"/>
          <w:b/>
          <w:i/>
          <w:color w:val="231F20"/>
          <w:sz w:val="20"/>
          <w:lang w:eastAsia="ru-RU"/>
        </w:rPr>
        <w:t>ценности научного познания:</w:t>
      </w:r>
      <w:r w:rsidRPr="004E3FF8">
        <w:rPr>
          <w:rFonts w:ascii="Times New Roman" w:eastAsia="Times New Roman" w:hAnsi="Times New Roman" w:cs="Times New Roman"/>
          <w:b/>
          <w:i/>
          <w:color w:val="000000"/>
          <w:sz w:val="20"/>
          <w:lang w:eastAsia="ru-RU"/>
        </w:rPr>
        <w:t xml:space="preserve"> </w:t>
      </w:r>
    </w:p>
    <w:p w14:paraId="1EE6AE0D" w14:textId="77777777" w:rsidR="00BB0DBA" w:rsidRDefault="004E3FF8" w:rsidP="00BB0DBA">
      <w:pPr>
        <w:spacing w:after="200"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14:paraId="6CE2F61B" w14:textId="7F0C88BD" w:rsidR="004E3FF8" w:rsidRPr="00BB0DBA" w:rsidRDefault="004E3FF8" w:rsidP="00BB0DBA">
      <w:pPr>
        <w:spacing w:after="200"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r w:rsidRPr="004E3FF8">
        <w:rPr>
          <w:rFonts w:ascii="Times New Roman" w:eastAsia="Times New Roman" w:hAnsi="Times New Roman" w:cs="Times New Roman"/>
          <w:color w:val="000000"/>
          <w:sz w:val="20"/>
          <w:lang w:eastAsia="ru-RU"/>
        </w:rPr>
        <w:t xml:space="preserve"> </w:t>
      </w:r>
    </w:p>
    <w:p w14:paraId="5A08654A"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lastRenderedPageBreak/>
        <w:t>МЕТАПРЕДМЕТНЫЕ РЕЗУЛЬТАТЫ</w:t>
      </w:r>
      <w:r w:rsidRPr="004E3FF8">
        <w:rPr>
          <w:rFonts w:ascii="Times New Roman" w:eastAsia="Times New Roman" w:hAnsi="Times New Roman" w:cs="Times New Roman"/>
          <w:color w:val="000000"/>
          <w:lang w:eastAsia="ru-RU"/>
        </w:rPr>
        <w:t xml:space="preserve"> </w:t>
      </w:r>
    </w:p>
    <w:p w14:paraId="0F22AEEA" w14:textId="77777777" w:rsidR="004E3FF8" w:rsidRPr="004E3FF8"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 результате изучения предмета «Родной язык (русский)» в начальной школе у обучающегося будут сформированы следующие </w:t>
      </w:r>
      <w:r w:rsidRPr="004E3FF8">
        <w:rPr>
          <w:rFonts w:ascii="Times New Roman" w:eastAsia="Times New Roman" w:hAnsi="Times New Roman" w:cs="Times New Roman"/>
          <w:b/>
          <w:color w:val="231F20"/>
          <w:sz w:val="20"/>
          <w:lang w:eastAsia="ru-RU"/>
        </w:rPr>
        <w:t xml:space="preserve">познавательные </w:t>
      </w:r>
      <w:r w:rsidRPr="004E3FF8">
        <w:rPr>
          <w:rFonts w:ascii="Times New Roman" w:eastAsia="Times New Roman" w:hAnsi="Times New Roman" w:cs="Times New Roman"/>
          <w:color w:val="231F20"/>
          <w:sz w:val="20"/>
          <w:lang w:eastAsia="ru-RU"/>
        </w:rPr>
        <w:t>универсальные учебные действия.</w:t>
      </w:r>
      <w:r w:rsidRPr="004E3FF8">
        <w:rPr>
          <w:rFonts w:ascii="Times New Roman" w:eastAsia="Times New Roman" w:hAnsi="Times New Roman" w:cs="Times New Roman"/>
          <w:color w:val="000000"/>
          <w:sz w:val="20"/>
          <w:lang w:eastAsia="ru-RU"/>
        </w:rPr>
        <w:t xml:space="preserve"> </w:t>
      </w:r>
    </w:p>
    <w:p w14:paraId="409CF11E" w14:textId="77777777" w:rsidR="004E3FF8" w:rsidRPr="004E3FF8" w:rsidRDefault="004E3FF8" w:rsidP="00BB0DBA">
      <w:pPr>
        <w:spacing w:after="0"/>
        <w:ind w:firstLine="14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Базовые логические действия:</w:t>
      </w:r>
      <w:r w:rsidRPr="004E3FF8">
        <w:rPr>
          <w:rFonts w:ascii="Times New Roman" w:eastAsia="Times New Roman" w:hAnsi="Times New Roman" w:cs="Times New Roman"/>
          <w:b/>
          <w:i/>
          <w:color w:val="000000"/>
          <w:sz w:val="20"/>
          <w:lang w:eastAsia="ru-RU"/>
        </w:rPr>
        <w:t xml:space="preserve"> </w:t>
      </w:r>
    </w:p>
    <w:p w14:paraId="47DE94E0" w14:textId="77777777" w:rsidR="00BB0DBA" w:rsidRDefault="004E3FF8" w:rsidP="00BB0DBA">
      <w:pPr>
        <w:spacing w:after="2"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14:paraId="28F7AE9D" w14:textId="3173F083" w:rsidR="00BB0DBA" w:rsidRDefault="004E3FF8" w:rsidP="00BB0DBA">
      <w:pPr>
        <w:spacing w:after="2"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объединять объекты (языковые единицы) по определённому признаку;</w:t>
      </w:r>
    </w:p>
    <w:p w14:paraId="466437B7" w14:textId="77777777" w:rsidR="00BB0DBA" w:rsidRDefault="004E3FF8" w:rsidP="00BB0DBA">
      <w:pPr>
        <w:spacing w:after="2"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существенный признак для классификации языковых единиц;</w:t>
      </w:r>
    </w:p>
    <w:p w14:paraId="1C9B3780" w14:textId="77777777" w:rsidR="00BB0DBA" w:rsidRDefault="004E3FF8" w:rsidP="00BB0DBA">
      <w:pPr>
        <w:spacing w:after="2"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классифицировать языковые единицы;</w:t>
      </w:r>
    </w:p>
    <w:p w14:paraId="47BD3375" w14:textId="77777777" w:rsidR="00BB0DBA" w:rsidRDefault="004E3FF8" w:rsidP="00BB0DBA">
      <w:pPr>
        <w:spacing w:after="2"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находить в языковом материале закономерности и противоречия на основе предложенного учителем алгоритма наблюдения; </w:t>
      </w:r>
    </w:p>
    <w:p w14:paraId="5FDAE8E2" w14:textId="3A05DC09" w:rsidR="004E3FF8" w:rsidRPr="004E3FF8" w:rsidRDefault="004E3FF8" w:rsidP="00BB0DBA">
      <w:pPr>
        <w:spacing w:after="2"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алгоритм действий при работе с языковыми единицами, самостоятельно выделять учебные операции</w:t>
      </w:r>
      <w:r w:rsidR="00BB0DBA">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при анализе языковых единиц;</w:t>
      </w:r>
      <w:r w:rsidRPr="004E3FF8">
        <w:rPr>
          <w:rFonts w:ascii="Times New Roman" w:eastAsia="Times New Roman" w:hAnsi="Times New Roman" w:cs="Times New Roman"/>
          <w:color w:val="000000"/>
          <w:sz w:val="20"/>
          <w:lang w:eastAsia="ru-RU"/>
        </w:rPr>
        <w:t xml:space="preserve"> </w:t>
      </w:r>
    </w:p>
    <w:p w14:paraId="691C8F9A"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11E93B6"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устанавливать причинно-следственные связи в ситуациях наблюдения за языковым материалом, делать выводы.</w:t>
      </w:r>
      <w:r w:rsidRPr="004E3FF8">
        <w:rPr>
          <w:rFonts w:ascii="Times New Roman" w:eastAsia="Times New Roman" w:hAnsi="Times New Roman" w:cs="Times New Roman"/>
          <w:color w:val="000000"/>
          <w:sz w:val="20"/>
          <w:lang w:eastAsia="ru-RU"/>
        </w:rPr>
        <w:t xml:space="preserve"> </w:t>
      </w:r>
    </w:p>
    <w:p w14:paraId="61B2CAF6" w14:textId="77777777" w:rsidR="00BB0DBA" w:rsidRDefault="004E3FF8" w:rsidP="00BB0DBA">
      <w:pPr>
        <w:spacing w:after="29" w:line="261" w:lineRule="auto"/>
        <w:ind w:right="149" w:firstLine="142"/>
        <w:jc w:val="both"/>
        <w:rPr>
          <w:rFonts w:ascii="Times New Roman" w:eastAsia="Times New Roman" w:hAnsi="Times New Roman" w:cs="Times New Roman"/>
          <w:b/>
          <w:i/>
          <w:color w:val="000000"/>
          <w:sz w:val="20"/>
          <w:lang w:eastAsia="ru-RU"/>
        </w:rPr>
      </w:pPr>
      <w:r w:rsidRPr="004E3FF8">
        <w:rPr>
          <w:rFonts w:ascii="Times New Roman" w:eastAsia="Times New Roman" w:hAnsi="Times New Roman" w:cs="Times New Roman"/>
          <w:b/>
          <w:i/>
          <w:color w:val="231F20"/>
          <w:sz w:val="20"/>
          <w:lang w:eastAsia="ru-RU"/>
        </w:rPr>
        <w:t>Базовые исследовательские действия:</w:t>
      </w:r>
      <w:r w:rsidRPr="004E3FF8">
        <w:rPr>
          <w:rFonts w:ascii="Times New Roman" w:eastAsia="Times New Roman" w:hAnsi="Times New Roman" w:cs="Times New Roman"/>
          <w:b/>
          <w:i/>
          <w:color w:val="000000"/>
          <w:sz w:val="20"/>
          <w:lang w:eastAsia="ru-RU"/>
        </w:rPr>
        <w:t xml:space="preserve"> </w:t>
      </w:r>
    </w:p>
    <w:p w14:paraId="19B06A71"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 помощью учителя формулировать цель, планировать изменения языкового объекта, речевой ситуации;</w:t>
      </w:r>
      <w:r w:rsidRPr="004E3FF8">
        <w:rPr>
          <w:rFonts w:ascii="Times New Roman" w:eastAsia="Times New Roman" w:hAnsi="Times New Roman" w:cs="Times New Roman"/>
          <w:color w:val="000000"/>
          <w:sz w:val="20"/>
          <w:lang w:eastAsia="ru-RU"/>
        </w:rPr>
        <w:t xml:space="preserve"> </w:t>
      </w:r>
    </w:p>
    <w:p w14:paraId="5B42FA60" w14:textId="77777777" w:rsidR="00BB0DBA"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сравнивать несколько вариантов выполнения задания, выбирать наиболее подходящий (на основе предложенных критериев); </w:t>
      </w:r>
    </w:p>
    <w:p w14:paraId="3FD5B867"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проводить по предложенному плану несложное лингвистическое мини</w:t>
      </w:r>
      <w:r w:rsidR="00BB0DBA">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исследование, выполнять по предложенному плану проектное задание;</w:t>
      </w:r>
    </w:p>
    <w:p w14:paraId="5468EEB6" w14:textId="77777777" w:rsidR="00BB0DBA"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w:t>
      </w:r>
    </w:p>
    <w:p w14:paraId="1ACA7483"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формулировать с помощью учителя вопросы в процессе анализа предложенного языкового материала;</w:t>
      </w:r>
      <w:r w:rsidRPr="004E3FF8">
        <w:rPr>
          <w:rFonts w:ascii="Times New Roman" w:eastAsia="Times New Roman" w:hAnsi="Times New Roman" w:cs="Times New Roman"/>
          <w:color w:val="000000"/>
          <w:sz w:val="20"/>
          <w:lang w:eastAsia="ru-RU"/>
        </w:rPr>
        <w:t xml:space="preserve"> </w:t>
      </w:r>
    </w:p>
    <w:p w14:paraId="4E3CD516" w14:textId="63E48068" w:rsidR="004E3FF8" w:rsidRPr="004E3FF8"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прогнозировать возможное развитие процессов, событий и их последствия в аналогичных или сходных ситуациях.</w:t>
      </w:r>
      <w:r w:rsidRPr="004E3FF8">
        <w:rPr>
          <w:rFonts w:ascii="Times New Roman" w:eastAsia="Times New Roman" w:hAnsi="Times New Roman" w:cs="Times New Roman"/>
          <w:color w:val="000000"/>
          <w:sz w:val="20"/>
          <w:lang w:eastAsia="ru-RU"/>
        </w:rPr>
        <w:t xml:space="preserve"> </w:t>
      </w:r>
    </w:p>
    <w:p w14:paraId="513CB181" w14:textId="77777777" w:rsidR="00BB0DBA" w:rsidRDefault="004E3FF8" w:rsidP="00BB0DBA">
      <w:pPr>
        <w:spacing w:after="29" w:line="261" w:lineRule="auto"/>
        <w:ind w:right="149" w:firstLine="142"/>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Работа с информацией:</w:t>
      </w:r>
    </w:p>
    <w:p w14:paraId="6261A0F4"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i/>
          <w:color w:val="000000"/>
          <w:sz w:val="20"/>
          <w:lang w:eastAsia="ru-RU"/>
        </w:rPr>
        <w:lastRenderedPageBreak/>
        <w:t xml:space="preserve"> </w:t>
      </w:r>
      <w:r w:rsidRPr="004E3FF8">
        <w:rPr>
          <w:rFonts w:ascii="Times New Roman" w:eastAsia="Times New Roman" w:hAnsi="Times New Roman" w:cs="Times New Roman"/>
          <w:color w:val="231F20"/>
          <w:sz w:val="20"/>
          <w:lang w:eastAsia="ru-RU"/>
        </w:rPr>
        <w:t>выбирать источник получения информации: нужный словарь для получения запрашиваемой информации, для уточнения;</w:t>
      </w:r>
    </w:p>
    <w:p w14:paraId="1B0A62D5" w14:textId="24300CA3" w:rsidR="004E3FF8" w:rsidRP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 xml:space="preserve">согласно заданному алгоритму находить представленную в явном виде </w:t>
      </w:r>
    </w:p>
    <w:p w14:paraId="054D5C7F" w14:textId="77777777" w:rsidR="00BB0DBA" w:rsidRDefault="004E3FF8" w:rsidP="00BB0DBA">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информацию в предложенном источнике: в словарях, справочниках;</w:t>
      </w:r>
    </w:p>
    <w:p w14:paraId="20ADB4D3" w14:textId="4D35CD47" w:rsidR="004E3FF8" w:rsidRPr="004E3FF8" w:rsidRDefault="004E3FF8" w:rsidP="00BB0DBA">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r w:rsidRPr="004E3FF8">
        <w:rPr>
          <w:rFonts w:ascii="Times New Roman" w:eastAsia="Times New Roman" w:hAnsi="Times New Roman" w:cs="Times New Roman"/>
          <w:color w:val="000000"/>
          <w:sz w:val="20"/>
          <w:lang w:eastAsia="ru-RU"/>
        </w:rPr>
        <w:t xml:space="preserve"> </w:t>
      </w:r>
    </w:p>
    <w:p w14:paraId="41A99B81" w14:textId="77777777" w:rsidR="00D829F2" w:rsidRDefault="004E3FF8" w:rsidP="00D829F2">
      <w:pPr>
        <w:spacing w:after="6" w:line="256" w:lineRule="auto"/>
        <w:ind w:right="150"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с помощью взрослых (педагогических работников, родителей,</w:t>
      </w:r>
      <w:r w:rsidR="00BB0DBA">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BB0EFF6" w14:textId="77777777" w:rsidR="00D829F2" w:rsidRDefault="004E3FF8" w:rsidP="00D829F2">
      <w:pPr>
        <w:spacing w:after="6" w:line="256" w:lineRule="auto"/>
        <w:ind w:right="150"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анализировать и создавать текстовую, видео, графическую, звуковую информацию в соответствии с учебной задачей;</w:t>
      </w:r>
    </w:p>
    <w:p w14:paraId="13998442" w14:textId="77777777" w:rsidR="00D829F2" w:rsidRDefault="004E3FF8" w:rsidP="00D829F2">
      <w:pPr>
        <w:spacing w:after="6" w:line="256" w:lineRule="auto"/>
        <w:ind w:right="150"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лингвистическую информацию, зафиксированную в виде таблиц, схем;</w:t>
      </w:r>
    </w:p>
    <w:p w14:paraId="42FEB96D" w14:textId="09516B99" w:rsidR="004E3FF8" w:rsidRPr="004E3FF8" w:rsidRDefault="004E3FF8" w:rsidP="00D829F2">
      <w:pPr>
        <w:spacing w:after="6" w:line="256" w:lineRule="auto"/>
        <w:ind w:right="150"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самостоятельно создавать схемы, таблицы для представления лингвистической информации.</w:t>
      </w:r>
      <w:r w:rsidRPr="004E3FF8">
        <w:rPr>
          <w:rFonts w:ascii="Times New Roman" w:eastAsia="Times New Roman" w:hAnsi="Times New Roman" w:cs="Times New Roman"/>
          <w:color w:val="000000"/>
          <w:sz w:val="20"/>
          <w:lang w:eastAsia="ru-RU"/>
        </w:rPr>
        <w:t xml:space="preserve"> </w:t>
      </w:r>
    </w:p>
    <w:p w14:paraId="411C5BF8"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75140367"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 xml:space="preserve">К концу обучения в начальной школе у обучающегося формируются </w:t>
      </w:r>
      <w:r w:rsidRPr="004E3FF8">
        <w:rPr>
          <w:rFonts w:ascii="Times New Roman" w:eastAsia="Times New Roman" w:hAnsi="Times New Roman" w:cs="Times New Roman"/>
          <w:b/>
          <w:color w:val="231F20"/>
          <w:sz w:val="20"/>
          <w:lang w:eastAsia="ru-RU"/>
        </w:rPr>
        <w:t xml:space="preserve">коммуникативные </w:t>
      </w:r>
      <w:r w:rsidRPr="004E3FF8">
        <w:rPr>
          <w:rFonts w:ascii="Times New Roman" w:eastAsia="Times New Roman" w:hAnsi="Times New Roman" w:cs="Times New Roman"/>
          <w:color w:val="231F20"/>
          <w:sz w:val="20"/>
          <w:lang w:eastAsia="ru-RU"/>
        </w:rPr>
        <w:t>универсальные учебные действия.</w:t>
      </w:r>
      <w:r w:rsidRPr="004E3FF8">
        <w:rPr>
          <w:rFonts w:ascii="Times New Roman" w:eastAsia="Times New Roman" w:hAnsi="Times New Roman" w:cs="Times New Roman"/>
          <w:color w:val="000000"/>
          <w:sz w:val="20"/>
          <w:lang w:eastAsia="ru-RU"/>
        </w:rPr>
        <w:t xml:space="preserve"> </w:t>
      </w:r>
    </w:p>
    <w:p w14:paraId="1CC9548C" w14:textId="77777777" w:rsidR="00D829F2" w:rsidRDefault="004E3FF8" w:rsidP="00D829F2">
      <w:pPr>
        <w:spacing w:after="29" w:line="261" w:lineRule="auto"/>
        <w:ind w:right="8" w:firstLine="142"/>
        <w:jc w:val="both"/>
        <w:rPr>
          <w:rFonts w:ascii="Times New Roman" w:eastAsia="Times New Roman" w:hAnsi="Times New Roman" w:cs="Times New Roman"/>
          <w:b/>
          <w:i/>
          <w:color w:val="000000"/>
          <w:sz w:val="20"/>
          <w:lang w:eastAsia="ru-RU"/>
        </w:rPr>
      </w:pPr>
      <w:r w:rsidRPr="004E3FF8">
        <w:rPr>
          <w:rFonts w:ascii="Times New Roman" w:eastAsia="Times New Roman" w:hAnsi="Times New Roman" w:cs="Times New Roman"/>
          <w:b/>
          <w:i/>
          <w:color w:val="231F20"/>
          <w:sz w:val="20"/>
          <w:lang w:eastAsia="ru-RU"/>
        </w:rPr>
        <w:t>Общение:</w:t>
      </w:r>
      <w:r w:rsidRPr="004E3FF8">
        <w:rPr>
          <w:rFonts w:ascii="Times New Roman" w:eastAsia="Times New Roman" w:hAnsi="Times New Roman" w:cs="Times New Roman"/>
          <w:b/>
          <w:i/>
          <w:color w:val="000000"/>
          <w:sz w:val="20"/>
          <w:lang w:eastAsia="ru-RU"/>
        </w:rPr>
        <w:t xml:space="preserve"> </w:t>
      </w:r>
    </w:p>
    <w:p w14:paraId="5F6BFCF9"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 xml:space="preserve">воспринимать и формулировать суждения, выражать эмоции в соответствии с целями и условиями общения в знакомой среде; </w:t>
      </w:r>
    </w:p>
    <w:p w14:paraId="198FFA32"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проявлять уважительное отношение к собеседнику, соблю</w:t>
      </w:r>
      <w:r w:rsidRPr="004E3FF8">
        <w:rPr>
          <w:rFonts w:ascii="Times New Roman" w:eastAsia="Times New Roman" w:hAnsi="Times New Roman" w:cs="Times New Roman"/>
          <w:color w:val="231F20"/>
          <w:sz w:val="20"/>
          <w:lang w:eastAsia="ru-RU"/>
        </w:rPr>
        <w:t>дать правила ведения диалоги и дискуссии;</w:t>
      </w:r>
      <w:r w:rsidRPr="004E3FF8">
        <w:rPr>
          <w:rFonts w:ascii="Times New Roman" w:eastAsia="Times New Roman" w:hAnsi="Times New Roman" w:cs="Times New Roman"/>
          <w:color w:val="000000"/>
          <w:sz w:val="20"/>
          <w:lang w:eastAsia="ru-RU"/>
        </w:rPr>
        <w:t xml:space="preserve"> </w:t>
      </w:r>
    </w:p>
    <w:p w14:paraId="5538F26C" w14:textId="77777777" w:rsidR="00D829F2" w:rsidRDefault="004E3FF8" w:rsidP="00D829F2">
      <w:pPr>
        <w:spacing w:after="29" w:line="261" w:lineRule="auto"/>
        <w:ind w:right="8"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признавать возможность существования разных точек зрения; </w:t>
      </w:r>
    </w:p>
    <w:p w14:paraId="454F3D37" w14:textId="77777777" w:rsidR="00D829F2" w:rsidRDefault="004E3FF8" w:rsidP="00D829F2">
      <w:pPr>
        <w:spacing w:after="29" w:line="261" w:lineRule="auto"/>
        <w:ind w:right="8"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корректно и аргументированно высказывать своё мнение; </w:t>
      </w:r>
    </w:p>
    <w:p w14:paraId="4473AF00"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строить речевое высказывание в соответствии с поставленной задачей;</w:t>
      </w:r>
    </w:p>
    <w:p w14:paraId="6F6299C6"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создавать устные и письменные тексты (описание, рассуждение, повествование) в соответствии с речевой ситуацией;</w:t>
      </w:r>
      <w:r w:rsidRPr="004E3FF8">
        <w:rPr>
          <w:rFonts w:ascii="Times New Roman" w:eastAsia="Times New Roman" w:hAnsi="Times New Roman" w:cs="Times New Roman"/>
          <w:color w:val="000000"/>
          <w:sz w:val="20"/>
          <w:lang w:eastAsia="ru-RU"/>
        </w:rPr>
        <w:t xml:space="preserve"> </w:t>
      </w:r>
    </w:p>
    <w:p w14:paraId="7B1C5337"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готовить небольшие публичные выступления о результатах парной и групповой работы, о результатах наблюдения, выполненного мини</w:t>
      </w:r>
      <w:r w:rsidR="00D829F2">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исследования, проектного задания;</w:t>
      </w:r>
    </w:p>
    <w:p w14:paraId="74CDB09D"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подбирать иллюстративный материал (рисунки, фото, плакаты) к</w:t>
      </w:r>
      <w:r w:rsidR="00D829F2">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тексту выступления.</w:t>
      </w:r>
      <w:r w:rsidRPr="004E3FF8">
        <w:rPr>
          <w:rFonts w:ascii="Times New Roman" w:eastAsia="Times New Roman" w:hAnsi="Times New Roman" w:cs="Times New Roman"/>
          <w:color w:val="000000"/>
          <w:sz w:val="20"/>
          <w:lang w:eastAsia="ru-RU"/>
        </w:rPr>
        <w:t xml:space="preserve"> </w:t>
      </w:r>
    </w:p>
    <w:p w14:paraId="43053A38" w14:textId="77777777" w:rsidR="00D829F2" w:rsidRDefault="004E3FF8" w:rsidP="00D829F2">
      <w:pPr>
        <w:spacing w:after="29" w:line="261" w:lineRule="auto"/>
        <w:ind w:right="8" w:firstLine="142"/>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Совместная деятельность:</w:t>
      </w:r>
    </w:p>
    <w:p w14:paraId="595F1315"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i/>
          <w:color w:val="000000"/>
          <w:sz w:val="20"/>
          <w:lang w:eastAsia="ru-RU"/>
        </w:rPr>
        <w:lastRenderedPageBreak/>
        <w:t xml:space="preserve"> </w:t>
      </w:r>
      <w:r w:rsidRPr="004E3FF8">
        <w:rPr>
          <w:rFonts w:ascii="Times New Roman" w:eastAsia="Times New Roman" w:hAnsi="Times New Roman" w:cs="Times New Roman"/>
          <w:color w:val="231F20"/>
          <w:sz w:val="20"/>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r w:rsidRPr="004E3FF8">
        <w:rPr>
          <w:rFonts w:ascii="Times New Roman" w:eastAsia="Times New Roman" w:hAnsi="Times New Roman" w:cs="Times New Roman"/>
          <w:color w:val="000000"/>
          <w:sz w:val="20"/>
          <w:lang w:eastAsia="ru-RU"/>
        </w:rPr>
        <w:t xml:space="preserve"> </w:t>
      </w:r>
    </w:p>
    <w:p w14:paraId="17B674FE"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4E3FF8">
        <w:rPr>
          <w:rFonts w:ascii="Times New Roman" w:eastAsia="Times New Roman" w:hAnsi="Times New Roman" w:cs="Times New Roman"/>
          <w:color w:val="000000"/>
          <w:sz w:val="20"/>
          <w:lang w:eastAsia="ru-RU"/>
        </w:rPr>
        <w:t xml:space="preserve"> </w:t>
      </w:r>
    </w:p>
    <w:p w14:paraId="1A982908" w14:textId="77777777" w:rsidR="00D829F2" w:rsidRDefault="004E3FF8" w:rsidP="00D829F2">
      <w:pPr>
        <w:spacing w:after="29" w:line="261" w:lineRule="auto"/>
        <w:ind w:right="8"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проявлять готовность руководить, выполнять поручения, подчиняться, самостоятельно разрешать конфликты;</w:t>
      </w:r>
      <w:r w:rsidRPr="004E3FF8">
        <w:rPr>
          <w:rFonts w:ascii="Times New Roman" w:eastAsia="Times New Roman" w:hAnsi="Times New Roman" w:cs="Times New Roman"/>
          <w:color w:val="000000"/>
          <w:sz w:val="20"/>
          <w:lang w:eastAsia="ru-RU"/>
        </w:rPr>
        <w:t xml:space="preserve"> </w:t>
      </w:r>
    </w:p>
    <w:p w14:paraId="78DCC4C5" w14:textId="77777777" w:rsidR="00D829F2" w:rsidRDefault="004E3FF8" w:rsidP="00D829F2">
      <w:pPr>
        <w:spacing w:after="29" w:line="261" w:lineRule="auto"/>
        <w:ind w:right="8"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ответственно выполнять свою часть работы; </w:t>
      </w:r>
    </w:p>
    <w:p w14:paraId="02217546" w14:textId="77777777" w:rsidR="00D829F2" w:rsidRDefault="004E3FF8" w:rsidP="00D829F2">
      <w:pPr>
        <w:spacing w:after="29" w:line="261" w:lineRule="auto"/>
        <w:ind w:right="8"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оценивать свой вклад в общий результат;</w:t>
      </w:r>
      <w:r w:rsidRPr="004E3FF8">
        <w:rPr>
          <w:rFonts w:ascii="Times New Roman" w:eastAsia="Times New Roman" w:hAnsi="Times New Roman" w:cs="Times New Roman"/>
          <w:color w:val="000000"/>
          <w:sz w:val="20"/>
          <w:lang w:eastAsia="ru-RU"/>
        </w:rPr>
        <w:t xml:space="preserve"> </w:t>
      </w:r>
    </w:p>
    <w:p w14:paraId="0F92FFB6" w14:textId="589C9F79" w:rsidR="004E3FF8" w:rsidRPr="004E3FF8" w:rsidRDefault="004E3FF8" w:rsidP="00D829F2">
      <w:pPr>
        <w:spacing w:after="29" w:line="261" w:lineRule="auto"/>
        <w:ind w:right="8"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совместные проектные задания с опорой на предложенные образцы.</w:t>
      </w:r>
      <w:r w:rsidRPr="004E3FF8">
        <w:rPr>
          <w:rFonts w:ascii="Times New Roman" w:eastAsia="Times New Roman" w:hAnsi="Times New Roman" w:cs="Times New Roman"/>
          <w:color w:val="000000"/>
          <w:sz w:val="20"/>
          <w:lang w:eastAsia="ru-RU"/>
        </w:rPr>
        <w:t xml:space="preserve"> </w:t>
      </w:r>
    </w:p>
    <w:p w14:paraId="15689DCB" w14:textId="77777777" w:rsidR="004E3FF8" w:rsidRPr="004E3FF8" w:rsidRDefault="004E3FF8" w:rsidP="00D829F2">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начальной школе у обучающегося формируются </w:t>
      </w:r>
      <w:r w:rsidRPr="004E3FF8">
        <w:rPr>
          <w:rFonts w:ascii="Times New Roman" w:eastAsia="Times New Roman" w:hAnsi="Times New Roman" w:cs="Times New Roman"/>
          <w:b/>
          <w:color w:val="231F20"/>
          <w:sz w:val="20"/>
          <w:lang w:eastAsia="ru-RU"/>
        </w:rPr>
        <w:t xml:space="preserve">регулятивные </w:t>
      </w:r>
      <w:r w:rsidRPr="004E3FF8">
        <w:rPr>
          <w:rFonts w:ascii="Times New Roman" w:eastAsia="Times New Roman" w:hAnsi="Times New Roman" w:cs="Times New Roman"/>
          <w:color w:val="231F20"/>
          <w:sz w:val="20"/>
          <w:lang w:eastAsia="ru-RU"/>
        </w:rPr>
        <w:t xml:space="preserve">универсальные учебные действия. </w:t>
      </w:r>
      <w:r w:rsidRPr="004E3FF8">
        <w:rPr>
          <w:rFonts w:ascii="Times New Roman" w:eastAsia="Times New Roman" w:hAnsi="Times New Roman" w:cs="Times New Roman"/>
          <w:b/>
          <w:i/>
          <w:color w:val="000000"/>
          <w:sz w:val="20"/>
          <w:lang w:eastAsia="ru-RU"/>
        </w:rPr>
        <w:t xml:space="preserve"> </w:t>
      </w:r>
    </w:p>
    <w:p w14:paraId="0B32DF41" w14:textId="77777777" w:rsidR="00D829F2" w:rsidRDefault="004E3FF8" w:rsidP="00D829F2">
      <w:pPr>
        <w:spacing w:after="29" w:line="261" w:lineRule="auto"/>
        <w:ind w:right="636" w:firstLine="142"/>
        <w:jc w:val="both"/>
        <w:rPr>
          <w:rFonts w:ascii="Times New Roman" w:eastAsia="Times New Roman" w:hAnsi="Times New Roman" w:cs="Times New Roman"/>
          <w:b/>
          <w:i/>
          <w:color w:val="000000"/>
          <w:sz w:val="20"/>
          <w:lang w:eastAsia="ru-RU"/>
        </w:rPr>
      </w:pPr>
      <w:r w:rsidRPr="00D829F2">
        <w:rPr>
          <w:rFonts w:ascii="Times New Roman" w:eastAsia="Times New Roman" w:hAnsi="Times New Roman" w:cs="Times New Roman"/>
          <w:b/>
          <w:bCs/>
          <w:i/>
          <w:iCs/>
          <w:color w:val="231F20"/>
          <w:sz w:val="20"/>
          <w:lang w:eastAsia="ru-RU"/>
        </w:rPr>
        <w:t>Самоорганизация</w:t>
      </w:r>
      <w:r w:rsidRPr="004E3FF8">
        <w:rPr>
          <w:rFonts w:ascii="Times New Roman" w:eastAsia="Times New Roman" w:hAnsi="Times New Roman" w:cs="Times New Roman"/>
          <w:b/>
          <w:i/>
          <w:color w:val="231F20"/>
          <w:sz w:val="20"/>
          <w:lang w:eastAsia="ru-RU"/>
        </w:rPr>
        <w:t>:</w:t>
      </w:r>
      <w:r w:rsidRPr="004E3FF8">
        <w:rPr>
          <w:rFonts w:ascii="Times New Roman" w:eastAsia="Times New Roman" w:hAnsi="Times New Roman" w:cs="Times New Roman"/>
          <w:b/>
          <w:i/>
          <w:color w:val="000000"/>
          <w:sz w:val="20"/>
          <w:lang w:eastAsia="ru-RU"/>
        </w:rPr>
        <w:t xml:space="preserve"> </w:t>
      </w:r>
    </w:p>
    <w:p w14:paraId="2CE86CCE" w14:textId="77777777" w:rsidR="00D829F2" w:rsidRDefault="004E3FF8" w:rsidP="00D829F2">
      <w:pPr>
        <w:spacing w:after="29" w:line="261" w:lineRule="auto"/>
        <w:ind w:right="636"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планировать действия по решению учебной задачи для получения результата;</w:t>
      </w:r>
      <w:r w:rsidRPr="004E3FF8">
        <w:rPr>
          <w:rFonts w:ascii="Times New Roman" w:eastAsia="Times New Roman" w:hAnsi="Times New Roman" w:cs="Times New Roman"/>
          <w:color w:val="000000"/>
          <w:sz w:val="20"/>
          <w:lang w:eastAsia="ru-RU"/>
        </w:rPr>
        <w:t xml:space="preserve"> </w:t>
      </w:r>
    </w:p>
    <w:p w14:paraId="12625679" w14:textId="000A799F" w:rsidR="004E3FF8" w:rsidRPr="004E3FF8" w:rsidRDefault="004E3FF8" w:rsidP="00D829F2">
      <w:pPr>
        <w:spacing w:after="29" w:line="261" w:lineRule="auto"/>
        <w:ind w:right="636"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выстраивать последовательность выбранных действий.</w:t>
      </w:r>
      <w:r w:rsidRPr="004E3FF8">
        <w:rPr>
          <w:rFonts w:ascii="Times New Roman" w:eastAsia="Times New Roman" w:hAnsi="Times New Roman" w:cs="Times New Roman"/>
          <w:color w:val="000000"/>
          <w:sz w:val="20"/>
          <w:lang w:eastAsia="ru-RU"/>
        </w:rPr>
        <w:t xml:space="preserve"> </w:t>
      </w:r>
    </w:p>
    <w:p w14:paraId="74B0EF8E" w14:textId="77777777" w:rsidR="00D829F2" w:rsidRDefault="004E3FF8" w:rsidP="00D829F2">
      <w:pPr>
        <w:spacing w:after="0"/>
        <w:ind w:firstLine="14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Самоконтроль:</w:t>
      </w:r>
      <w:r w:rsidRPr="004E3FF8">
        <w:rPr>
          <w:rFonts w:ascii="Times New Roman" w:eastAsia="Times New Roman" w:hAnsi="Times New Roman" w:cs="Times New Roman"/>
          <w:b/>
          <w:i/>
          <w:color w:val="000000"/>
          <w:sz w:val="20"/>
          <w:lang w:eastAsia="ru-RU"/>
        </w:rPr>
        <w:t xml:space="preserve"> </w:t>
      </w:r>
    </w:p>
    <w:p w14:paraId="4A1C87BE" w14:textId="77777777" w:rsidR="00D829F2" w:rsidRDefault="004E3FF8" w:rsidP="00D829F2">
      <w:pPr>
        <w:spacing w:after="0"/>
        <w:ind w:firstLine="14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причины успеха/неудач учебной деятельности;</w:t>
      </w:r>
    </w:p>
    <w:p w14:paraId="4348D422" w14:textId="77777777" w:rsidR="00D829F2" w:rsidRDefault="004E3FF8" w:rsidP="00D829F2">
      <w:pPr>
        <w:spacing w:after="0"/>
        <w:ind w:firstLine="14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корректировать свои учебные действия для преодоления речевых и</w:t>
      </w:r>
      <w:r w:rsidR="00D829F2">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орфографических ошибок;</w:t>
      </w:r>
      <w:r w:rsidRPr="004E3FF8">
        <w:rPr>
          <w:rFonts w:ascii="Times New Roman" w:eastAsia="Times New Roman" w:hAnsi="Times New Roman" w:cs="Times New Roman"/>
          <w:color w:val="000000"/>
          <w:sz w:val="20"/>
          <w:lang w:eastAsia="ru-RU"/>
        </w:rPr>
        <w:t xml:space="preserve"> </w:t>
      </w:r>
    </w:p>
    <w:p w14:paraId="0FE8BC3B" w14:textId="66ED93B7" w:rsidR="004E3FF8" w:rsidRPr="004E3FF8" w:rsidRDefault="004E3FF8" w:rsidP="00D829F2">
      <w:pPr>
        <w:spacing w:after="0"/>
        <w:ind w:firstLine="14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соотносить результат деятельности с поставленной учебной задачей по </w:t>
      </w:r>
    </w:p>
    <w:p w14:paraId="791A994C" w14:textId="77777777" w:rsidR="00D829F2"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выделению, характеристике, использованию языковых единиц;</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находить ошибки, допущенные при работе с языковым материалом, находить орфографические и пунктуационные ошибки;</w:t>
      </w:r>
    </w:p>
    <w:p w14:paraId="079BDCC9" w14:textId="399D199A" w:rsidR="004E3FF8" w:rsidRPr="00D829F2" w:rsidRDefault="004E3FF8" w:rsidP="00D829F2">
      <w:pPr>
        <w:spacing w:after="29" w:line="261" w:lineRule="auto"/>
        <w:ind w:right="149" w:firstLine="142"/>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сравнивать результаты своей деятельности и деятельности одноклассников, объективно оценивать их по предложенным критериям.</w:t>
      </w:r>
      <w:r w:rsidRPr="004E3FF8">
        <w:rPr>
          <w:rFonts w:ascii="Times New Roman" w:eastAsia="Times New Roman" w:hAnsi="Times New Roman" w:cs="Times New Roman"/>
          <w:color w:val="000000"/>
          <w:sz w:val="20"/>
          <w:lang w:eastAsia="ru-RU"/>
        </w:rPr>
        <w:t xml:space="preserve"> </w:t>
      </w:r>
    </w:p>
    <w:p w14:paraId="0171D281" w14:textId="77777777" w:rsidR="004E3FF8" w:rsidRPr="004E3FF8" w:rsidRDefault="004E3FF8" w:rsidP="004E3FF8">
      <w:pPr>
        <w:spacing w:after="17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06A55D48" w14:textId="77777777" w:rsidR="004E3FF8" w:rsidRPr="00D829F2"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D829F2">
        <w:rPr>
          <w:rFonts w:ascii="Times New Roman" w:eastAsia="Times New Roman" w:hAnsi="Times New Roman" w:cs="Times New Roman"/>
          <w:b/>
          <w:bCs/>
          <w:color w:val="231F20"/>
          <w:lang w:eastAsia="ru-RU"/>
        </w:rPr>
        <w:t>ПРЕДМЕТНЫЕ РЕЗУЛЬТАТЫ</w:t>
      </w:r>
      <w:r w:rsidRPr="00D829F2">
        <w:rPr>
          <w:rFonts w:ascii="Times New Roman" w:eastAsia="Times New Roman" w:hAnsi="Times New Roman" w:cs="Times New Roman"/>
          <w:b/>
          <w:bCs/>
          <w:color w:val="000000"/>
          <w:lang w:eastAsia="ru-RU"/>
        </w:rPr>
        <w:t xml:space="preserve"> </w:t>
      </w:r>
    </w:p>
    <w:p w14:paraId="10F85266" w14:textId="3DDA29D7" w:rsidR="004E3FF8" w:rsidRPr="004E3FF8" w:rsidRDefault="004E3FF8" w:rsidP="00D829F2">
      <w:pPr>
        <w:spacing w:after="200"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w:t>
      </w:r>
      <w:r w:rsidRPr="004E3FF8">
        <w:rPr>
          <w:rFonts w:ascii="Times New Roman" w:eastAsia="Times New Roman" w:hAnsi="Times New Roman" w:cs="Times New Roman"/>
          <w:color w:val="231F20"/>
          <w:sz w:val="20"/>
          <w:lang w:eastAsia="ru-RU"/>
        </w:rPr>
        <w:lastRenderedPageBreak/>
        <w:t>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w:t>
      </w:r>
      <w:r w:rsidR="00D829F2">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смысловых типов и жанров.</w:t>
      </w:r>
      <w:r w:rsidRPr="004E3FF8">
        <w:rPr>
          <w:rFonts w:ascii="Times New Roman" w:eastAsia="Times New Roman" w:hAnsi="Times New Roman" w:cs="Times New Roman"/>
          <w:color w:val="000000"/>
          <w:sz w:val="20"/>
          <w:lang w:eastAsia="ru-RU"/>
        </w:rPr>
        <w:t xml:space="preserve"> </w:t>
      </w:r>
    </w:p>
    <w:p w14:paraId="217DDDB8" w14:textId="77777777" w:rsidR="004E3FF8" w:rsidRPr="004E3FF8" w:rsidRDefault="004E3FF8" w:rsidP="004E3FF8">
      <w:pPr>
        <w:keepNext/>
        <w:keepLines/>
        <w:spacing w:after="62"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74AF9B10" w14:textId="77777777" w:rsidR="004E3FF8" w:rsidRPr="004E3FF8" w:rsidRDefault="004E3FF8" w:rsidP="00D829F2">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w:t>
      </w:r>
      <w:r w:rsidRPr="004E3FF8">
        <w:rPr>
          <w:rFonts w:ascii="Times New Roman" w:eastAsia="Times New Roman" w:hAnsi="Times New Roman" w:cs="Times New Roman"/>
          <w:b/>
          <w:color w:val="231F20"/>
          <w:sz w:val="20"/>
          <w:lang w:eastAsia="ru-RU"/>
        </w:rPr>
        <w:t xml:space="preserve">1 классе </w:t>
      </w:r>
      <w:r w:rsidRPr="004E3FF8">
        <w:rPr>
          <w:rFonts w:ascii="Times New Roman" w:eastAsia="Times New Roman" w:hAnsi="Times New Roman" w:cs="Times New Roman"/>
          <w:color w:val="231F20"/>
          <w:sz w:val="20"/>
          <w:lang w:eastAsia="ru-RU"/>
        </w:rPr>
        <w:t xml:space="preserve">обучающийся </w:t>
      </w:r>
      <w:r w:rsidRPr="004E3FF8">
        <w:rPr>
          <w:rFonts w:ascii="Times New Roman" w:eastAsia="Times New Roman" w:hAnsi="Times New Roman" w:cs="Times New Roman"/>
          <w:b/>
          <w:color w:val="231F20"/>
          <w:sz w:val="20"/>
          <w:lang w:eastAsia="ru-RU"/>
        </w:rPr>
        <w:t>научится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0FDCA23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r w:rsidRPr="004E3FF8">
        <w:rPr>
          <w:rFonts w:ascii="Times New Roman" w:eastAsia="Times New Roman" w:hAnsi="Times New Roman" w:cs="Times New Roman"/>
          <w:color w:val="000000"/>
          <w:sz w:val="20"/>
          <w:lang w:eastAsia="ru-RU"/>
        </w:rPr>
        <w:t xml:space="preserve"> </w:t>
      </w:r>
    </w:p>
    <w:p w14:paraId="1E47AC97" w14:textId="77777777" w:rsidR="004E3FF8" w:rsidRPr="004E3FF8" w:rsidRDefault="004E3FF8" w:rsidP="004E3FF8">
      <w:pPr>
        <w:spacing w:after="9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словарные статьи учебного пособия для определения лексического значения слова;</w:t>
      </w:r>
      <w:r w:rsidRPr="004E3FF8">
        <w:rPr>
          <w:rFonts w:ascii="Times New Roman" w:eastAsia="Times New Roman" w:hAnsi="Times New Roman" w:cs="Times New Roman"/>
          <w:color w:val="000000"/>
          <w:sz w:val="20"/>
          <w:lang w:eastAsia="ru-RU"/>
        </w:rPr>
        <w:t xml:space="preserve"> </w:t>
      </w:r>
    </w:p>
    <w:p w14:paraId="3EB4CE7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русских пословиц и поговорок, связанных с изученными темами;</w:t>
      </w:r>
      <w:r w:rsidRPr="004E3FF8">
        <w:rPr>
          <w:rFonts w:ascii="Times New Roman" w:eastAsia="Times New Roman" w:hAnsi="Times New Roman" w:cs="Times New Roman"/>
          <w:color w:val="000000"/>
          <w:sz w:val="20"/>
          <w:lang w:eastAsia="ru-RU"/>
        </w:rPr>
        <w:t xml:space="preserve"> </w:t>
      </w:r>
    </w:p>
    <w:p w14:paraId="396141C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важность соблюдения норм современного русского литературного языка для культурного человека;</w:t>
      </w:r>
      <w:r w:rsidRPr="004E3FF8">
        <w:rPr>
          <w:rFonts w:ascii="Times New Roman" w:eastAsia="Times New Roman" w:hAnsi="Times New Roman" w:cs="Times New Roman"/>
          <w:color w:val="000000"/>
          <w:sz w:val="20"/>
          <w:lang w:eastAsia="ru-RU"/>
        </w:rPr>
        <w:t xml:space="preserve"> </w:t>
      </w:r>
    </w:p>
    <w:p w14:paraId="632589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-произносить слова с правильным ударением (в рамках изученного);</w:t>
      </w:r>
      <w:r w:rsidRPr="004E3FF8">
        <w:rPr>
          <w:rFonts w:ascii="Times New Roman" w:eastAsia="Times New Roman" w:hAnsi="Times New Roman" w:cs="Times New Roman"/>
          <w:color w:val="000000"/>
          <w:sz w:val="20"/>
          <w:lang w:eastAsia="ru-RU"/>
        </w:rPr>
        <w:t xml:space="preserve"> </w:t>
      </w:r>
    </w:p>
    <w:p w14:paraId="3212E03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смыслоразличительную роль ударения;</w:t>
      </w:r>
      <w:r w:rsidRPr="004E3FF8">
        <w:rPr>
          <w:rFonts w:ascii="Times New Roman" w:eastAsia="Times New Roman" w:hAnsi="Times New Roman" w:cs="Times New Roman"/>
          <w:color w:val="000000"/>
          <w:sz w:val="20"/>
          <w:lang w:eastAsia="ru-RU"/>
        </w:rPr>
        <w:t xml:space="preserve"> </w:t>
      </w:r>
    </w:p>
    <w:p w14:paraId="192F8E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собственную и чужую речь с нормами современного русского литературного языка (в рамках изученного);</w:t>
      </w:r>
      <w:r w:rsidRPr="004E3FF8">
        <w:rPr>
          <w:rFonts w:ascii="Times New Roman" w:eastAsia="Times New Roman" w:hAnsi="Times New Roman" w:cs="Times New Roman"/>
          <w:color w:val="000000"/>
          <w:sz w:val="20"/>
          <w:lang w:eastAsia="ru-RU"/>
        </w:rPr>
        <w:t xml:space="preserve"> </w:t>
      </w:r>
    </w:p>
    <w:p w14:paraId="5088B70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r w:rsidRPr="004E3FF8">
        <w:rPr>
          <w:rFonts w:ascii="Times New Roman" w:eastAsia="Times New Roman" w:hAnsi="Times New Roman" w:cs="Times New Roman"/>
          <w:color w:val="000000"/>
          <w:sz w:val="20"/>
          <w:lang w:eastAsia="ru-RU"/>
        </w:rPr>
        <w:t xml:space="preserve"> </w:t>
      </w:r>
    </w:p>
    <w:p w14:paraId="27E2ACB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этикетные формы обращения в официальной и неофициальной речевой ситуации;</w:t>
      </w:r>
      <w:r w:rsidRPr="004E3FF8">
        <w:rPr>
          <w:rFonts w:ascii="Times New Roman" w:eastAsia="Times New Roman" w:hAnsi="Times New Roman" w:cs="Times New Roman"/>
          <w:color w:val="000000"/>
          <w:sz w:val="20"/>
          <w:lang w:eastAsia="ru-RU"/>
        </w:rPr>
        <w:t xml:space="preserve"> </w:t>
      </w:r>
    </w:p>
    <w:p w14:paraId="3E079C4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-уместно использовать коммуникативные приёмы диалога (начало и завершение диалога и др.);</w:t>
      </w:r>
      <w:r w:rsidRPr="004E3FF8">
        <w:rPr>
          <w:rFonts w:ascii="Times New Roman" w:eastAsia="Times New Roman" w:hAnsi="Times New Roman" w:cs="Times New Roman"/>
          <w:color w:val="000000"/>
          <w:sz w:val="20"/>
          <w:lang w:eastAsia="ru-RU"/>
        </w:rPr>
        <w:t xml:space="preserve"> </w:t>
      </w:r>
    </w:p>
    <w:p w14:paraId="450410F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правилами корректного речевого поведения в ходе диалога;</w:t>
      </w:r>
      <w:r w:rsidRPr="004E3FF8">
        <w:rPr>
          <w:rFonts w:ascii="Times New Roman" w:eastAsia="Times New Roman" w:hAnsi="Times New Roman" w:cs="Times New Roman"/>
          <w:color w:val="000000"/>
          <w:sz w:val="20"/>
          <w:lang w:eastAsia="ru-RU"/>
        </w:rPr>
        <w:t xml:space="preserve"> </w:t>
      </w:r>
    </w:p>
    <w:p w14:paraId="480A8E4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в речи языковые средства для свободного выражения мыслей и чувств на родном языке адекватно ситуации общения;</w:t>
      </w:r>
      <w:r w:rsidRPr="004E3FF8">
        <w:rPr>
          <w:rFonts w:ascii="Times New Roman" w:eastAsia="Times New Roman" w:hAnsi="Times New Roman" w:cs="Times New Roman"/>
          <w:color w:val="000000"/>
          <w:sz w:val="20"/>
          <w:lang w:eastAsia="ru-RU"/>
        </w:rPr>
        <w:t xml:space="preserve"> </w:t>
      </w:r>
    </w:p>
    <w:p w14:paraId="5801BB8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различными приёмами слушания научно-познавательных и художественных текстов об истории языка и культуре русского народа;</w:t>
      </w:r>
      <w:r w:rsidRPr="004E3FF8">
        <w:rPr>
          <w:rFonts w:ascii="Times New Roman" w:eastAsia="Times New Roman" w:hAnsi="Times New Roman" w:cs="Times New Roman"/>
          <w:color w:val="000000"/>
          <w:sz w:val="20"/>
          <w:lang w:eastAsia="ru-RU"/>
        </w:rPr>
        <w:t xml:space="preserve"> </w:t>
      </w:r>
    </w:p>
    <w:p w14:paraId="606E860B" w14:textId="3F2E009D" w:rsidR="004E3FF8" w:rsidRPr="004E3FF8" w:rsidRDefault="004E3FF8" w:rsidP="00D829F2">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информацию прочитанного и прослушанного текста: выделять в нём наиболее существенные факты.</w:t>
      </w:r>
      <w:r w:rsidRPr="004E3FF8">
        <w:rPr>
          <w:rFonts w:ascii="Times New Roman" w:eastAsia="Times New Roman" w:hAnsi="Times New Roman" w:cs="Times New Roman"/>
          <w:color w:val="000000"/>
          <w:sz w:val="20"/>
          <w:lang w:eastAsia="ru-RU"/>
        </w:rPr>
        <w:t xml:space="preserve"> </w:t>
      </w:r>
    </w:p>
    <w:p w14:paraId="0B19442B" w14:textId="77777777" w:rsidR="004E3FF8" w:rsidRPr="004E3FF8" w:rsidRDefault="004E3FF8" w:rsidP="004E3FF8">
      <w:pPr>
        <w:keepNext/>
        <w:keepLines/>
        <w:spacing w:after="62"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lastRenderedPageBreak/>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6358D5E0" w14:textId="77777777" w:rsidR="004E3FF8" w:rsidRPr="004E3FF8" w:rsidRDefault="004E3FF8" w:rsidP="00D829F2">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во </w:t>
      </w:r>
      <w:r w:rsidRPr="004E3FF8">
        <w:rPr>
          <w:rFonts w:ascii="Times New Roman" w:eastAsia="Times New Roman" w:hAnsi="Times New Roman" w:cs="Times New Roman"/>
          <w:b/>
          <w:color w:val="231F20"/>
          <w:sz w:val="20"/>
          <w:lang w:eastAsia="ru-RU"/>
        </w:rPr>
        <w:t xml:space="preserve">2 классе </w:t>
      </w:r>
      <w:r w:rsidRPr="004E3FF8">
        <w:rPr>
          <w:rFonts w:ascii="Times New Roman" w:eastAsia="Times New Roman" w:hAnsi="Times New Roman" w:cs="Times New Roman"/>
          <w:color w:val="231F20"/>
          <w:sz w:val="20"/>
          <w:lang w:eastAsia="ru-RU"/>
        </w:rPr>
        <w:t xml:space="preserve">обучающийся </w:t>
      </w:r>
      <w:r w:rsidRPr="004E3FF8">
        <w:rPr>
          <w:rFonts w:ascii="Times New Roman" w:eastAsia="Times New Roman" w:hAnsi="Times New Roman" w:cs="Times New Roman"/>
          <w:b/>
          <w:color w:val="231F20"/>
          <w:sz w:val="20"/>
          <w:lang w:eastAsia="ru-RU"/>
        </w:rPr>
        <w:t>научится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211CB5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роль русского родного языка в постижении культуры своего народа;</w:t>
      </w:r>
      <w:r w:rsidRPr="004E3FF8">
        <w:rPr>
          <w:rFonts w:ascii="Times New Roman" w:eastAsia="Times New Roman" w:hAnsi="Times New Roman" w:cs="Times New Roman"/>
          <w:color w:val="000000"/>
          <w:sz w:val="20"/>
          <w:lang w:eastAsia="ru-RU"/>
        </w:rPr>
        <w:t xml:space="preserve"> </w:t>
      </w:r>
    </w:p>
    <w:p w14:paraId="5FB1AD3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язык как развивающееся явление, связанное с историей народа;</w:t>
      </w:r>
      <w:r w:rsidRPr="004E3FF8">
        <w:rPr>
          <w:rFonts w:ascii="Times New Roman" w:eastAsia="Times New Roman" w:hAnsi="Times New Roman" w:cs="Times New Roman"/>
          <w:color w:val="000000"/>
          <w:sz w:val="20"/>
          <w:lang w:eastAsia="ru-RU"/>
        </w:rPr>
        <w:t xml:space="preserve"> </w:t>
      </w:r>
    </w:p>
    <w:p w14:paraId="3E4E885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r w:rsidRPr="004E3FF8">
        <w:rPr>
          <w:rFonts w:ascii="Times New Roman" w:eastAsia="Times New Roman" w:hAnsi="Times New Roman" w:cs="Times New Roman"/>
          <w:color w:val="000000"/>
          <w:sz w:val="20"/>
          <w:lang w:eastAsia="ru-RU"/>
        </w:rPr>
        <w:t xml:space="preserve"> </w:t>
      </w:r>
    </w:p>
    <w:p w14:paraId="65D26E3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словарные статьи учебного пособия для определения лексического значения слова;</w:t>
      </w:r>
      <w:r w:rsidRPr="004E3FF8">
        <w:rPr>
          <w:rFonts w:ascii="Times New Roman" w:eastAsia="Times New Roman" w:hAnsi="Times New Roman" w:cs="Times New Roman"/>
          <w:color w:val="000000"/>
          <w:sz w:val="20"/>
          <w:lang w:eastAsia="ru-RU"/>
        </w:rPr>
        <w:t xml:space="preserve"> </w:t>
      </w:r>
    </w:p>
    <w:p w14:paraId="54DC102C" w14:textId="714EBE3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русских пословиц и поговорок, крылатых выражений, связанных с изученными темами; правиль</w:t>
      </w:r>
      <w:r w:rsidR="00D829F2">
        <w:rPr>
          <w:rFonts w:ascii="Times New Roman" w:eastAsia="Times New Roman" w:hAnsi="Times New Roman" w:cs="Times New Roman"/>
          <w:color w:val="231F20"/>
          <w:sz w:val="20"/>
          <w:lang w:eastAsia="ru-RU"/>
        </w:rPr>
        <w:t>н</w:t>
      </w:r>
      <w:r w:rsidRPr="004E3FF8">
        <w:rPr>
          <w:rFonts w:ascii="Times New Roman" w:eastAsia="Times New Roman" w:hAnsi="Times New Roman" w:cs="Times New Roman"/>
          <w:color w:val="231F20"/>
          <w:sz w:val="20"/>
          <w:lang w:eastAsia="ru-RU"/>
        </w:rPr>
        <w:t>о употреблять их в современных ситуациях речевого общения;</w:t>
      </w:r>
      <w:r w:rsidRPr="004E3FF8">
        <w:rPr>
          <w:rFonts w:ascii="Times New Roman" w:eastAsia="Times New Roman" w:hAnsi="Times New Roman" w:cs="Times New Roman"/>
          <w:color w:val="000000"/>
          <w:sz w:val="20"/>
          <w:lang w:eastAsia="ru-RU"/>
        </w:rPr>
        <w:t xml:space="preserve"> </w:t>
      </w:r>
    </w:p>
    <w:p w14:paraId="1965450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r w:rsidRPr="004E3FF8">
        <w:rPr>
          <w:rFonts w:ascii="Times New Roman" w:eastAsia="Times New Roman" w:hAnsi="Times New Roman" w:cs="Times New Roman"/>
          <w:color w:val="000000"/>
          <w:sz w:val="20"/>
          <w:lang w:eastAsia="ru-RU"/>
        </w:rPr>
        <w:t xml:space="preserve"> </w:t>
      </w:r>
    </w:p>
    <w:p w14:paraId="5D16A7C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-произносить слова с правильным ударением (в рамках изученного);</w:t>
      </w:r>
      <w:r w:rsidRPr="004E3FF8">
        <w:rPr>
          <w:rFonts w:ascii="Times New Roman" w:eastAsia="Times New Roman" w:hAnsi="Times New Roman" w:cs="Times New Roman"/>
          <w:color w:val="000000"/>
          <w:sz w:val="20"/>
          <w:lang w:eastAsia="ru-RU"/>
        </w:rPr>
        <w:t xml:space="preserve"> </w:t>
      </w:r>
    </w:p>
    <w:p w14:paraId="492ECBD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смыслоразличительную роль ударения на примере омографов;</w:t>
      </w:r>
      <w:r w:rsidRPr="004E3FF8">
        <w:rPr>
          <w:rFonts w:ascii="Times New Roman" w:eastAsia="Times New Roman" w:hAnsi="Times New Roman" w:cs="Times New Roman"/>
          <w:color w:val="000000"/>
          <w:sz w:val="20"/>
          <w:lang w:eastAsia="ru-RU"/>
        </w:rPr>
        <w:t xml:space="preserve"> </w:t>
      </w:r>
    </w:p>
    <w:p w14:paraId="234ED57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r w:rsidRPr="004E3FF8">
        <w:rPr>
          <w:rFonts w:ascii="Times New Roman" w:eastAsia="Times New Roman" w:hAnsi="Times New Roman" w:cs="Times New Roman"/>
          <w:color w:val="000000"/>
          <w:sz w:val="20"/>
          <w:lang w:eastAsia="ru-RU"/>
        </w:rPr>
        <w:t xml:space="preserve"> </w:t>
      </w:r>
    </w:p>
    <w:p w14:paraId="225F1DD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-проводить синонимические замены с учётом особенностей текста;</w:t>
      </w:r>
      <w:r w:rsidRPr="004E3FF8">
        <w:rPr>
          <w:rFonts w:ascii="Times New Roman" w:eastAsia="Times New Roman" w:hAnsi="Times New Roman" w:cs="Times New Roman"/>
          <w:color w:val="000000"/>
          <w:sz w:val="20"/>
          <w:lang w:eastAsia="ru-RU"/>
        </w:rPr>
        <w:t xml:space="preserve"> </w:t>
      </w:r>
    </w:p>
    <w:p w14:paraId="3608165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-пользоваться учебными толковыми словарями для определения лексического значения слова;</w:t>
      </w:r>
      <w:r w:rsidRPr="004E3FF8">
        <w:rPr>
          <w:rFonts w:ascii="Times New Roman" w:eastAsia="Times New Roman" w:hAnsi="Times New Roman" w:cs="Times New Roman"/>
          <w:color w:val="000000"/>
          <w:sz w:val="20"/>
          <w:lang w:eastAsia="ru-RU"/>
        </w:rPr>
        <w:t xml:space="preserve"> </w:t>
      </w:r>
    </w:p>
    <w:p w14:paraId="6F4D2C7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-пользоваться учебными фразеологическими словарями, учебными словарями синонимов и антонимов для уточнения значения слов и выражений;</w:t>
      </w:r>
      <w:r w:rsidRPr="004E3FF8">
        <w:rPr>
          <w:rFonts w:ascii="Times New Roman" w:eastAsia="Times New Roman" w:hAnsi="Times New Roman" w:cs="Times New Roman"/>
          <w:color w:val="000000"/>
          <w:sz w:val="20"/>
          <w:lang w:eastAsia="ru-RU"/>
        </w:rPr>
        <w:t xml:space="preserve"> </w:t>
      </w:r>
    </w:p>
    <w:p w14:paraId="7EB0BC6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-пользоваться орфографическим словарём для определения нормативного написания слов;</w:t>
      </w:r>
      <w:r w:rsidRPr="004E3FF8">
        <w:rPr>
          <w:rFonts w:ascii="Times New Roman" w:eastAsia="Times New Roman" w:hAnsi="Times New Roman" w:cs="Times New Roman"/>
          <w:color w:val="000000"/>
          <w:sz w:val="20"/>
          <w:lang w:eastAsia="ru-RU"/>
        </w:rPr>
        <w:t xml:space="preserve"> </w:t>
      </w:r>
    </w:p>
    <w:p w14:paraId="5D38CB8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этикетные формы обращения в официальной и неофициальной речевой ситуации;</w:t>
      </w:r>
      <w:r w:rsidRPr="004E3FF8">
        <w:rPr>
          <w:rFonts w:ascii="Times New Roman" w:eastAsia="Times New Roman" w:hAnsi="Times New Roman" w:cs="Times New Roman"/>
          <w:color w:val="000000"/>
          <w:sz w:val="20"/>
          <w:lang w:eastAsia="ru-RU"/>
        </w:rPr>
        <w:t xml:space="preserve"> </w:t>
      </w:r>
    </w:p>
    <w:p w14:paraId="66E3F91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правилами корректного речевого поведения в ходе диалога;</w:t>
      </w:r>
      <w:r w:rsidRPr="004E3FF8">
        <w:rPr>
          <w:rFonts w:ascii="Times New Roman" w:eastAsia="Times New Roman" w:hAnsi="Times New Roman" w:cs="Times New Roman"/>
          <w:color w:val="000000"/>
          <w:sz w:val="20"/>
          <w:lang w:eastAsia="ru-RU"/>
        </w:rPr>
        <w:t xml:space="preserve"> </w:t>
      </w:r>
    </w:p>
    <w:p w14:paraId="52D7D06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-использовать коммуникативные приёмы устного общения: убеждение, уговаривание, похвалу, просьбу, извинение, поздравление;</w:t>
      </w:r>
      <w:r w:rsidRPr="004E3FF8">
        <w:rPr>
          <w:rFonts w:ascii="Times New Roman" w:eastAsia="Times New Roman" w:hAnsi="Times New Roman" w:cs="Times New Roman"/>
          <w:color w:val="000000"/>
          <w:sz w:val="20"/>
          <w:lang w:eastAsia="ru-RU"/>
        </w:rPr>
        <w:t xml:space="preserve"> </w:t>
      </w:r>
    </w:p>
    <w:p w14:paraId="3C62F29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в речи языковые средства для свободного выражения мыслей и чувств на родном языке адекватно ситуации общения;</w:t>
      </w:r>
      <w:r w:rsidRPr="004E3FF8">
        <w:rPr>
          <w:rFonts w:ascii="Times New Roman" w:eastAsia="Times New Roman" w:hAnsi="Times New Roman" w:cs="Times New Roman"/>
          <w:color w:val="000000"/>
          <w:sz w:val="20"/>
          <w:lang w:eastAsia="ru-RU"/>
        </w:rPr>
        <w:t xml:space="preserve"> </w:t>
      </w:r>
    </w:p>
    <w:p w14:paraId="3B011EF0" w14:textId="1A4DAD5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различными приёмами слушания научно-познавательных и художественных текстов об истории языка и о культуре русского народа;</w:t>
      </w:r>
      <w:r w:rsidRPr="004E3FF8">
        <w:rPr>
          <w:rFonts w:ascii="Times New Roman" w:eastAsia="Times New Roman" w:hAnsi="Times New Roman" w:cs="Times New Roman"/>
          <w:color w:val="000000"/>
          <w:sz w:val="20"/>
          <w:lang w:eastAsia="ru-RU"/>
        </w:rPr>
        <w:t xml:space="preserve"> </w:t>
      </w:r>
    </w:p>
    <w:p w14:paraId="350CAAB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r w:rsidRPr="004E3FF8">
        <w:rPr>
          <w:rFonts w:ascii="Times New Roman" w:eastAsia="Times New Roman" w:hAnsi="Times New Roman" w:cs="Times New Roman"/>
          <w:color w:val="000000"/>
          <w:sz w:val="20"/>
          <w:lang w:eastAsia="ru-RU"/>
        </w:rPr>
        <w:t xml:space="preserve"> </w:t>
      </w:r>
    </w:p>
    <w:p w14:paraId="41FEEE6D" w14:textId="31002246"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устные сообщения различных видов: развёрнутый ответ, ответ</w:t>
      </w:r>
      <w:r w:rsidR="008366A6">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добавление, комментирование ответа или работы одноклассника;</w:t>
      </w:r>
      <w:r w:rsidRPr="004E3FF8">
        <w:rPr>
          <w:rFonts w:ascii="Times New Roman" w:eastAsia="Times New Roman" w:hAnsi="Times New Roman" w:cs="Times New Roman"/>
          <w:color w:val="000000"/>
          <w:sz w:val="20"/>
          <w:lang w:eastAsia="ru-RU"/>
        </w:rPr>
        <w:t xml:space="preserve"> </w:t>
      </w:r>
    </w:p>
    <w:p w14:paraId="6C0D964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тексты-инструкции с опорой на предложенный текст;</w:t>
      </w:r>
      <w:r w:rsidRPr="004E3FF8">
        <w:rPr>
          <w:rFonts w:ascii="Times New Roman" w:eastAsia="Times New Roman" w:hAnsi="Times New Roman" w:cs="Times New Roman"/>
          <w:color w:val="000000"/>
          <w:sz w:val="20"/>
          <w:lang w:eastAsia="ru-RU"/>
        </w:rPr>
        <w:t xml:space="preserve"> </w:t>
      </w:r>
    </w:p>
    <w:p w14:paraId="604BE57B" w14:textId="77777777" w:rsidR="004E3FF8" w:rsidRPr="004E3FF8" w:rsidRDefault="004E3FF8" w:rsidP="004E3FF8">
      <w:pPr>
        <w:spacing w:after="20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тексты-повествования о посещении музеев, об участии в народных праздниках.</w:t>
      </w:r>
      <w:r w:rsidRPr="004E3FF8">
        <w:rPr>
          <w:rFonts w:ascii="Times New Roman" w:eastAsia="Times New Roman" w:hAnsi="Times New Roman" w:cs="Times New Roman"/>
          <w:color w:val="000000"/>
          <w:sz w:val="20"/>
          <w:lang w:eastAsia="ru-RU"/>
        </w:rPr>
        <w:t xml:space="preserve"> </w:t>
      </w:r>
    </w:p>
    <w:p w14:paraId="5AAF93E5" w14:textId="77777777" w:rsidR="004E3FF8" w:rsidRPr="004E3FF8" w:rsidRDefault="004E3FF8" w:rsidP="004E3FF8">
      <w:pPr>
        <w:keepNext/>
        <w:keepLines/>
        <w:spacing w:after="62"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1CC9ADD5" w14:textId="77777777" w:rsidR="004E3FF8" w:rsidRPr="004E3FF8" w:rsidRDefault="004E3FF8" w:rsidP="008366A6">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w:t>
      </w:r>
      <w:r w:rsidRPr="004E3FF8">
        <w:rPr>
          <w:rFonts w:ascii="Times New Roman" w:eastAsia="Times New Roman" w:hAnsi="Times New Roman" w:cs="Times New Roman"/>
          <w:b/>
          <w:color w:val="231F20"/>
          <w:sz w:val="20"/>
          <w:lang w:eastAsia="ru-RU"/>
        </w:rPr>
        <w:t xml:space="preserve">3 классе </w:t>
      </w:r>
      <w:r w:rsidRPr="004E3FF8">
        <w:rPr>
          <w:rFonts w:ascii="Times New Roman" w:eastAsia="Times New Roman" w:hAnsi="Times New Roman" w:cs="Times New Roman"/>
          <w:color w:val="231F20"/>
          <w:sz w:val="20"/>
          <w:lang w:eastAsia="ru-RU"/>
        </w:rPr>
        <w:t xml:space="preserve">обучающийся </w:t>
      </w:r>
      <w:r w:rsidRPr="004E3FF8">
        <w:rPr>
          <w:rFonts w:ascii="Times New Roman" w:eastAsia="Times New Roman" w:hAnsi="Times New Roman" w:cs="Times New Roman"/>
          <w:b/>
          <w:color w:val="231F20"/>
          <w:sz w:val="20"/>
          <w:lang w:eastAsia="ru-RU"/>
        </w:rPr>
        <w:t>научится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001E7E9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национальное своеобразие, богатство, выразительность русского языка;</w:t>
      </w:r>
      <w:r w:rsidRPr="004E3FF8">
        <w:rPr>
          <w:rFonts w:ascii="Times New Roman" w:eastAsia="Times New Roman" w:hAnsi="Times New Roman" w:cs="Times New Roman"/>
          <w:color w:val="000000"/>
          <w:sz w:val="20"/>
          <w:lang w:eastAsia="ru-RU"/>
        </w:rPr>
        <w:t xml:space="preserve"> </w:t>
      </w:r>
    </w:p>
    <w:p w14:paraId="2CEB929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r w:rsidRPr="004E3FF8">
        <w:rPr>
          <w:rFonts w:ascii="Times New Roman" w:eastAsia="Times New Roman" w:hAnsi="Times New Roman" w:cs="Times New Roman"/>
          <w:color w:val="000000"/>
          <w:sz w:val="20"/>
          <w:lang w:eastAsia="ru-RU"/>
        </w:rPr>
        <w:t xml:space="preserve"> </w:t>
      </w:r>
    </w:p>
    <w:p w14:paraId="5ABDEB83" w14:textId="604B2149"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r w:rsidRPr="004E3FF8">
        <w:rPr>
          <w:rFonts w:ascii="Times New Roman" w:eastAsia="Times New Roman" w:hAnsi="Times New Roman" w:cs="Times New Roman"/>
          <w:color w:val="000000"/>
          <w:sz w:val="20"/>
          <w:lang w:eastAsia="ru-RU"/>
        </w:rPr>
        <w:t xml:space="preserve"> </w:t>
      </w:r>
    </w:p>
    <w:p w14:paraId="4300E3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словарные статьи учебного пособия для определения лексического значения слова;</w:t>
      </w:r>
      <w:r w:rsidRPr="004E3FF8">
        <w:rPr>
          <w:rFonts w:ascii="Times New Roman" w:eastAsia="Times New Roman" w:hAnsi="Times New Roman" w:cs="Times New Roman"/>
          <w:color w:val="000000"/>
          <w:sz w:val="20"/>
          <w:lang w:eastAsia="ru-RU"/>
        </w:rPr>
        <w:t xml:space="preserve"> </w:t>
      </w:r>
    </w:p>
    <w:p w14:paraId="1432AF57" w14:textId="1F19826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русских пословиц и поговорок,</w:t>
      </w:r>
      <w:r w:rsidR="008366A6">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крылатых выражений, связанных с изученными темами; правильно употреблять их в современных ситуациях речевого общения;</w:t>
      </w:r>
      <w:r w:rsidRPr="004E3FF8">
        <w:rPr>
          <w:rFonts w:ascii="Times New Roman" w:eastAsia="Times New Roman" w:hAnsi="Times New Roman" w:cs="Times New Roman"/>
          <w:color w:val="000000"/>
          <w:sz w:val="20"/>
          <w:lang w:eastAsia="ru-RU"/>
        </w:rPr>
        <w:t xml:space="preserve"> </w:t>
      </w:r>
    </w:p>
    <w:p w14:paraId="777D617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r w:rsidRPr="004E3FF8">
        <w:rPr>
          <w:rFonts w:ascii="Times New Roman" w:eastAsia="Times New Roman" w:hAnsi="Times New Roman" w:cs="Times New Roman"/>
          <w:color w:val="000000"/>
          <w:sz w:val="20"/>
          <w:lang w:eastAsia="ru-RU"/>
        </w:rPr>
        <w:t xml:space="preserve"> </w:t>
      </w:r>
    </w:p>
    <w:p w14:paraId="2010E94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-соблюдать на письме и в устной речи нормы современного русского литературного языка (в рамках изученного);</w:t>
      </w:r>
      <w:r w:rsidRPr="004E3FF8">
        <w:rPr>
          <w:rFonts w:ascii="Times New Roman" w:eastAsia="Times New Roman" w:hAnsi="Times New Roman" w:cs="Times New Roman"/>
          <w:color w:val="000000"/>
          <w:sz w:val="20"/>
          <w:lang w:eastAsia="ru-RU"/>
        </w:rPr>
        <w:t xml:space="preserve"> </w:t>
      </w:r>
    </w:p>
    <w:p w14:paraId="0320D400" w14:textId="77777777" w:rsidR="008366A6" w:rsidRDefault="004E3FF8" w:rsidP="004E3FF8">
      <w:pPr>
        <w:spacing w:after="5" w:line="283" w:lineRule="auto"/>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-произносить слова с правильным ударением (в рамках изученного);</w:t>
      </w:r>
      <w:r w:rsidRPr="004E3FF8">
        <w:rPr>
          <w:rFonts w:ascii="Times New Roman" w:eastAsia="Times New Roman" w:hAnsi="Times New Roman" w:cs="Times New Roman"/>
          <w:color w:val="000000"/>
          <w:sz w:val="20"/>
          <w:lang w:eastAsia="ru-RU"/>
        </w:rPr>
        <w:t xml:space="preserve"> </w:t>
      </w:r>
    </w:p>
    <w:p w14:paraId="43D2E525" w14:textId="6A10D1E6"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учебный орфоэпический словарь для определения нормативного произношения слова, вариантов произношения;</w:t>
      </w:r>
      <w:r w:rsidRPr="004E3FF8">
        <w:rPr>
          <w:rFonts w:ascii="Times New Roman" w:eastAsia="Times New Roman" w:hAnsi="Times New Roman" w:cs="Times New Roman"/>
          <w:color w:val="000000"/>
          <w:sz w:val="20"/>
          <w:lang w:eastAsia="ru-RU"/>
        </w:rPr>
        <w:t xml:space="preserve"> </w:t>
      </w:r>
    </w:p>
    <w:p w14:paraId="27BE5636" w14:textId="77777777" w:rsidR="008366A6"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0CADA2CC" w14:textId="225165E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-проводить синонимические замены с учётом особенностей текста;</w:t>
      </w:r>
      <w:r w:rsidRPr="004E3FF8">
        <w:rPr>
          <w:rFonts w:ascii="Times New Roman" w:eastAsia="Times New Roman" w:hAnsi="Times New Roman" w:cs="Times New Roman"/>
          <w:color w:val="000000"/>
          <w:sz w:val="20"/>
          <w:lang w:eastAsia="ru-RU"/>
        </w:rPr>
        <w:t xml:space="preserve"> </w:t>
      </w:r>
    </w:p>
    <w:p w14:paraId="7C4B243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-правильно употреблять отдельные формы множественного числа имён существительных;</w:t>
      </w:r>
      <w:r w:rsidRPr="004E3FF8">
        <w:rPr>
          <w:rFonts w:ascii="Times New Roman" w:eastAsia="Times New Roman" w:hAnsi="Times New Roman" w:cs="Times New Roman"/>
          <w:color w:val="000000"/>
          <w:sz w:val="20"/>
          <w:lang w:eastAsia="ru-RU"/>
        </w:rPr>
        <w:t xml:space="preserve"> </w:t>
      </w:r>
    </w:p>
    <w:p w14:paraId="69B9C72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r w:rsidRPr="004E3FF8">
        <w:rPr>
          <w:rFonts w:ascii="Times New Roman" w:eastAsia="Times New Roman" w:hAnsi="Times New Roman" w:cs="Times New Roman"/>
          <w:color w:val="000000"/>
          <w:sz w:val="20"/>
          <w:lang w:eastAsia="ru-RU"/>
        </w:rPr>
        <w:t xml:space="preserve"> </w:t>
      </w:r>
    </w:p>
    <w:p w14:paraId="1719BC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-пользоваться учебными толковыми словарями для определения лексического значения слова;</w:t>
      </w:r>
      <w:r w:rsidRPr="004E3FF8">
        <w:rPr>
          <w:rFonts w:ascii="Times New Roman" w:eastAsia="Times New Roman" w:hAnsi="Times New Roman" w:cs="Times New Roman"/>
          <w:color w:val="000000"/>
          <w:sz w:val="20"/>
          <w:lang w:eastAsia="ru-RU"/>
        </w:rPr>
        <w:t xml:space="preserve"> </w:t>
      </w:r>
    </w:p>
    <w:p w14:paraId="516F761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-пользоваться орфографическим словарём для определения нормативного написания слов;</w:t>
      </w:r>
      <w:r w:rsidRPr="004E3FF8">
        <w:rPr>
          <w:rFonts w:ascii="Times New Roman" w:eastAsia="Times New Roman" w:hAnsi="Times New Roman" w:cs="Times New Roman"/>
          <w:color w:val="000000"/>
          <w:sz w:val="20"/>
          <w:lang w:eastAsia="ru-RU"/>
        </w:rPr>
        <w:t xml:space="preserve"> </w:t>
      </w:r>
    </w:p>
    <w:p w14:paraId="3C129B0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этикетные формы обращения в официальной и неофициальной речевой ситуации;</w:t>
      </w:r>
      <w:r w:rsidRPr="004E3FF8">
        <w:rPr>
          <w:rFonts w:ascii="Times New Roman" w:eastAsia="Times New Roman" w:hAnsi="Times New Roman" w:cs="Times New Roman"/>
          <w:color w:val="000000"/>
          <w:sz w:val="20"/>
          <w:lang w:eastAsia="ru-RU"/>
        </w:rPr>
        <w:t xml:space="preserve"> </w:t>
      </w:r>
    </w:p>
    <w:p w14:paraId="30D28F1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правилами корректного речевого поведения в ходе диалога;</w:t>
      </w:r>
      <w:r w:rsidRPr="004E3FF8">
        <w:rPr>
          <w:rFonts w:ascii="Times New Roman" w:eastAsia="Times New Roman" w:hAnsi="Times New Roman" w:cs="Times New Roman"/>
          <w:color w:val="000000"/>
          <w:sz w:val="20"/>
          <w:lang w:eastAsia="ru-RU"/>
        </w:rPr>
        <w:t xml:space="preserve"> </w:t>
      </w:r>
    </w:p>
    <w:p w14:paraId="18C7877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коммуникативные приёмы устного общения: убеждение, уговаривание, похвалу, просьбу, извинение, поздравление;</w:t>
      </w:r>
      <w:r w:rsidRPr="004E3FF8">
        <w:rPr>
          <w:rFonts w:ascii="Times New Roman" w:eastAsia="Times New Roman" w:hAnsi="Times New Roman" w:cs="Times New Roman"/>
          <w:color w:val="000000"/>
          <w:sz w:val="20"/>
          <w:lang w:eastAsia="ru-RU"/>
        </w:rPr>
        <w:t xml:space="preserve"> </w:t>
      </w:r>
    </w:p>
    <w:p w14:paraId="39A4EFF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мысли и чувства на родном языке в соответствии с ситуацией общения;</w:t>
      </w:r>
      <w:r w:rsidRPr="004E3FF8">
        <w:rPr>
          <w:rFonts w:ascii="Times New Roman" w:eastAsia="Times New Roman" w:hAnsi="Times New Roman" w:cs="Times New Roman"/>
          <w:color w:val="000000"/>
          <w:sz w:val="20"/>
          <w:lang w:eastAsia="ru-RU"/>
        </w:rPr>
        <w:t xml:space="preserve"> </w:t>
      </w:r>
    </w:p>
    <w:p w14:paraId="0795D93B" w14:textId="7A819F11"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различными приёмами слушания научно-познавательных и художественных текстов об истории языка и о культуре русского народа;</w:t>
      </w:r>
      <w:r w:rsidRPr="004E3FF8">
        <w:rPr>
          <w:rFonts w:ascii="Times New Roman" w:eastAsia="Times New Roman" w:hAnsi="Times New Roman" w:cs="Times New Roman"/>
          <w:color w:val="000000"/>
          <w:sz w:val="20"/>
          <w:lang w:eastAsia="ru-RU"/>
        </w:rPr>
        <w:t xml:space="preserve"> </w:t>
      </w:r>
    </w:p>
    <w:p w14:paraId="1ABB566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r w:rsidRPr="004E3FF8">
        <w:rPr>
          <w:rFonts w:ascii="Times New Roman" w:eastAsia="Times New Roman" w:hAnsi="Times New Roman" w:cs="Times New Roman"/>
          <w:color w:val="000000"/>
          <w:sz w:val="20"/>
          <w:lang w:eastAsia="ru-RU"/>
        </w:rPr>
        <w:t xml:space="preserve"> </w:t>
      </w:r>
    </w:p>
    <w:p w14:paraId="1FEE2F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r w:rsidRPr="004E3FF8">
        <w:rPr>
          <w:rFonts w:ascii="Times New Roman" w:eastAsia="Times New Roman" w:hAnsi="Times New Roman" w:cs="Times New Roman"/>
          <w:color w:val="000000"/>
          <w:sz w:val="20"/>
          <w:lang w:eastAsia="ru-RU"/>
        </w:rPr>
        <w:t xml:space="preserve"> </w:t>
      </w:r>
    </w:p>
    <w:p w14:paraId="0FAA57B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-выявлять и исправлять речевые ошибки в устной речи;</w:t>
      </w:r>
      <w:r w:rsidRPr="004E3FF8">
        <w:rPr>
          <w:rFonts w:ascii="Times New Roman" w:eastAsia="Times New Roman" w:hAnsi="Times New Roman" w:cs="Times New Roman"/>
          <w:color w:val="000000"/>
          <w:sz w:val="20"/>
          <w:lang w:eastAsia="ru-RU"/>
        </w:rPr>
        <w:t xml:space="preserve"> </w:t>
      </w:r>
    </w:p>
    <w:p w14:paraId="14F3596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тексты-повествования об участии в мастер-классах, связанных с народными промыслами;</w:t>
      </w:r>
      <w:r w:rsidRPr="004E3FF8">
        <w:rPr>
          <w:rFonts w:ascii="Times New Roman" w:eastAsia="Times New Roman" w:hAnsi="Times New Roman" w:cs="Times New Roman"/>
          <w:color w:val="000000"/>
          <w:sz w:val="20"/>
          <w:lang w:eastAsia="ru-RU"/>
        </w:rPr>
        <w:t xml:space="preserve"> </w:t>
      </w:r>
    </w:p>
    <w:p w14:paraId="56B9830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-создавать тексты-рассуждения с использованием различных способов аргументации;</w:t>
      </w:r>
      <w:r w:rsidRPr="004E3FF8">
        <w:rPr>
          <w:rFonts w:ascii="Times New Roman" w:eastAsia="Times New Roman" w:hAnsi="Times New Roman" w:cs="Times New Roman"/>
          <w:color w:val="000000"/>
          <w:sz w:val="20"/>
          <w:lang w:eastAsia="ru-RU"/>
        </w:rPr>
        <w:t xml:space="preserve"> </w:t>
      </w:r>
    </w:p>
    <w:p w14:paraId="25E5AA9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-оценивать устные и письменные речевые высказывания с точки зрения точного, уместного и выразительного словоупотребления;</w:t>
      </w:r>
      <w:r w:rsidRPr="004E3FF8">
        <w:rPr>
          <w:rFonts w:ascii="Times New Roman" w:eastAsia="Times New Roman" w:hAnsi="Times New Roman" w:cs="Times New Roman"/>
          <w:color w:val="000000"/>
          <w:sz w:val="20"/>
          <w:lang w:eastAsia="ru-RU"/>
        </w:rPr>
        <w:t xml:space="preserve"> </w:t>
      </w:r>
    </w:p>
    <w:p w14:paraId="41A68E81" w14:textId="77777777" w:rsidR="00496BA8" w:rsidRDefault="004E3FF8" w:rsidP="004E3FF8">
      <w:pPr>
        <w:spacing w:after="67"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 xml:space="preserve">-редактировать письменный текст с целью исправления речевых ошибок или с целью более точной передачи смысла. </w:t>
      </w:r>
      <w:r w:rsidRPr="004E3FF8">
        <w:rPr>
          <w:rFonts w:ascii="Times New Roman" w:eastAsia="Times New Roman" w:hAnsi="Times New Roman" w:cs="Times New Roman"/>
          <w:color w:val="000000"/>
          <w:sz w:val="20"/>
          <w:lang w:eastAsia="ru-RU"/>
        </w:rPr>
        <w:t xml:space="preserve"> </w:t>
      </w:r>
    </w:p>
    <w:p w14:paraId="76CE6261" w14:textId="59C04F14" w:rsidR="004E3FF8" w:rsidRPr="004E3FF8" w:rsidRDefault="004E3FF8" w:rsidP="004E3FF8">
      <w:pPr>
        <w:spacing w:after="67" w:line="261" w:lineRule="auto"/>
        <w:ind w:right="149"/>
        <w:jc w:val="both"/>
        <w:rPr>
          <w:rFonts w:ascii="Times New Roman" w:eastAsia="Times New Roman" w:hAnsi="Times New Roman" w:cs="Times New Roman"/>
          <w:color w:val="231F20"/>
          <w:sz w:val="20"/>
          <w:lang w:eastAsia="ru-RU"/>
        </w:rPr>
      </w:pPr>
      <w:r w:rsidRPr="004E3FF8">
        <w:rPr>
          <w:rFonts w:ascii="Trebuchet MS" w:eastAsia="Trebuchet MS" w:hAnsi="Trebuchet MS" w:cs="Trebuchet MS"/>
          <w:color w:val="231F20"/>
          <w:lang w:eastAsia="ru-RU"/>
        </w:rPr>
        <w:t>4 класс</w:t>
      </w:r>
      <w:r w:rsidRPr="004E3FF8">
        <w:rPr>
          <w:rFonts w:ascii="Trebuchet MS" w:eastAsia="Trebuchet MS" w:hAnsi="Trebuchet MS" w:cs="Trebuchet MS"/>
          <w:color w:val="000000"/>
          <w:sz w:val="20"/>
          <w:lang w:eastAsia="ru-RU"/>
        </w:rPr>
        <w:t xml:space="preserve"> </w:t>
      </w:r>
    </w:p>
    <w:p w14:paraId="66A1294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w:t>
      </w:r>
      <w:r w:rsidRPr="004E3FF8">
        <w:rPr>
          <w:rFonts w:ascii="Times New Roman" w:eastAsia="Times New Roman" w:hAnsi="Times New Roman" w:cs="Times New Roman"/>
          <w:b/>
          <w:color w:val="231F20"/>
          <w:sz w:val="20"/>
          <w:lang w:eastAsia="ru-RU"/>
        </w:rPr>
        <w:t xml:space="preserve">4 классе </w:t>
      </w:r>
      <w:r w:rsidRPr="004E3FF8">
        <w:rPr>
          <w:rFonts w:ascii="Times New Roman" w:eastAsia="Times New Roman" w:hAnsi="Times New Roman" w:cs="Times New Roman"/>
          <w:color w:val="231F20"/>
          <w:sz w:val="20"/>
          <w:lang w:eastAsia="ru-RU"/>
        </w:rPr>
        <w:t xml:space="preserve">обучающийся </w:t>
      </w:r>
      <w:r w:rsidRPr="004E3FF8">
        <w:rPr>
          <w:rFonts w:ascii="Times New Roman" w:eastAsia="Times New Roman" w:hAnsi="Times New Roman" w:cs="Times New Roman"/>
          <w:b/>
          <w:color w:val="231F20"/>
          <w:sz w:val="20"/>
          <w:lang w:eastAsia="ru-RU"/>
        </w:rPr>
        <w:t>научится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FB9ADB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r w:rsidRPr="004E3FF8">
        <w:rPr>
          <w:rFonts w:ascii="Times New Roman" w:eastAsia="Times New Roman" w:hAnsi="Times New Roman" w:cs="Times New Roman"/>
          <w:color w:val="000000"/>
          <w:sz w:val="20"/>
          <w:lang w:eastAsia="ru-RU"/>
        </w:rPr>
        <w:t xml:space="preserve"> </w:t>
      </w:r>
    </w:p>
    <w:p w14:paraId="2149F0F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r w:rsidRPr="004E3FF8">
        <w:rPr>
          <w:rFonts w:ascii="Times New Roman" w:eastAsia="Times New Roman" w:hAnsi="Times New Roman" w:cs="Times New Roman"/>
          <w:color w:val="000000"/>
          <w:sz w:val="20"/>
          <w:lang w:eastAsia="ru-RU"/>
        </w:rPr>
        <w:t xml:space="preserve"> </w:t>
      </w:r>
    </w:p>
    <w:p w14:paraId="2CAD0E8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уместность употребления эпитетов и сравнений в речи;</w:t>
      </w:r>
      <w:r w:rsidRPr="004E3FF8">
        <w:rPr>
          <w:rFonts w:ascii="Times New Roman" w:eastAsia="Times New Roman" w:hAnsi="Times New Roman" w:cs="Times New Roman"/>
          <w:color w:val="000000"/>
          <w:sz w:val="20"/>
          <w:lang w:eastAsia="ru-RU"/>
        </w:rPr>
        <w:t xml:space="preserve"> </w:t>
      </w:r>
    </w:p>
    <w:p w14:paraId="0612A3F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словарные статьи учебного пособия для определения лексического значения слова;</w:t>
      </w:r>
      <w:r w:rsidRPr="004E3FF8">
        <w:rPr>
          <w:rFonts w:ascii="Times New Roman" w:eastAsia="Times New Roman" w:hAnsi="Times New Roman" w:cs="Times New Roman"/>
          <w:color w:val="000000"/>
          <w:sz w:val="20"/>
          <w:lang w:eastAsia="ru-RU"/>
        </w:rPr>
        <w:t xml:space="preserve"> </w:t>
      </w:r>
    </w:p>
    <w:p w14:paraId="1427FAB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r w:rsidRPr="004E3FF8">
        <w:rPr>
          <w:rFonts w:ascii="Times New Roman" w:eastAsia="Times New Roman" w:hAnsi="Times New Roman" w:cs="Times New Roman"/>
          <w:color w:val="000000"/>
          <w:sz w:val="20"/>
          <w:lang w:eastAsia="ru-RU"/>
        </w:rPr>
        <w:t xml:space="preserve"> </w:t>
      </w:r>
    </w:p>
    <w:p w14:paraId="5CC91D3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r w:rsidRPr="004E3FF8">
        <w:rPr>
          <w:rFonts w:ascii="Times New Roman" w:eastAsia="Times New Roman" w:hAnsi="Times New Roman" w:cs="Times New Roman"/>
          <w:color w:val="000000"/>
          <w:sz w:val="20"/>
          <w:lang w:eastAsia="ru-RU"/>
        </w:rPr>
        <w:t xml:space="preserve"> </w:t>
      </w:r>
    </w:p>
    <w:p w14:paraId="2A7364D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собственную и чужую речь с нормами современного русского литературного языка (в рамках изученного);</w:t>
      </w:r>
      <w:r w:rsidRPr="004E3FF8">
        <w:rPr>
          <w:rFonts w:ascii="Times New Roman" w:eastAsia="Times New Roman" w:hAnsi="Times New Roman" w:cs="Times New Roman"/>
          <w:color w:val="000000"/>
          <w:sz w:val="20"/>
          <w:lang w:eastAsia="ru-RU"/>
        </w:rPr>
        <w:t xml:space="preserve"> </w:t>
      </w:r>
    </w:p>
    <w:p w14:paraId="27F017A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на письме и в устной речи нормы современного русского литературного языка (в рамках изученного);</w:t>
      </w:r>
      <w:r w:rsidRPr="004E3FF8">
        <w:rPr>
          <w:rFonts w:ascii="Times New Roman" w:eastAsia="Times New Roman" w:hAnsi="Times New Roman" w:cs="Times New Roman"/>
          <w:color w:val="000000"/>
          <w:sz w:val="20"/>
          <w:lang w:eastAsia="ru-RU"/>
        </w:rPr>
        <w:t xml:space="preserve"> </w:t>
      </w:r>
    </w:p>
    <w:p w14:paraId="40C7EDB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-произносить слова с правильным ударением (в рамках изученного);</w:t>
      </w:r>
      <w:r w:rsidRPr="004E3FF8">
        <w:rPr>
          <w:rFonts w:ascii="Times New Roman" w:eastAsia="Times New Roman" w:hAnsi="Times New Roman" w:cs="Times New Roman"/>
          <w:color w:val="000000"/>
          <w:sz w:val="20"/>
          <w:lang w:eastAsia="ru-RU"/>
        </w:rPr>
        <w:t xml:space="preserve"> </w:t>
      </w:r>
    </w:p>
    <w:p w14:paraId="50F8022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r w:rsidRPr="004E3FF8">
        <w:rPr>
          <w:rFonts w:ascii="Times New Roman" w:eastAsia="Times New Roman" w:hAnsi="Times New Roman" w:cs="Times New Roman"/>
          <w:color w:val="000000"/>
          <w:sz w:val="20"/>
          <w:lang w:eastAsia="ru-RU"/>
        </w:rPr>
        <w:t xml:space="preserve"> </w:t>
      </w:r>
    </w:p>
    <w:p w14:paraId="5576E56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-проводить синонимические замены с учётом особенностей текста;</w:t>
      </w:r>
      <w:r w:rsidRPr="004E3FF8">
        <w:rPr>
          <w:rFonts w:ascii="Times New Roman" w:eastAsia="Times New Roman" w:hAnsi="Times New Roman" w:cs="Times New Roman"/>
          <w:color w:val="000000"/>
          <w:sz w:val="20"/>
          <w:lang w:eastAsia="ru-RU"/>
        </w:rPr>
        <w:t xml:space="preserve"> </w:t>
      </w:r>
    </w:p>
    <w:p w14:paraId="4D4CC2A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-заменять синонимическими конструкциями отдельные глаголы, у которых нет формы 1-го лица единственного числа настоящего и будущего времени;</w:t>
      </w:r>
      <w:r w:rsidRPr="004E3FF8">
        <w:rPr>
          <w:rFonts w:ascii="Times New Roman" w:eastAsia="Times New Roman" w:hAnsi="Times New Roman" w:cs="Times New Roman"/>
          <w:color w:val="000000"/>
          <w:sz w:val="20"/>
          <w:lang w:eastAsia="ru-RU"/>
        </w:rPr>
        <w:t xml:space="preserve"> </w:t>
      </w:r>
    </w:p>
    <w:p w14:paraId="14D4F0D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r w:rsidRPr="004E3FF8">
        <w:rPr>
          <w:rFonts w:ascii="Times New Roman" w:eastAsia="Times New Roman" w:hAnsi="Times New Roman" w:cs="Times New Roman"/>
          <w:color w:val="000000"/>
          <w:sz w:val="20"/>
          <w:lang w:eastAsia="ru-RU"/>
        </w:rPr>
        <w:t xml:space="preserve"> </w:t>
      </w:r>
    </w:p>
    <w:p w14:paraId="1591DB02" w14:textId="77777777" w:rsidR="00496BA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-редактировать письменный текст с целью исправления грамматических ошибок;</w:t>
      </w:r>
    </w:p>
    <w:p w14:paraId="48273B78" w14:textId="28A6798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изученные орфографические и пунктуационные нормы при записи собственного текста (в рамках изученного);</w:t>
      </w:r>
      <w:r w:rsidRPr="004E3FF8">
        <w:rPr>
          <w:rFonts w:ascii="Times New Roman" w:eastAsia="Times New Roman" w:hAnsi="Times New Roman" w:cs="Times New Roman"/>
          <w:color w:val="000000"/>
          <w:sz w:val="20"/>
          <w:lang w:eastAsia="ru-RU"/>
        </w:rPr>
        <w:t xml:space="preserve"> </w:t>
      </w:r>
    </w:p>
    <w:p w14:paraId="2421579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-пользоваться учебными толковыми словарями для определения лексического значения слова, для уточнения нормы формообразования;</w:t>
      </w:r>
      <w:r w:rsidRPr="004E3FF8">
        <w:rPr>
          <w:rFonts w:ascii="Times New Roman" w:eastAsia="Times New Roman" w:hAnsi="Times New Roman" w:cs="Times New Roman"/>
          <w:color w:val="000000"/>
          <w:sz w:val="20"/>
          <w:lang w:eastAsia="ru-RU"/>
        </w:rPr>
        <w:t xml:space="preserve"> </w:t>
      </w:r>
    </w:p>
    <w:p w14:paraId="2E2B06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-пользоваться орфографическим словарём для определения нормативного написания слов;</w:t>
      </w:r>
      <w:r w:rsidRPr="004E3FF8">
        <w:rPr>
          <w:rFonts w:ascii="Times New Roman" w:eastAsia="Times New Roman" w:hAnsi="Times New Roman" w:cs="Times New Roman"/>
          <w:color w:val="000000"/>
          <w:sz w:val="20"/>
          <w:lang w:eastAsia="ru-RU"/>
        </w:rPr>
        <w:t xml:space="preserve"> </w:t>
      </w:r>
    </w:p>
    <w:p w14:paraId="43B41F0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-пользоваться учебным этимологическим словарём для уточнения происхождения слова;</w:t>
      </w:r>
      <w:r w:rsidRPr="004E3FF8">
        <w:rPr>
          <w:rFonts w:ascii="Times New Roman" w:eastAsia="Times New Roman" w:hAnsi="Times New Roman" w:cs="Times New Roman"/>
          <w:color w:val="000000"/>
          <w:sz w:val="20"/>
          <w:lang w:eastAsia="ru-RU"/>
        </w:rPr>
        <w:t xml:space="preserve"> </w:t>
      </w:r>
    </w:p>
    <w:p w14:paraId="70177DA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этикетные формы обращения в официальной и неофициальной речевой ситуации;</w:t>
      </w:r>
      <w:r w:rsidRPr="004E3FF8">
        <w:rPr>
          <w:rFonts w:ascii="Times New Roman" w:eastAsia="Times New Roman" w:hAnsi="Times New Roman" w:cs="Times New Roman"/>
          <w:color w:val="000000"/>
          <w:sz w:val="20"/>
          <w:lang w:eastAsia="ru-RU"/>
        </w:rPr>
        <w:t xml:space="preserve"> </w:t>
      </w:r>
    </w:p>
    <w:p w14:paraId="503D34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правилами корректного речевого поведения в ходе диалога;</w:t>
      </w:r>
      <w:r w:rsidRPr="004E3FF8">
        <w:rPr>
          <w:rFonts w:ascii="Times New Roman" w:eastAsia="Times New Roman" w:hAnsi="Times New Roman" w:cs="Times New Roman"/>
          <w:color w:val="000000"/>
          <w:sz w:val="20"/>
          <w:lang w:eastAsia="ru-RU"/>
        </w:rPr>
        <w:t xml:space="preserve"> </w:t>
      </w:r>
    </w:p>
    <w:p w14:paraId="571EBB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коммуникативные приёмы устного общения: убеждение, уговаривание, похвалу, просьбу, извинение, поздравление;</w:t>
      </w:r>
      <w:r w:rsidRPr="004E3FF8">
        <w:rPr>
          <w:rFonts w:ascii="Times New Roman" w:eastAsia="Times New Roman" w:hAnsi="Times New Roman" w:cs="Times New Roman"/>
          <w:color w:val="000000"/>
          <w:sz w:val="20"/>
          <w:lang w:eastAsia="ru-RU"/>
        </w:rPr>
        <w:t xml:space="preserve"> </w:t>
      </w:r>
    </w:p>
    <w:p w14:paraId="511AEE7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мысли и чувства на родном языке в соответствии с ситуацией общения;</w:t>
      </w:r>
      <w:r w:rsidRPr="004E3FF8">
        <w:rPr>
          <w:rFonts w:ascii="Times New Roman" w:eastAsia="Times New Roman" w:hAnsi="Times New Roman" w:cs="Times New Roman"/>
          <w:color w:val="000000"/>
          <w:sz w:val="20"/>
          <w:lang w:eastAsia="ru-RU"/>
        </w:rPr>
        <w:t xml:space="preserve"> </w:t>
      </w:r>
    </w:p>
    <w:p w14:paraId="113C61B8" w14:textId="178BABD4"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устные сообщения различных видов: развёрнутый ответ, ответ</w:t>
      </w:r>
      <w:r w:rsidR="00496BA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добавление, комментирование ответа или работы одноклассника, мини-доклад;</w:t>
      </w:r>
      <w:r w:rsidRPr="004E3FF8">
        <w:rPr>
          <w:rFonts w:ascii="Times New Roman" w:eastAsia="Times New Roman" w:hAnsi="Times New Roman" w:cs="Times New Roman"/>
          <w:color w:val="000000"/>
          <w:sz w:val="20"/>
          <w:lang w:eastAsia="ru-RU"/>
        </w:rPr>
        <w:t xml:space="preserve"> </w:t>
      </w:r>
    </w:p>
    <w:p w14:paraId="547D92AE" w14:textId="5BC8FF53"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различными приёмами слушания научно-познавательных и художественных текстов об истории языка и о культуре русского народа;</w:t>
      </w:r>
      <w:r w:rsidRPr="004E3FF8">
        <w:rPr>
          <w:rFonts w:ascii="Times New Roman" w:eastAsia="Times New Roman" w:hAnsi="Times New Roman" w:cs="Times New Roman"/>
          <w:color w:val="000000"/>
          <w:sz w:val="20"/>
          <w:lang w:eastAsia="ru-RU"/>
        </w:rPr>
        <w:t xml:space="preserve"> </w:t>
      </w:r>
    </w:p>
    <w:p w14:paraId="7070F7F2" w14:textId="48F8014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различными видами чтения (изучающим и поисковым) научно</w:t>
      </w:r>
      <w:r w:rsidR="00496BA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познавательных и художественных текстов об истории языка и культуре русского народа;</w:t>
      </w:r>
      <w:r w:rsidRPr="004E3FF8">
        <w:rPr>
          <w:rFonts w:ascii="Times New Roman" w:eastAsia="Times New Roman" w:hAnsi="Times New Roman" w:cs="Times New Roman"/>
          <w:color w:val="000000"/>
          <w:sz w:val="20"/>
          <w:lang w:eastAsia="ru-RU"/>
        </w:rPr>
        <w:t xml:space="preserve"> </w:t>
      </w:r>
    </w:p>
    <w:p w14:paraId="38E4FDD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r w:rsidRPr="004E3FF8">
        <w:rPr>
          <w:rFonts w:ascii="Times New Roman" w:eastAsia="Times New Roman" w:hAnsi="Times New Roman" w:cs="Times New Roman"/>
          <w:color w:val="000000"/>
          <w:sz w:val="20"/>
          <w:lang w:eastAsia="ru-RU"/>
        </w:rPr>
        <w:t xml:space="preserve"> </w:t>
      </w:r>
    </w:p>
    <w:p w14:paraId="43EB15E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r w:rsidRPr="004E3FF8">
        <w:rPr>
          <w:rFonts w:ascii="Times New Roman" w:eastAsia="Times New Roman" w:hAnsi="Times New Roman" w:cs="Times New Roman"/>
          <w:color w:val="000000"/>
          <w:sz w:val="20"/>
          <w:lang w:eastAsia="ru-RU"/>
        </w:rPr>
        <w:t xml:space="preserve"> </w:t>
      </w:r>
    </w:p>
    <w:p w14:paraId="2CB4B90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-составлять план текста, не разделённого на абзацы;</w:t>
      </w:r>
      <w:r w:rsidRPr="004E3FF8">
        <w:rPr>
          <w:rFonts w:ascii="Times New Roman" w:eastAsia="Times New Roman" w:hAnsi="Times New Roman" w:cs="Times New Roman"/>
          <w:color w:val="000000"/>
          <w:sz w:val="20"/>
          <w:lang w:eastAsia="ru-RU"/>
        </w:rPr>
        <w:t xml:space="preserve"> </w:t>
      </w:r>
    </w:p>
    <w:p w14:paraId="2C2B278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объяснения заголовка текста;</w:t>
      </w:r>
      <w:r w:rsidRPr="004E3FF8">
        <w:rPr>
          <w:rFonts w:ascii="Times New Roman" w:eastAsia="Times New Roman" w:hAnsi="Times New Roman" w:cs="Times New Roman"/>
          <w:color w:val="000000"/>
          <w:sz w:val="20"/>
          <w:lang w:eastAsia="ru-RU"/>
        </w:rPr>
        <w:t xml:space="preserve"> </w:t>
      </w:r>
    </w:p>
    <w:p w14:paraId="0E97FB5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-владеть приёмами работы с примечаниями к тексту;</w:t>
      </w:r>
      <w:r w:rsidRPr="004E3FF8">
        <w:rPr>
          <w:rFonts w:ascii="Times New Roman" w:eastAsia="Times New Roman" w:hAnsi="Times New Roman" w:cs="Times New Roman"/>
          <w:color w:val="000000"/>
          <w:sz w:val="20"/>
          <w:lang w:eastAsia="ru-RU"/>
        </w:rPr>
        <w:t xml:space="preserve"> </w:t>
      </w:r>
    </w:p>
    <w:p w14:paraId="7791691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умениями информационной переработки прослушанного или прочитанного текста: пересказывать текст с изменением лица;</w:t>
      </w:r>
      <w:r w:rsidRPr="004E3FF8">
        <w:rPr>
          <w:rFonts w:ascii="Times New Roman" w:eastAsia="Times New Roman" w:hAnsi="Times New Roman" w:cs="Times New Roman"/>
          <w:color w:val="000000"/>
          <w:sz w:val="20"/>
          <w:lang w:eastAsia="ru-RU"/>
        </w:rPr>
        <w:t xml:space="preserve"> </w:t>
      </w:r>
    </w:p>
    <w:p w14:paraId="207A155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r w:rsidRPr="004E3FF8">
        <w:rPr>
          <w:rFonts w:ascii="Times New Roman" w:eastAsia="Times New Roman" w:hAnsi="Times New Roman" w:cs="Times New Roman"/>
          <w:color w:val="000000"/>
          <w:sz w:val="20"/>
          <w:lang w:eastAsia="ru-RU"/>
        </w:rPr>
        <w:t xml:space="preserve"> </w:t>
      </w:r>
    </w:p>
    <w:p w14:paraId="069261A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текст как результат собственного мини-исследования; оформлять сообщение в письменной форме и представлять его в устной форме;</w:t>
      </w:r>
      <w:r w:rsidRPr="004E3FF8">
        <w:rPr>
          <w:rFonts w:ascii="Times New Roman" w:eastAsia="Times New Roman" w:hAnsi="Times New Roman" w:cs="Times New Roman"/>
          <w:color w:val="000000"/>
          <w:sz w:val="20"/>
          <w:lang w:eastAsia="ru-RU"/>
        </w:rPr>
        <w:t xml:space="preserve"> </w:t>
      </w:r>
    </w:p>
    <w:p w14:paraId="38B85D5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-оценивать устные и письменные речевые высказывания с точки зрения точного, уместного и выразительного словоупотребления;</w:t>
      </w:r>
      <w:r w:rsidRPr="004E3FF8">
        <w:rPr>
          <w:rFonts w:ascii="Times New Roman" w:eastAsia="Times New Roman" w:hAnsi="Times New Roman" w:cs="Times New Roman"/>
          <w:color w:val="000000"/>
          <w:sz w:val="20"/>
          <w:lang w:eastAsia="ru-RU"/>
        </w:rPr>
        <w:t xml:space="preserve"> </w:t>
      </w:r>
    </w:p>
    <w:p w14:paraId="13E0C19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-редактировать предлагаемый письменный текст с целью исправления речевых ошибок или с целью более точной передачи смысла;</w:t>
      </w:r>
      <w:r w:rsidRPr="004E3FF8">
        <w:rPr>
          <w:rFonts w:ascii="Times New Roman" w:eastAsia="Times New Roman" w:hAnsi="Times New Roman" w:cs="Times New Roman"/>
          <w:color w:val="000000"/>
          <w:sz w:val="20"/>
          <w:lang w:eastAsia="ru-RU"/>
        </w:rPr>
        <w:t xml:space="preserve"> </w:t>
      </w:r>
    </w:p>
    <w:p w14:paraId="3070B865"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p>
    <w:p w14:paraId="6F5EC70A" w14:textId="2F4E3383" w:rsidR="004E3FF8" w:rsidRPr="004E3FF8" w:rsidRDefault="004E3FF8" w:rsidP="004E3FF8">
      <w:pPr>
        <w:spacing w:after="0"/>
        <w:rPr>
          <w:rFonts w:ascii="Times New Roman" w:eastAsia="Times New Roman" w:hAnsi="Times New Roman" w:cs="Times New Roman"/>
          <w:color w:val="231F20"/>
          <w:sz w:val="20"/>
          <w:lang w:eastAsia="ru-RU"/>
        </w:rPr>
      </w:pPr>
    </w:p>
    <w:p w14:paraId="2206CE5C" w14:textId="77777777" w:rsidR="004E3FF8" w:rsidRPr="004E3FF8" w:rsidRDefault="004E3FF8" w:rsidP="004E3FF8">
      <w:pPr>
        <w:spacing w:after="184" w:line="249"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ЛИТЕРАТУРНОЕ ЧТЕНИЕ НА РОДНОМ (РУССКОМ) ЯЗЫКЕ</w:t>
      </w:r>
      <w:r w:rsidRPr="004E3FF8">
        <w:rPr>
          <w:rFonts w:ascii="Times New Roman" w:eastAsia="Times New Roman" w:hAnsi="Times New Roman" w:cs="Times New Roman"/>
          <w:b/>
          <w:color w:val="000000"/>
          <w:lang w:eastAsia="ru-RU"/>
        </w:rPr>
        <w:t xml:space="preserve"> </w:t>
      </w:r>
    </w:p>
    <w:p w14:paraId="7A275F7B"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ПОЯСНИТЕЛЬНАЯ ЗАПИСКА</w:t>
      </w:r>
      <w:r w:rsidRPr="004E3FF8">
        <w:rPr>
          <w:rFonts w:ascii="Times New Roman" w:eastAsia="Times New Roman" w:hAnsi="Times New Roman" w:cs="Times New Roman"/>
          <w:b/>
          <w:color w:val="000000"/>
          <w:lang w:eastAsia="ru-RU"/>
        </w:rPr>
        <w:t xml:space="preserve"> </w:t>
      </w:r>
    </w:p>
    <w:p w14:paraId="5386FD80" w14:textId="77777777" w:rsidR="004E3FF8" w:rsidRPr="004E3FF8" w:rsidRDefault="004E3FF8" w:rsidP="004E3FF8">
      <w:pPr>
        <w:spacing w:after="20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09B3786A" wp14:editId="451F42E3">
                <wp:extent cx="4034790" cy="1270"/>
                <wp:effectExtent l="0" t="0" r="0" b="0"/>
                <wp:docPr id="368519" name="Group 368519"/>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2089" name="Shape 12089"/>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4BC50686" id="Group 368519"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CBhH3hDAgAAXwUAAA4A&#10;AAAAAAAAAAAAAAAALgIAAGRycy9lMm9Eb2MueG1sUEsBAi0AFAAGAAgAAAAhAGvCftvaAAAAAgEA&#10;AA8AAAAAAAAAAAAAAAAAnQQAAGRycy9kb3ducmV2LnhtbFBLBQYAAAAABAAEAPMAAACkBQAAAAA=&#10;">
                <v:shape id="Shape 12089"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" path="m,l4034790,1270e" filled="f" strokecolor="#231f20" strokeweight=".18mm">
                  <v:path arrowok="t" textboxrect="0,0,4034790,1270"/>
                </v:shape>
                <w10:anchorlock/>
              </v:group>
            </w:pict>
          </mc:Fallback>
        </mc:AlternateContent>
      </w:r>
    </w:p>
    <w:p w14:paraId="7CB7EF3D" w14:textId="0F84F6E9" w:rsidR="004E3FF8" w:rsidRPr="004E3FF8" w:rsidRDefault="004E3FF8" w:rsidP="00496BA8">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r w:rsidRPr="004E3FF8">
        <w:rPr>
          <w:rFonts w:ascii="Times New Roman" w:eastAsia="Times New Roman" w:hAnsi="Times New Roman" w:cs="Times New Roman"/>
          <w:color w:val="000000"/>
          <w:sz w:val="20"/>
          <w:lang w:eastAsia="ru-RU"/>
        </w:rPr>
        <w:t xml:space="preserve"> </w:t>
      </w:r>
    </w:p>
    <w:p w14:paraId="3761EBE6" w14:textId="77777777" w:rsidR="004E3FF8" w:rsidRPr="004E3FF8" w:rsidRDefault="004E3FF8" w:rsidP="004E3FF8">
      <w:pPr>
        <w:spacing w:after="21"/>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42A3B065" w14:textId="77777777" w:rsidR="004E3FF8" w:rsidRPr="00496BA8"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496BA8">
        <w:rPr>
          <w:rFonts w:ascii="Times New Roman" w:eastAsia="Times New Roman" w:hAnsi="Times New Roman" w:cs="Times New Roman"/>
          <w:b/>
          <w:bCs/>
          <w:color w:val="231F20"/>
          <w:lang w:eastAsia="ru-RU"/>
        </w:rPr>
        <w:lastRenderedPageBreak/>
        <w:t>ОБЩАЯ ХАРАКТЕРИСТИКА УЧЕБНОГО ПРЕДМЕТА</w:t>
      </w:r>
      <w:r w:rsidRPr="00496BA8">
        <w:rPr>
          <w:rFonts w:ascii="Times New Roman" w:eastAsia="Times New Roman" w:hAnsi="Times New Roman" w:cs="Times New Roman"/>
          <w:b/>
          <w:bCs/>
          <w:color w:val="000000"/>
          <w:lang w:eastAsia="ru-RU"/>
        </w:rPr>
        <w:t xml:space="preserve"> </w:t>
      </w:r>
      <w:r w:rsidRPr="00496BA8">
        <w:rPr>
          <w:rFonts w:ascii="Times New Roman" w:eastAsia="Times New Roman" w:hAnsi="Times New Roman" w:cs="Times New Roman"/>
          <w:b/>
          <w:bCs/>
          <w:color w:val="231F20"/>
          <w:lang w:eastAsia="ru-RU"/>
        </w:rPr>
        <w:t>«ЛИТЕРАТУРНОЕ ЧТЕНИЕ НА РОДНОМ (РУССКОМ) ЯЗЫКЕ»</w:t>
      </w:r>
      <w:r w:rsidRPr="00496BA8">
        <w:rPr>
          <w:rFonts w:ascii="Times New Roman" w:eastAsia="Times New Roman" w:hAnsi="Times New Roman" w:cs="Times New Roman"/>
          <w:b/>
          <w:bCs/>
          <w:color w:val="000000"/>
          <w:sz w:val="20"/>
          <w:lang w:eastAsia="ru-RU"/>
        </w:rPr>
        <w:t xml:space="preserve"> </w:t>
      </w:r>
    </w:p>
    <w:p w14:paraId="1ACF96C5" w14:textId="77777777" w:rsidR="00496BA8" w:rsidRDefault="004E3FF8" w:rsidP="00496BA8">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w:t>
      </w:r>
    </w:p>
    <w:p w14:paraId="1CB2E45E" w14:textId="6879917F" w:rsidR="004E3FF8" w:rsidRPr="004E3FF8" w:rsidRDefault="004E3FF8" w:rsidP="00496BA8">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направлена на оказание методической помощи образовательным организациям и учителю и позволит:</w:t>
      </w:r>
      <w:r w:rsidRPr="004E3FF8">
        <w:rPr>
          <w:rFonts w:ascii="Times New Roman" w:eastAsia="Times New Roman" w:hAnsi="Times New Roman" w:cs="Times New Roman"/>
          <w:color w:val="000000"/>
          <w:sz w:val="20"/>
          <w:lang w:eastAsia="ru-RU"/>
        </w:rPr>
        <w:t xml:space="preserve"> </w:t>
      </w:r>
    </w:p>
    <w:p w14:paraId="15EF9D2D" w14:textId="77777777" w:rsidR="004E3FF8" w:rsidRPr="004E3FF8" w:rsidRDefault="004E3FF8" w:rsidP="006C4A64">
      <w:pPr>
        <w:numPr>
          <w:ilvl w:val="0"/>
          <w:numId w:val="9"/>
        </w:numPr>
        <w:spacing w:after="0" w:line="261" w:lineRule="auto"/>
        <w:ind w:right="149" w:firstLine="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реализовать в процессе преподавания учебного предмета</w:t>
      </w:r>
      <w:r w:rsidRPr="004E3FF8">
        <w:rPr>
          <w:rFonts w:ascii="Times New Roman" w:eastAsia="Times New Roman" w:hAnsi="Times New Roman" w:cs="Times New Roman"/>
          <w:color w:val="000000"/>
          <w:sz w:val="20"/>
          <w:lang w:eastAsia="ru-RU"/>
        </w:rPr>
        <w:t xml:space="preserve"> </w:t>
      </w:r>
    </w:p>
    <w:p w14:paraId="246D959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w:t>
      </w:r>
    </w:p>
    <w:p w14:paraId="1B0FF42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образовательном стандарте начального общего образования;</w:t>
      </w:r>
      <w:r w:rsidRPr="004E3FF8">
        <w:rPr>
          <w:rFonts w:ascii="Times New Roman" w:eastAsia="Times New Roman" w:hAnsi="Times New Roman" w:cs="Times New Roman"/>
          <w:color w:val="000000"/>
          <w:sz w:val="20"/>
          <w:lang w:eastAsia="ru-RU"/>
        </w:rPr>
        <w:t xml:space="preserve"> </w:t>
      </w:r>
    </w:p>
    <w:p w14:paraId="4D9A521C" w14:textId="0C5F84D7" w:rsidR="004E3FF8" w:rsidRPr="00496BA8" w:rsidRDefault="004E3FF8" w:rsidP="006C4A64">
      <w:pPr>
        <w:numPr>
          <w:ilvl w:val="0"/>
          <w:numId w:val="9"/>
        </w:numPr>
        <w:spacing w:after="29" w:line="261" w:lineRule="auto"/>
        <w:ind w:right="149" w:firstLine="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w:t>
      </w:r>
      <w:r w:rsidRPr="00496BA8">
        <w:rPr>
          <w:rFonts w:ascii="Times New Roman" w:eastAsia="Times New Roman" w:hAnsi="Times New Roman" w:cs="Times New Roman"/>
          <w:color w:val="231F20"/>
          <w:sz w:val="20"/>
          <w:lang w:eastAsia="ru-RU"/>
        </w:rPr>
        <w:t>образованию, протокол от 2 июня 2020 г. № 2/20);</w:t>
      </w:r>
      <w:r w:rsidRPr="00496BA8">
        <w:rPr>
          <w:rFonts w:ascii="Times New Roman" w:eastAsia="Times New Roman" w:hAnsi="Times New Roman" w:cs="Times New Roman"/>
          <w:color w:val="000000"/>
          <w:sz w:val="20"/>
          <w:lang w:eastAsia="ru-RU"/>
        </w:rPr>
        <w:t xml:space="preserve"> </w:t>
      </w:r>
    </w:p>
    <w:p w14:paraId="344CD0B1" w14:textId="77777777" w:rsidR="004E3FF8" w:rsidRPr="004E3FF8" w:rsidRDefault="004E3FF8" w:rsidP="006C4A64">
      <w:pPr>
        <w:numPr>
          <w:ilvl w:val="0"/>
          <w:numId w:val="9"/>
        </w:numPr>
        <w:spacing w:after="0" w:line="261" w:lineRule="auto"/>
        <w:ind w:right="149" w:firstLine="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r w:rsidRPr="004E3FF8">
        <w:rPr>
          <w:rFonts w:ascii="Times New Roman" w:eastAsia="Times New Roman" w:hAnsi="Times New Roman" w:cs="Times New Roman"/>
          <w:color w:val="000000"/>
          <w:sz w:val="20"/>
          <w:lang w:eastAsia="ru-RU"/>
        </w:rPr>
        <w:t xml:space="preserve"> </w:t>
      </w:r>
    </w:p>
    <w:p w14:paraId="01EEEBF3" w14:textId="77777777" w:rsidR="004E3FF8" w:rsidRPr="004E3FF8" w:rsidRDefault="004E3FF8" w:rsidP="00496BA8">
      <w:pPr>
        <w:spacing w:after="176"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w:t>
      </w:r>
      <w:r w:rsidRPr="004E3FF8">
        <w:rPr>
          <w:rFonts w:ascii="Times New Roman" w:eastAsia="Times New Roman" w:hAnsi="Times New Roman" w:cs="Times New Roman"/>
          <w:color w:val="231F20"/>
          <w:sz w:val="20"/>
          <w:lang w:eastAsia="ru-RU"/>
        </w:rPr>
        <w:lastRenderedPageBreak/>
        <w:t>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r w:rsidRPr="004E3FF8">
        <w:rPr>
          <w:rFonts w:ascii="Times New Roman" w:eastAsia="Times New Roman" w:hAnsi="Times New Roman" w:cs="Times New Roman"/>
          <w:color w:val="000000"/>
          <w:sz w:val="20"/>
          <w:lang w:eastAsia="ru-RU"/>
        </w:rPr>
        <w:t xml:space="preserve"> </w:t>
      </w:r>
    </w:p>
    <w:p w14:paraId="45DE6DFE" w14:textId="77777777" w:rsidR="004E3FF8" w:rsidRPr="00496BA8"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496BA8">
        <w:rPr>
          <w:rFonts w:ascii="Times New Roman" w:eastAsia="Times New Roman" w:hAnsi="Times New Roman" w:cs="Times New Roman"/>
          <w:b/>
          <w:bCs/>
          <w:color w:val="231F20"/>
          <w:lang w:eastAsia="ru-RU"/>
        </w:rPr>
        <w:t>ЦЕЛИ ИЗУЧЕНИЯ УЧЕБНОГО ПРЕДМЕТА</w:t>
      </w:r>
      <w:r w:rsidRPr="00496BA8">
        <w:rPr>
          <w:rFonts w:ascii="Times New Roman" w:eastAsia="Times New Roman" w:hAnsi="Times New Roman" w:cs="Times New Roman"/>
          <w:b/>
          <w:bCs/>
          <w:color w:val="000000"/>
          <w:lang w:eastAsia="ru-RU"/>
        </w:rPr>
        <w:t xml:space="preserve"> </w:t>
      </w:r>
      <w:r w:rsidRPr="00496BA8">
        <w:rPr>
          <w:rFonts w:ascii="Times New Roman" w:eastAsia="Times New Roman" w:hAnsi="Times New Roman" w:cs="Times New Roman"/>
          <w:b/>
          <w:bCs/>
          <w:color w:val="231F20"/>
          <w:lang w:eastAsia="ru-RU"/>
        </w:rPr>
        <w:t>«ЛИТЕРАТУРНОЕ ЧТЕНИЕ НА РОДНОМ (РУССКОМ) ЯЗЫКЕ»</w:t>
      </w:r>
      <w:r w:rsidRPr="00496BA8">
        <w:rPr>
          <w:rFonts w:ascii="Times New Roman" w:eastAsia="Times New Roman" w:hAnsi="Times New Roman" w:cs="Times New Roman"/>
          <w:b/>
          <w:bCs/>
          <w:color w:val="000000"/>
          <w:sz w:val="20"/>
          <w:lang w:eastAsia="ru-RU"/>
        </w:rPr>
        <w:t xml:space="preserve"> </w:t>
      </w:r>
    </w:p>
    <w:p w14:paraId="012E8345" w14:textId="77777777" w:rsidR="004E3FF8" w:rsidRPr="004E3FF8" w:rsidRDefault="004E3FF8" w:rsidP="00496BA8">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Целями </w:t>
      </w:r>
      <w:r w:rsidRPr="004E3FF8">
        <w:rPr>
          <w:rFonts w:ascii="Times New Roman" w:eastAsia="Times New Roman" w:hAnsi="Times New Roman" w:cs="Times New Roman"/>
          <w:color w:val="231F20"/>
          <w:sz w:val="20"/>
          <w:lang w:eastAsia="ru-RU"/>
        </w:rPr>
        <w:t>изучения предмета «Литературное чтение на родном (русском) языке» являются:</w:t>
      </w:r>
      <w:r w:rsidRPr="004E3FF8">
        <w:rPr>
          <w:rFonts w:ascii="Times New Roman" w:eastAsia="Times New Roman" w:hAnsi="Times New Roman" w:cs="Times New Roman"/>
          <w:color w:val="000000"/>
          <w:sz w:val="20"/>
          <w:lang w:eastAsia="ru-RU"/>
        </w:rPr>
        <w:t xml:space="preserve"> </w:t>
      </w:r>
    </w:p>
    <w:p w14:paraId="706E97F3" w14:textId="77777777"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воспитание ценностного отношения к русской литературе и русскому языку как существенной части родной культуры;</w:t>
      </w:r>
      <w:r w:rsidRPr="004E3FF8">
        <w:rPr>
          <w:rFonts w:ascii="Times New Roman" w:eastAsia="Times New Roman" w:hAnsi="Times New Roman" w:cs="Times New Roman"/>
          <w:color w:val="000000"/>
          <w:sz w:val="20"/>
          <w:lang w:eastAsia="ru-RU"/>
        </w:rPr>
        <w:t xml:space="preserve"> </w:t>
      </w:r>
    </w:p>
    <w:p w14:paraId="5DC833B9" w14:textId="77777777"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r w:rsidRPr="004E3FF8">
        <w:rPr>
          <w:rFonts w:ascii="Times New Roman" w:eastAsia="Times New Roman" w:hAnsi="Times New Roman" w:cs="Times New Roman"/>
          <w:color w:val="000000"/>
          <w:sz w:val="20"/>
          <w:lang w:eastAsia="ru-RU"/>
        </w:rPr>
        <w:t xml:space="preserve"> </w:t>
      </w:r>
    </w:p>
    <w:p w14:paraId="4B0B5349" w14:textId="77777777" w:rsidR="00496BA8" w:rsidRPr="00496BA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осознание исторической преемственности поколений, своей ответственности за сохранение русской культуры;</w:t>
      </w:r>
      <w:r w:rsidRPr="004E3FF8">
        <w:rPr>
          <w:rFonts w:ascii="Times New Roman" w:eastAsia="Times New Roman" w:hAnsi="Times New Roman" w:cs="Times New Roman"/>
          <w:color w:val="000000"/>
          <w:sz w:val="20"/>
          <w:lang w:eastAsia="ru-RU"/>
        </w:rPr>
        <w:t xml:space="preserve"> </w:t>
      </w:r>
    </w:p>
    <w:p w14:paraId="64751B8B" w14:textId="77B738CF"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развитие читательских умений.</w:t>
      </w:r>
      <w:r w:rsidRPr="004E3FF8">
        <w:rPr>
          <w:rFonts w:ascii="Times New Roman" w:eastAsia="Times New Roman" w:hAnsi="Times New Roman" w:cs="Times New Roman"/>
          <w:color w:val="000000"/>
          <w:sz w:val="20"/>
          <w:lang w:eastAsia="ru-RU"/>
        </w:rPr>
        <w:t xml:space="preserve"> </w:t>
      </w:r>
    </w:p>
    <w:p w14:paraId="7BAE8D71" w14:textId="77777777" w:rsidR="004E3FF8" w:rsidRPr="004E3FF8" w:rsidRDefault="004E3FF8" w:rsidP="00496BA8">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Достижение данных целей предполагает решение следующих </w:t>
      </w:r>
      <w:r w:rsidRPr="004E3FF8">
        <w:rPr>
          <w:rFonts w:ascii="Times New Roman" w:eastAsia="Times New Roman" w:hAnsi="Times New Roman" w:cs="Times New Roman"/>
          <w:b/>
          <w:color w:val="231F20"/>
          <w:sz w:val="20"/>
          <w:lang w:eastAsia="ru-RU"/>
        </w:rPr>
        <w:t>задач</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7275221B" w14:textId="77777777"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r w:rsidRPr="004E3FF8">
        <w:rPr>
          <w:rFonts w:ascii="Times New Roman" w:eastAsia="Times New Roman" w:hAnsi="Times New Roman" w:cs="Times New Roman"/>
          <w:color w:val="000000"/>
          <w:sz w:val="20"/>
          <w:lang w:eastAsia="ru-RU"/>
        </w:rPr>
        <w:t xml:space="preserve"> </w:t>
      </w:r>
    </w:p>
    <w:p w14:paraId="12AA61F8" w14:textId="6E648273"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воспитание ценностного отношения к историко-культурному опыту русского народа, введение обучающегося в культурно</w:t>
      </w:r>
      <w:r w:rsidR="00496BA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r w:rsidRPr="004E3FF8">
        <w:rPr>
          <w:rFonts w:ascii="Times New Roman" w:eastAsia="Times New Roman" w:hAnsi="Times New Roman" w:cs="Times New Roman"/>
          <w:color w:val="000000"/>
          <w:sz w:val="20"/>
          <w:lang w:eastAsia="ru-RU"/>
        </w:rPr>
        <w:t xml:space="preserve"> </w:t>
      </w:r>
    </w:p>
    <w:p w14:paraId="2D7D19D2" w14:textId="77777777"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r w:rsidRPr="004E3FF8">
        <w:rPr>
          <w:rFonts w:ascii="Times New Roman" w:eastAsia="Times New Roman" w:hAnsi="Times New Roman" w:cs="Times New Roman"/>
          <w:color w:val="000000"/>
          <w:sz w:val="20"/>
          <w:lang w:eastAsia="ru-RU"/>
        </w:rPr>
        <w:t xml:space="preserve"> </w:t>
      </w:r>
    </w:p>
    <w:p w14:paraId="33546601" w14:textId="77777777"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обогащение знаний о художественно-эстетических возможностях русского языка на основе изучения произведений русской литературы;</w:t>
      </w:r>
      <w:r w:rsidRPr="004E3FF8">
        <w:rPr>
          <w:rFonts w:ascii="Times New Roman" w:eastAsia="Times New Roman" w:hAnsi="Times New Roman" w:cs="Times New Roman"/>
          <w:color w:val="000000"/>
          <w:sz w:val="20"/>
          <w:lang w:eastAsia="ru-RU"/>
        </w:rPr>
        <w:t xml:space="preserve"> </w:t>
      </w:r>
    </w:p>
    <w:p w14:paraId="47DA109A" w14:textId="77777777"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потребности в постоянном чтении для развития личности, для речевого самосовершенствования;</w:t>
      </w:r>
      <w:r w:rsidRPr="004E3FF8">
        <w:rPr>
          <w:rFonts w:ascii="Times New Roman" w:eastAsia="Times New Roman" w:hAnsi="Times New Roman" w:cs="Times New Roman"/>
          <w:color w:val="000000"/>
          <w:sz w:val="20"/>
          <w:lang w:eastAsia="ru-RU"/>
        </w:rPr>
        <w:t xml:space="preserve"> </w:t>
      </w:r>
    </w:p>
    <w:p w14:paraId="13BBAE6D" w14:textId="77777777" w:rsidR="004E3FF8" w:rsidRPr="004E3FF8" w:rsidRDefault="004E3FF8" w:rsidP="006C4A64">
      <w:pPr>
        <w:numPr>
          <w:ilvl w:val="0"/>
          <w:numId w:val="10"/>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совершенствование читательских умений понимать и оценивать содержание и специфику различных текстов, участвовать в их обсуждении;</w:t>
      </w:r>
      <w:r w:rsidRPr="004E3FF8">
        <w:rPr>
          <w:rFonts w:ascii="Times New Roman" w:eastAsia="Times New Roman" w:hAnsi="Times New Roman" w:cs="Times New Roman"/>
          <w:color w:val="000000"/>
          <w:sz w:val="20"/>
          <w:lang w:eastAsia="ru-RU"/>
        </w:rPr>
        <w:t xml:space="preserve"> </w:t>
      </w:r>
    </w:p>
    <w:p w14:paraId="221F5435" w14:textId="77777777" w:rsidR="004E3FF8" w:rsidRPr="004E3FF8" w:rsidRDefault="004E3FF8" w:rsidP="006C4A64">
      <w:pPr>
        <w:numPr>
          <w:ilvl w:val="0"/>
          <w:numId w:val="10"/>
        </w:numPr>
        <w:spacing w:after="16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развитие всех видов речевой деятельности, приобретение опыта создания устных и письменных высказываний о прочитанном.</w:t>
      </w:r>
      <w:r w:rsidRPr="004E3FF8">
        <w:rPr>
          <w:rFonts w:ascii="Times New Roman" w:eastAsia="Times New Roman" w:hAnsi="Times New Roman" w:cs="Times New Roman"/>
          <w:color w:val="000000"/>
          <w:sz w:val="20"/>
          <w:lang w:eastAsia="ru-RU"/>
        </w:rPr>
        <w:t xml:space="preserve"> </w:t>
      </w:r>
    </w:p>
    <w:p w14:paraId="26EE291B" w14:textId="20ED7ABD" w:rsidR="004E3FF8" w:rsidRPr="00496BA8" w:rsidRDefault="004E3FF8" w:rsidP="00496BA8">
      <w:pPr>
        <w:keepNext/>
        <w:keepLines/>
        <w:spacing w:after="5" w:line="266" w:lineRule="auto"/>
        <w:jc w:val="both"/>
        <w:outlineLvl w:val="2"/>
        <w:rPr>
          <w:rFonts w:ascii="Times New Roman" w:eastAsia="Times New Roman" w:hAnsi="Times New Roman" w:cs="Times New Roman"/>
          <w:b/>
          <w:bCs/>
          <w:color w:val="231F20"/>
          <w:lang w:eastAsia="ru-RU"/>
        </w:rPr>
      </w:pPr>
      <w:r w:rsidRPr="00496BA8">
        <w:rPr>
          <w:rFonts w:ascii="Times New Roman" w:eastAsia="Times New Roman" w:hAnsi="Times New Roman" w:cs="Times New Roman"/>
          <w:b/>
          <w:bCs/>
          <w:color w:val="231F20"/>
          <w:lang w:eastAsia="ru-RU"/>
        </w:rPr>
        <w:t>МЕСТО УЧЕБНОГО ПРЕДМЕТА</w:t>
      </w:r>
      <w:r w:rsidRPr="00496BA8">
        <w:rPr>
          <w:rFonts w:ascii="Times New Roman" w:eastAsia="Times New Roman" w:hAnsi="Times New Roman" w:cs="Times New Roman"/>
          <w:b/>
          <w:bCs/>
          <w:color w:val="000000"/>
          <w:lang w:eastAsia="ru-RU"/>
        </w:rPr>
        <w:t xml:space="preserve"> </w:t>
      </w:r>
      <w:r w:rsidRPr="00496BA8">
        <w:rPr>
          <w:rFonts w:ascii="Times New Roman" w:eastAsia="Times New Roman" w:hAnsi="Times New Roman" w:cs="Times New Roman"/>
          <w:b/>
          <w:bCs/>
          <w:color w:val="231F20"/>
          <w:lang w:eastAsia="ru-RU"/>
        </w:rPr>
        <w:t>«ЛИТЕРАТУРНОЕ ЧТЕНИЕ НА РОДНОМ (РУССКОМ) ЯЗЫКЕ» В УЧЕБНОМ ПЛАНЕ</w:t>
      </w:r>
    </w:p>
    <w:p w14:paraId="19ABBEF6" w14:textId="77777777" w:rsidR="004E3FF8" w:rsidRPr="004E3FF8" w:rsidRDefault="004E3FF8" w:rsidP="00496BA8">
      <w:pPr>
        <w:spacing w:after="0"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w:t>
      </w:r>
      <w:r w:rsidRPr="004E3FF8">
        <w:rPr>
          <w:rFonts w:ascii="Times New Roman" w:eastAsia="Times New Roman" w:hAnsi="Times New Roman" w:cs="Times New Roman"/>
          <w:color w:val="231F20"/>
          <w:sz w:val="20"/>
          <w:lang w:eastAsia="ru-RU"/>
        </w:rPr>
        <w:lastRenderedPageBreak/>
        <w:t>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r w:rsidRPr="004E3FF8">
        <w:rPr>
          <w:rFonts w:ascii="Times New Roman" w:eastAsia="Times New Roman" w:hAnsi="Times New Roman" w:cs="Times New Roman"/>
          <w:color w:val="000000"/>
          <w:sz w:val="20"/>
          <w:lang w:eastAsia="ru-RU"/>
        </w:rPr>
        <w:t xml:space="preserve"> </w:t>
      </w:r>
    </w:p>
    <w:p w14:paraId="6CC9A826" w14:textId="77777777" w:rsidR="004E3FF8" w:rsidRPr="004E3FF8" w:rsidRDefault="004E3FF8" w:rsidP="004E3FF8">
      <w:pPr>
        <w:spacing w:after="5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9"/>
          <w:lang w:eastAsia="ru-RU"/>
        </w:rPr>
        <w:t xml:space="preserve"> </w:t>
      </w:r>
    </w:p>
    <w:p w14:paraId="0F44B045" w14:textId="77777777" w:rsidR="004E3FF8" w:rsidRPr="00496BA8"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496BA8">
        <w:rPr>
          <w:rFonts w:ascii="Times New Roman" w:eastAsia="Times New Roman" w:hAnsi="Times New Roman" w:cs="Times New Roman"/>
          <w:b/>
          <w:bCs/>
          <w:color w:val="231F20"/>
          <w:lang w:eastAsia="ru-RU"/>
        </w:rPr>
        <w:t>ОСНОВНЫЕ СОДЕРЖАТЕЛЬНЫЕ ЛИНИИ</w:t>
      </w:r>
      <w:r w:rsidRPr="00496BA8">
        <w:rPr>
          <w:rFonts w:ascii="Times New Roman" w:eastAsia="Times New Roman" w:hAnsi="Times New Roman" w:cs="Times New Roman"/>
          <w:b/>
          <w:bCs/>
          <w:color w:val="000000"/>
          <w:lang w:eastAsia="ru-RU"/>
        </w:rPr>
        <w:t xml:space="preserve"> </w:t>
      </w:r>
      <w:r w:rsidRPr="00496BA8">
        <w:rPr>
          <w:rFonts w:ascii="Times New Roman" w:eastAsia="Times New Roman" w:hAnsi="Times New Roman" w:cs="Times New Roman"/>
          <w:b/>
          <w:bCs/>
          <w:color w:val="231F20"/>
          <w:lang w:eastAsia="ru-RU"/>
        </w:rPr>
        <w:t>РАБОЧЕЙ ПРОГРАММЫ УЧЕБНОГО ПРЕДМЕТА</w:t>
      </w:r>
      <w:r w:rsidRPr="00496BA8">
        <w:rPr>
          <w:rFonts w:ascii="Times New Roman" w:eastAsia="Times New Roman" w:hAnsi="Times New Roman" w:cs="Times New Roman"/>
          <w:b/>
          <w:bCs/>
          <w:color w:val="000000"/>
          <w:sz w:val="20"/>
          <w:lang w:eastAsia="ru-RU"/>
        </w:rPr>
        <w:t xml:space="preserve"> </w:t>
      </w:r>
      <w:r w:rsidRPr="00496BA8">
        <w:rPr>
          <w:rFonts w:ascii="Times New Roman" w:eastAsia="Times New Roman" w:hAnsi="Times New Roman" w:cs="Times New Roman"/>
          <w:b/>
          <w:bCs/>
          <w:color w:val="231F20"/>
          <w:lang w:eastAsia="ru-RU"/>
        </w:rPr>
        <w:t>«ЛИТЕРАТУРНОЕ ЧТЕНИЕ НА РОДНОМ (РУССКОМ) ЯЗЫКЕ»</w:t>
      </w:r>
      <w:r w:rsidRPr="00496BA8">
        <w:rPr>
          <w:rFonts w:ascii="Times New Roman" w:eastAsia="Times New Roman" w:hAnsi="Times New Roman" w:cs="Times New Roman"/>
          <w:b/>
          <w:bCs/>
          <w:color w:val="000000"/>
          <w:lang w:eastAsia="ru-RU"/>
        </w:rPr>
        <w:t xml:space="preserve"> </w:t>
      </w:r>
    </w:p>
    <w:p w14:paraId="592B0149" w14:textId="77777777" w:rsidR="004E3FF8" w:rsidRPr="004E3FF8" w:rsidRDefault="004E3FF8" w:rsidP="00496BA8">
      <w:pPr>
        <w:spacing w:after="0" w:line="256" w:lineRule="auto"/>
        <w:ind w:right="150"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r w:rsidRPr="004E3FF8">
        <w:rPr>
          <w:rFonts w:ascii="Times New Roman" w:eastAsia="Times New Roman" w:hAnsi="Times New Roman" w:cs="Times New Roman"/>
          <w:color w:val="000000"/>
          <w:sz w:val="20"/>
          <w:lang w:eastAsia="ru-RU"/>
        </w:rPr>
        <w:t xml:space="preserve"> </w:t>
      </w:r>
    </w:p>
    <w:p w14:paraId="61DD2C8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данной программе специфика курса «Литературное чтение на родном (русском) языке» реализована благодаря:</w:t>
      </w:r>
      <w:r w:rsidRPr="004E3FF8">
        <w:rPr>
          <w:rFonts w:ascii="Times New Roman" w:eastAsia="Times New Roman" w:hAnsi="Times New Roman" w:cs="Times New Roman"/>
          <w:color w:val="000000"/>
          <w:sz w:val="20"/>
          <w:lang w:eastAsia="ru-RU"/>
        </w:rPr>
        <w:t xml:space="preserve"> </w:t>
      </w:r>
    </w:p>
    <w:p w14:paraId="7D021D2B"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 отбору произведений, в которых отражается русский национальный характер, обычаи, традиции русского народа, духовные основы русской культуры;</w:t>
      </w:r>
      <w:r w:rsidRPr="004E3FF8">
        <w:rPr>
          <w:rFonts w:ascii="Times New Roman" w:eastAsia="Times New Roman" w:hAnsi="Times New Roman" w:cs="Times New Roman"/>
          <w:color w:val="000000"/>
          <w:sz w:val="20"/>
          <w:lang w:eastAsia="ru-RU"/>
        </w:rPr>
        <w:t xml:space="preserve"> </w:t>
      </w:r>
    </w:p>
    <w:p w14:paraId="187762C9" w14:textId="77777777" w:rsidR="00496BA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б) вниманию к тем произведениям русских писателей, в которых отражается мир русского детства: особенности воспитания ребёнка в </w:t>
      </w:r>
      <w:r w:rsidRPr="004E3FF8">
        <w:rPr>
          <w:rFonts w:ascii="Times New Roman" w:eastAsia="Times New Roman" w:hAnsi="Times New Roman" w:cs="Times New Roman"/>
          <w:color w:val="231F20"/>
          <w:sz w:val="20"/>
          <w:lang w:eastAsia="ru-RU"/>
        </w:rPr>
        <w:lastRenderedPageBreak/>
        <w:t>семье, его взаимоотношений со сверстниками и взрослыми, особенности восприятия ребёнком окружающего мира;</w:t>
      </w:r>
    </w:p>
    <w:p w14:paraId="5525EA90" w14:textId="3715855F"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расширенному историко</w:t>
      </w:r>
      <w:r w:rsidR="00496BA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r w:rsidRPr="004E3FF8">
        <w:rPr>
          <w:rFonts w:ascii="Times New Roman" w:eastAsia="Times New Roman" w:hAnsi="Times New Roman" w:cs="Times New Roman"/>
          <w:color w:val="000000"/>
          <w:sz w:val="20"/>
          <w:lang w:eastAsia="ru-RU"/>
        </w:rPr>
        <w:t xml:space="preserve"> </w:t>
      </w:r>
    </w:p>
    <w:p w14:paraId="2AA47E8A" w14:textId="077049E4" w:rsidR="004E3FF8" w:rsidRPr="004E3FF8" w:rsidRDefault="004E3FF8" w:rsidP="00496BA8">
      <w:pPr>
        <w:spacing w:after="1"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w:t>
      </w:r>
      <w:r w:rsidR="00496BA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r w:rsidRPr="004E3FF8">
        <w:rPr>
          <w:rFonts w:ascii="Times New Roman" w:eastAsia="Times New Roman" w:hAnsi="Times New Roman" w:cs="Times New Roman"/>
          <w:color w:val="000000"/>
          <w:sz w:val="20"/>
          <w:lang w:eastAsia="ru-RU"/>
        </w:rPr>
        <w:t xml:space="preserve"> </w:t>
      </w:r>
    </w:p>
    <w:p w14:paraId="25F603EE" w14:textId="77777777" w:rsidR="00496BA8" w:rsidRDefault="00496BA8" w:rsidP="004E3FF8">
      <w:pPr>
        <w:spacing w:after="62" w:line="261" w:lineRule="auto"/>
        <w:ind w:right="149"/>
        <w:jc w:val="both"/>
        <w:rPr>
          <w:rFonts w:ascii="Times New Roman" w:eastAsia="Times New Roman" w:hAnsi="Times New Roman" w:cs="Times New Roman"/>
          <w:b/>
          <w:bCs/>
          <w:color w:val="231F20"/>
          <w:sz w:val="20"/>
          <w:lang w:eastAsia="ru-RU"/>
        </w:rPr>
      </w:pPr>
    </w:p>
    <w:p w14:paraId="03974103" w14:textId="79CF6F84" w:rsidR="004E3FF8" w:rsidRPr="00496BA8" w:rsidRDefault="004E3FF8" w:rsidP="004E3FF8">
      <w:pPr>
        <w:spacing w:after="62" w:line="261" w:lineRule="auto"/>
        <w:ind w:right="149"/>
        <w:jc w:val="both"/>
        <w:rPr>
          <w:rFonts w:ascii="Times New Roman" w:eastAsia="Times New Roman" w:hAnsi="Times New Roman" w:cs="Times New Roman"/>
          <w:b/>
          <w:bCs/>
          <w:color w:val="231F20"/>
          <w:sz w:val="20"/>
          <w:lang w:eastAsia="ru-RU"/>
        </w:rPr>
      </w:pPr>
      <w:r w:rsidRPr="00496BA8">
        <w:rPr>
          <w:rFonts w:ascii="Times New Roman" w:eastAsia="Times New Roman" w:hAnsi="Times New Roman" w:cs="Times New Roman"/>
          <w:b/>
          <w:bCs/>
          <w:color w:val="231F20"/>
          <w:sz w:val="20"/>
          <w:lang w:eastAsia="ru-RU"/>
        </w:rPr>
        <w:t>СОДЕРЖАНИЕ УЧЕБНОГО ПРЕДМЕТА</w:t>
      </w:r>
      <w:r w:rsidRPr="00496BA8">
        <w:rPr>
          <w:rFonts w:ascii="Times New Roman" w:eastAsia="Times New Roman" w:hAnsi="Times New Roman" w:cs="Times New Roman"/>
          <w:b/>
          <w:bCs/>
          <w:color w:val="000000"/>
          <w:sz w:val="20"/>
          <w:lang w:eastAsia="ru-RU"/>
        </w:rPr>
        <w:t xml:space="preserve"> </w:t>
      </w:r>
    </w:p>
    <w:p w14:paraId="5CA5D180" w14:textId="77777777" w:rsidR="004E3FF8" w:rsidRPr="004E3FF8" w:rsidRDefault="004E3FF8" w:rsidP="004E3FF8">
      <w:pPr>
        <w:spacing w:after="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«ЛИТЕРАТУРНОЕ ЧТЕНИЕ НА РОДНОМ (РУССКОМ) ЯЗЫКЕ»</w:t>
      </w:r>
      <w:r w:rsidRPr="004E3FF8">
        <w:rPr>
          <w:rFonts w:ascii="Times New Roman" w:eastAsia="Times New Roman" w:hAnsi="Times New Roman" w:cs="Times New Roman"/>
          <w:b/>
          <w:color w:val="000000"/>
          <w:sz w:val="20"/>
          <w:lang w:eastAsia="ru-RU"/>
        </w:rPr>
        <w:t xml:space="preserve"> </w:t>
      </w:r>
    </w:p>
    <w:p w14:paraId="60630B4B" w14:textId="77777777" w:rsidR="004E3FF8" w:rsidRPr="004E3FF8" w:rsidRDefault="004E3FF8" w:rsidP="004E3FF8">
      <w:pPr>
        <w:spacing w:after="20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5B55EA23" wp14:editId="0A041B3B">
                <wp:extent cx="4034790" cy="1270"/>
                <wp:effectExtent l="0" t="0" r="0" b="0"/>
                <wp:docPr id="369900" name="Group 369900"/>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2444" name="Shape 12444"/>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35B0CAD0" id="Group 369900"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">
                <v:shape id="Shape 12444"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" path="m,l4034790,1270e" filled="f" strokecolor="#231f20" strokeweight=".18mm">
                  <v:path arrowok="t" textboxrect="0,0,4034790,1270"/>
                </v:shape>
                <w10:anchorlock/>
              </v:group>
            </w:pict>
          </mc:Fallback>
        </mc:AlternateContent>
      </w:r>
    </w:p>
    <w:p w14:paraId="52B51662" w14:textId="77777777" w:rsidR="004E3FF8" w:rsidRPr="004E3FF8" w:rsidRDefault="004E3FF8" w:rsidP="00496BA8">
      <w:p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 определении содержания курса «Литературное чтение на родном (русском) языке» в центре внимания находятся:</w:t>
      </w:r>
      <w:r w:rsidRPr="004E3FF8">
        <w:rPr>
          <w:rFonts w:ascii="Times New Roman" w:eastAsia="Times New Roman" w:hAnsi="Times New Roman" w:cs="Times New Roman"/>
          <w:color w:val="000000"/>
          <w:sz w:val="20"/>
          <w:lang w:eastAsia="ru-RU"/>
        </w:rPr>
        <w:t xml:space="preserve"> </w:t>
      </w:r>
    </w:p>
    <w:p w14:paraId="08289B27" w14:textId="36204B69" w:rsidR="004E3FF8" w:rsidRPr="004E3FF8" w:rsidRDefault="004E3FF8" w:rsidP="006C4A64">
      <w:pPr>
        <w:numPr>
          <w:ilvl w:val="0"/>
          <w:numId w:val="11"/>
        </w:numPr>
        <w:spacing w:after="29" w:line="261" w:lineRule="auto"/>
        <w:ind w:right="149" w:firstLine="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r w:rsidRPr="004E3FF8">
        <w:rPr>
          <w:rFonts w:ascii="Times New Roman" w:eastAsia="Times New Roman" w:hAnsi="Times New Roman" w:cs="Times New Roman"/>
          <w:color w:val="000000"/>
          <w:sz w:val="20"/>
          <w:lang w:eastAsia="ru-RU"/>
        </w:rPr>
        <w:t xml:space="preserve"> </w:t>
      </w:r>
    </w:p>
    <w:p w14:paraId="18D4C9B6" w14:textId="77777777" w:rsidR="004E3FF8" w:rsidRPr="004E3FF8" w:rsidRDefault="004E3FF8" w:rsidP="006C4A64">
      <w:pPr>
        <w:numPr>
          <w:ilvl w:val="0"/>
          <w:numId w:val="11"/>
        </w:numPr>
        <w:spacing w:after="29" w:line="261" w:lineRule="auto"/>
        <w:ind w:right="149" w:firstLine="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r w:rsidRPr="004E3FF8">
        <w:rPr>
          <w:rFonts w:ascii="Times New Roman" w:eastAsia="Times New Roman" w:hAnsi="Times New Roman" w:cs="Times New Roman"/>
          <w:color w:val="000000"/>
          <w:sz w:val="20"/>
          <w:lang w:eastAsia="ru-RU"/>
        </w:rPr>
        <w:t xml:space="preserve"> </w:t>
      </w:r>
    </w:p>
    <w:p w14:paraId="364B1AD8" w14:textId="77777777" w:rsidR="004E3FF8" w:rsidRPr="004E3FF8" w:rsidRDefault="004E3FF8" w:rsidP="006C4A64">
      <w:pPr>
        <w:numPr>
          <w:ilvl w:val="0"/>
          <w:numId w:val="11"/>
        </w:numPr>
        <w:spacing w:after="29" w:line="261" w:lineRule="auto"/>
        <w:ind w:right="149" w:firstLine="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дающие возможность включить в сферу</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r w:rsidRPr="004E3FF8">
        <w:rPr>
          <w:rFonts w:ascii="Times New Roman" w:eastAsia="Times New Roman" w:hAnsi="Times New Roman" w:cs="Times New Roman"/>
          <w:color w:val="000000"/>
          <w:sz w:val="20"/>
          <w:lang w:eastAsia="ru-RU"/>
        </w:rPr>
        <w:t xml:space="preserve"> </w:t>
      </w:r>
    </w:p>
    <w:p w14:paraId="7A518E22" w14:textId="77777777" w:rsidR="004E3FF8" w:rsidRPr="004E3FF8" w:rsidRDefault="004E3FF8" w:rsidP="00496BA8">
      <w:pPr>
        <w:spacing w:after="0"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r w:rsidRPr="004E3FF8">
        <w:rPr>
          <w:rFonts w:ascii="Times New Roman" w:eastAsia="Times New Roman" w:hAnsi="Times New Roman" w:cs="Times New Roman"/>
          <w:color w:val="000000"/>
          <w:sz w:val="20"/>
          <w:lang w:eastAsia="ru-RU"/>
        </w:rPr>
        <w:t xml:space="preserve"> </w:t>
      </w:r>
    </w:p>
    <w:p w14:paraId="25C69B00" w14:textId="77777777" w:rsidR="004E3FF8" w:rsidRPr="004E3FF8" w:rsidRDefault="004E3FF8" w:rsidP="00496BA8">
      <w:pPr>
        <w:spacing w:after="0"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Pr="004E3FF8">
        <w:rPr>
          <w:rFonts w:ascii="Times New Roman" w:eastAsia="Times New Roman" w:hAnsi="Times New Roman" w:cs="Times New Roman"/>
          <w:color w:val="000000"/>
          <w:sz w:val="20"/>
          <w:lang w:eastAsia="ru-RU"/>
        </w:rPr>
        <w:t xml:space="preserve"> </w:t>
      </w:r>
    </w:p>
    <w:p w14:paraId="4F35112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41E03AA5"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5236A33B" w14:textId="77777777" w:rsidR="004E3FF8" w:rsidRPr="004E3FF8" w:rsidRDefault="004E3FF8" w:rsidP="004E3FF8">
      <w:pPr>
        <w:keepNext/>
        <w:keepLines/>
        <w:spacing w:after="127"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lastRenderedPageBreak/>
        <w:t>ПЕРВЫЙ ГОД ОБУЧЕНИЯ</w:t>
      </w:r>
      <w:r w:rsidRPr="004E3FF8">
        <w:rPr>
          <w:rFonts w:ascii="Times New Roman" w:eastAsia="Times New Roman" w:hAnsi="Times New Roman" w:cs="Times New Roman"/>
          <w:color w:val="231F20"/>
          <w:sz w:val="20"/>
          <w:vertAlign w:val="superscript"/>
          <w:lang w:eastAsia="ru-RU"/>
        </w:rPr>
        <w:t xml:space="preserve">1 </w:t>
      </w:r>
      <w:r w:rsidRPr="004E3FF8">
        <w:rPr>
          <w:rFonts w:ascii="Times New Roman" w:eastAsia="Times New Roman" w:hAnsi="Times New Roman" w:cs="Times New Roman"/>
          <w:color w:val="231F20"/>
          <w:lang w:eastAsia="ru-RU"/>
        </w:rPr>
        <w:t>(33 ч)</w:t>
      </w:r>
      <w:r w:rsidRPr="004E3FF8">
        <w:rPr>
          <w:rFonts w:ascii="Times New Roman" w:eastAsia="Times New Roman" w:hAnsi="Times New Roman" w:cs="Times New Roman"/>
          <w:color w:val="000000"/>
          <w:sz w:val="20"/>
          <w:lang w:eastAsia="ru-RU"/>
        </w:rPr>
        <w:t xml:space="preserve"> </w:t>
      </w:r>
    </w:p>
    <w:p w14:paraId="1520FFBA" w14:textId="77777777" w:rsidR="004E3FF8" w:rsidRPr="004E3FF8" w:rsidRDefault="004E3FF8" w:rsidP="004E3FF8">
      <w:pPr>
        <w:keepNext/>
        <w:keepLines/>
        <w:spacing w:after="82"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1. Мир детства (24 ч)</w:t>
      </w:r>
      <w:r w:rsidRPr="004E3FF8">
        <w:rPr>
          <w:rFonts w:ascii="Times New Roman" w:eastAsia="Times New Roman" w:hAnsi="Times New Roman" w:cs="Times New Roman"/>
          <w:b/>
          <w:color w:val="000000"/>
          <w:lang w:eastAsia="ru-RU"/>
        </w:rPr>
        <w:t xml:space="preserve"> </w:t>
      </w:r>
    </w:p>
    <w:p w14:paraId="2DFF4EA0"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и книги (7 ч)</w:t>
      </w:r>
      <w:r w:rsidRPr="004E3FF8">
        <w:rPr>
          <w:rFonts w:ascii="Times New Roman" w:eastAsia="Times New Roman" w:hAnsi="Times New Roman" w:cs="Times New Roman"/>
          <w:b/>
          <w:color w:val="000000"/>
          <w:sz w:val="20"/>
          <w:lang w:eastAsia="ru-RU"/>
        </w:rPr>
        <w:t xml:space="preserve"> </w:t>
      </w:r>
    </w:p>
    <w:p w14:paraId="3678119D"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Не красна книга письмом, красна умом</w:t>
      </w:r>
      <w:r w:rsidRPr="004E3FF8">
        <w:rPr>
          <w:rFonts w:ascii="Times New Roman" w:eastAsia="Times New Roman" w:hAnsi="Times New Roman" w:cs="Times New Roman"/>
          <w:i/>
          <w:color w:val="000000"/>
          <w:sz w:val="20"/>
          <w:lang w:eastAsia="ru-RU"/>
        </w:rPr>
        <w:t xml:space="preserve"> </w:t>
      </w:r>
    </w:p>
    <w:p w14:paraId="3748846F" w14:textId="77777777" w:rsidR="004E3FF8" w:rsidRPr="004E3FF8" w:rsidRDefault="004E3FF8" w:rsidP="004E3FF8">
      <w:pPr>
        <w:spacing w:after="29" w:line="261" w:lineRule="auto"/>
        <w:ind w:right="56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первые шаги в чтении. Например:</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color w:val="231F20"/>
          <w:sz w:val="20"/>
          <w:lang w:eastAsia="ru-RU"/>
        </w:rPr>
        <w:t xml:space="preserve">С. А. Баруздин. </w:t>
      </w:r>
      <w:r w:rsidRPr="004E3FF8">
        <w:rPr>
          <w:rFonts w:ascii="Times New Roman" w:eastAsia="Times New Roman" w:hAnsi="Times New Roman" w:cs="Times New Roman"/>
          <w:color w:val="231F20"/>
          <w:sz w:val="20"/>
          <w:lang w:eastAsia="ru-RU"/>
        </w:rPr>
        <w:t>«Самое простое дело».</w:t>
      </w:r>
      <w:r w:rsidRPr="004E3FF8">
        <w:rPr>
          <w:rFonts w:ascii="Times New Roman" w:eastAsia="Times New Roman" w:hAnsi="Times New Roman" w:cs="Times New Roman"/>
          <w:color w:val="000000"/>
          <w:sz w:val="20"/>
          <w:lang w:eastAsia="ru-RU"/>
        </w:rPr>
        <w:t xml:space="preserve"> </w:t>
      </w:r>
    </w:p>
    <w:p w14:paraId="740D6C5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Л. В. Куклин. </w:t>
      </w:r>
      <w:r w:rsidRPr="004E3FF8">
        <w:rPr>
          <w:rFonts w:ascii="Times New Roman" w:eastAsia="Times New Roman" w:hAnsi="Times New Roman" w:cs="Times New Roman"/>
          <w:color w:val="231F20"/>
          <w:sz w:val="20"/>
          <w:lang w:eastAsia="ru-RU"/>
        </w:rPr>
        <w:t>«Как я научился читать» (фрагмент).</w:t>
      </w:r>
      <w:r w:rsidRPr="004E3FF8">
        <w:rPr>
          <w:rFonts w:ascii="Times New Roman" w:eastAsia="Times New Roman" w:hAnsi="Times New Roman" w:cs="Times New Roman"/>
          <w:color w:val="000000"/>
          <w:sz w:val="20"/>
          <w:lang w:eastAsia="ru-RU"/>
        </w:rPr>
        <w:t xml:space="preserve"> </w:t>
      </w:r>
    </w:p>
    <w:p w14:paraId="4202338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Н. Н. Носов. </w:t>
      </w:r>
      <w:r w:rsidRPr="004E3FF8">
        <w:rPr>
          <w:rFonts w:ascii="Times New Roman" w:eastAsia="Times New Roman" w:hAnsi="Times New Roman" w:cs="Times New Roman"/>
          <w:color w:val="231F20"/>
          <w:sz w:val="20"/>
          <w:lang w:eastAsia="ru-RU"/>
        </w:rPr>
        <w:t>«Тайна на дне колодца» (фрагмент главы «Волшебные сказки»).</w:t>
      </w:r>
      <w:r w:rsidRPr="004E3FF8">
        <w:rPr>
          <w:rFonts w:ascii="Times New Roman" w:eastAsia="Times New Roman" w:hAnsi="Times New Roman" w:cs="Times New Roman"/>
          <w:color w:val="000000"/>
          <w:sz w:val="20"/>
          <w:lang w:eastAsia="ru-RU"/>
        </w:rPr>
        <w:t xml:space="preserve"> </w:t>
      </w:r>
    </w:p>
    <w:p w14:paraId="671E2CA0" w14:textId="77777777" w:rsidR="00496BA8" w:rsidRDefault="004E3FF8" w:rsidP="004E3FF8">
      <w:pPr>
        <w:spacing w:after="0" w:line="292" w:lineRule="auto"/>
        <w:ind w:right="4164"/>
        <w:rPr>
          <w:rFonts w:ascii="Times New Roman" w:eastAsia="Times New Roman" w:hAnsi="Times New Roman" w:cs="Times New Roman"/>
          <w:b/>
          <w:color w:val="000000"/>
          <w:sz w:val="20"/>
          <w:lang w:eastAsia="ru-RU"/>
        </w:rPr>
      </w:pPr>
      <w:r w:rsidRPr="004E3FF8">
        <w:rPr>
          <w:rFonts w:ascii="Times New Roman" w:eastAsia="Times New Roman" w:hAnsi="Times New Roman" w:cs="Times New Roman"/>
          <w:b/>
          <w:color w:val="231F20"/>
          <w:sz w:val="20"/>
          <w:lang w:eastAsia="ru-RU"/>
        </w:rPr>
        <w:t>Я взрослею (9 ч)</w:t>
      </w:r>
    </w:p>
    <w:p w14:paraId="697F8780" w14:textId="2F9AF7B8" w:rsidR="004E3FF8" w:rsidRPr="004E3FF8" w:rsidRDefault="004E3FF8" w:rsidP="004E3FF8">
      <w:pPr>
        <w:spacing w:after="0" w:line="292" w:lineRule="auto"/>
        <w:ind w:right="416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Без друга в жизни туго</w:t>
      </w:r>
      <w:r w:rsidRPr="004E3FF8">
        <w:rPr>
          <w:rFonts w:ascii="Times New Roman" w:eastAsia="Times New Roman" w:hAnsi="Times New Roman" w:cs="Times New Roman"/>
          <w:i/>
          <w:color w:val="000000"/>
          <w:sz w:val="20"/>
          <w:lang w:eastAsia="ru-RU"/>
        </w:rPr>
        <w:t xml:space="preserve"> </w:t>
      </w:r>
      <w:r w:rsidRPr="004E3FF8">
        <w:rPr>
          <w:rFonts w:ascii="Times New Roman" w:eastAsia="Times New Roman" w:hAnsi="Times New Roman" w:cs="Times New Roman"/>
          <w:color w:val="231F20"/>
          <w:sz w:val="20"/>
          <w:lang w:eastAsia="ru-RU"/>
        </w:rPr>
        <w:t>Пословицы о дружбе.</w:t>
      </w:r>
      <w:r w:rsidRPr="004E3FF8">
        <w:rPr>
          <w:rFonts w:ascii="Times New Roman" w:eastAsia="Times New Roman" w:hAnsi="Times New Roman" w:cs="Times New Roman"/>
          <w:color w:val="000000"/>
          <w:sz w:val="20"/>
          <w:lang w:eastAsia="ru-RU"/>
        </w:rPr>
        <w:t xml:space="preserve"> </w:t>
      </w:r>
    </w:p>
    <w:p w14:paraId="5C7E21F3" w14:textId="0BBA75D8" w:rsidR="004E3FF8" w:rsidRPr="004E3FF8" w:rsidRDefault="004E3FF8" w:rsidP="00496BA8">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представление о дружбе как нравственно-этической ценности, значимой для национального русского сознания. Например:</w:t>
      </w:r>
      <w:r w:rsidRPr="004E3FF8">
        <w:rPr>
          <w:rFonts w:ascii="Times New Roman" w:eastAsia="Times New Roman" w:hAnsi="Times New Roman" w:cs="Times New Roman"/>
          <w:color w:val="000000"/>
          <w:sz w:val="20"/>
          <w:lang w:eastAsia="ru-RU"/>
        </w:rPr>
        <w:t xml:space="preserve"> </w:t>
      </w:r>
    </w:p>
    <w:p w14:paraId="6DE9490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Н. К. Абрамцева. </w:t>
      </w:r>
      <w:r w:rsidRPr="004E3FF8">
        <w:rPr>
          <w:rFonts w:ascii="Times New Roman" w:eastAsia="Times New Roman" w:hAnsi="Times New Roman" w:cs="Times New Roman"/>
          <w:color w:val="231F20"/>
          <w:sz w:val="20"/>
          <w:lang w:eastAsia="ru-RU"/>
        </w:rPr>
        <w:t>«Цветы и зеркало».</w:t>
      </w:r>
      <w:r w:rsidRPr="004E3FF8">
        <w:rPr>
          <w:rFonts w:ascii="Times New Roman" w:eastAsia="Times New Roman" w:hAnsi="Times New Roman" w:cs="Times New Roman"/>
          <w:color w:val="000000"/>
          <w:sz w:val="20"/>
          <w:lang w:eastAsia="ru-RU"/>
        </w:rPr>
        <w:t xml:space="preserve"> </w:t>
      </w:r>
    </w:p>
    <w:p w14:paraId="29A49FD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И. А. Мазнин. «</w:t>
      </w:r>
      <w:r w:rsidRPr="004E3FF8">
        <w:rPr>
          <w:rFonts w:ascii="Times New Roman" w:eastAsia="Times New Roman" w:hAnsi="Times New Roman" w:cs="Times New Roman"/>
          <w:color w:val="231F20"/>
          <w:sz w:val="20"/>
          <w:lang w:eastAsia="ru-RU"/>
        </w:rPr>
        <w:t>Давайте будем дружить друг с другом» (фрагмент).</w:t>
      </w:r>
      <w:r w:rsidRPr="004E3FF8">
        <w:rPr>
          <w:rFonts w:ascii="Times New Roman" w:eastAsia="Times New Roman" w:hAnsi="Times New Roman" w:cs="Times New Roman"/>
          <w:color w:val="000000"/>
          <w:sz w:val="20"/>
          <w:lang w:eastAsia="ru-RU"/>
        </w:rPr>
        <w:t xml:space="preserve"> </w:t>
      </w:r>
    </w:p>
    <w:p w14:paraId="2B95ABD7" w14:textId="77777777" w:rsidR="004E3FF8" w:rsidRPr="004E3FF8" w:rsidRDefault="004E3FF8" w:rsidP="004E3FF8">
      <w:pPr>
        <w:spacing w:after="9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С. Л. Прокофьева. </w:t>
      </w:r>
      <w:r w:rsidRPr="004E3FF8">
        <w:rPr>
          <w:rFonts w:ascii="Times New Roman" w:eastAsia="Times New Roman" w:hAnsi="Times New Roman" w:cs="Times New Roman"/>
          <w:color w:val="231F20"/>
          <w:sz w:val="20"/>
          <w:lang w:eastAsia="ru-RU"/>
        </w:rPr>
        <w:t>«Самый большой друг».</w:t>
      </w:r>
      <w:r w:rsidRPr="004E3FF8">
        <w:rPr>
          <w:rFonts w:ascii="Times New Roman" w:eastAsia="Times New Roman" w:hAnsi="Times New Roman" w:cs="Times New Roman"/>
          <w:color w:val="000000"/>
          <w:sz w:val="20"/>
          <w:lang w:eastAsia="ru-RU"/>
        </w:rPr>
        <w:t xml:space="preserve"> </w:t>
      </w:r>
    </w:p>
    <w:p w14:paraId="563304AF" w14:textId="77777777" w:rsidR="00496BA8" w:rsidRDefault="004E3FF8" w:rsidP="004E3FF8">
      <w:pPr>
        <w:spacing w:after="28" w:line="267" w:lineRule="auto"/>
        <w:ind w:right="975"/>
        <w:jc w:val="both"/>
        <w:rPr>
          <w:rFonts w:ascii="Times New Roman" w:eastAsia="Times New Roman" w:hAnsi="Times New Roman" w:cs="Times New Roman"/>
          <w:i/>
          <w:color w:val="000000"/>
          <w:sz w:val="20"/>
          <w:lang w:eastAsia="ru-RU"/>
        </w:rPr>
      </w:pPr>
      <w:r w:rsidRPr="004E3FF8">
        <w:rPr>
          <w:rFonts w:ascii="Times New Roman" w:eastAsia="Times New Roman" w:hAnsi="Times New Roman" w:cs="Times New Roman"/>
          <w:i/>
          <w:color w:val="231F20"/>
          <w:sz w:val="20"/>
          <w:lang w:eastAsia="ru-RU"/>
        </w:rPr>
        <w:t>Не тот прав, кто сильный, а тот, кто честный</w:t>
      </w:r>
      <w:r w:rsidRPr="004E3FF8">
        <w:rPr>
          <w:rFonts w:ascii="Times New Roman" w:eastAsia="Times New Roman" w:hAnsi="Times New Roman" w:cs="Times New Roman"/>
          <w:i/>
          <w:color w:val="000000"/>
          <w:sz w:val="20"/>
          <w:lang w:eastAsia="ru-RU"/>
        </w:rPr>
        <w:t xml:space="preserve"> </w:t>
      </w:r>
    </w:p>
    <w:p w14:paraId="27EE26AE" w14:textId="0B47A288" w:rsidR="004E3FF8" w:rsidRPr="004E3FF8" w:rsidRDefault="004E3FF8" w:rsidP="004E3FF8">
      <w:pPr>
        <w:spacing w:after="28" w:line="267" w:lineRule="auto"/>
        <w:ind w:right="97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Пословицы о правде и честности.</w:t>
      </w:r>
      <w:r w:rsidRPr="004E3FF8">
        <w:rPr>
          <w:rFonts w:ascii="Times New Roman" w:eastAsia="Times New Roman" w:hAnsi="Times New Roman" w:cs="Times New Roman"/>
          <w:color w:val="000000"/>
          <w:sz w:val="20"/>
          <w:lang w:eastAsia="ru-RU"/>
        </w:rPr>
        <w:t xml:space="preserve"> </w:t>
      </w:r>
    </w:p>
    <w:p w14:paraId="764EB74D" w14:textId="77777777" w:rsidR="004E3FF8" w:rsidRPr="004E3FF8" w:rsidRDefault="004E3FF8" w:rsidP="004E3FF8">
      <w:pPr>
        <w:spacing w:after="5" w:line="283" w:lineRule="auto"/>
        <w:ind w:right="103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традиционные представления о честности как нравственном ориентире. Например:</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color w:val="231F20"/>
          <w:sz w:val="20"/>
          <w:lang w:eastAsia="ru-RU"/>
        </w:rPr>
        <w:t xml:space="preserve">В. А. Осеева. </w:t>
      </w:r>
      <w:r w:rsidRPr="004E3FF8">
        <w:rPr>
          <w:rFonts w:ascii="Times New Roman" w:eastAsia="Times New Roman" w:hAnsi="Times New Roman" w:cs="Times New Roman"/>
          <w:color w:val="231F20"/>
          <w:sz w:val="20"/>
          <w:lang w:eastAsia="ru-RU"/>
        </w:rPr>
        <w:t>«Почему?».</w:t>
      </w:r>
      <w:r w:rsidRPr="004E3FF8">
        <w:rPr>
          <w:rFonts w:ascii="Times New Roman" w:eastAsia="Times New Roman" w:hAnsi="Times New Roman" w:cs="Times New Roman"/>
          <w:color w:val="000000"/>
          <w:sz w:val="20"/>
          <w:lang w:eastAsia="ru-RU"/>
        </w:rPr>
        <w:t xml:space="preserve"> </w:t>
      </w:r>
    </w:p>
    <w:p w14:paraId="44DAF9DC"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Л. Н. Толстой. </w:t>
      </w:r>
      <w:r w:rsidRPr="004E3FF8">
        <w:rPr>
          <w:rFonts w:ascii="Times New Roman" w:eastAsia="Times New Roman" w:hAnsi="Times New Roman" w:cs="Times New Roman"/>
          <w:color w:val="231F20"/>
          <w:sz w:val="20"/>
          <w:lang w:eastAsia="ru-RU"/>
        </w:rPr>
        <w:t>«Лгун».</w:t>
      </w:r>
      <w:r w:rsidRPr="004E3FF8">
        <w:rPr>
          <w:rFonts w:ascii="Times New Roman" w:eastAsia="Times New Roman" w:hAnsi="Times New Roman" w:cs="Times New Roman"/>
          <w:color w:val="000000"/>
          <w:sz w:val="20"/>
          <w:lang w:eastAsia="ru-RU"/>
        </w:rPr>
        <w:t xml:space="preserve"> </w:t>
      </w:r>
    </w:p>
    <w:p w14:paraId="1FB0548D"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фантазирую и мечтаю (6 ч)</w:t>
      </w:r>
      <w:r w:rsidRPr="004E3FF8">
        <w:rPr>
          <w:rFonts w:ascii="Times New Roman" w:eastAsia="Times New Roman" w:hAnsi="Times New Roman" w:cs="Times New Roman"/>
          <w:b/>
          <w:color w:val="000000"/>
          <w:sz w:val="20"/>
          <w:lang w:eastAsia="ru-RU"/>
        </w:rPr>
        <w:t xml:space="preserve"> </w:t>
      </w:r>
    </w:p>
    <w:p w14:paraId="4AA860B7"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Необычное в обычном</w:t>
      </w:r>
      <w:r w:rsidRPr="004E3FF8">
        <w:rPr>
          <w:rFonts w:ascii="Times New Roman" w:eastAsia="Times New Roman" w:hAnsi="Times New Roman" w:cs="Times New Roman"/>
          <w:i/>
          <w:color w:val="000000"/>
          <w:sz w:val="20"/>
          <w:lang w:eastAsia="ru-RU"/>
        </w:rPr>
        <w:t xml:space="preserve"> </w:t>
      </w:r>
    </w:p>
    <w:p w14:paraId="38932ED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умение удивляться при восприятии окружающего мира. Например:</w:t>
      </w:r>
      <w:r w:rsidRPr="004E3FF8">
        <w:rPr>
          <w:rFonts w:ascii="Times New Roman" w:eastAsia="Times New Roman" w:hAnsi="Times New Roman" w:cs="Times New Roman"/>
          <w:color w:val="000000"/>
          <w:sz w:val="20"/>
          <w:lang w:eastAsia="ru-RU"/>
        </w:rPr>
        <w:t xml:space="preserve"> </w:t>
      </w:r>
    </w:p>
    <w:p w14:paraId="01799AB9" w14:textId="753A176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С.  А.  Иванов. </w:t>
      </w:r>
      <w:r w:rsidRPr="004E3FF8">
        <w:rPr>
          <w:rFonts w:ascii="Times New Roman" w:eastAsia="Times New Roman" w:hAnsi="Times New Roman" w:cs="Times New Roman"/>
          <w:color w:val="231F20"/>
          <w:sz w:val="20"/>
          <w:lang w:eastAsia="ru-RU"/>
        </w:rPr>
        <w:t>«Снежный заповедник» (фрагмент).</w:t>
      </w:r>
      <w:r w:rsidRPr="004E3FF8">
        <w:rPr>
          <w:rFonts w:ascii="Times New Roman" w:eastAsia="Times New Roman" w:hAnsi="Times New Roman" w:cs="Times New Roman"/>
          <w:color w:val="000000"/>
          <w:sz w:val="20"/>
          <w:lang w:eastAsia="ru-RU"/>
        </w:rPr>
        <w:t xml:space="preserve"> </w:t>
      </w:r>
    </w:p>
    <w:p w14:paraId="313154C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В. Лунин. </w:t>
      </w:r>
      <w:r w:rsidRPr="004E3FF8">
        <w:rPr>
          <w:rFonts w:ascii="Times New Roman" w:eastAsia="Times New Roman" w:hAnsi="Times New Roman" w:cs="Times New Roman"/>
          <w:color w:val="231F20"/>
          <w:sz w:val="20"/>
          <w:lang w:eastAsia="ru-RU"/>
        </w:rPr>
        <w:t>«Я видела чудо».</w:t>
      </w:r>
      <w:r w:rsidRPr="004E3FF8">
        <w:rPr>
          <w:rFonts w:ascii="Times New Roman" w:eastAsia="Times New Roman" w:hAnsi="Times New Roman" w:cs="Times New Roman"/>
          <w:color w:val="000000"/>
          <w:sz w:val="20"/>
          <w:lang w:eastAsia="ru-RU"/>
        </w:rPr>
        <w:t xml:space="preserve"> </w:t>
      </w:r>
    </w:p>
    <w:p w14:paraId="4C8EC25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М. М. Пришвин. </w:t>
      </w:r>
      <w:r w:rsidRPr="004E3FF8">
        <w:rPr>
          <w:rFonts w:ascii="Times New Roman" w:eastAsia="Times New Roman" w:hAnsi="Times New Roman" w:cs="Times New Roman"/>
          <w:color w:val="231F20"/>
          <w:sz w:val="20"/>
          <w:lang w:eastAsia="ru-RU"/>
        </w:rPr>
        <w:t>«Осинкам холодно».</w:t>
      </w:r>
      <w:r w:rsidRPr="004E3FF8">
        <w:rPr>
          <w:rFonts w:ascii="Times New Roman" w:eastAsia="Times New Roman" w:hAnsi="Times New Roman" w:cs="Times New Roman"/>
          <w:color w:val="000000"/>
          <w:sz w:val="20"/>
          <w:lang w:eastAsia="ru-RU"/>
        </w:rPr>
        <w:t xml:space="preserve"> </w:t>
      </w:r>
    </w:p>
    <w:p w14:paraId="1BC1893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 С. Пушкин. </w:t>
      </w:r>
      <w:r w:rsidRPr="004E3FF8">
        <w:rPr>
          <w:rFonts w:ascii="Times New Roman" w:eastAsia="Times New Roman" w:hAnsi="Times New Roman" w:cs="Times New Roman"/>
          <w:color w:val="231F20"/>
          <w:sz w:val="20"/>
          <w:lang w:eastAsia="ru-RU"/>
        </w:rPr>
        <w:t>«Ещё дуют холодные ветры».</w:t>
      </w:r>
      <w:r w:rsidRPr="004E3FF8">
        <w:rPr>
          <w:rFonts w:ascii="Times New Roman" w:eastAsia="Times New Roman" w:hAnsi="Times New Roman" w:cs="Times New Roman"/>
          <w:color w:val="000000"/>
          <w:sz w:val="20"/>
          <w:lang w:eastAsia="ru-RU"/>
        </w:rPr>
        <w:t xml:space="preserve"> </w:t>
      </w:r>
    </w:p>
    <w:p w14:paraId="6AB9AE70"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на вариативную часть программы </w:t>
      </w:r>
      <w:r w:rsidRPr="004E3FF8">
        <w:rPr>
          <w:rFonts w:ascii="Times New Roman" w:eastAsia="Times New Roman" w:hAnsi="Times New Roman" w:cs="Times New Roman"/>
          <w:b/>
          <w:i/>
          <w:color w:val="231F20"/>
          <w:sz w:val="20"/>
          <w:lang w:eastAsia="ru-RU"/>
        </w:rPr>
        <w:t xml:space="preserve">- </w:t>
      </w:r>
      <w:r w:rsidRPr="004E3FF8">
        <w:rPr>
          <w:rFonts w:ascii="Times New Roman" w:eastAsia="Times New Roman" w:hAnsi="Times New Roman" w:cs="Times New Roman"/>
          <w:b/>
          <w:color w:val="231F20"/>
          <w:sz w:val="20"/>
          <w:lang w:eastAsia="ru-RU"/>
        </w:rPr>
        <w:t>2 ч.</w:t>
      </w:r>
      <w:r w:rsidRPr="004E3FF8">
        <w:rPr>
          <w:rFonts w:ascii="Times New Roman" w:eastAsia="Times New Roman" w:hAnsi="Times New Roman" w:cs="Times New Roman"/>
          <w:b/>
          <w:color w:val="000000"/>
          <w:sz w:val="20"/>
          <w:lang w:eastAsia="ru-RU"/>
        </w:rPr>
        <w:t xml:space="preserve"> </w:t>
      </w:r>
    </w:p>
    <w:p w14:paraId="7065E603" w14:textId="77777777" w:rsidR="004E3FF8" w:rsidRPr="004E3FF8" w:rsidRDefault="004E3FF8" w:rsidP="004E3FF8">
      <w:pPr>
        <w:keepNext/>
        <w:keepLines/>
        <w:spacing w:after="78"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2. Россия - Родина моя (9 ч)</w:t>
      </w:r>
      <w:r w:rsidRPr="004E3FF8">
        <w:rPr>
          <w:rFonts w:ascii="Times New Roman" w:eastAsia="Times New Roman" w:hAnsi="Times New Roman" w:cs="Times New Roman"/>
          <w:b/>
          <w:color w:val="000000"/>
          <w:lang w:eastAsia="ru-RU"/>
        </w:rPr>
        <w:t xml:space="preserve"> </w:t>
      </w:r>
    </w:p>
    <w:p w14:paraId="701493C1" w14:textId="77777777" w:rsidR="004B2F5C" w:rsidRDefault="004E3FF8" w:rsidP="004E3FF8">
      <w:pPr>
        <w:spacing w:after="21" w:line="269" w:lineRule="auto"/>
        <w:ind w:right="3475"/>
        <w:rPr>
          <w:rFonts w:ascii="Times New Roman" w:eastAsia="Times New Roman" w:hAnsi="Times New Roman" w:cs="Times New Roman"/>
          <w:b/>
          <w:color w:val="000000"/>
          <w:sz w:val="20"/>
          <w:lang w:eastAsia="ru-RU"/>
        </w:rPr>
      </w:pPr>
      <w:r w:rsidRPr="004E3FF8">
        <w:rPr>
          <w:rFonts w:ascii="Times New Roman" w:eastAsia="Times New Roman" w:hAnsi="Times New Roman" w:cs="Times New Roman"/>
          <w:b/>
          <w:color w:val="231F20"/>
          <w:sz w:val="20"/>
          <w:lang w:eastAsia="ru-RU"/>
        </w:rPr>
        <w:t>Что мы Родиной зовём (3 ч</w:t>
      </w:r>
      <w:r w:rsidR="004B2F5C" w:rsidRPr="004E3FF8">
        <w:rPr>
          <w:rFonts w:ascii="Times New Roman" w:eastAsia="Times New Roman" w:hAnsi="Times New Roman" w:cs="Times New Roman"/>
          <w:b/>
          <w:color w:val="231F20"/>
          <w:sz w:val="20"/>
          <w:lang w:eastAsia="ru-RU"/>
        </w:rPr>
        <w:t>).</w:t>
      </w:r>
      <w:r w:rsidRPr="004E3FF8">
        <w:rPr>
          <w:rFonts w:ascii="Times New Roman" w:eastAsia="Times New Roman" w:hAnsi="Times New Roman" w:cs="Times New Roman"/>
          <w:b/>
          <w:color w:val="000000"/>
          <w:sz w:val="20"/>
          <w:lang w:eastAsia="ru-RU"/>
        </w:rPr>
        <w:t xml:space="preserve"> </w:t>
      </w:r>
    </w:p>
    <w:p w14:paraId="1035ED70" w14:textId="380D44C9" w:rsidR="004E3FF8" w:rsidRPr="004E3FF8" w:rsidRDefault="004E3FF8" w:rsidP="004E3FF8">
      <w:pPr>
        <w:spacing w:after="21" w:line="269" w:lineRule="auto"/>
        <w:ind w:right="3475"/>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lastRenderedPageBreak/>
        <w:t>С чего начинается Родина?</w:t>
      </w:r>
      <w:r w:rsidRPr="004E3FF8">
        <w:rPr>
          <w:rFonts w:ascii="Times New Roman" w:eastAsia="Times New Roman" w:hAnsi="Times New Roman" w:cs="Times New Roman"/>
          <w:i/>
          <w:color w:val="000000"/>
          <w:sz w:val="20"/>
          <w:lang w:eastAsia="ru-RU"/>
        </w:rPr>
        <w:t xml:space="preserve"> </w:t>
      </w:r>
    </w:p>
    <w:p w14:paraId="7FE2AE5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Произведения, отражающие многогранность понятия «Родина». </w:t>
      </w:r>
    </w:p>
    <w:p w14:paraId="3647127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Например:</w:t>
      </w:r>
      <w:r w:rsidRPr="004E3FF8">
        <w:rPr>
          <w:rFonts w:ascii="Times New Roman" w:eastAsia="Times New Roman" w:hAnsi="Times New Roman" w:cs="Times New Roman"/>
          <w:color w:val="000000"/>
          <w:sz w:val="20"/>
          <w:lang w:eastAsia="ru-RU"/>
        </w:rPr>
        <w:t xml:space="preserve"> </w:t>
      </w:r>
    </w:p>
    <w:p w14:paraId="5F9CA84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Ф. П. Савинов. </w:t>
      </w:r>
      <w:r w:rsidRPr="004E3FF8">
        <w:rPr>
          <w:rFonts w:ascii="Times New Roman" w:eastAsia="Times New Roman" w:hAnsi="Times New Roman" w:cs="Times New Roman"/>
          <w:color w:val="231F20"/>
          <w:sz w:val="20"/>
          <w:lang w:eastAsia="ru-RU"/>
        </w:rPr>
        <w:t>«Родное» (фрагмент).</w:t>
      </w:r>
      <w:r w:rsidRPr="004E3FF8">
        <w:rPr>
          <w:rFonts w:ascii="Times New Roman" w:eastAsia="Times New Roman" w:hAnsi="Times New Roman" w:cs="Times New Roman"/>
          <w:color w:val="000000"/>
          <w:sz w:val="20"/>
          <w:lang w:eastAsia="ru-RU"/>
        </w:rPr>
        <w:t xml:space="preserve"> </w:t>
      </w:r>
    </w:p>
    <w:p w14:paraId="17EFF94B"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П. А. Синявский. </w:t>
      </w:r>
      <w:r w:rsidRPr="004E3FF8">
        <w:rPr>
          <w:rFonts w:ascii="Times New Roman" w:eastAsia="Times New Roman" w:hAnsi="Times New Roman" w:cs="Times New Roman"/>
          <w:color w:val="231F20"/>
          <w:sz w:val="20"/>
          <w:lang w:eastAsia="ru-RU"/>
        </w:rPr>
        <w:t>«Рисунок».</w:t>
      </w:r>
      <w:r w:rsidRPr="004E3FF8">
        <w:rPr>
          <w:rFonts w:ascii="Times New Roman" w:eastAsia="Times New Roman" w:hAnsi="Times New Roman" w:cs="Times New Roman"/>
          <w:color w:val="000000"/>
          <w:sz w:val="20"/>
          <w:lang w:eastAsia="ru-RU"/>
        </w:rPr>
        <w:t xml:space="preserve"> </w:t>
      </w:r>
    </w:p>
    <w:p w14:paraId="0FAE2050" w14:textId="77777777" w:rsidR="004B2F5C" w:rsidRDefault="004E3FF8" w:rsidP="004E3FF8">
      <w:pPr>
        <w:spacing w:after="21" w:line="269" w:lineRule="auto"/>
        <w:ind w:right="2749"/>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color w:val="231F20"/>
          <w:sz w:val="20"/>
          <w:lang w:eastAsia="ru-RU"/>
        </w:rPr>
        <w:t xml:space="preserve">К. Д. Ушинский. </w:t>
      </w:r>
      <w:r w:rsidRPr="004E3FF8">
        <w:rPr>
          <w:rFonts w:ascii="Times New Roman" w:eastAsia="Times New Roman" w:hAnsi="Times New Roman" w:cs="Times New Roman"/>
          <w:color w:val="231F20"/>
          <w:sz w:val="20"/>
          <w:lang w:eastAsia="ru-RU"/>
        </w:rPr>
        <w:t>«Наше Отечество».</w:t>
      </w:r>
      <w:r w:rsidRPr="004E3FF8">
        <w:rPr>
          <w:rFonts w:ascii="Times New Roman" w:eastAsia="Times New Roman" w:hAnsi="Times New Roman" w:cs="Times New Roman"/>
          <w:color w:val="000000"/>
          <w:sz w:val="20"/>
          <w:lang w:eastAsia="ru-RU"/>
        </w:rPr>
        <w:t xml:space="preserve"> </w:t>
      </w:r>
    </w:p>
    <w:p w14:paraId="6C3B7BC0" w14:textId="607550EB" w:rsidR="004E3FF8" w:rsidRPr="004E3FF8" w:rsidRDefault="004E3FF8" w:rsidP="004E3FF8">
      <w:pPr>
        <w:spacing w:after="21" w:line="269" w:lineRule="auto"/>
        <w:ind w:right="274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 родной природе (4 ч)</w:t>
      </w:r>
      <w:r w:rsidRPr="004E3FF8">
        <w:rPr>
          <w:rFonts w:ascii="Times New Roman" w:eastAsia="Times New Roman" w:hAnsi="Times New Roman" w:cs="Times New Roman"/>
          <w:b/>
          <w:color w:val="000000"/>
          <w:sz w:val="20"/>
          <w:lang w:eastAsia="ru-RU"/>
        </w:rPr>
        <w:t xml:space="preserve"> </w:t>
      </w:r>
    </w:p>
    <w:p w14:paraId="410755DB"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Сколько же в небе всего происходит</w:t>
      </w:r>
      <w:r w:rsidRPr="004E3FF8">
        <w:rPr>
          <w:rFonts w:ascii="Times New Roman" w:eastAsia="Times New Roman" w:hAnsi="Times New Roman" w:cs="Times New Roman"/>
          <w:i/>
          <w:color w:val="000000"/>
          <w:sz w:val="20"/>
          <w:lang w:eastAsia="ru-RU"/>
        </w:rPr>
        <w:t xml:space="preserve"> </w:t>
      </w:r>
    </w:p>
    <w:p w14:paraId="51759BF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r w:rsidRPr="004E3FF8">
        <w:rPr>
          <w:rFonts w:ascii="Times New Roman" w:eastAsia="Times New Roman" w:hAnsi="Times New Roman" w:cs="Times New Roman"/>
          <w:color w:val="000000"/>
          <w:sz w:val="20"/>
          <w:lang w:eastAsia="ru-RU"/>
        </w:rPr>
        <w:t xml:space="preserve"> </w:t>
      </w:r>
    </w:p>
    <w:p w14:paraId="27EDDBD4" w14:textId="5E0E8795" w:rsidR="004E3FF8" w:rsidRPr="004E3FF8" w:rsidRDefault="004E3FF8" w:rsidP="004E3FF8">
      <w:pPr>
        <w:spacing w:after="29" w:line="261" w:lineRule="auto"/>
        <w:ind w:right="81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Русские народные загадки о солнце, луне, звёздах, облаках.</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b/>
          <w:color w:val="231F20"/>
          <w:sz w:val="20"/>
          <w:lang w:eastAsia="ru-RU"/>
        </w:rPr>
        <w:t>И. А.</w:t>
      </w:r>
      <w:r w:rsidR="004B2F5C">
        <w:rPr>
          <w:rFonts w:ascii="Times New Roman" w:eastAsia="Times New Roman" w:hAnsi="Times New Roman" w:cs="Times New Roman"/>
          <w:b/>
          <w:color w:val="231F20"/>
          <w:sz w:val="20"/>
          <w:lang w:eastAsia="ru-RU"/>
        </w:rPr>
        <w:t xml:space="preserve"> </w:t>
      </w:r>
      <w:r w:rsidRPr="004E3FF8">
        <w:rPr>
          <w:rFonts w:ascii="Times New Roman" w:eastAsia="Times New Roman" w:hAnsi="Times New Roman" w:cs="Times New Roman"/>
          <w:b/>
          <w:color w:val="231F20"/>
          <w:sz w:val="20"/>
          <w:lang w:eastAsia="ru-RU"/>
        </w:rPr>
        <w:t xml:space="preserve">Бунин. </w:t>
      </w:r>
      <w:r w:rsidRPr="004E3FF8">
        <w:rPr>
          <w:rFonts w:ascii="Times New Roman" w:eastAsia="Times New Roman" w:hAnsi="Times New Roman" w:cs="Times New Roman"/>
          <w:color w:val="231F20"/>
          <w:sz w:val="20"/>
          <w:lang w:eastAsia="ru-RU"/>
        </w:rPr>
        <w:t>«Серп луны под тучкой длинной…»</w:t>
      </w:r>
      <w:r w:rsidRPr="004E3FF8">
        <w:rPr>
          <w:rFonts w:ascii="Times New Roman" w:eastAsia="Times New Roman" w:hAnsi="Times New Roman" w:cs="Times New Roman"/>
          <w:color w:val="000000"/>
          <w:sz w:val="20"/>
          <w:lang w:eastAsia="ru-RU"/>
        </w:rPr>
        <w:t xml:space="preserve"> </w:t>
      </w:r>
    </w:p>
    <w:p w14:paraId="7F100D5A" w14:textId="77777777" w:rsidR="004B2F5C" w:rsidRDefault="004E3FF8" w:rsidP="004E3FF8">
      <w:pPr>
        <w:spacing w:after="36" w:line="261" w:lineRule="auto"/>
        <w:ind w:right="312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С. В. Востоков. </w:t>
      </w:r>
      <w:r w:rsidRPr="004E3FF8">
        <w:rPr>
          <w:rFonts w:ascii="Times New Roman" w:eastAsia="Times New Roman" w:hAnsi="Times New Roman" w:cs="Times New Roman"/>
          <w:color w:val="231F20"/>
          <w:sz w:val="20"/>
          <w:lang w:eastAsia="ru-RU"/>
        </w:rPr>
        <w:t xml:space="preserve">«Два яблока». </w:t>
      </w:r>
    </w:p>
    <w:p w14:paraId="32E8049D" w14:textId="77777777" w:rsidR="004B2F5C" w:rsidRDefault="004E3FF8" w:rsidP="004E3FF8">
      <w:pPr>
        <w:spacing w:after="36" w:line="261" w:lineRule="auto"/>
        <w:ind w:right="312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М. Катанов. </w:t>
      </w:r>
      <w:r w:rsidRPr="004E3FF8">
        <w:rPr>
          <w:rFonts w:ascii="Times New Roman" w:eastAsia="Times New Roman" w:hAnsi="Times New Roman" w:cs="Times New Roman"/>
          <w:color w:val="231F20"/>
          <w:sz w:val="20"/>
          <w:lang w:eastAsia="ru-RU"/>
        </w:rPr>
        <w:t xml:space="preserve">«Жар-птица». </w:t>
      </w:r>
    </w:p>
    <w:p w14:paraId="6B172037" w14:textId="25DD3932" w:rsidR="004E3FF8" w:rsidRPr="004E3FF8" w:rsidRDefault="004E3FF8" w:rsidP="004E3FF8">
      <w:pPr>
        <w:spacing w:after="36" w:line="261" w:lineRule="auto"/>
        <w:ind w:right="312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 Н. Толстой. </w:t>
      </w:r>
      <w:r w:rsidRPr="004E3FF8">
        <w:rPr>
          <w:rFonts w:ascii="Times New Roman" w:eastAsia="Times New Roman" w:hAnsi="Times New Roman" w:cs="Times New Roman"/>
          <w:color w:val="231F20"/>
          <w:sz w:val="20"/>
          <w:lang w:eastAsia="ru-RU"/>
        </w:rPr>
        <w:t>«Петушки».</w:t>
      </w:r>
      <w:r w:rsidRPr="004E3FF8">
        <w:rPr>
          <w:rFonts w:ascii="Times New Roman" w:eastAsia="Times New Roman" w:hAnsi="Times New Roman" w:cs="Times New Roman"/>
          <w:color w:val="000000"/>
          <w:sz w:val="20"/>
          <w:lang w:eastAsia="ru-RU"/>
        </w:rPr>
        <w:t xml:space="preserve"> </w:t>
      </w:r>
    </w:p>
    <w:p w14:paraId="713BD3C4" w14:textId="77777777" w:rsidR="004E3FF8" w:rsidRPr="004E3FF8" w:rsidRDefault="004E3FF8" w:rsidP="004E3FF8">
      <w:pPr>
        <w:spacing w:after="66"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на вариативную часть программы </w:t>
      </w:r>
      <w:r w:rsidRPr="004E3FF8">
        <w:rPr>
          <w:rFonts w:ascii="Times New Roman" w:eastAsia="Times New Roman" w:hAnsi="Times New Roman" w:cs="Times New Roman"/>
          <w:b/>
          <w:i/>
          <w:color w:val="231F20"/>
          <w:sz w:val="20"/>
          <w:lang w:eastAsia="ru-RU"/>
        </w:rPr>
        <w:t xml:space="preserve">- </w:t>
      </w:r>
      <w:r w:rsidRPr="004E3FF8">
        <w:rPr>
          <w:rFonts w:ascii="Times New Roman" w:eastAsia="Times New Roman" w:hAnsi="Times New Roman" w:cs="Times New Roman"/>
          <w:b/>
          <w:color w:val="231F20"/>
          <w:sz w:val="20"/>
          <w:lang w:eastAsia="ru-RU"/>
        </w:rPr>
        <w:t>2 ч.</w:t>
      </w:r>
      <w:r w:rsidRPr="004E3FF8">
        <w:rPr>
          <w:rFonts w:ascii="Times New Roman" w:eastAsia="Times New Roman" w:hAnsi="Times New Roman" w:cs="Times New Roman"/>
          <w:b/>
          <w:color w:val="000000"/>
          <w:sz w:val="20"/>
          <w:lang w:eastAsia="ru-RU"/>
        </w:rPr>
        <w:t xml:space="preserve"> </w:t>
      </w:r>
    </w:p>
    <w:p w14:paraId="1F37F4BA" w14:textId="77777777" w:rsidR="004E3FF8" w:rsidRPr="004E3FF8" w:rsidRDefault="004E3FF8" w:rsidP="004E3FF8">
      <w:pPr>
        <w:keepNext/>
        <w:keepLines/>
        <w:spacing w:after="129"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ВТОРОЙ ГОД ОБУЧЕНИЯ</w:t>
      </w:r>
      <w:r w:rsidRPr="004E3FF8">
        <w:rPr>
          <w:rFonts w:ascii="Times New Roman" w:eastAsia="Times New Roman" w:hAnsi="Times New Roman" w:cs="Times New Roman"/>
          <w:color w:val="231F20"/>
          <w:sz w:val="20"/>
          <w:vertAlign w:val="superscript"/>
          <w:lang w:eastAsia="ru-RU"/>
        </w:rPr>
        <w:t xml:space="preserve">1 </w:t>
      </w:r>
      <w:r w:rsidRPr="004E3FF8">
        <w:rPr>
          <w:rFonts w:ascii="Times New Roman" w:eastAsia="Times New Roman" w:hAnsi="Times New Roman" w:cs="Times New Roman"/>
          <w:color w:val="231F20"/>
          <w:lang w:eastAsia="ru-RU"/>
        </w:rPr>
        <w:t>(34 ч)</w:t>
      </w:r>
      <w:r w:rsidRPr="004E3FF8">
        <w:rPr>
          <w:rFonts w:ascii="Times New Roman" w:eastAsia="Times New Roman" w:hAnsi="Times New Roman" w:cs="Times New Roman"/>
          <w:color w:val="000000"/>
          <w:sz w:val="20"/>
          <w:lang w:eastAsia="ru-RU"/>
        </w:rPr>
        <w:t xml:space="preserve"> </w:t>
      </w:r>
    </w:p>
    <w:p w14:paraId="40B4340D" w14:textId="77777777" w:rsidR="004E3FF8" w:rsidRPr="004E3FF8" w:rsidRDefault="004E3FF8" w:rsidP="004E3FF8">
      <w:pPr>
        <w:keepNext/>
        <w:keepLines/>
        <w:spacing w:after="82"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1. Мир детства (22 ч)</w:t>
      </w:r>
      <w:r w:rsidRPr="004E3FF8">
        <w:rPr>
          <w:rFonts w:ascii="Times New Roman" w:eastAsia="Times New Roman" w:hAnsi="Times New Roman" w:cs="Times New Roman"/>
          <w:b/>
          <w:color w:val="000000"/>
          <w:lang w:eastAsia="ru-RU"/>
        </w:rPr>
        <w:t xml:space="preserve"> </w:t>
      </w:r>
    </w:p>
    <w:p w14:paraId="5C3D9E34"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и книги (5 ч)</w:t>
      </w:r>
      <w:r w:rsidRPr="004E3FF8">
        <w:rPr>
          <w:rFonts w:ascii="Times New Roman" w:eastAsia="Times New Roman" w:hAnsi="Times New Roman" w:cs="Times New Roman"/>
          <w:b/>
          <w:color w:val="000000"/>
          <w:sz w:val="20"/>
          <w:lang w:eastAsia="ru-RU"/>
        </w:rPr>
        <w:t xml:space="preserve"> </w:t>
      </w:r>
    </w:p>
    <w:p w14:paraId="42EB15AB"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Не торопись отвечать, торопись слушать</w:t>
      </w:r>
      <w:r w:rsidRPr="004E3FF8">
        <w:rPr>
          <w:rFonts w:ascii="Times New Roman" w:eastAsia="Times New Roman" w:hAnsi="Times New Roman" w:cs="Times New Roman"/>
          <w:i/>
          <w:color w:val="000000"/>
          <w:sz w:val="20"/>
          <w:lang w:eastAsia="ru-RU"/>
        </w:rPr>
        <w:t xml:space="preserve"> </w:t>
      </w:r>
    </w:p>
    <w:p w14:paraId="4FAB26B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детское восприятие услышанных рассказов, сказок, стихов. Например:</w:t>
      </w:r>
      <w:r w:rsidRPr="004E3FF8">
        <w:rPr>
          <w:rFonts w:ascii="Times New Roman" w:eastAsia="Times New Roman" w:hAnsi="Times New Roman" w:cs="Times New Roman"/>
          <w:color w:val="000000"/>
          <w:sz w:val="20"/>
          <w:lang w:eastAsia="ru-RU"/>
        </w:rPr>
        <w:t xml:space="preserve"> </w:t>
      </w:r>
    </w:p>
    <w:p w14:paraId="73F96CB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Е. Н. Егорова. </w:t>
      </w:r>
      <w:r w:rsidRPr="004E3FF8">
        <w:rPr>
          <w:rFonts w:ascii="Times New Roman" w:eastAsia="Times New Roman" w:hAnsi="Times New Roman" w:cs="Times New Roman"/>
          <w:color w:val="231F20"/>
          <w:sz w:val="20"/>
          <w:lang w:eastAsia="ru-RU"/>
        </w:rPr>
        <w:t>«Детство Александра Пушкина» (глава «Нянины сказки»).</w:t>
      </w:r>
      <w:r w:rsidRPr="004E3FF8">
        <w:rPr>
          <w:rFonts w:ascii="Times New Roman" w:eastAsia="Times New Roman" w:hAnsi="Times New Roman" w:cs="Times New Roman"/>
          <w:color w:val="000000"/>
          <w:sz w:val="20"/>
          <w:lang w:eastAsia="ru-RU"/>
        </w:rPr>
        <w:t xml:space="preserve"> </w:t>
      </w:r>
    </w:p>
    <w:p w14:paraId="42CD46DB" w14:textId="77777777" w:rsidR="004E3FF8" w:rsidRPr="004E3FF8" w:rsidRDefault="004E3FF8" w:rsidP="004E3FF8">
      <w:pPr>
        <w:spacing w:after="21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Т. А. Луговская. </w:t>
      </w:r>
      <w:r w:rsidRPr="004E3FF8">
        <w:rPr>
          <w:rFonts w:ascii="Times New Roman" w:eastAsia="Times New Roman" w:hAnsi="Times New Roman" w:cs="Times New Roman"/>
          <w:color w:val="231F20"/>
          <w:sz w:val="20"/>
          <w:lang w:eastAsia="ru-RU"/>
        </w:rPr>
        <w:t>«Как знаю, как помню, как умею» (фрагмент).</w:t>
      </w:r>
      <w:r w:rsidRPr="004E3FF8">
        <w:rPr>
          <w:rFonts w:ascii="Times New Roman" w:eastAsia="Times New Roman" w:hAnsi="Times New Roman" w:cs="Times New Roman"/>
          <w:color w:val="000000"/>
          <w:sz w:val="20"/>
          <w:lang w:eastAsia="ru-RU"/>
        </w:rPr>
        <w:t xml:space="preserve"> </w:t>
      </w:r>
    </w:p>
    <w:p w14:paraId="58242263"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взрослею (6 ч)</w:t>
      </w:r>
      <w:r w:rsidRPr="004E3FF8">
        <w:rPr>
          <w:rFonts w:ascii="Times New Roman" w:eastAsia="Times New Roman" w:hAnsi="Times New Roman" w:cs="Times New Roman"/>
          <w:b/>
          <w:color w:val="000000"/>
          <w:sz w:val="20"/>
          <w:lang w:eastAsia="ru-RU"/>
        </w:rPr>
        <w:t xml:space="preserve"> </w:t>
      </w:r>
    </w:p>
    <w:p w14:paraId="7D482034"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Как аукнется, так и откликнется</w:t>
      </w:r>
      <w:r w:rsidRPr="004E3FF8">
        <w:rPr>
          <w:rFonts w:ascii="Times New Roman" w:eastAsia="Times New Roman" w:hAnsi="Times New Roman" w:cs="Times New Roman"/>
          <w:i/>
          <w:color w:val="000000"/>
          <w:sz w:val="20"/>
          <w:lang w:eastAsia="ru-RU"/>
        </w:rPr>
        <w:t xml:space="preserve"> </w:t>
      </w:r>
    </w:p>
    <w:p w14:paraId="53086ED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Пословицы об отношении к другим людям.</w:t>
      </w:r>
      <w:r w:rsidRPr="004E3FF8">
        <w:rPr>
          <w:rFonts w:ascii="Times New Roman" w:eastAsia="Times New Roman" w:hAnsi="Times New Roman" w:cs="Times New Roman"/>
          <w:color w:val="000000"/>
          <w:sz w:val="20"/>
          <w:lang w:eastAsia="ru-RU"/>
        </w:rPr>
        <w:t xml:space="preserve"> </w:t>
      </w:r>
    </w:p>
    <w:p w14:paraId="19912BE8" w14:textId="77777777" w:rsidR="004B2F5C" w:rsidRDefault="004E3FF8" w:rsidP="004E3FF8">
      <w:pPr>
        <w:spacing w:after="5" w:line="283" w:lineRule="auto"/>
        <w:ind w:right="930"/>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Произведения, отражающие традиционные представления об отношении к другим людям. Например:</w:t>
      </w:r>
      <w:r w:rsidRPr="004E3FF8">
        <w:rPr>
          <w:rFonts w:ascii="Times New Roman" w:eastAsia="Times New Roman" w:hAnsi="Times New Roman" w:cs="Times New Roman"/>
          <w:color w:val="000000"/>
          <w:sz w:val="20"/>
          <w:lang w:eastAsia="ru-RU"/>
        </w:rPr>
        <w:t xml:space="preserve"> </w:t>
      </w:r>
    </w:p>
    <w:p w14:paraId="05910301" w14:textId="0A05BF86" w:rsidR="004E3FF8" w:rsidRPr="004E3FF8" w:rsidRDefault="004E3FF8" w:rsidP="004E3FF8">
      <w:pPr>
        <w:spacing w:after="5" w:line="283" w:lineRule="auto"/>
        <w:ind w:right="93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В. Бианки. </w:t>
      </w:r>
      <w:r w:rsidRPr="004E3FF8">
        <w:rPr>
          <w:rFonts w:ascii="Times New Roman" w:eastAsia="Times New Roman" w:hAnsi="Times New Roman" w:cs="Times New Roman"/>
          <w:color w:val="231F20"/>
          <w:sz w:val="20"/>
          <w:lang w:eastAsia="ru-RU"/>
        </w:rPr>
        <w:t>«Сова».</w:t>
      </w:r>
      <w:r w:rsidRPr="004E3FF8">
        <w:rPr>
          <w:rFonts w:ascii="Times New Roman" w:eastAsia="Times New Roman" w:hAnsi="Times New Roman" w:cs="Times New Roman"/>
          <w:color w:val="000000"/>
          <w:sz w:val="20"/>
          <w:lang w:eastAsia="ru-RU"/>
        </w:rPr>
        <w:t xml:space="preserve"> </w:t>
      </w:r>
    </w:p>
    <w:p w14:paraId="272CE920" w14:textId="77777777" w:rsidR="004E3FF8" w:rsidRPr="004E3FF8" w:rsidRDefault="004E3FF8" w:rsidP="004E3FF8">
      <w:pPr>
        <w:spacing w:after="20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Л. И. Кузьмин. </w:t>
      </w:r>
      <w:r w:rsidRPr="004E3FF8">
        <w:rPr>
          <w:rFonts w:ascii="Times New Roman" w:eastAsia="Times New Roman" w:hAnsi="Times New Roman" w:cs="Times New Roman"/>
          <w:color w:val="231F20"/>
          <w:sz w:val="20"/>
          <w:lang w:eastAsia="ru-RU"/>
        </w:rPr>
        <w:t>«Дом с колокольчиком».</w:t>
      </w:r>
      <w:r w:rsidRPr="004E3FF8">
        <w:rPr>
          <w:rFonts w:ascii="Times New Roman" w:eastAsia="Times New Roman" w:hAnsi="Times New Roman" w:cs="Times New Roman"/>
          <w:color w:val="000000"/>
          <w:sz w:val="20"/>
          <w:lang w:eastAsia="ru-RU"/>
        </w:rPr>
        <w:t xml:space="preserve"> </w:t>
      </w:r>
    </w:p>
    <w:p w14:paraId="5F441A2F" w14:textId="77777777" w:rsidR="004B2F5C" w:rsidRDefault="004E3FF8" w:rsidP="004E3FF8">
      <w:pPr>
        <w:spacing w:after="28" w:line="267" w:lineRule="auto"/>
        <w:ind w:right="2264"/>
        <w:jc w:val="both"/>
        <w:rPr>
          <w:rFonts w:ascii="Times New Roman" w:eastAsia="Times New Roman" w:hAnsi="Times New Roman" w:cs="Times New Roman"/>
          <w:i/>
          <w:color w:val="000000"/>
          <w:sz w:val="20"/>
          <w:lang w:eastAsia="ru-RU"/>
        </w:rPr>
      </w:pPr>
      <w:r w:rsidRPr="004E3FF8">
        <w:rPr>
          <w:rFonts w:ascii="Times New Roman" w:eastAsia="Times New Roman" w:hAnsi="Times New Roman" w:cs="Times New Roman"/>
          <w:i/>
          <w:color w:val="231F20"/>
          <w:sz w:val="20"/>
          <w:lang w:eastAsia="ru-RU"/>
        </w:rPr>
        <w:t>Воля и труд дивные всходы дают</w:t>
      </w:r>
      <w:r w:rsidRPr="004E3FF8">
        <w:rPr>
          <w:rFonts w:ascii="Times New Roman" w:eastAsia="Times New Roman" w:hAnsi="Times New Roman" w:cs="Times New Roman"/>
          <w:i/>
          <w:color w:val="000000"/>
          <w:sz w:val="20"/>
          <w:lang w:eastAsia="ru-RU"/>
        </w:rPr>
        <w:t xml:space="preserve"> </w:t>
      </w:r>
    </w:p>
    <w:p w14:paraId="00F8271A" w14:textId="714E2DE8" w:rsidR="004E3FF8" w:rsidRPr="004E3FF8" w:rsidRDefault="004E3FF8" w:rsidP="004E3FF8">
      <w:pPr>
        <w:spacing w:after="28" w:line="267" w:lineRule="auto"/>
        <w:ind w:right="226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Пословицы о труде.</w:t>
      </w:r>
      <w:r w:rsidRPr="004E3FF8">
        <w:rPr>
          <w:rFonts w:ascii="Times New Roman" w:eastAsia="Times New Roman" w:hAnsi="Times New Roman" w:cs="Times New Roman"/>
          <w:color w:val="000000"/>
          <w:sz w:val="20"/>
          <w:lang w:eastAsia="ru-RU"/>
        </w:rPr>
        <w:t xml:space="preserve"> </w:t>
      </w:r>
    </w:p>
    <w:p w14:paraId="4B00C5F2"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r w:rsidRPr="004E3FF8">
        <w:rPr>
          <w:rFonts w:ascii="Times New Roman" w:eastAsia="Times New Roman" w:hAnsi="Times New Roman" w:cs="Times New Roman"/>
          <w:color w:val="000000"/>
          <w:sz w:val="20"/>
          <w:lang w:eastAsia="ru-RU"/>
        </w:rPr>
        <w:t xml:space="preserve"> </w:t>
      </w:r>
    </w:p>
    <w:p w14:paraId="77B6A2E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Е. А. Пермяк. </w:t>
      </w:r>
      <w:r w:rsidRPr="004E3FF8">
        <w:rPr>
          <w:rFonts w:ascii="Times New Roman" w:eastAsia="Times New Roman" w:hAnsi="Times New Roman" w:cs="Times New Roman"/>
          <w:color w:val="231F20"/>
          <w:sz w:val="20"/>
          <w:lang w:eastAsia="ru-RU"/>
        </w:rPr>
        <w:t>«Маркел-самодел и его дети».</w:t>
      </w:r>
      <w:r w:rsidRPr="004E3FF8">
        <w:rPr>
          <w:rFonts w:ascii="Times New Roman" w:eastAsia="Times New Roman" w:hAnsi="Times New Roman" w:cs="Times New Roman"/>
          <w:color w:val="000000"/>
          <w:sz w:val="20"/>
          <w:lang w:eastAsia="ru-RU"/>
        </w:rPr>
        <w:t xml:space="preserve"> </w:t>
      </w:r>
    </w:p>
    <w:p w14:paraId="3494D3AF"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Б. В. Шергин. </w:t>
      </w:r>
      <w:r w:rsidRPr="004E3FF8">
        <w:rPr>
          <w:rFonts w:ascii="Times New Roman" w:eastAsia="Times New Roman" w:hAnsi="Times New Roman" w:cs="Times New Roman"/>
          <w:color w:val="231F20"/>
          <w:sz w:val="20"/>
          <w:lang w:eastAsia="ru-RU"/>
        </w:rPr>
        <w:t>«Пословицы в рассказах».</w:t>
      </w:r>
      <w:r w:rsidRPr="004E3FF8">
        <w:rPr>
          <w:rFonts w:ascii="Times New Roman" w:eastAsia="Times New Roman" w:hAnsi="Times New Roman" w:cs="Times New Roman"/>
          <w:color w:val="000000"/>
          <w:sz w:val="20"/>
          <w:lang w:eastAsia="ru-RU"/>
        </w:rPr>
        <w:t xml:space="preserve"> </w:t>
      </w:r>
    </w:p>
    <w:p w14:paraId="6380EBEA" w14:textId="77777777" w:rsidR="004B2F5C" w:rsidRDefault="004E3FF8" w:rsidP="004E3FF8">
      <w:pPr>
        <w:spacing w:after="28" w:line="267" w:lineRule="auto"/>
        <w:ind w:right="1770"/>
        <w:jc w:val="both"/>
        <w:rPr>
          <w:rFonts w:ascii="Times New Roman" w:eastAsia="Times New Roman" w:hAnsi="Times New Roman" w:cs="Times New Roman"/>
          <w:i/>
          <w:color w:val="000000"/>
          <w:sz w:val="20"/>
          <w:lang w:eastAsia="ru-RU"/>
        </w:rPr>
      </w:pPr>
      <w:r w:rsidRPr="004E3FF8">
        <w:rPr>
          <w:rFonts w:ascii="Times New Roman" w:eastAsia="Times New Roman" w:hAnsi="Times New Roman" w:cs="Times New Roman"/>
          <w:i/>
          <w:color w:val="231F20"/>
          <w:sz w:val="20"/>
          <w:lang w:eastAsia="ru-RU"/>
        </w:rPr>
        <w:t>Кто идёт вперёд, того страх не берёт</w:t>
      </w:r>
      <w:r w:rsidRPr="004E3FF8">
        <w:rPr>
          <w:rFonts w:ascii="Times New Roman" w:eastAsia="Times New Roman" w:hAnsi="Times New Roman" w:cs="Times New Roman"/>
          <w:i/>
          <w:color w:val="000000"/>
          <w:sz w:val="20"/>
          <w:lang w:eastAsia="ru-RU"/>
        </w:rPr>
        <w:t xml:space="preserve"> </w:t>
      </w:r>
    </w:p>
    <w:p w14:paraId="4C89B0F9" w14:textId="52AD757C" w:rsidR="004E3FF8" w:rsidRPr="004E3FF8" w:rsidRDefault="004E3FF8" w:rsidP="004E3FF8">
      <w:pPr>
        <w:spacing w:after="28" w:line="267" w:lineRule="auto"/>
        <w:ind w:right="177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Пословицы о смелости.</w:t>
      </w:r>
      <w:r w:rsidRPr="004E3FF8">
        <w:rPr>
          <w:rFonts w:ascii="Times New Roman" w:eastAsia="Times New Roman" w:hAnsi="Times New Roman" w:cs="Times New Roman"/>
          <w:color w:val="000000"/>
          <w:sz w:val="20"/>
          <w:lang w:eastAsia="ru-RU"/>
        </w:rPr>
        <w:t xml:space="preserve"> </w:t>
      </w:r>
    </w:p>
    <w:p w14:paraId="3BF490E6" w14:textId="77777777" w:rsidR="004B2F5C"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Произведения, отражающие традиционные представления о смелости как нравственном ориентире. Например:</w:t>
      </w:r>
      <w:r w:rsidRPr="004E3FF8">
        <w:rPr>
          <w:rFonts w:ascii="Times New Roman" w:eastAsia="Times New Roman" w:hAnsi="Times New Roman" w:cs="Times New Roman"/>
          <w:color w:val="000000"/>
          <w:sz w:val="20"/>
          <w:lang w:eastAsia="ru-RU"/>
        </w:rPr>
        <w:t xml:space="preserve"> </w:t>
      </w:r>
    </w:p>
    <w:p w14:paraId="59571679" w14:textId="63E74FF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С. П. Алексеев. </w:t>
      </w:r>
      <w:r w:rsidRPr="004E3FF8">
        <w:rPr>
          <w:rFonts w:ascii="Times New Roman" w:eastAsia="Times New Roman" w:hAnsi="Times New Roman" w:cs="Times New Roman"/>
          <w:color w:val="231F20"/>
          <w:sz w:val="20"/>
          <w:lang w:eastAsia="ru-RU"/>
        </w:rPr>
        <w:t>«Медаль».</w:t>
      </w:r>
      <w:r w:rsidRPr="004E3FF8">
        <w:rPr>
          <w:rFonts w:ascii="Times New Roman" w:eastAsia="Times New Roman" w:hAnsi="Times New Roman" w:cs="Times New Roman"/>
          <w:color w:val="000000"/>
          <w:sz w:val="20"/>
          <w:lang w:eastAsia="ru-RU"/>
        </w:rPr>
        <w:t xml:space="preserve"> </w:t>
      </w:r>
    </w:p>
    <w:p w14:paraId="7D060DE0"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В. Голявкин. </w:t>
      </w:r>
      <w:r w:rsidRPr="004E3FF8">
        <w:rPr>
          <w:rFonts w:ascii="Times New Roman" w:eastAsia="Times New Roman" w:hAnsi="Times New Roman" w:cs="Times New Roman"/>
          <w:color w:val="231F20"/>
          <w:sz w:val="20"/>
          <w:lang w:eastAsia="ru-RU"/>
        </w:rPr>
        <w:t>«Этот мальчик».</w:t>
      </w:r>
      <w:r w:rsidRPr="004E3FF8">
        <w:rPr>
          <w:rFonts w:ascii="Times New Roman" w:eastAsia="Times New Roman" w:hAnsi="Times New Roman" w:cs="Times New Roman"/>
          <w:color w:val="000000"/>
          <w:sz w:val="20"/>
          <w:lang w:eastAsia="ru-RU"/>
        </w:rPr>
        <w:t xml:space="preserve"> </w:t>
      </w:r>
    </w:p>
    <w:p w14:paraId="6C4F361F"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и моя семья (4 ч)</w:t>
      </w:r>
      <w:r w:rsidRPr="004E3FF8">
        <w:rPr>
          <w:rFonts w:ascii="Times New Roman" w:eastAsia="Times New Roman" w:hAnsi="Times New Roman" w:cs="Times New Roman"/>
          <w:b/>
          <w:color w:val="000000"/>
          <w:sz w:val="20"/>
          <w:lang w:eastAsia="ru-RU"/>
        </w:rPr>
        <w:t xml:space="preserve"> </w:t>
      </w:r>
    </w:p>
    <w:p w14:paraId="35DC24E5"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Семья крепка ладом</w:t>
      </w:r>
      <w:r w:rsidRPr="004E3FF8">
        <w:rPr>
          <w:rFonts w:ascii="Times New Roman" w:eastAsia="Times New Roman" w:hAnsi="Times New Roman" w:cs="Times New Roman"/>
          <w:i/>
          <w:color w:val="000000"/>
          <w:sz w:val="20"/>
          <w:lang w:eastAsia="ru-RU"/>
        </w:rPr>
        <w:t xml:space="preserve"> </w:t>
      </w:r>
    </w:p>
    <w:p w14:paraId="598032BE" w14:textId="0FCC1B1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традиционные представления о семейных ценностях. Например:</w:t>
      </w:r>
      <w:r w:rsidRPr="004E3FF8">
        <w:rPr>
          <w:rFonts w:ascii="Times New Roman" w:eastAsia="Times New Roman" w:hAnsi="Times New Roman" w:cs="Times New Roman"/>
          <w:color w:val="000000"/>
          <w:sz w:val="20"/>
          <w:lang w:eastAsia="ru-RU"/>
        </w:rPr>
        <w:t xml:space="preserve"> </w:t>
      </w:r>
    </w:p>
    <w:p w14:paraId="26277CC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С. Г. Георгиев. </w:t>
      </w:r>
      <w:r w:rsidRPr="004E3FF8">
        <w:rPr>
          <w:rFonts w:ascii="Times New Roman" w:eastAsia="Times New Roman" w:hAnsi="Times New Roman" w:cs="Times New Roman"/>
          <w:color w:val="231F20"/>
          <w:sz w:val="20"/>
          <w:lang w:eastAsia="ru-RU"/>
        </w:rPr>
        <w:t>«Стрекот кузнечика».</w:t>
      </w:r>
      <w:r w:rsidRPr="004E3FF8">
        <w:rPr>
          <w:rFonts w:ascii="Times New Roman" w:eastAsia="Times New Roman" w:hAnsi="Times New Roman" w:cs="Times New Roman"/>
          <w:color w:val="000000"/>
          <w:sz w:val="20"/>
          <w:lang w:eastAsia="ru-RU"/>
        </w:rPr>
        <w:t xml:space="preserve"> </w:t>
      </w:r>
    </w:p>
    <w:p w14:paraId="53EB1C1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В. Голявкин. </w:t>
      </w:r>
      <w:r w:rsidRPr="004E3FF8">
        <w:rPr>
          <w:rFonts w:ascii="Times New Roman" w:eastAsia="Times New Roman" w:hAnsi="Times New Roman" w:cs="Times New Roman"/>
          <w:color w:val="231F20"/>
          <w:sz w:val="20"/>
          <w:lang w:eastAsia="ru-RU"/>
        </w:rPr>
        <w:t>«Мой добрый папа» (фрагмент).</w:t>
      </w:r>
      <w:r w:rsidRPr="004E3FF8">
        <w:rPr>
          <w:rFonts w:ascii="Times New Roman" w:eastAsia="Times New Roman" w:hAnsi="Times New Roman" w:cs="Times New Roman"/>
          <w:color w:val="000000"/>
          <w:sz w:val="20"/>
          <w:lang w:eastAsia="ru-RU"/>
        </w:rPr>
        <w:t xml:space="preserve"> </w:t>
      </w:r>
    </w:p>
    <w:p w14:paraId="7DA1558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М. В. Дружинина. </w:t>
      </w:r>
      <w:r w:rsidRPr="004E3FF8">
        <w:rPr>
          <w:rFonts w:ascii="Times New Roman" w:eastAsia="Times New Roman" w:hAnsi="Times New Roman" w:cs="Times New Roman"/>
          <w:color w:val="231F20"/>
          <w:sz w:val="20"/>
          <w:lang w:eastAsia="ru-RU"/>
        </w:rPr>
        <w:t>«Очень полезный подарок».</w:t>
      </w:r>
      <w:r w:rsidRPr="004E3FF8">
        <w:rPr>
          <w:rFonts w:ascii="Times New Roman" w:eastAsia="Times New Roman" w:hAnsi="Times New Roman" w:cs="Times New Roman"/>
          <w:color w:val="000000"/>
          <w:sz w:val="20"/>
          <w:lang w:eastAsia="ru-RU"/>
        </w:rPr>
        <w:t xml:space="preserve"> </w:t>
      </w:r>
    </w:p>
    <w:p w14:paraId="315A03B7" w14:textId="77777777" w:rsidR="004E3FF8" w:rsidRPr="004E3FF8" w:rsidRDefault="004E3FF8" w:rsidP="004E3FF8">
      <w:pPr>
        <w:spacing w:after="21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Л. Н. Толстой. </w:t>
      </w:r>
      <w:r w:rsidRPr="004E3FF8">
        <w:rPr>
          <w:rFonts w:ascii="Times New Roman" w:eastAsia="Times New Roman" w:hAnsi="Times New Roman" w:cs="Times New Roman"/>
          <w:color w:val="231F20"/>
          <w:sz w:val="20"/>
          <w:lang w:eastAsia="ru-RU"/>
        </w:rPr>
        <w:t>«Отец и сыновья».</w:t>
      </w:r>
      <w:r w:rsidRPr="004E3FF8">
        <w:rPr>
          <w:rFonts w:ascii="Times New Roman" w:eastAsia="Times New Roman" w:hAnsi="Times New Roman" w:cs="Times New Roman"/>
          <w:color w:val="000000"/>
          <w:sz w:val="20"/>
          <w:lang w:eastAsia="ru-RU"/>
        </w:rPr>
        <w:t xml:space="preserve"> </w:t>
      </w:r>
    </w:p>
    <w:p w14:paraId="654D52D4"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фантазирую и мечтаю (4 ч)</w:t>
      </w:r>
      <w:r w:rsidRPr="004E3FF8">
        <w:rPr>
          <w:rFonts w:ascii="Times New Roman" w:eastAsia="Times New Roman" w:hAnsi="Times New Roman" w:cs="Times New Roman"/>
          <w:b/>
          <w:color w:val="000000"/>
          <w:sz w:val="20"/>
          <w:lang w:eastAsia="ru-RU"/>
        </w:rPr>
        <w:t xml:space="preserve"> </w:t>
      </w:r>
    </w:p>
    <w:p w14:paraId="626F7691"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Мечты, зовущие ввысь</w:t>
      </w:r>
      <w:r w:rsidRPr="004E3FF8">
        <w:rPr>
          <w:rFonts w:ascii="Times New Roman" w:eastAsia="Times New Roman" w:hAnsi="Times New Roman" w:cs="Times New Roman"/>
          <w:i/>
          <w:color w:val="000000"/>
          <w:sz w:val="20"/>
          <w:lang w:eastAsia="ru-RU"/>
        </w:rPr>
        <w:t xml:space="preserve"> </w:t>
      </w:r>
    </w:p>
    <w:p w14:paraId="6924739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представления об идеалах в детских мечтах. Например:</w:t>
      </w:r>
      <w:r w:rsidRPr="004E3FF8">
        <w:rPr>
          <w:rFonts w:ascii="Times New Roman" w:eastAsia="Times New Roman" w:hAnsi="Times New Roman" w:cs="Times New Roman"/>
          <w:color w:val="000000"/>
          <w:sz w:val="20"/>
          <w:lang w:eastAsia="ru-RU"/>
        </w:rPr>
        <w:t xml:space="preserve"> </w:t>
      </w:r>
    </w:p>
    <w:p w14:paraId="367241D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Н. К. Абрамцева. </w:t>
      </w:r>
      <w:r w:rsidRPr="004E3FF8">
        <w:rPr>
          <w:rFonts w:ascii="Times New Roman" w:eastAsia="Times New Roman" w:hAnsi="Times New Roman" w:cs="Times New Roman"/>
          <w:color w:val="231F20"/>
          <w:sz w:val="20"/>
          <w:lang w:eastAsia="ru-RU"/>
        </w:rPr>
        <w:t>«Заветное желание».</w:t>
      </w:r>
      <w:r w:rsidRPr="004E3FF8">
        <w:rPr>
          <w:rFonts w:ascii="Times New Roman" w:eastAsia="Times New Roman" w:hAnsi="Times New Roman" w:cs="Times New Roman"/>
          <w:color w:val="000000"/>
          <w:sz w:val="20"/>
          <w:lang w:eastAsia="ru-RU"/>
        </w:rPr>
        <w:t xml:space="preserve"> </w:t>
      </w:r>
    </w:p>
    <w:p w14:paraId="5853B4FC"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Е. В. Григорьева. </w:t>
      </w:r>
      <w:r w:rsidRPr="004E3FF8">
        <w:rPr>
          <w:rFonts w:ascii="Times New Roman" w:eastAsia="Times New Roman" w:hAnsi="Times New Roman" w:cs="Times New Roman"/>
          <w:color w:val="231F20"/>
          <w:sz w:val="20"/>
          <w:lang w:eastAsia="ru-RU"/>
        </w:rPr>
        <w:t>«Мечта».</w:t>
      </w:r>
      <w:r w:rsidRPr="004E3FF8">
        <w:rPr>
          <w:rFonts w:ascii="Times New Roman" w:eastAsia="Times New Roman" w:hAnsi="Times New Roman" w:cs="Times New Roman"/>
          <w:color w:val="000000"/>
          <w:sz w:val="20"/>
          <w:lang w:eastAsia="ru-RU"/>
        </w:rPr>
        <w:t xml:space="preserve"> </w:t>
      </w:r>
    </w:p>
    <w:p w14:paraId="2A01E952" w14:textId="77777777" w:rsidR="004B2F5C" w:rsidRDefault="004E3FF8" w:rsidP="004E3FF8">
      <w:pPr>
        <w:spacing w:after="21" w:line="269" w:lineRule="auto"/>
        <w:ind w:right="187"/>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color w:val="231F20"/>
          <w:sz w:val="20"/>
          <w:lang w:eastAsia="ru-RU"/>
        </w:rPr>
        <w:t xml:space="preserve">Л. Н. Толстой. </w:t>
      </w:r>
      <w:r w:rsidRPr="004E3FF8">
        <w:rPr>
          <w:rFonts w:ascii="Times New Roman" w:eastAsia="Times New Roman" w:hAnsi="Times New Roman" w:cs="Times New Roman"/>
          <w:color w:val="231F20"/>
          <w:sz w:val="20"/>
          <w:lang w:eastAsia="ru-RU"/>
        </w:rPr>
        <w:t>«Воспоминания» (глава «Фанфаронова гора»).</w:t>
      </w:r>
      <w:r w:rsidRPr="004E3FF8">
        <w:rPr>
          <w:rFonts w:ascii="Times New Roman" w:eastAsia="Times New Roman" w:hAnsi="Times New Roman" w:cs="Times New Roman"/>
          <w:color w:val="000000"/>
          <w:sz w:val="20"/>
          <w:lang w:eastAsia="ru-RU"/>
        </w:rPr>
        <w:t xml:space="preserve"> </w:t>
      </w:r>
    </w:p>
    <w:p w14:paraId="1E52FB05" w14:textId="243896E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на вариативную часть программы </w:t>
      </w:r>
      <w:r w:rsidRPr="004E3FF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b/>
          <w:color w:val="231F20"/>
          <w:sz w:val="20"/>
          <w:lang w:eastAsia="ru-RU"/>
        </w:rPr>
        <w:t>3 ч.</w:t>
      </w:r>
      <w:r w:rsidRPr="004E3FF8">
        <w:rPr>
          <w:rFonts w:ascii="Times New Roman" w:eastAsia="Times New Roman" w:hAnsi="Times New Roman" w:cs="Times New Roman"/>
          <w:b/>
          <w:color w:val="000000"/>
          <w:sz w:val="20"/>
          <w:lang w:eastAsia="ru-RU"/>
        </w:rPr>
        <w:t xml:space="preserve"> </w:t>
      </w:r>
    </w:p>
    <w:p w14:paraId="7074AFA0" w14:textId="77777777" w:rsidR="004E3FF8" w:rsidRPr="004E3FF8" w:rsidRDefault="004E3FF8" w:rsidP="004E3FF8">
      <w:pPr>
        <w:spacing w:after="1"/>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4"/>
          <w:lang w:eastAsia="ru-RU"/>
        </w:rPr>
        <w:t xml:space="preserve"> </w:t>
      </w:r>
    </w:p>
    <w:p w14:paraId="478291E6" w14:textId="77777777" w:rsidR="004E3FF8" w:rsidRPr="004E3FF8" w:rsidRDefault="004E3FF8" w:rsidP="004E3FF8">
      <w:pPr>
        <w:keepNext/>
        <w:keepLines/>
        <w:spacing w:after="83"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2. Россия - Родина моя (12 ч)</w:t>
      </w:r>
      <w:r w:rsidRPr="004E3FF8">
        <w:rPr>
          <w:rFonts w:ascii="Times New Roman" w:eastAsia="Times New Roman" w:hAnsi="Times New Roman" w:cs="Times New Roman"/>
          <w:b/>
          <w:color w:val="000000"/>
          <w:lang w:eastAsia="ru-RU"/>
        </w:rPr>
        <w:t xml:space="preserve"> </w:t>
      </w:r>
    </w:p>
    <w:p w14:paraId="7723F94C"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Родная страна во все времена сынами сильна (3 ч)</w:t>
      </w:r>
      <w:r w:rsidRPr="004E3FF8">
        <w:rPr>
          <w:rFonts w:ascii="Times New Roman" w:eastAsia="Times New Roman" w:hAnsi="Times New Roman" w:cs="Times New Roman"/>
          <w:b/>
          <w:color w:val="000000"/>
          <w:sz w:val="20"/>
          <w:lang w:eastAsia="ru-RU"/>
        </w:rPr>
        <w:t xml:space="preserve"> </w:t>
      </w:r>
    </w:p>
    <w:p w14:paraId="3A1FC328"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Люди земли Русской</w:t>
      </w:r>
      <w:r w:rsidRPr="004E3FF8">
        <w:rPr>
          <w:rFonts w:ascii="Times New Roman" w:eastAsia="Times New Roman" w:hAnsi="Times New Roman" w:cs="Times New Roman"/>
          <w:i/>
          <w:color w:val="000000"/>
          <w:sz w:val="20"/>
          <w:lang w:eastAsia="ru-RU"/>
        </w:rPr>
        <w:t xml:space="preserve"> </w:t>
      </w:r>
    </w:p>
    <w:p w14:paraId="6F8EBAC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Художественные биографии выдающихся представителей русского народа. Например:</w:t>
      </w:r>
      <w:r w:rsidRPr="004E3FF8">
        <w:rPr>
          <w:rFonts w:ascii="Times New Roman" w:eastAsia="Times New Roman" w:hAnsi="Times New Roman" w:cs="Times New Roman"/>
          <w:color w:val="000000"/>
          <w:sz w:val="20"/>
          <w:lang w:eastAsia="ru-RU"/>
        </w:rPr>
        <w:t xml:space="preserve"> </w:t>
      </w:r>
    </w:p>
    <w:p w14:paraId="519F8D8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А. Бахревский. </w:t>
      </w:r>
      <w:r w:rsidRPr="004E3FF8">
        <w:rPr>
          <w:rFonts w:ascii="Times New Roman" w:eastAsia="Times New Roman" w:hAnsi="Times New Roman" w:cs="Times New Roman"/>
          <w:color w:val="231F20"/>
          <w:sz w:val="20"/>
          <w:lang w:eastAsia="ru-RU"/>
        </w:rPr>
        <w:t>«Виктор Васнецов» (глава «Рябово»).</w:t>
      </w:r>
      <w:r w:rsidRPr="004E3FF8">
        <w:rPr>
          <w:rFonts w:ascii="Times New Roman" w:eastAsia="Times New Roman" w:hAnsi="Times New Roman" w:cs="Times New Roman"/>
          <w:color w:val="000000"/>
          <w:sz w:val="20"/>
          <w:lang w:eastAsia="ru-RU"/>
        </w:rPr>
        <w:t xml:space="preserve"> </w:t>
      </w:r>
    </w:p>
    <w:p w14:paraId="710540F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lastRenderedPageBreak/>
        <w:t xml:space="preserve">М. А. Булатов, В. И. Порудоминский. </w:t>
      </w:r>
      <w:r w:rsidRPr="004E3FF8">
        <w:rPr>
          <w:rFonts w:ascii="Times New Roman" w:eastAsia="Times New Roman" w:hAnsi="Times New Roman" w:cs="Times New Roman"/>
          <w:color w:val="231F20"/>
          <w:sz w:val="20"/>
          <w:lang w:eastAsia="ru-RU"/>
        </w:rPr>
        <w:t>«Собирал человек слова… Повесть о В. И. Дале» (фрагмент).</w:t>
      </w:r>
      <w:r w:rsidRPr="004E3FF8">
        <w:rPr>
          <w:rFonts w:ascii="Times New Roman" w:eastAsia="Times New Roman" w:hAnsi="Times New Roman" w:cs="Times New Roman"/>
          <w:color w:val="000000"/>
          <w:sz w:val="20"/>
          <w:lang w:eastAsia="ru-RU"/>
        </w:rPr>
        <w:t xml:space="preserve"> </w:t>
      </w:r>
    </w:p>
    <w:p w14:paraId="719B3F04" w14:textId="77777777" w:rsidR="004E3FF8" w:rsidRPr="004E3FF8" w:rsidRDefault="004E3FF8" w:rsidP="004E3FF8">
      <w:pPr>
        <w:spacing w:after="21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М. Л. Яковлев. </w:t>
      </w:r>
      <w:r w:rsidRPr="004E3FF8">
        <w:rPr>
          <w:rFonts w:ascii="Times New Roman" w:eastAsia="Times New Roman" w:hAnsi="Times New Roman" w:cs="Times New Roman"/>
          <w:color w:val="231F20"/>
          <w:sz w:val="20"/>
          <w:lang w:eastAsia="ru-RU"/>
        </w:rPr>
        <w:t>«Сергий Радонежский приходит на помощь» (фрагмент).</w:t>
      </w:r>
      <w:r w:rsidRPr="004E3FF8">
        <w:rPr>
          <w:rFonts w:ascii="Times New Roman" w:eastAsia="Times New Roman" w:hAnsi="Times New Roman" w:cs="Times New Roman"/>
          <w:color w:val="000000"/>
          <w:sz w:val="20"/>
          <w:lang w:eastAsia="ru-RU"/>
        </w:rPr>
        <w:t xml:space="preserve"> </w:t>
      </w:r>
    </w:p>
    <w:p w14:paraId="67E41258" w14:textId="77777777" w:rsidR="004B2F5C" w:rsidRDefault="004E3FF8" w:rsidP="004E3FF8">
      <w:pPr>
        <w:spacing w:after="21" w:line="269" w:lineRule="auto"/>
        <w:ind w:right="1096"/>
        <w:rPr>
          <w:rFonts w:ascii="Times New Roman" w:eastAsia="Times New Roman" w:hAnsi="Times New Roman" w:cs="Times New Roman"/>
          <w:b/>
          <w:color w:val="000000"/>
          <w:sz w:val="20"/>
          <w:lang w:eastAsia="ru-RU"/>
        </w:rPr>
      </w:pPr>
      <w:r w:rsidRPr="004E3FF8">
        <w:rPr>
          <w:rFonts w:ascii="Times New Roman" w:eastAsia="Times New Roman" w:hAnsi="Times New Roman" w:cs="Times New Roman"/>
          <w:b/>
          <w:color w:val="231F20"/>
          <w:sz w:val="20"/>
          <w:lang w:eastAsia="ru-RU"/>
        </w:rPr>
        <w:t>Народные праздники, связанные с временами года (3 ч)</w:t>
      </w:r>
      <w:r w:rsidRPr="004E3FF8">
        <w:rPr>
          <w:rFonts w:ascii="Times New Roman" w:eastAsia="Times New Roman" w:hAnsi="Times New Roman" w:cs="Times New Roman"/>
          <w:b/>
          <w:color w:val="000000"/>
          <w:sz w:val="20"/>
          <w:lang w:eastAsia="ru-RU"/>
        </w:rPr>
        <w:t xml:space="preserve"> </w:t>
      </w:r>
    </w:p>
    <w:p w14:paraId="32C358D4" w14:textId="77777777" w:rsidR="004B2F5C" w:rsidRDefault="004E3FF8" w:rsidP="004E3FF8">
      <w:pPr>
        <w:spacing w:after="21" w:line="269" w:lineRule="auto"/>
        <w:ind w:right="1096"/>
        <w:rPr>
          <w:rFonts w:ascii="Times New Roman" w:eastAsia="Times New Roman" w:hAnsi="Times New Roman" w:cs="Times New Roman"/>
          <w:i/>
          <w:color w:val="000000"/>
          <w:sz w:val="20"/>
          <w:lang w:eastAsia="ru-RU"/>
        </w:rPr>
      </w:pPr>
      <w:r w:rsidRPr="004E3FF8">
        <w:rPr>
          <w:rFonts w:ascii="Times New Roman" w:eastAsia="Times New Roman" w:hAnsi="Times New Roman" w:cs="Times New Roman"/>
          <w:i/>
          <w:color w:val="231F20"/>
          <w:sz w:val="20"/>
          <w:lang w:eastAsia="ru-RU"/>
        </w:rPr>
        <w:t>Хорош праздник после трудов праведных</w:t>
      </w:r>
      <w:r w:rsidRPr="004E3FF8">
        <w:rPr>
          <w:rFonts w:ascii="Times New Roman" w:eastAsia="Times New Roman" w:hAnsi="Times New Roman" w:cs="Times New Roman"/>
          <w:i/>
          <w:color w:val="000000"/>
          <w:sz w:val="20"/>
          <w:lang w:eastAsia="ru-RU"/>
        </w:rPr>
        <w:t xml:space="preserve"> </w:t>
      </w:r>
    </w:p>
    <w:p w14:paraId="6BCD6846" w14:textId="33A096BB" w:rsidR="004E3FF8" w:rsidRPr="004E3FF8" w:rsidRDefault="004E3FF8" w:rsidP="004E3FF8">
      <w:pPr>
        <w:spacing w:after="21" w:line="269" w:lineRule="auto"/>
        <w:ind w:right="109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Песни-веснянки.</w:t>
      </w:r>
      <w:r w:rsidRPr="004E3FF8">
        <w:rPr>
          <w:rFonts w:ascii="Times New Roman" w:eastAsia="Times New Roman" w:hAnsi="Times New Roman" w:cs="Times New Roman"/>
          <w:color w:val="000000"/>
          <w:sz w:val="20"/>
          <w:lang w:eastAsia="ru-RU"/>
        </w:rPr>
        <w:t xml:space="preserve"> </w:t>
      </w:r>
    </w:p>
    <w:p w14:paraId="42262DF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 праздниках и традициях, связанных с народным календарём. Например:</w:t>
      </w:r>
      <w:r w:rsidRPr="004E3FF8">
        <w:rPr>
          <w:rFonts w:ascii="Times New Roman" w:eastAsia="Times New Roman" w:hAnsi="Times New Roman" w:cs="Times New Roman"/>
          <w:color w:val="000000"/>
          <w:sz w:val="20"/>
          <w:lang w:eastAsia="ru-RU"/>
        </w:rPr>
        <w:t xml:space="preserve"> </w:t>
      </w:r>
    </w:p>
    <w:p w14:paraId="4DBDD27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Л. Ф. Воронкова. </w:t>
      </w:r>
      <w:r w:rsidRPr="004E3FF8">
        <w:rPr>
          <w:rFonts w:ascii="Times New Roman" w:eastAsia="Times New Roman" w:hAnsi="Times New Roman" w:cs="Times New Roman"/>
          <w:color w:val="231F20"/>
          <w:sz w:val="20"/>
          <w:lang w:eastAsia="ru-RU"/>
        </w:rPr>
        <w:t>«Девочка из города» (глава «Праздник весны»).</w:t>
      </w:r>
      <w:r w:rsidRPr="004E3FF8">
        <w:rPr>
          <w:rFonts w:ascii="Times New Roman" w:eastAsia="Times New Roman" w:hAnsi="Times New Roman" w:cs="Times New Roman"/>
          <w:color w:val="000000"/>
          <w:sz w:val="20"/>
          <w:lang w:eastAsia="ru-RU"/>
        </w:rPr>
        <w:t xml:space="preserve"> </w:t>
      </w:r>
    </w:p>
    <w:p w14:paraId="063FFD7E"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А. Жуковский. </w:t>
      </w:r>
      <w:r w:rsidRPr="004E3FF8">
        <w:rPr>
          <w:rFonts w:ascii="Times New Roman" w:eastAsia="Times New Roman" w:hAnsi="Times New Roman" w:cs="Times New Roman"/>
          <w:color w:val="231F20"/>
          <w:sz w:val="20"/>
          <w:lang w:eastAsia="ru-RU"/>
        </w:rPr>
        <w:t>«Жаворонок».</w:t>
      </w:r>
      <w:r w:rsidRPr="004E3FF8">
        <w:rPr>
          <w:rFonts w:ascii="Times New Roman" w:eastAsia="Times New Roman" w:hAnsi="Times New Roman" w:cs="Times New Roman"/>
          <w:color w:val="000000"/>
          <w:sz w:val="20"/>
          <w:lang w:eastAsia="ru-RU"/>
        </w:rPr>
        <w:t xml:space="preserve"> </w:t>
      </w:r>
    </w:p>
    <w:p w14:paraId="5FEC9194"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 С. Пушкин. </w:t>
      </w:r>
      <w:r w:rsidRPr="004E3FF8">
        <w:rPr>
          <w:rFonts w:ascii="Times New Roman" w:eastAsia="Times New Roman" w:hAnsi="Times New Roman" w:cs="Times New Roman"/>
          <w:color w:val="231F20"/>
          <w:sz w:val="20"/>
          <w:lang w:eastAsia="ru-RU"/>
        </w:rPr>
        <w:t>«Птичка».</w:t>
      </w:r>
      <w:r w:rsidRPr="004E3FF8">
        <w:rPr>
          <w:rFonts w:ascii="Times New Roman" w:eastAsia="Times New Roman" w:hAnsi="Times New Roman" w:cs="Times New Roman"/>
          <w:color w:val="000000"/>
          <w:sz w:val="20"/>
          <w:lang w:eastAsia="ru-RU"/>
        </w:rPr>
        <w:t xml:space="preserve"> </w:t>
      </w:r>
    </w:p>
    <w:p w14:paraId="1199CD8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И. С. Шмелёв. </w:t>
      </w:r>
      <w:r w:rsidRPr="004E3FF8">
        <w:rPr>
          <w:rFonts w:ascii="Times New Roman" w:eastAsia="Times New Roman" w:hAnsi="Times New Roman" w:cs="Times New Roman"/>
          <w:color w:val="231F20"/>
          <w:sz w:val="20"/>
          <w:lang w:eastAsia="ru-RU"/>
        </w:rPr>
        <w:t>«Лето Господне» (фрагмент главы «Масленица»).</w:t>
      </w:r>
      <w:r w:rsidRPr="004E3FF8">
        <w:rPr>
          <w:rFonts w:ascii="Times New Roman" w:eastAsia="Times New Roman" w:hAnsi="Times New Roman" w:cs="Times New Roman"/>
          <w:color w:val="000000"/>
          <w:sz w:val="20"/>
          <w:lang w:eastAsia="ru-RU"/>
        </w:rPr>
        <w:t xml:space="preserve"> </w:t>
      </w:r>
    </w:p>
    <w:p w14:paraId="546FA4EA"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 родной природе (4 ч)</w:t>
      </w:r>
      <w:r w:rsidRPr="004E3FF8">
        <w:rPr>
          <w:rFonts w:ascii="Times New Roman" w:eastAsia="Times New Roman" w:hAnsi="Times New Roman" w:cs="Times New Roman"/>
          <w:b/>
          <w:color w:val="000000"/>
          <w:sz w:val="20"/>
          <w:lang w:eastAsia="ru-RU"/>
        </w:rPr>
        <w:t xml:space="preserve"> </w:t>
      </w:r>
    </w:p>
    <w:p w14:paraId="5A16872A" w14:textId="0B338F24"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 зелёным далям с детства взор приучен</w:t>
      </w:r>
      <w:r w:rsidRPr="004E3FF8">
        <w:rPr>
          <w:rFonts w:ascii="Times New Roman" w:eastAsia="Times New Roman" w:hAnsi="Times New Roman" w:cs="Times New Roman"/>
          <w:i/>
          <w:color w:val="000000"/>
          <w:sz w:val="20"/>
          <w:lang w:eastAsia="ru-RU"/>
        </w:rPr>
        <w:t xml:space="preserve"> </w:t>
      </w:r>
    </w:p>
    <w:p w14:paraId="2D4C2E2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r w:rsidRPr="004E3FF8">
        <w:rPr>
          <w:rFonts w:ascii="Times New Roman" w:eastAsia="Times New Roman" w:hAnsi="Times New Roman" w:cs="Times New Roman"/>
          <w:color w:val="000000"/>
          <w:sz w:val="20"/>
          <w:lang w:eastAsia="ru-RU"/>
        </w:rPr>
        <w:t xml:space="preserve"> </w:t>
      </w:r>
    </w:p>
    <w:p w14:paraId="5E93441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Русские народные загадки о поле, цветах.</w:t>
      </w:r>
      <w:r w:rsidRPr="004E3FF8">
        <w:rPr>
          <w:rFonts w:ascii="Times New Roman" w:eastAsia="Times New Roman" w:hAnsi="Times New Roman" w:cs="Times New Roman"/>
          <w:color w:val="000000"/>
          <w:sz w:val="20"/>
          <w:lang w:eastAsia="ru-RU"/>
        </w:rPr>
        <w:t xml:space="preserve"> </w:t>
      </w:r>
    </w:p>
    <w:p w14:paraId="52A90458"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Ю. И. Коваль. </w:t>
      </w:r>
      <w:r w:rsidRPr="004E3FF8">
        <w:rPr>
          <w:rFonts w:ascii="Times New Roman" w:eastAsia="Times New Roman" w:hAnsi="Times New Roman" w:cs="Times New Roman"/>
          <w:color w:val="231F20"/>
          <w:sz w:val="20"/>
          <w:lang w:eastAsia="ru-RU"/>
        </w:rPr>
        <w:t>«Фарфоровые колокольчики».</w:t>
      </w:r>
      <w:r w:rsidRPr="004E3FF8">
        <w:rPr>
          <w:rFonts w:ascii="Times New Roman" w:eastAsia="Times New Roman" w:hAnsi="Times New Roman" w:cs="Times New Roman"/>
          <w:color w:val="000000"/>
          <w:sz w:val="20"/>
          <w:lang w:eastAsia="ru-RU"/>
        </w:rPr>
        <w:t xml:space="preserve"> </w:t>
      </w:r>
    </w:p>
    <w:p w14:paraId="2DC61316" w14:textId="77777777" w:rsidR="004B2F5C"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И. С. Никитин. </w:t>
      </w:r>
      <w:r w:rsidRPr="004E3FF8">
        <w:rPr>
          <w:rFonts w:ascii="Times New Roman" w:eastAsia="Times New Roman" w:hAnsi="Times New Roman" w:cs="Times New Roman"/>
          <w:color w:val="231F20"/>
          <w:sz w:val="20"/>
          <w:lang w:eastAsia="ru-RU"/>
        </w:rPr>
        <w:t>«В чистом поле тень шагает».</w:t>
      </w:r>
    </w:p>
    <w:p w14:paraId="39188ED1" w14:textId="54070E8D"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М. С. Пляцковский. </w:t>
      </w:r>
      <w:r w:rsidRPr="004E3FF8">
        <w:rPr>
          <w:rFonts w:ascii="Times New Roman" w:eastAsia="Times New Roman" w:hAnsi="Times New Roman" w:cs="Times New Roman"/>
          <w:color w:val="231F20"/>
          <w:sz w:val="20"/>
          <w:lang w:eastAsia="ru-RU"/>
        </w:rPr>
        <w:t>«Колокольчик».</w:t>
      </w:r>
      <w:r w:rsidRPr="004E3FF8">
        <w:rPr>
          <w:rFonts w:ascii="Times New Roman" w:eastAsia="Times New Roman" w:hAnsi="Times New Roman" w:cs="Times New Roman"/>
          <w:color w:val="000000"/>
          <w:sz w:val="20"/>
          <w:lang w:eastAsia="ru-RU"/>
        </w:rPr>
        <w:t xml:space="preserve"> </w:t>
      </w:r>
    </w:p>
    <w:p w14:paraId="7E2BC28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А. Солоухин. </w:t>
      </w:r>
      <w:r w:rsidRPr="004E3FF8">
        <w:rPr>
          <w:rFonts w:ascii="Times New Roman" w:eastAsia="Times New Roman" w:hAnsi="Times New Roman" w:cs="Times New Roman"/>
          <w:color w:val="231F20"/>
          <w:sz w:val="20"/>
          <w:lang w:eastAsia="ru-RU"/>
        </w:rPr>
        <w:t>«Трава» (фрагмент).</w:t>
      </w:r>
      <w:r w:rsidRPr="004E3FF8">
        <w:rPr>
          <w:rFonts w:ascii="Times New Roman" w:eastAsia="Times New Roman" w:hAnsi="Times New Roman" w:cs="Times New Roman"/>
          <w:color w:val="000000"/>
          <w:sz w:val="20"/>
          <w:lang w:eastAsia="ru-RU"/>
        </w:rPr>
        <w:t xml:space="preserve"> </w:t>
      </w:r>
    </w:p>
    <w:p w14:paraId="6FD20C9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Ф. И. Тютчев. «</w:t>
      </w:r>
      <w:r w:rsidRPr="004E3FF8">
        <w:rPr>
          <w:rFonts w:ascii="Times New Roman" w:eastAsia="Times New Roman" w:hAnsi="Times New Roman" w:cs="Times New Roman"/>
          <w:color w:val="231F20"/>
          <w:sz w:val="20"/>
          <w:lang w:eastAsia="ru-RU"/>
        </w:rPr>
        <w:t>Тихой ночью, поздним летом…»</w:t>
      </w:r>
      <w:r w:rsidRPr="004E3FF8">
        <w:rPr>
          <w:rFonts w:ascii="Times New Roman" w:eastAsia="Times New Roman" w:hAnsi="Times New Roman" w:cs="Times New Roman"/>
          <w:color w:val="000000"/>
          <w:sz w:val="20"/>
          <w:lang w:eastAsia="ru-RU"/>
        </w:rPr>
        <w:t xml:space="preserve"> </w:t>
      </w:r>
    </w:p>
    <w:p w14:paraId="683986AB" w14:textId="77777777" w:rsidR="004E3FF8" w:rsidRPr="004E3FF8" w:rsidRDefault="004E3FF8" w:rsidP="004E3FF8">
      <w:pPr>
        <w:spacing w:after="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на вариативную часть программы </w:t>
      </w:r>
      <w:r w:rsidRPr="004E3FF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b/>
          <w:color w:val="231F20"/>
          <w:sz w:val="20"/>
          <w:lang w:eastAsia="ru-RU"/>
        </w:rPr>
        <w:t>2 ч.</w:t>
      </w:r>
      <w:r w:rsidRPr="004E3FF8">
        <w:rPr>
          <w:rFonts w:ascii="Times New Roman" w:eastAsia="Times New Roman" w:hAnsi="Times New Roman" w:cs="Times New Roman"/>
          <w:b/>
          <w:color w:val="000000"/>
          <w:sz w:val="20"/>
          <w:lang w:eastAsia="ru-RU"/>
        </w:rPr>
        <w:t xml:space="preserve"> </w:t>
      </w:r>
    </w:p>
    <w:p w14:paraId="01F0468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0"/>
          <w:lang w:eastAsia="ru-RU"/>
        </w:rPr>
        <w:t xml:space="preserve"> </w:t>
      </w:r>
    </w:p>
    <w:p w14:paraId="79CEA545"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0"/>
          <w:lang w:eastAsia="ru-RU"/>
        </w:rPr>
        <w:t xml:space="preserve"> </w:t>
      </w:r>
    </w:p>
    <w:p w14:paraId="07A74E6B" w14:textId="77777777" w:rsidR="004E3FF8" w:rsidRPr="004E3FF8" w:rsidRDefault="004E3FF8" w:rsidP="004E3FF8">
      <w:pPr>
        <w:spacing w:after="2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0"/>
          <w:lang w:eastAsia="ru-RU"/>
        </w:rPr>
        <w:t xml:space="preserve"> </w:t>
      </w:r>
    </w:p>
    <w:p w14:paraId="38781D23" w14:textId="77777777" w:rsidR="004E3FF8" w:rsidRPr="004E3FF8" w:rsidRDefault="004E3FF8" w:rsidP="004E3FF8">
      <w:pPr>
        <w:keepNext/>
        <w:keepLines/>
        <w:spacing w:after="104"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ТРЕТИЙ ГОД ОБУЧЕНИЯ (34 ч)</w:t>
      </w:r>
      <w:r w:rsidRPr="004E3FF8">
        <w:rPr>
          <w:rFonts w:ascii="Times New Roman" w:eastAsia="Times New Roman" w:hAnsi="Times New Roman" w:cs="Times New Roman"/>
          <w:color w:val="000000"/>
          <w:sz w:val="20"/>
          <w:lang w:eastAsia="ru-RU"/>
        </w:rPr>
        <w:t xml:space="preserve"> </w:t>
      </w:r>
    </w:p>
    <w:p w14:paraId="73029F61" w14:textId="77777777" w:rsidR="004E3FF8" w:rsidRPr="004E3FF8" w:rsidRDefault="004E3FF8" w:rsidP="004E3FF8">
      <w:pPr>
        <w:keepNext/>
        <w:keepLines/>
        <w:spacing w:after="79"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1. Мир детства (22 ч)</w:t>
      </w:r>
      <w:r w:rsidRPr="004E3FF8">
        <w:rPr>
          <w:rFonts w:ascii="Times New Roman" w:eastAsia="Times New Roman" w:hAnsi="Times New Roman" w:cs="Times New Roman"/>
          <w:b/>
          <w:color w:val="000000"/>
          <w:lang w:eastAsia="ru-RU"/>
        </w:rPr>
        <w:t xml:space="preserve"> </w:t>
      </w:r>
    </w:p>
    <w:p w14:paraId="46A93A02"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и книги (6 ч)</w:t>
      </w:r>
      <w:r w:rsidRPr="004E3FF8">
        <w:rPr>
          <w:rFonts w:ascii="Times New Roman" w:eastAsia="Times New Roman" w:hAnsi="Times New Roman" w:cs="Times New Roman"/>
          <w:b/>
          <w:color w:val="000000"/>
          <w:sz w:val="20"/>
          <w:lang w:eastAsia="ru-RU"/>
        </w:rPr>
        <w:t xml:space="preserve"> </w:t>
      </w:r>
    </w:p>
    <w:p w14:paraId="65233C9C"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Пишут не пером, а умом</w:t>
      </w:r>
      <w:r w:rsidRPr="004E3FF8">
        <w:rPr>
          <w:rFonts w:ascii="Times New Roman" w:eastAsia="Times New Roman" w:hAnsi="Times New Roman" w:cs="Times New Roman"/>
          <w:i/>
          <w:color w:val="000000"/>
          <w:sz w:val="20"/>
          <w:lang w:eastAsia="ru-RU"/>
        </w:rPr>
        <w:t xml:space="preserve"> </w:t>
      </w:r>
    </w:p>
    <w:p w14:paraId="2D4DED7C" w14:textId="77777777" w:rsidR="004B2F5C"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первый опыт «писательства». Например:</w:t>
      </w:r>
    </w:p>
    <w:p w14:paraId="13D91D5E" w14:textId="219C8664"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И. Воробьев. </w:t>
      </w:r>
      <w:r w:rsidRPr="004E3FF8">
        <w:rPr>
          <w:rFonts w:ascii="Times New Roman" w:eastAsia="Times New Roman" w:hAnsi="Times New Roman" w:cs="Times New Roman"/>
          <w:color w:val="231F20"/>
          <w:sz w:val="20"/>
          <w:lang w:eastAsia="ru-RU"/>
        </w:rPr>
        <w:t>«Я ничего не придумал» (глава «Мой дневник»).</w:t>
      </w:r>
      <w:r w:rsidRPr="004E3FF8">
        <w:rPr>
          <w:rFonts w:ascii="Times New Roman" w:eastAsia="Times New Roman" w:hAnsi="Times New Roman" w:cs="Times New Roman"/>
          <w:color w:val="000000"/>
          <w:sz w:val="20"/>
          <w:lang w:eastAsia="ru-RU"/>
        </w:rPr>
        <w:t xml:space="preserve"> </w:t>
      </w:r>
    </w:p>
    <w:p w14:paraId="0B4859D2" w14:textId="77777777" w:rsidR="004E3FF8" w:rsidRPr="004E3FF8" w:rsidRDefault="004E3FF8" w:rsidP="004E3FF8">
      <w:pPr>
        <w:spacing w:after="21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П. Крапивин. </w:t>
      </w:r>
      <w:r w:rsidRPr="004E3FF8">
        <w:rPr>
          <w:rFonts w:ascii="Times New Roman" w:eastAsia="Times New Roman" w:hAnsi="Times New Roman" w:cs="Times New Roman"/>
          <w:color w:val="231F20"/>
          <w:sz w:val="20"/>
          <w:lang w:eastAsia="ru-RU"/>
        </w:rPr>
        <w:t>«Сказки Севки Глущенко» (глава «День рождения»).</w:t>
      </w:r>
      <w:r w:rsidRPr="004E3FF8">
        <w:rPr>
          <w:rFonts w:ascii="Times New Roman" w:eastAsia="Times New Roman" w:hAnsi="Times New Roman" w:cs="Times New Roman"/>
          <w:color w:val="000000"/>
          <w:sz w:val="20"/>
          <w:lang w:eastAsia="ru-RU"/>
        </w:rPr>
        <w:t xml:space="preserve"> </w:t>
      </w:r>
    </w:p>
    <w:p w14:paraId="71AA8961"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lastRenderedPageBreak/>
        <w:t>Я взрослею (6 ч)</w:t>
      </w:r>
      <w:r w:rsidRPr="004E3FF8">
        <w:rPr>
          <w:rFonts w:ascii="Times New Roman" w:eastAsia="Times New Roman" w:hAnsi="Times New Roman" w:cs="Times New Roman"/>
          <w:b/>
          <w:color w:val="000000"/>
          <w:sz w:val="20"/>
          <w:lang w:eastAsia="ru-RU"/>
        </w:rPr>
        <w:t xml:space="preserve"> </w:t>
      </w:r>
    </w:p>
    <w:p w14:paraId="7DEA8F4A" w14:textId="77777777" w:rsidR="004B2F5C" w:rsidRDefault="004E3FF8" w:rsidP="004E3FF8">
      <w:pPr>
        <w:spacing w:after="28" w:line="267" w:lineRule="auto"/>
        <w:ind w:right="2797"/>
        <w:jc w:val="both"/>
        <w:rPr>
          <w:rFonts w:ascii="Times New Roman" w:eastAsia="Times New Roman" w:hAnsi="Times New Roman" w:cs="Times New Roman"/>
          <w:i/>
          <w:color w:val="000000"/>
          <w:sz w:val="20"/>
          <w:lang w:eastAsia="ru-RU"/>
        </w:rPr>
      </w:pPr>
      <w:r w:rsidRPr="004E3FF8">
        <w:rPr>
          <w:rFonts w:ascii="Times New Roman" w:eastAsia="Times New Roman" w:hAnsi="Times New Roman" w:cs="Times New Roman"/>
          <w:i/>
          <w:color w:val="231F20"/>
          <w:sz w:val="20"/>
          <w:lang w:eastAsia="ru-RU"/>
        </w:rPr>
        <w:t>Жизнь дана на добрые дела</w:t>
      </w:r>
      <w:r w:rsidRPr="004E3FF8">
        <w:rPr>
          <w:rFonts w:ascii="Times New Roman" w:eastAsia="Times New Roman" w:hAnsi="Times New Roman" w:cs="Times New Roman"/>
          <w:i/>
          <w:color w:val="000000"/>
          <w:sz w:val="20"/>
          <w:lang w:eastAsia="ru-RU"/>
        </w:rPr>
        <w:t xml:space="preserve"> </w:t>
      </w:r>
    </w:p>
    <w:p w14:paraId="36654201" w14:textId="0CDC63BA" w:rsidR="004E3FF8" w:rsidRPr="004E3FF8" w:rsidRDefault="004E3FF8" w:rsidP="004E3FF8">
      <w:pPr>
        <w:spacing w:after="28" w:line="267" w:lineRule="auto"/>
        <w:ind w:right="279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Пословицы о доброте.</w:t>
      </w:r>
      <w:r w:rsidRPr="004E3FF8">
        <w:rPr>
          <w:rFonts w:ascii="Times New Roman" w:eastAsia="Times New Roman" w:hAnsi="Times New Roman" w:cs="Times New Roman"/>
          <w:color w:val="000000"/>
          <w:sz w:val="20"/>
          <w:lang w:eastAsia="ru-RU"/>
        </w:rPr>
        <w:t xml:space="preserve"> </w:t>
      </w:r>
    </w:p>
    <w:p w14:paraId="65A1EC43" w14:textId="58FCDD90" w:rsidR="004E3FF8" w:rsidRPr="004E3FF8" w:rsidRDefault="004E3FF8" w:rsidP="004B2F5C">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представление о доброте как нравственно-этической ценности, значимой для национального русского сознания. Например:</w:t>
      </w:r>
      <w:r w:rsidRPr="004E3FF8">
        <w:rPr>
          <w:rFonts w:ascii="Times New Roman" w:eastAsia="Times New Roman" w:hAnsi="Times New Roman" w:cs="Times New Roman"/>
          <w:color w:val="000000"/>
          <w:sz w:val="20"/>
          <w:lang w:eastAsia="ru-RU"/>
        </w:rPr>
        <w:t xml:space="preserve"> </w:t>
      </w:r>
    </w:p>
    <w:p w14:paraId="0FF1C69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Ю. А. Буковский. </w:t>
      </w:r>
      <w:r w:rsidRPr="004E3FF8">
        <w:rPr>
          <w:rFonts w:ascii="Times New Roman" w:eastAsia="Times New Roman" w:hAnsi="Times New Roman" w:cs="Times New Roman"/>
          <w:color w:val="231F20"/>
          <w:sz w:val="20"/>
          <w:lang w:eastAsia="ru-RU"/>
        </w:rPr>
        <w:t>«О Доброте - злой и доброй».</w:t>
      </w:r>
      <w:r w:rsidRPr="004E3FF8">
        <w:rPr>
          <w:rFonts w:ascii="Times New Roman" w:eastAsia="Times New Roman" w:hAnsi="Times New Roman" w:cs="Times New Roman"/>
          <w:color w:val="000000"/>
          <w:sz w:val="20"/>
          <w:lang w:eastAsia="ru-RU"/>
        </w:rPr>
        <w:t xml:space="preserve"> </w:t>
      </w:r>
    </w:p>
    <w:p w14:paraId="495D740A"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Л. Л. Яхнин. </w:t>
      </w:r>
      <w:r w:rsidRPr="004E3FF8">
        <w:rPr>
          <w:rFonts w:ascii="Times New Roman" w:eastAsia="Times New Roman" w:hAnsi="Times New Roman" w:cs="Times New Roman"/>
          <w:color w:val="231F20"/>
          <w:sz w:val="20"/>
          <w:lang w:eastAsia="ru-RU"/>
        </w:rPr>
        <w:t>«Последняя рубашка».</w:t>
      </w:r>
      <w:r w:rsidRPr="004E3FF8">
        <w:rPr>
          <w:rFonts w:ascii="Times New Roman" w:eastAsia="Times New Roman" w:hAnsi="Times New Roman" w:cs="Times New Roman"/>
          <w:color w:val="000000"/>
          <w:sz w:val="20"/>
          <w:lang w:eastAsia="ru-RU"/>
        </w:rPr>
        <w:t xml:space="preserve"> </w:t>
      </w:r>
    </w:p>
    <w:p w14:paraId="1BACA21F" w14:textId="77777777" w:rsidR="004B2F5C" w:rsidRDefault="004E3FF8" w:rsidP="004E3FF8">
      <w:pPr>
        <w:spacing w:after="29" w:line="261" w:lineRule="auto"/>
        <w:ind w:right="3683"/>
        <w:jc w:val="both"/>
        <w:rPr>
          <w:rFonts w:ascii="Times New Roman" w:eastAsia="Times New Roman" w:hAnsi="Times New Roman" w:cs="Times New Roman"/>
          <w:i/>
          <w:color w:val="000000"/>
          <w:sz w:val="20"/>
          <w:lang w:eastAsia="ru-RU"/>
        </w:rPr>
      </w:pPr>
      <w:r w:rsidRPr="004E3FF8">
        <w:rPr>
          <w:rFonts w:ascii="Times New Roman" w:eastAsia="Times New Roman" w:hAnsi="Times New Roman" w:cs="Times New Roman"/>
          <w:i/>
          <w:color w:val="231F20"/>
          <w:sz w:val="20"/>
          <w:lang w:eastAsia="ru-RU"/>
        </w:rPr>
        <w:t>Живи</w:t>
      </w:r>
      <w:r w:rsidR="004B2F5C">
        <w:rPr>
          <w:rFonts w:ascii="Times New Roman" w:eastAsia="Times New Roman" w:hAnsi="Times New Roman" w:cs="Times New Roman"/>
          <w:i/>
          <w:color w:val="231F20"/>
          <w:sz w:val="20"/>
          <w:lang w:eastAsia="ru-RU"/>
        </w:rPr>
        <w:t xml:space="preserve"> </w:t>
      </w:r>
      <w:r w:rsidRPr="004E3FF8">
        <w:rPr>
          <w:rFonts w:ascii="Times New Roman" w:eastAsia="Times New Roman" w:hAnsi="Times New Roman" w:cs="Times New Roman"/>
          <w:i/>
          <w:color w:val="231F20"/>
          <w:sz w:val="20"/>
          <w:lang w:eastAsia="ru-RU"/>
        </w:rPr>
        <w:t>по совести</w:t>
      </w:r>
      <w:r w:rsidRPr="004E3FF8">
        <w:rPr>
          <w:rFonts w:ascii="Times New Roman" w:eastAsia="Times New Roman" w:hAnsi="Times New Roman" w:cs="Times New Roman"/>
          <w:i/>
          <w:color w:val="000000"/>
          <w:sz w:val="20"/>
          <w:lang w:eastAsia="ru-RU"/>
        </w:rPr>
        <w:t xml:space="preserve"> </w:t>
      </w:r>
    </w:p>
    <w:p w14:paraId="213978E7" w14:textId="220B0431" w:rsidR="004E3FF8" w:rsidRPr="004E3FF8" w:rsidRDefault="004E3FF8" w:rsidP="004E3FF8">
      <w:pPr>
        <w:spacing w:after="29" w:line="261" w:lineRule="auto"/>
        <w:ind w:right="368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Пословицы о совести.</w:t>
      </w:r>
      <w:r w:rsidRPr="004E3FF8">
        <w:rPr>
          <w:rFonts w:ascii="Times New Roman" w:eastAsia="Times New Roman" w:hAnsi="Times New Roman" w:cs="Times New Roman"/>
          <w:color w:val="000000"/>
          <w:sz w:val="20"/>
          <w:lang w:eastAsia="ru-RU"/>
        </w:rPr>
        <w:t xml:space="preserve"> </w:t>
      </w:r>
    </w:p>
    <w:p w14:paraId="34E00485" w14:textId="3487753B" w:rsidR="004E3FF8" w:rsidRPr="004E3FF8" w:rsidRDefault="004E3FF8" w:rsidP="004B2F5C">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представление о совести как нравственно-этической ценности, значимой для национального русского сознания. Например:</w:t>
      </w:r>
      <w:r w:rsidRPr="004E3FF8">
        <w:rPr>
          <w:rFonts w:ascii="Times New Roman" w:eastAsia="Times New Roman" w:hAnsi="Times New Roman" w:cs="Times New Roman"/>
          <w:color w:val="000000"/>
          <w:sz w:val="20"/>
          <w:lang w:eastAsia="ru-RU"/>
        </w:rPr>
        <w:t xml:space="preserve"> </w:t>
      </w:r>
    </w:p>
    <w:p w14:paraId="111A2A8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П. В. Засодимский. </w:t>
      </w:r>
      <w:r w:rsidRPr="004E3FF8">
        <w:rPr>
          <w:rFonts w:ascii="Times New Roman" w:eastAsia="Times New Roman" w:hAnsi="Times New Roman" w:cs="Times New Roman"/>
          <w:color w:val="231F20"/>
          <w:sz w:val="20"/>
          <w:lang w:eastAsia="ru-RU"/>
        </w:rPr>
        <w:t>«Гришина милостыня».</w:t>
      </w:r>
      <w:r w:rsidRPr="004E3FF8">
        <w:rPr>
          <w:rFonts w:ascii="Times New Roman" w:eastAsia="Times New Roman" w:hAnsi="Times New Roman" w:cs="Times New Roman"/>
          <w:color w:val="000000"/>
          <w:sz w:val="20"/>
          <w:lang w:eastAsia="ru-RU"/>
        </w:rPr>
        <w:t xml:space="preserve"> </w:t>
      </w:r>
    </w:p>
    <w:p w14:paraId="33DF1A99" w14:textId="77777777" w:rsidR="004E3FF8" w:rsidRPr="004E3FF8" w:rsidRDefault="004E3FF8" w:rsidP="004E3FF8">
      <w:pPr>
        <w:spacing w:after="207"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Н. Г. Волкова. </w:t>
      </w:r>
      <w:r w:rsidRPr="004E3FF8">
        <w:rPr>
          <w:rFonts w:ascii="Times New Roman" w:eastAsia="Times New Roman" w:hAnsi="Times New Roman" w:cs="Times New Roman"/>
          <w:color w:val="231F20"/>
          <w:sz w:val="20"/>
          <w:lang w:eastAsia="ru-RU"/>
        </w:rPr>
        <w:t>«Дреби-Дон».</w:t>
      </w:r>
      <w:r w:rsidRPr="004E3FF8">
        <w:rPr>
          <w:rFonts w:ascii="Times New Roman" w:eastAsia="Times New Roman" w:hAnsi="Times New Roman" w:cs="Times New Roman"/>
          <w:color w:val="000000"/>
          <w:sz w:val="20"/>
          <w:lang w:eastAsia="ru-RU"/>
        </w:rPr>
        <w:t xml:space="preserve"> </w:t>
      </w:r>
    </w:p>
    <w:p w14:paraId="110C1BFA"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и моя семья (4 ч)</w:t>
      </w:r>
      <w:r w:rsidRPr="004E3FF8">
        <w:rPr>
          <w:rFonts w:ascii="Times New Roman" w:eastAsia="Times New Roman" w:hAnsi="Times New Roman" w:cs="Times New Roman"/>
          <w:b/>
          <w:color w:val="000000"/>
          <w:sz w:val="20"/>
          <w:lang w:eastAsia="ru-RU"/>
        </w:rPr>
        <w:t xml:space="preserve"> </w:t>
      </w:r>
    </w:p>
    <w:p w14:paraId="189A08BC"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В дружной семье и в холод тепло</w:t>
      </w:r>
      <w:r w:rsidRPr="004E3FF8">
        <w:rPr>
          <w:rFonts w:ascii="Times New Roman" w:eastAsia="Times New Roman" w:hAnsi="Times New Roman" w:cs="Times New Roman"/>
          <w:i/>
          <w:color w:val="000000"/>
          <w:sz w:val="20"/>
          <w:lang w:eastAsia="ru-RU"/>
        </w:rPr>
        <w:t xml:space="preserve"> </w:t>
      </w:r>
    </w:p>
    <w:p w14:paraId="684DCFA3" w14:textId="7B760B68" w:rsidR="004E3FF8" w:rsidRPr="004E3FF8" w:rsidRDefault="004E3FF8" w:rsidP="004B2F5C">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r w:rsidRPr="004E3FF8">
        <w:rPr>
          <w:rFonts w:ascii="Times New Roman" w:eastAsia="Times New Roman" w:hAnsi="Times New Roman" w:cs="Times New Roman"/>
          <w:color w:val="000000"/>
          <w:sz w:val="20"/>
          <w:lang w:eastAsia="ru-RU"/>
        </w:rPr>
        <w:t xml:space="preserve"> </w:t>
      </w:r>
    </w:p>
    <w:p w14:paraId="0C239B0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О. Ф. Кургузов. </w:t>
      </w:r>
      <w:r w:rsidRPr="004E3FF8">
        <w:rPr>
          <w:rFonts w:ascii="Times New Roman" w:eastAsia="Times New Roman" w:hAnsi="Times New Roman" w:cs="Times New Roman"/>
          <w:color w:val="231F20"/>
          <w:sz w:val="20"/>
          <w:lang w:eastAsia="ru-RU"/>
        </w:rPr>
        <w:t>«Душа нараспашку».</w:t>
      </w:r>
      <w:r w:rsidRPr="004E3FF8">
        <w:rPr>
          <w:rFonts w:ascii="Times New Roman" w:eastAsia="Times New Roman" w:hAnsi="Times New Roman" w:cs="Times New Roman"/>
          <w:color w:val="000000"/>
          <w:sz w:val="20"/>
          <w:lang w:eastAsia="ru-RU"/>
        </w:rPr>
        <w:t xml:space="preserve"> </w:t>
      </w:r>
    </w:p>
    <w:p w14:paraId="4CFF03DB"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 Л. Решетов. </w:t>
      </w:r>
      <w:r w:rsidRPr="004E3FF8">
        <w:rPr>
          <w:rFonts w:ascii="Times New Roman" w:eastAsia="Times New Roman" w:hAnsi="Times New Roman" w:cs="Times New Roman"/>
          <w:color w:val="231F20"/>
          <w:sz w:val="20"/>
          <w:lang w:eastAsia="ru-RU"/>
        </w:rPr>
        <w:t>«Зёрнышки спелых яблок» (фрагмент).</w:t>
      </w:r>
      <w:r w:rsidRPr="004E3FF8">
        <w:rPr>
          <w:rFonts w:ascii="Times New Roman" w:eastAsia="Times New Roman" w:hAnsi="Times New Roman" w:cs="Times New Roman"/>
          <w:color w:val="000000"/>
          <w:sz w:val="20"/>
          <w:lang w:eastAsia="ru-RU"/>
        </w:rPr>
        <w:t xml:space="preserve"> </w:t>
      </w:r>
    </w:p>
    <w:p w14:paraId="6E43B7C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М. Шукшин. </w:t>
      </w:r>
      <w:r w:rsidRPr="004E3FF8">
        <w:rPr>
          <w:rFonts w:ascii="Times New Roman" w:eastAsia="Times New Roman" w:hAnsi="Times New Roman" w:cs="Times New Roman"/>
          <w:color w:val="231F20"/>
          <w:sz w:val="20"/>
          <w:lang w:eastAsia="ru-RU"/>
        </w:rPr>
        <w:t xml:space="preserve">«Как зайка летал на воздушных шариках» </w:t>
      </w:r>
    </w:p>
    <w:p w14:paraId="36ED671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(фрагмент).</w:t>
      </w:r>
      <w:r w:rsidRPr="004E3FF8">
        <w:rPr>
          <w:rFonts w:ascii="Times New Roman" w:eastAsia="Times New Roman" w:hAnsi="Times New Roman" w:cs="Times New Roman"/>
          <w:color w:val="000000"/>
          <w:sz w:val="20"/>
          <w:lang w:eastAsia="ru-RU"/>
        </w:rPr>
        <w:t xml:space="preserve"> </w:t>
      </w:r>
    </w:p>
    <w:p w14:paraId="4C98C07C" w14:textId="77777777" w:rsidR="004E3FF8" w:rsidRPr="004E3FF8" w:rsidRDefault="004E3FF8" w:rsidP="004E3FF8">
      <w:pPr>
        <w:spacing w:after="2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0"/>
          <w:lang w:eastAsia="ru-RU"/>
        </w:rPr>
        <w:t xml:space="preserve">Я фантазирую и мечтаю (4 ч) </w:t>
      </w:r>
    </w:p>
    <w:p w14:paraId="1B1D3ACD" w14:textId="7AA08FE3"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Детские фантазии</w:t>
      </w:r>
      <w:r w:rsidRPr="004E3FF8">
        <w:rPr>
          <w:rFonts w:ascii="Times New Roman" w:eastAsia="Times New Roman" w:hAnsi="Times New Roman" w:cs="Times New Roman"/>
          <w:i/>
          <w:color w:val="000000"/>
          <w:sz w:val="20"/>
          <w:lang w:eastAsia="ru-RU"/>
        </w:rPr>
        <w:t xml:space="preserve"> </w:t>
      </w:r>
    </w:p>
    <w:p w14:paraId="4B65979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значение мечты и фантазии для взросления, взаимодействие мира реального и мира фантастического. Например:</w:t>
      </w:r>
      <w:r w:rsidRPr="004E3FF8">
        <w:rPr>
          <w:rFonts w:ascii="Times New Roman" w:eastAsia="Times New Roman" w:hAnsi="Times New Roman" w:cs="Times New Roman"/>
          <w:color w:val="000000"/>
          <w:sz w:val="20"/>
          <w:lang w:eastAsia="ru-RU"/>
        </w:rPr>
        <w:t xml:space="preserve"> </w:t>
      </w:r>
    </w:p>
    <w:p w14:paraId="1374B8B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П. Крапивин. </w:t>
      </w:r>
      <w:r w:rsidRPr="004E3FF8">
        <w:rPr>
          <w:rFonts w:ascii="Times New Roman" w:eastAsia="Times New Roman" w:hAnsi="Times New Roman" w:cs="Times New Roman"/>
          <w:color w:val="231F20"/>
          <w:sz w:val="20"/>
          <w:lang w:eastAsia="ru-RU"/>
        </w:rPr>
        <w:t>«Брат, которому семь» (фрагмент главы «Зелёная грива»).</w:t>
      </w:r>
      <w:r w:rsidRPr="004E3FF8">
        <w:rPr>
          <w:rFonts w:ascii="Times New Roman" w:eastAsia="Times New Roman" w:hAnsi="Times New Roman" w:cs="Times New Roman"/>
          <w:color w:val="000000"/>
          <w:sz w:val="20"/>
          <w:lang w:eastAsia="ru-RU"/>
        </w:rPr>
        <w:t xml:space="preserve"> </w:t>
      </w:r>
    </w:p>
    <w:p w14:paraId="753A521C" w14:textId="77777777" w:rsidR="004B2F5C" w:rsidRDefault="004E3FF8" w:rsidP="004E3FF8">
      <w:pPr>
        <w:spacing w:after="21" w:line="269" w:lineRule="auto"/>
        <w:ind w:right="187"/>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color w:val="231F20"/>
          <w:sz w:val="20"/>
          <w:lang w:eastAsia="ru-RU"/>
        </w:rPr>
        <w:t xml:space="preserve">Л. К. Чуковская. </w:t>
      </w:r>
      <w:r w:rsidRPr="004E3FF8">
        <w:rPr>
          <w:rFonts w:ascii="Times New Roman" w:eastAsia="Times New Roman" w:hAnsi="Times New Roman" w:cs="Times New Roman"/>
          <w:color w:val="231F20"/>
          <w:sz w:val="20"/>
          <w:lang w:eastAsia="ru-RU"/>
        </w:rPr>
        <w:t>«Мой отец - Корней Чуковский» (фрагмент).</w:t>
      </w:r>
      <w:r w:rsidRPr="004E3FF8">
        <w:rPr>
          <w:rFonts w:ascii="Times New Roman" w:eastAsia="Times New Roman" w:hAnsi="Times New Roman" w:cs="Times New Roman"/>
          <w:color w:val="000000"/>
          <w:sz w:val="20"/>
          <w:lang w:eastAsia="ru-RU"/>
        </w:rPr>
        <w:t xml:space="preserve"> </w:t>
      </w:r>
    </w:p>
    <w:p w14:paraId="7FDF4E45" w14:textId="7CBCE216"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на вариативную часть программы </w:t>
      </w:r>
      <w:r w:rsidRPr="004E3FF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b/>
          <w:color w:val="231F20"/>
          <w:sz w:val="20"/>
          <w:lang w:eastAsia="ru-RU"/>
        </w:rPr>
        <w:t>2 ч.</w:t>
      </w:r>
      <w:r w:rsidRPr="004E3FF8">
        <w:rPr>
          <w:rFonts w:ascii="Times New Roman" w:eastAsia="Times New Roman" w:hAnsi="Times New Roman" w:cs="Times New Roman"/>
          <w:b/>
          <w:color w:val="000000"/>
          <w:sz w:val="20"/>
          <w:lang w:eastAsia="ru-RU"/>
        </w:rPr>
        <w:t xml:space="preserve"> </w:t>
      </w:r>
    </w:p>
    <w:p w14:paraId="34CAAEB2"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4"/>
          <w:lang w:eastAsia="ru-RU"/>
        </w:rPr>
        <w:t xml:space="preserve"> </w:t>
      </w:r>
    </w:p>
    <w:p w14:paraId="5E9C9F6E"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4"/>
          <w:lang w:eastAsia="ru-RU"/>
        </w:rPr>
        <w:t xml:space="preserve"> </w:t>
      </w:r>
    </w:p>
    <w:p w14:paraId="399D24B7" w14:textId="77777777" w:rsidR="004E3FF8" w:rsidRPr="004E3FF8" w:rsidRDefault="004E3FF8" w:rsidP="004E3FF8">
      <w:pPr>
        <w:spacing w:after="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4"/>
          <w:lang w:eastAsia="ru-RU"/>
        </w:rPr>
        <w:t xml:space="preserve"> </w:t>
      </w:r>
    </w:p>
    <w:p w14:paraId="5C964D95" w14:textId="77777777" w:rsidR="004E3FF8" w:rsidRPr="004E3FF8" w:rsidRDefault="004E3FF8" w:rsidP="004E3FF8">
      <w:pPr>
        <w:keepNext/>
        <w:keepLines/>
        <w:spacing w:after="83"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lastRenderedPageBreak/>
        <w:t>Раздел 2. Россия - Родина моя (12 ч)</w:t>
      </w:r>
      <w:r w:rsidRPr="004E3FF8">
        <w:rPr>
          <w:rFonts w:ascii="Times New Roman" w:eastAsia="Times New Roman" w:hAnsi="Times New Roman" w:cs="Times New Roman"/>
          <w:b/>
          <w:color w:val="000000"/>
          <w:lang w:eastAsia="ru-RU"/>
        </w:rPr>
        <w:t xml:space="preserve"> </w:t>
      </w:r>
    </w:p>
    <w:p w14:paraId="0D2B2373"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Родная страна во все времена сынами сильна (3 ч)</w:t>
      </w:r>
      <w:r w:rsidRPr="004E3FF8">
        <w:rPr>
          <w:rFonts w:ascii="Times New Roman" w:eastAsia="Times New Roman" w:hAnsi="Times New Roman" w:cs="Times New Roman"/>
          <w:b/>
          <w:color w:val="000000"/>
          <w:sz w:val="20"/>
          <w:lang w:eastAsia="ru-RU"/>
        </w:rPr>
        <w:t xml:space="preserve"> </w:t>
      </w:r>
    </w:p>
    <w:p w14:paraId="4AFBAFD8"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Люди земли Русской</w:t>
      </w:r>
      <w:r w:rsidRPr="004E3FF8">
        <w:rPr>
          <w:rFonts w:ascii="Times New Roman" w:eastAsia="Times New Roman" w:hAnsi="Times New Roman" w:cs="Times New Roman"/>
          <w:i/>
          <w:color w:val="000000"/>
          <w:sz w:val="20"/>
          <w:lang w:eastAsia="ru-RU"/>
        </w:rPr>
        <w:t xml:space="preserve"> </w:t>
      </w:r>
    </w:p>
    <w:p w14:paraId="3495CCBC" w14:textId="77777777" w:rsidR="004E3FF8" w:rsidRPr="004E3FF8" w:rsidRDefault="004E3FF8" w:rsidP="004B2F5C">
      <w:pPr>
        <w:spacing w:after="0"/>
        <w:ind w:right="14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Произведения о выдающихся представителях русского народа. </w:t>
      </w:r>
    </w:p>
    <w:p w14:paraId="71DC04E9"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Например: </w:t>
      </w:r>
    </w:p>
    <w:p w14:paraId="20B55CD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О. М. Гурьян. </w:t>
      </w:r>
      <w:r w:rsidRPr="004E3FF8">
        <w:rPr>
          <w:rFonts w:ascii="Times New Roman" w:eastAsia="Times New Roman" w:hAnsi="Times New Roman" w:cs="Times New Roman"/>
          <w:color w:val="231F20"/>
          <w:sz w:val="20"/>
          <w:lang w:eastAsia="ru-RU"/>
        </w:rPr>
        <w:t>«Мальчик из Холмогор» (фрагмент).</w:t>
      </w:r>
      <w:r w:rsidRPr="004E3FF8">
        <w:rPr>
          <w:rFonts w:ascii="Times New Roman" w:eastAsia="Times New Roman" w:hAnsi="Times New Roman" w:cs="Times New Roman"/>
          <w:color w:val="000000"/>
          <w:sz w:val="20"/>
          <w:lang w:eastAsia="ru-RU"/>
        </w:rPr>
        <w:t xml:space="preserve"> </w:t>
      </w:r>
    </w:p>
    <w:p w14:paraId="64911EB8" w14:textId="76D79402" w:rsidR="004B2F5C"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А. Бахревский. </w:t>
      </w:r>
      <w:r w:rsidRPr="004E3FF8">
        <w:rPr>
          <w:rFonts w:ascii="Times New Roman" w:eastAsia="Times New Roman" w:hAnsi="Times New Roman" w:cs="Times New Roman"/>
          <w:color w:val="231F20"/>
          <w:sz w:val="20"/>
          <w:lang w:eastAsia="ru-RU"/>
        </w:rPr>
        <w:t xml:space="preserve">«Семён Дежнёв» (фрагмент). </w:t>
      </w:r>
    </w:p>
    <w:p w14:paraId="5B4D03C0" w14:textId="77777777" w:rsidR="004B2F5C"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Н.М.Коняев. </w:t>
      </w:r>
      <w:r w:rsidRPr="004E3FF8">
        <w:rPr>
          <w:rFonts w:ascii="Times New Roman" w:eastAsia="Times New Roman" w:hAnsi="Times New Roman" w:cs="Times New Roman"/>
          <w:color w:val="231F20"/>
          <w:sz w:val="20"/>
          <w:lang w:eastAsia="ru-RU"/>
        </w:rPr>
        <w:t xml:space="preserve">«Правнуки богатырей» (фрагмент). </w:t>
      </w:r>
    </w:p>
    <w:p w14:paraId="68B6DFFE" w14:textId="1D4E2E2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А.Н.Майков. </w:t>
      </w:r>
      <w:r w:rsidRPr="004E3FF8">
        <w:rPr>
          <w:rFonts w:ascii="Times New Roman" w:eastAsia="Times New Roman" w:hAnsi="Times New Roman" w:cs="Times New Roman"/>
          <w:color w:val="231F20"/>
          <w:sz w:val="20"/>
          <w:lang w:eastAsia="ru-RU"/>
        </w:rPr>
        <w:t xml:space="preserve">«Ломоносов» </w:t>
      </w:r>
    </w:p>
    <w:p w14:paraId="4ABC0F34"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(фрагмент).</w:t>
      </w:r>
      <w:r w:rsidRPr="004E3FF8">
        <w:rPr>
          <w:rFonts w:ascii="Times New Roman" w:eastAsia="Times New Roman" w:hAnsi="Times New Roman" w:cs="Times New Roman"/>
          <w:color w:val="000000"/>
          <w:sz w:val="20"/>
          <w:lang w:eastAsia="ru-RU"/>
        </w:rPr>
        <w:t xml:space="preserve"> </w:t>
      </w:r>
    </w:p>
    <w:p w14:paraId="2BA0285E"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От праздника к празднику (4 ч)</w:t>
      </w:r>
      <w:r w:rsidRPr="004E3FF8">
        <w:rPr>
          <w:rFonts w:ascii="Times New Roman" w:eastAsia="Times New Roman" w:hAnsi="Times New Roman" w:cs="Times New Roman"/>
          <w:b/>
          <w:color w:val="000000"/>
          <w:sz w:val="20"/>
          <w:lang w:eastAsia="ru-RU"/>
        </w:rPr>
        <w:t xml:space="preserve"> </w:t>
      </w:r>
    </w:p>
    <w:p w14:paraId="3A3955E5"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Всякая душа празднику рада</w:t>
      </w:r>
      <w:r w:rsidRPr="004E3FF8">
        <w:rPr>
          <w:rFonts w:ascii="Times New Roman" w:eastAsia="Times New Roman" w:hAnsi="Times New Roman" w:cs="Times New Roman"/>
          <w:i/>
          <w:color w:val="000000"/>
          <w:sz w:val="20"/>
          <w:lang w:eastAsia="ru-RU"/>
        </w:rPr>
        <w:t xml:space="preserve"> </w:t>
      </w:r>
    </w:p>
    <w:p w14:paraId="44A1116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Произведения о праздниках, значимых для русской культуры: </w:t>
      </w:r>
    </w:p>
    <w:p w14:paraId="7226574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Рождестве, Пасхе. Например:</w:t>
      </w:r>
      <w:r w:rsidRPr="004E3FF8">
        <w:rPr>
          <w:rFonts w:ascii="Times New Roman" w:eastAsia="Times New Roman" w:hAnsi="Times New Roman" w:cs="Times New Roman"/>
          <w:color w:val="000000"/>
          <w:sz w:val="20"/>
          <w:lang w:eastAsia="ru-RU"/>
        </w:rPr>
        <w:t xml:space="preserve"> </w:t>
      </w:r>
    </w:p>
    <w:p w14:paraId="43EEAF48"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Е. В. Григорьева. </w:t>
      </w:r>
      <w:r w:rsidRPr="004E3FF8">
        <w:rPr>
          <w:rFonts w:ascii="Times New Roman" w:eastAsia="Times New Roman" w:hAnsi="Times New Roman" w:cs="Times New Roman"/>
          <w:color w:val="231F20"/>
          <w:sz w:val="20"/>
          <w:lang w:eastAsia="ru-RU"/>
        </w:rPr>
        <w:t>«Радость».</w:t>
      </w:r>
      <w:r w:rsidRPr="004E3FF8">
        <w:rPr>
          <w:rFonts w:ascii="Times New Roman" w:eastAsia="Times New Roman" w:hAnsi="Times New Roman" w:cs="Times New Roman"/>
          <w:color w:val="000000"/>
          <w:sz w:val="20"/>
          <w:lang w:eastAsia="ru-RU"/>
        </w:rPr>
        <w:t xml:space="preserve"> </w:t>
      </w:r>
    </w:p>
    <w:p w14:paraId="36C7466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 И. Куприн. </w:t>
      </w:r>
      <w:r w:rsidRPr="004E3FF8">
        <w:rPr>
          <w:rFonts w:ascii="Times New Roman" w:eastAsia="Times New Roman" w:hAnsi="Times New Roman" w:cs="Times New Roman"/>
          <w:color w:val="231F20"/>
          <w:sz w:val="20"/>
          <w:lang w:eastAsia="ru-RU"/>
        </w:rPr>
        <w:t>«Пасхальные колокола» (фрагмент).</w:t>
      </w:r>
      <w:r w:rsidRPr="004E3FF8">
        <w:rPr>
          <w:rFonts w:ascii="Times New Roman" w:eastAsia="Times New Roman" w:hAnsi="Times New Roman" w:cs="Times New Roman"/>
          <w:color w:val="000000"/>
          <w:sz w:val="20"/>
          <w:lang w:eastAsia="ru-RU"/>
        </w:rPr>
        <w:t xml:space="preserve"> </w:t>
      </w:r>
    </w:p>
    <w:p w14:paraId="15E5CBAC" w14:textId="5BF962C3" w:rsidR="004E3FF8" w:rsidRPr="004E3FF8" w:rsidRDefault="004E3FF8" w:rsidP="004E3FF8">
      <w:pPr>
        <w:spacing w:after="21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С. Чёрный. </w:t>
      </w:r>
      <w:r w:rsidRPr="004E3FF8">
        <w:rPr>
          <w:rFonts w:ascii="Times New Roman" w:eastAsia="Times New Roman" w:hAnsi="Times New Roman" w:cs="Times New Roman"/>
          <w:color w:val="231F20"/>
          <w:sz w:val="20"/>
          <w:lang w:eastAsia="ru-RU"/>
        </w:rPr>
        <w:t>«Пасхальный визит» (фрагмент).</w:t>
      </w:r>
      <w:r w:rsidRPr="004E3FF8">
        <w:rPr>
          <w:rFonts w:ascii="Times New Roman" w:eastAsia="Times New Roman" w:hAnsi="Times New Roman" w:cs="Times New Roman"/>
          <w:color w:val="000000"/>
          <w:sz w:val="20"/>
          <w:lang w:eastAsia="ru-RU"/>
        </w:rPr>
        <w:t xml:space="preserve"> </w:t>
      </w:r>
    </w:p>
    <w:p w14:paraId="2BC33391"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 родной природе (3 ч)</w:t>
      </w:r>
      <w:r w:rsidRPr="004E3FF8">
        <w:rPr>
          <w:rFonts w:ascii="Times New Roman" w:eastAsia="Times New Roman" w:hAnsi="Times New Roman" w:cs="Times New Roman"/>
          <w:b/>
          <w:color w:val="000000"/>
          <w:sz w:val="20"/>
          <w:lang w:eastAsia="ru-RU"/>
        </w:rPr>
        <w:t xml:space="preserve"> </w:t>
      </w:r>
    </w:p>
    <w:p w14:paraId="7A9E1059"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Неразгаданная тайна - в чащах леса…</w:t>
      </w:r>
      <w:r w:rsidRPr="004E3FF8">
        <w:rPr>
          <w:rFonts w:ascii="Times New Roman" w:eastAsia="Times New Roman" w:hAnsi="Times New Roman" w:cs="Times New Roman"/>
          <w:i/>
          <w:color w:val="000000"/>
          <w:sz w:val="20"/>
          <w:lang w:eastAsia="ru-RU"/>
        </w:rPr>
        <w:t xml:space="preserve"> </w:t>
      </w:r>
    </w:p>
    <w:p w14:paraId="1CE61BE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r w:rsidRPr="004E3FF8">
        <w:rPr>
          <w:rFonts w:ascii="Times New Roman" w:eastAsia="Times New Roman" w:hAnsi="Times New Roman" w:cs="Times New Roman"/>
          <w:color w:val="000000"/>
          <w:sz w:val="20"/>
          <w:lang w:eastAsia="ru-RU"/>
        </w:rPr>
        <w:t xml:space="preserve"> </w:t>
      </w:r>
    </w:p>
    <w:p w14:paraId="4A431F5E" w14:textId="77777777" w:rsidR="004B2F5C" w:rsidRDefault="004E3FF8" w:rsidP="004B2F5C">
      <w:pPr>
        <w:spacing w:after="36"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Русские народные загадки о лесе, реке, тумане. </w:t>
      </w:r>
    </w:p>
    <w:p w14:paraId="533152EB" w14:textId="77777777" w:rsidR="004B2F5C" w:rsidRDefault="004E3FF8" w:rsidP="004B2F5C">
      <w:pPr>
        <w:spacing w:after="36"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П. Астафьев. </w:t>
      </w:r>
      <w:r w:rsidRPr="004E3FF8">
        <w:rPr>
          <w:rFonts w:ascii="Times New Roman" w:eastAsia="Times New Roman" w:hAnsi="Times New Roman" w:cs="Times New Roman"/>
          <w:color w:val="231F20"/>
          <w:sz w:val="20"/>
          <w:lang w:eastAsia="ru-RU"/>
        </w:rPr>
        <w:t>«Зорькина песня» (фрагмент).</w:t>
      </w:r>
    </w:p>
    <w:p w14:paraId="7F992B26" w14:textId="77777777" w:rsidR="004B2F5C" w:rsidRDefault="004E3FF8" w:rsidP="004B2F5C">
      <w:pPr>
        <w:spacing w:after="36" w:line="256" w:lineRule="auto"/>
        <w:ind w:right="150"/>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color w:val="231F20"/>
          <w:sz w:val="20"/>
          <w:lang w:eastAsia="ru-RU"/>
        </w:rPr>
        <w:t xml:space="preserve">В. Д. Берестов. </w:t>
      </w:r>
      <w:r w:rsidRPr="004E3FF8">
        <w:rPr>
          <w:rFonts w:ascii="Times New Roman" w:eastAsia="Times New Roman" w:hAnsi="Times New Roman" w:cs="Times New Roman"/>
          <w:color w:val="231F20"/>
          <w:sz w:val="20"/>
          <w:lang w:eastAsia="ru-RU"/>
        </w:rPr>
        <w:t>«У реки».</w:t>
      </w:r>
      <w:r w:rsidRPr="004E3FF8">
        <w:rPr>
          <w:rFonts w:ascii="Times New Roman" w:eastAsia="Times New Roman" w:hAnsi="Times New Roman" w:cs="Times New Roman"/>
          <w:color w:val="000000"/>
          <w:sz w:val="20"/>
          <w:lang w:eastAsia="ru-RU"/>
        </w:rPr>
        <w:t xml:space="preserve"> </w:t>
      </w:r>
    </w:p>
    <w:p w14:paraId="332716D6" w14:textId="08AD68C6" w:rsidR="004E3FF8" w:rsidRPr="004E3FF8" w:rsidRDefault="004E3FF8" w:rsidP="004B2F5C">
      <w:pPr>
        <w:spacing w:after="36"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И. С. Никитин. </w:t>
      </w:r>
      <w:r w:rsidRPr="004E3FF8">
        <w:rPr>
          <w:rFonts w:ascii="Times New Roman" w:eastAsia="Times New Roman" w:hAnsi="Times New Roman" w:cs="Times New Roman"/>
          <w:color w:val="231F20"/>
          <w:sz w:val="20"/>
          <w:lang w:eastAsia="ru-RU"/>
        </w:rPr>
        <w:t>«Лес».</w:t>
      </w:r>
      <w:r w:rsidRPr="004E3FF8">
        <w:rPr>
          <w:rFonts w:ascii="Times New Roman" w:eastAsia="Times New Roman" w:hAnsi="Times New Roman" w:cs="Times New Roman"/>
          <w:color w:val="000000"/>
          <w:sz w:val="20"/>
          <w:lang w:eastAsia="ru-RU"/>
        </w:rPr>
        <w:t xml:space="preserve"> </w:t>
      </w:r>
    </w:p>
    <w:p w14:paraId="7DA3F15F"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К. Г. Паустовский. </w:t>
      </w:r>
      <w:r w:rsidRPr="004E3FF8">
        <w:rPr>
          <w:rFonts w:ascii="Times New Roman" w:eastAsia="Times New Roman" w:hAnsi="Times New Roman" w:cs="Times New Roman"/>
          <w:color w:val="231F20"/>
          <w:sz w:val="20"/>
          <w:lang w:eastAsia="ru-RU"/>
        </w:rPr>
        <w:t>«Клад».</w:t>
      </w:r>
      <w:r w:rsidRPr="004E3FF8">
        <w:rPr>
          <w:rFonts w:ascii="Times New Roman" w:eastAsia="Times New Roman" w:hAnsi="Times New Roman" w:cs="Times New Roman"/>
          <w:color w:val="000000"/>
          <w:sz w:val="20"/>
          <w:lang w:eastAsia="ru-RU"/>
        </w:rPr>
        <w:t xml:space="preserve"> </w:t>
      </w:r>
    </w:p>
    <w:p w14:paraId="156FBD5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М. М. Пришвин. </w:t>
      </w:r>
      <w:r w:rsidRPr="004E3FF8">
        <w:rPr>
          <w:rFonts w:ascii="Times New Roman" w:eastAsia="Times New Roman" w:hAnsi="Times New Roman" w:cs="Times New Roman"/>
          <w:color w:val="231F20"/>
          <w:sz w:val="20"/>
          <w:lang w:eastAsia="ru-RU"/>
        </w:rPr>
        <w:t>«Как распускаются разные деревья».</w:t>
      </w:r>
      <w:r w:rsidRPr="004E3FF8">
        <w:rPr>
          <w:rFonts w:ascii="Times New Roman" w:eastAsia="Times New Roman" w:hAnsi="Times New Roman" w:cs="Times New Roman"/>
          <w:color w:val="000000"/>
          <w:sz w:val="20"/>
          <w:lang w:eastAsia="ru-RU"/>
        </w:rPr>
        <w:t xml:space="preserve"> </w:t>
      </w:r>
    </w:p>
    <w:p w14:paraId="7ABFF8A3"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И. П. Токмакова. </w:t>
      </w:r>
      <w:r w:rsidRPr="004E3FF8">
        <w:rPr>
          <w:rFonts w:ascii="Times New Roman" w:eastAsia="Times New Roman" w:hAnsi="Times New Roman" w:cs="Times New Roman"/>
          <w:color w:val="231F20"/>
          <w:sz w:val="20"/>
          <w:lang w:eastAsia="ru-RU"/>
        </w:rPr>
        <w:t>«Туман».</w:t>
      </w:r>
      <w:r w:rsidRPr="004E3FF8">
        <w:rPr>
          <w:rFonts w:ascii="Times New Roman" w:eastAsia="Times New Roman" w:hAnsi="Times New Roman" w:cs="Times New Roman"/>
          <w:color w:val="000000"/>
          <w:sz w:val="20"/>
          <w:lang w:eastAsia="ru-RU"/>
        </w:rPr>
        <w:t xml:space="preserve"> </w:t>
      </w:r>
    </w:p>
    <w:p w14:paraId="31B28857"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на вариативную часть программы </w:t>
      </w:r>
      <w:r w:rsidRPr="004E3FF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b/>
          <w:color w:val="231F20"/>
          <w:sz w:val="20"/>
          <w:lang w:eastAsia="ru-RU"/>
        </w:rPr>
        <w:t>2 ч.</w:t>
      </w:r>
      <w:r w:rsidRPr="004E3FF8">
        <w:rPr>
          <w:rFonts w:ascii="Times New Roman" w:eastAsia="Times New Roman" w:hAnsi="Times New Roman" w:cs="Times New Roman"/>
          <w:color w:val="000000"/>
          <w:sz w:val="20"/>
          <w:lang w:eastAsia="ru-RU"/>
        </w:rPr>
        <w:t xml:space="preserve"> </w:t>
      </w:r>
    </w:p>
    <w:p w14:paraId="0F84F411" w14:textId="77777777" w:rsidR="004B2F5C" w:rsidRDefault="004B2F5C" w:rsidP="004E3FF8">
      <w:pPr>
        <w:keepNext/>
        <w:keepLines/>
        <w:spacing w:after="107" w:line="266" w:lineRule="auto"/>
        <w:jc w:val="both"/>
        <w:outlineLvl w:val="2"/>
        <w:rPr>
          <w:rFonts w:ascii="Times New Roman" w:eastAsia="Times New Roman" w:hAnsi="Times New Roman" w:cs="Times New Roman"/>
          <w:color w:val="231F20"/>
          <w:lang w:eastAsia="ru-RU"/>
        </w:rPr>
      </w:pPr>
    </w:p>
    <w:p w14:paraId="292546A7" w14:textId="32194BFD" w:rsidR="004E3FF8" w:rsidRPr="004E3FF8" w:rsidRDefault="004E3FF8" w:rsidP="004E3FF8">
      <w:pPr>
        <w:keepNext/>
        <w:keepLines/>
        <w:spacing w:after="107"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ЧЕТВЁРТЫЙ ГОД ОБУЧЕНИЯ (34 ч)</w:t>
      </w:r>
      <w:r w:rsidRPr="004E3FF8">
        <w:rPr>
          <w:rFonts w:ascii="Times New Roman" w:eastAsia="Times New Roman" w:hAnsi="Times New Roman" w:cs="Times New Roman"/>
          <w:color w:val="000000"/>
          <w:sz w:val="20"/>
          <w:lang w:eastAsia="ru-RU"/>
        </w:rPr>
        <w:t xml:space="preserve"> </w:t>
      </w:r>
    </w:p>
    <w:p w14:paraId="16142E5E" w14:textId="77777777" w:rsidR="004E3FF8" w:rsidRPr="004E3FF8" w:rsidRDefault="004E3FF8" w:rsidP="004E3FF8">
      <w:pPr>
        <w:keepNext/>
        <w:keepLines/>
        <w:spacing w:after="79"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1. Мир детства (21 ч)</w:t>
      </w:r>
      <w:r w:rsidRPr="004E3FF8">
        <w:rPr>
          <w:rFonts w:ascii="Times New Roman" w:eastAsia="Times New Roman" w:hAnsi="Times New Roman" w:cs="Times New Roman"/>
          <w:b/>
          <w:color w:val="000000"/>
          <w:lang w:eastAsia="ru-RU"/>
        </w:rPr>
        <w:t xml:space="preserve"> </w:t>
      </w:r>
    </w:p>
    <w:p w14:paraId="1F437A62"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и книги (5 ч)</w:t>
      </w:r>
      <w:r w:rsidRPr="004E3FF8">
        <w:rPr>
          <w:rFonts w:ascii="Times New Roman" w:eastAsia="Times New Roman" w:hAnsi="Times New Roman" w:cs="Times New Roman"/>
          <w:b/>
          <w:color w:val="000000"/>
          <w:sz w:val="20"/>
          <w:lang w:eastAsia="ru-RU"/>
        </w:rPr>
        <w:t xml:space="preserve"> </w:t>
      </w:r>
    </w:p>
    <w:p w14:paraId="7ABAB7D9"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Испокон века книга растит человека</w:t>
      </w:r>
      <w:r w:rsidRPr="004E3FF8">
        <w:rPr>
          <w:rFonts w:ascii="Times New Roman" w:eastAsia="Times New Roman" w:hAnsi="Times New Roman" w:cs="Times New Roman"/>
          <w:i/>
          <w:color w:val="000000"/>
          <w:sz w:val="20"/>
          <w:lang w:eastAsia="ru-RU"/>
        </w:rPr>
        <w:t xml:space="preserve"> </w:t>
      </w:r>
    </w:p>
    <w:p w14:paraId="682BED2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ценность чтения в жизни человека, роль книги в становлении личности. Например:</w:t>
      </w:r>
      <w:r w:rsidRPr="004E3FF8">
        <w:rPr>
          <w:rFonts w:ascii="Times New Roman" w:eastAsia="Times New Roman" w:hAnsi="Times New Roman" w:cs="Times New Roman"/>
          <w:color w:val="000000"/>
          <w:sz w:val="20"/>
          <w:lang w:eastAsia="ru-RU"/>
        </w:rPr>
        <w:t xml:space="preserve"> </w:t>
      </w:r>
    </w:p>
    <w:p w14:paraId="7835CB9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С. Т. Аксаков. «</w:t>
      </w:r>
      <w:r w:rsidRPr="004E3FF8">
        <w:rPr>
          <w:rFonts w:ascii="Times New Roman" w:eastAsia="Times New Roman" w:hAnsi="Times New Roman" w:cs="Times New Roman"/>
          <w:color w:val="231F20"/>
          <w:sz w:val="20"/>
          <w:lang w:eastAsia="ru-RU"/>
        </w:rPr>
        <w:t>Детские годы Багрова-внука» (фрагмент главы</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«Последовательные воспоминания»).</w:t>
      </w:r>
      <w:r w:rsidRPr="004E3FF8">
        <w:rPr>
          <w:rFonts w:ascii="Times New Roman" w:eastAsia="Times New Roman" w:hAnsi="Times New Roman" w:cs="Times New Roman"/>
          <w:color w:val="000000"/>
          <w:sz w:val="20"/>
          <w:lang w:eastAsia="ru-RU"/>
        </w:rPr>
        <w:t xml:space="preserve"> </w:t>
      </w:r>
    </w:p>
    <w:p w14:paraId="42D0DC5D" w14:textId="07FFB0FD" w:rsidR="004E3FF8" w:rsidRPr="004E3FF8" w:rsidRDefault="004E3FF8" w:rsidP="004E3FF8">
      <w:pPr>
        <w:spacing w:after="29" w:line="261" w:lineRule="auto"/>
        <w:ind w:right="28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Д. Н. Мамин-Сибиряк. </w:t>
      </w:r>
      <w:r w:rsidRPr="004E3FF8">
        <w:rPr>
          <w:rFonts w:ascii="Times New Roman" w:eastAsia="Times New Roman" w:hAnsi="Times New Roman" w:cs="Times New Roman"/>
          <w:color w:val="231F20"/>
          <w:sz w:val="20"/>
          <w:lang w:eastAsia="ru-RU"/>
        </w:rPr>
        <w:t>«Из далёкого прошлого» (глава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«Книжка с картинками»).</w:t>
      </w:r>
      <w:r w:rsidRPr="004E3FF8">
        <w:rPr>
          <w:rFonts w:ascii="Times New Roman" w:eastAsia="Times New Roman" w:hAnsi="Times New Roman" w:cs="Times New Roman"/>
          <w:color w:val="000000"/>
          <w:sz w:val="20"/>
          <w:lang w:eastAsia="ru-RU"/>
        </w:rPr>
        <w:t xml:space="preserve"> </w:t>
      </w:r>
    </w:p>
    <w:p w14:paraId="61A2BAB8" w14:textId="77777777" w:rsidR="004E3FF8" w:rsidRPr="004E3FF8" w:rsidRDefault="004E3FF8" w:rsidP="004E3FF8">
      <w:pPr>
        <w:spacing w:after="20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С. Т. Григорьев. </w:t>
      </w:r>
      <w:r w:rsidRPr="004E3FF8">
        <w:rPr>
          <w:rFonts w:ascii="Times New Roman" w:eastAsia="Times New Roman" w:hAnsi="Times New Roman" w:cs="Times New Roman"/>
          <w:color w:val="231F20"/>
          <w:sz w:val="20"/>
          <w:lang w:eastAsia="ru-RU"/>
        </w:rPr>
        <w:t>«Детство Суворова» (фрагмент).</w:t>
      </w:r>
      <w:r w:rsidRPr="004E3FF8">
        <w:rPr>
          <w:rFonts w:ascii="Times New Roman" w:eastAsia="Times New Roman" w:hAnsi="Times New Roman" w:cs="Times New Roman"/>
          <w:color w:val="000000"/>
          <w:sz w:val="20"/>
          <w:lang w:eastAsia="ru-RU"/>
        </w:rPr>
        <w:t xml:space="preserve"> </w:t>
      </w:r>
    </w:p>
    <w:p w14:paraId="3AE20401"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взрослею (4 ч)</w:t>
      </w:r>
      <w:r w:rsidRPr="004E3FF8">
        <w:rPr>
          <w:rFonts w:ascii="Times New Roman" w:eastAsia="Times New Roman" w:hAnsi="Times New Roman" w:cs="Times New Roman"/>
          <w:b/>
          <w:color w:val="000000"/>
          <w:sz w:val="20"/>
          <w:lang w:eastAsia="ru-RU"/>
        </w:rPr>
        <w:t xml:space="preserve"> </w:t>
      </w:r>
    </w:p>
    <w:p w14:paraId="5A55F977" w14:textId="77777777" w:rsidR="004B2F5C" w:rsidRDefault="004E3FF8" w:rsidP="004E3FF8">
      <w:pPr>
        <w:spacing w:after="28" w:line="267" w:lineRule="auto"/>
        <w:ind w:right="2605"/>
        <w:jc w:val="both"/>
        <w:rPr>
          <w:rFonts w:ascii="Times New Roman" w:eastAsia="Times New Roman" w:hAnsi="Times New Roman" w:cs="Times New Roman"/>
          <w:i/>
          <w:color w:val="000000"/>
          <w:sz w:val="20"/>
          <w:lang w:eastAsia="ru-RU"/>
        </w:rPr>
      </w:pPr>
      <w:r w:rsidRPr="004E3FF8">
        <w:rPr>
          <w:rFonts w:ascii="Times New Roman" w:eastAsia="Times New Roman" w:hAnsi="Times New Roman" w:cs="Times New Roman"/>
          <w:i/>
          <w:color w:val="231F20"/>
          <w:sz w:val="20"/>
          <w:lang w:eastAsia="ru-RU"/>
        </w:rPr>
        <w:t>Скромность красит человека</w:t>
      </w:r>
      <w:r w:rsidRPr="004E3FF8">
        <w:rPr>
          <w:rFonts w:ascii="Times New Roman" w:eastAsia="Times New Roman" w:hAnsi="Times New Roman" w:cs="Times New Roman"/>
          <w:i/>
          <w:color w:val="000000"/>
          <w:sz w:val="20"/>
          <w:lang w:eastAsia="ru-RU"/>
        </w:rPr>
        <w:t xml:space="preserve"> </w:t>
      </w:r>
    </w:p>
    <w:p w14:paraId="0BC06811" w14:textId="77357EFF" w:rsidR="004E3FF8" w:rsidRPr="004E3FF8" w:rsidRDefault="004E3FF8" w:rsidP="004E3FF8">
      <w:pPr>
        <w:spacing w:after="28" w:line="267" w:lineRule="auto"/>
        <w:ind w:right="260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Пословицы о скромности.</w:t>
      </w:r>
      <w:r w:rsidRPr="004E3FF8">
        <w:rPr>
          <w:rFonts w:ascii="Times New Roman" w:eastAsia="Times New Roman" w:hAnsi="Times New Roman" w:cs="Times New Roman"/>
          <w:color w:val="000000"/>
          <w:sz w:val="20"/>
          <w:lang w:eastAsia="ru-RU"/>
        </w:rPr>
        <w:t xml:space="preserve"> </w:t>
      </w:r>
    </w:p>
    <w:p w14:paraId="7981281A" w14:textId="77777777" w:rsidR="004B2F5C" w:rsidRDefault="004E3FF8" w:rsidP="004B2F5C">
      <w:pPr>
        <w:spacing w:after="0"/>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Произведения, отражающие традиционные представления о скромности как черте характера. Например:</w:t>
      </w:r>
      <w:r w:rsidRPr="004E3FF8">
        <w:rPr>
          <w:rFonts w:ascii="Times New Roman" w:eastAsia="Times New Roman" w:hAnsi="Times New Roman" w:cs="Times New Roman"/>
          <w:color w:val="000000"/>
          <w:sz w:val="20"/>
          <w:lang w:eastAsia="ru-RU"/>
        </w:rPr>
        <w:t xml:space="preserve"> </w:t>
      </w:r>
    </w:p>
    <w:p w14:paraId="0C495FD9" w14:textId="690ED7FE" w:rsidR="004E3FF8" w:rsidRPr="004E3FF8" w:rsidRDefault="004E3FF8" w:rsidP="004B2F5C">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Е. В. Клюев. </w:t>
      </w:r>
      <w:r w:rsidRPr="004E3FF8">
        <w:rPr>
          <w:rFonts w:ascii="Times New Roman" w:eastAsia="Times New Roman" w:hAnsi="Times New Roman" w:cs="Times New Roman"/>
          <w:color w:val="231F20"/>
          <w:sz w:val="20"/>
          <w:lang w:eastAsia="ru-RU"/>
        </w:rPr>
        <w:t>«Шагом марш».</w:t>
      </w:r>
      <w:r w:rsidRPr="004E3FF8">
        <w:rPr>
          <w:rFonts w:ascii="Times New Roman" w:eastAsia="Times New Roman" w:hAnsi="Times New Roman" w:cs="Times New Roman"/>
          <w:color w:val="000000"/>
          <w:sz w:val="20"/>
          <w:lang w:eastAsia="ru-RU"/>
        </w:rPr>
        <w:t xml:space="preserve"> </w:t>
      </w:r>
    </w:p>
    <w:p w14:paraId="75EEAF3E"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И. П. Токмакова. </w:t>
      </w:r>
      <w:r w:rsidRPr="004E3FF8">
        <w:rPr>
          <w:rFonts w:ascii="Times New Roman" w:eastAsia="Times New Roman" w:hAnsi="Times New Roman" w:cs="Times New Roman"/>
          <w:color w:val="231F20"/>
          <w:sz w:val="20"/>
          <w:lang w:eastAsia="ru-RU"/>
        </w:rPr>
        <w:t>«Разговор татарника и спорыша».</w:t>
      </w:r>
      <w:r w:rsidRPr="004E3FF8">
        <w:rPr>
          <w:rFonts w:ascii="Times New Roman" w:eastAsia="Times New Roman" w:hAnsi="Times New Roman" w:cs="Times New Roman"/>
          <w:color w:val="000000"/>
          <w:sz w:val="20"/>
          <w:lang w:eastAsia="ru-RU"/>
        </w:rPr>
        <w:t xml:space="preserve"> </w:t>
      </w:r>
    </w:p>
    <w:p w14:paraId="60C5CC31"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Любовь всё побеждает</w:t>
      </w:r>
      <w:r w:rsidRPr="004E3FF8">
        <w:rPr>
          <w:rFonts w:ascii="Times New Roman" w:eastAsia="Times New Roman" w:hAnsi="Times New Roman" w:cs="Times New Roman"/>
          <w:i/>
          <w:color w:val="000000"/>
          <w:sz w:val="20"/>
          <w:lang w:eastAsia="ru-RU"/>
        </w:rPr>
        <w:t xml:space="preserve"> </w:t>
      </w:r>
    </w:p>
    <w:p w14:paraId="7463C440" w14:textId="338C6A0D" w:rsidR="004B2F5C" w:rsidRDefault="004E3FF8" w:rsidP="004E3FF8">
      <w:pPr>
        <w:spacing w:after="29" w:line="261" w:lineRule="auto"/>
        <w:ind w:right="149"/>
        <w:jc w:val="both"/>
        <w:rPr>
          <w:rFonts w:ascii="Times New Roman" w:eastAsia="Times New Roman" w:hAnsi="Times New Roman" w:cs="Times New Roman"/>
          <w:b/>
          <w:color w:val="231F20"/>
          <w:sz w:val="20"/>
          <w:lang w:eastAsia="ru-RU"/>
        </w:rPr>
      </w:pPr>
      <w:r w:rsidRPr="004E3FF8">
        <w:rPr>
          <w:rFonts w:ascii="Times New Roman" w:eastAsia="Times New Roman" w:hAnsi="Times New Roman" w:cs="Times New Roman"/>
          <w:color w:val="231F20"/>
          <w:sz w:val="20"/>
          <w:lang w:eastAsia="ru-RU"/>
        </w:rP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w:t>
      </w:r>
      <w:r w:rsidR="004B2F5C" w:rsidRPr="004E3FF8">
        <w:rPr>
          <w:rFonts w:ascii="Times New Roman" w:eastAsia="Times New Roman" w:hAnsi="Times New Roman" w:cs="Times New Roman"/>
          <w:color w:val="231F20"/>
          <w:sz w:val="20"/>
          <w:lang w:eastAsia="ru-RU"/>
        </w:rPr>
        <w:t>Например:</w:t>
      </w:r>
      <w:r w:rsidRPr="004E3FF8">
        <w:rPr>
          <w:rFonts w:ascii="Times New Roman" w:eastAsia="Times New Roman" w:hAnsi="Times New Roman" w:cs="Times New Roman"/>
          <w:b/>
          <w:color w:val="231F20"/>
          <w:sz w:val="20"/>
          <w:lang w:eastAsia="ru-RU"/>
        </w:rPr>
        <w:t xml:space="preserve"> </w:t>
      </w:r>
    </w:p>
    <w:p w14:paraId="1F375895" w14:textId="2B8A517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П. Екимов. </w:t>
      </w:r>
      <w:r w:rsidRPr="004E3FF8">
        <w:rPr>
          <w:rFonts w:ascii="Times New Roman" w:eastAsia="Times New Roman" w:hAnsi="Times New Roman" w:cs="Times New Roman"/>
          <w:color w:val="231F20"/>
          <w:sz w:val="20"/>
          <w:lang w:eastAsia="ru-RU"/>
        </w:rPr>
        <w:t>«Ночь исцеления».</w:t>
      </w:r>
      <w:r w:rsidRPr="004E3FF8">
        <w:rPr>
          <w:rFonts w:ascii="Times New Roman" w:eastAsia="Times New Roman" w:hAnsi="Times New Roman" w:cs="Times New Roman"/>
          <w:color w:val="000000"/>
          <w:sz w:val="20"/>
          <w:lang w:eastAsia="ru-RU"/>
        </w:rPr>
        <w:t xml:space="preserve"> </w:t>
      </w:r>
    </w:p>
    <w:p w14:paraId="5B517BB9" w14:textId="77777777" w:rsidR="004B2F5C" w:rsidRDefault="004E3FF8" w:rsidP="004E3FF8">
      <w:pPr>
        <w:spacing w:after="21" w:line="269" w:lineRule="auto"/>
        <w:ind w:right="3670"/>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color w:val="231F20"/>
          <w:sz w:val="20"/>
          <w:lang w:eastAsia="ru-RU"/>
        </w:rPr>
        <w:t xml:space="preserve">И. С. Тургенев. </w:t>
      </w:r>
      <w:r w:rsidRPr="004E3FF8">
        <w:rPr>
          <w:rFonts w:ascii="Times New Roman" w:eastAsia="Times New Roman" w:hAnsi="Times New Roman" w:cs="Times New Roman"/>
          <w:color w:val="231F20"/>
          <w:sz w:val="20"/>
          <w:lang w:eastAsia="ru-RU"/>
        </w:rPr>
        <w:t>«Голуби».</w:t>
      </w:r>
      <w:r w:rsidRPr="004E3FF8">
        <w:rPr>
          <w:rFonts w:ascii="Times New Roman" w:eastAsia="Times New Roman" w:hAnsi="Times New Roman" w:cs="Times New Roman"/>
          <w:color w:val="000000"/>
          <w:sz w:val="20"/>
          <w:lang w:eastAsia="ru-RU"/>
        </w:rPr>
        <w:t xml:space="preserve"> </w:t>
      </w:r>
    </w:p>
    <w:p w14:paraId="294E0B5F" w14:textId="2CCD4EB7" w:rsidR="004E3FF8" w:rsidRPr="004E3FF8" w:rsidRDefault="004E3FF8" w:rsidP="004E3FF8">
      <w:pPr>
        <w:spacing w:after="21" w:line="269" w:lineRule="auto"/>
        <w:ind w:right="367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Я и моя семья (6 ч)</w:t>
      </w:r>
      <w:r w:rsidRPr="004E3FF8">
        <w:rPr>
          <w:rFonts w:ascii="Times New Roman" w:eastAsia="Times New Roman" w:hAnsi="Times New Roman" w:cs="Times New Roman"/>
          <w:b/>
          <w:color w:val="000000"/>
          <w:sz w:val="20"/>
          <w:lang w:eastAsia="ru-RU"/>
        </w:rPr>
        <w:t xml:space="preserve"> </w:t>
      </w:r>
    </w:p>
    <w:p w14:paraId="3216FAAD"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Такое разное детство</w:t>
      </w:r>
      <w:r w:rsidRPr="004E3FF8">
        <w:rPr>
          <w:rFonts w:ascii="Times New Roman" w:eastAsia="Times New Roman" w:hAnsi="Times New Roman" w:cs="Times New Roman"/>
          <w:i/>
          <w:color w:val="000000"/>
          <w:sz w:val="20"/>
          <w:lang w:eastAsia="ru-RU"/>
        </w:rPr>
        <w:t xml:space="preserve"> </w:t>
      </w:r>
    </w:p>
    <w:p w14:paraId="22D8E4D2" w14:textId="77777777" w:rsidR="004B2F5C"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r w:rsidRPr="004E3FF8">
        <w:rPr>
          <w:rFonts w:ascii="Times New Roman" w:eastAsia="Times New Roman" w:hAnsi="Times New Roman" w:cs="Times New Roman"/>
          <w:color w:val="000000"/>
          <w:sz w:val="20"/>
          <w:lang w:eastAsia="ru-RU"/>
        </w:rPr>
        <w:t xml:space="preserve"> </w:t>
      </w:r>
    </w:p>
    <w:p w14:paraId="369B9D68" w14:textId="60045FB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Е. Н. Верейская. </w:t>
      </w:r>
      <w:r w:rsidRPr="004E3FF8">
        <w:rPr>
          <w:rFonts w:ascii="Times New Roman" w:eastAsia="Times New Roman" w:hAnsi="Times New Roman" w:cs="Times New Roman"/>
          <w:color w:val="231F20"/>
          <w:sz w:val="20"/>
          <w:lang w:eastAsia="ru-RU"/>
        </w:rPr>
        <w:t>«Три девочки» (фрагмент).</w:t>
      </w:r>
      <w:r w:rsidRPr="004E3FF8">
        <w:rPr>
          <w:rFonts w:ascii="Times New Roman" w:eastAsia="Times New Roman" w:hAnsi="Times New Roman" w:cs="Times New Roman"/>
          <w:color w:val="000000"/>
          <w:sz w:val="20"/>
          <w:lang w:eastAsia="ru-RU"/>
        </w:rPr>
        <w:t xml:space="preserve"> </w:t>
      </w:r>
    </w:p>
    <w:p w14:paraId="0AF2817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М. В. Водопьянов. </w:t>
      </w:r>
      <w:r w:rsidRPr="004E3FF8">
        <w:rPr>
          <w:rFonts w:ascii="Times New Roman" w:eastAsia="Times New Roman" w:hAnsi="Times New Roman" w:cs="Times New Roman"/>
          <w:color w:val="231F20"/>
          <w:sz w:val="20"/>
          <w:lang w:eastAsia="ru-RU"/>
        </w:rPr>
        <w:t>«Полярный лётчик» (главы «Маленький мир», «Мой первый „полёт”»).</w:t>
      </w:r>
      <w:r w:rsidRPr="004E3FF8">
        <w:rPr>
          <w:rFonts w:ascii="Times New Roman" w:eastAsia="Times New Roman" w:hAnsi="Times New Roman" w:cs="Times New Roman"/>
          <w:color w:val="000000"/>
          <w:sz w:val="20"/>
          <w:lang w:eastAsia="ru-RU"/>
        </w:rPr>
        <w:t xml:space="preserve"> </w:t>
      </w:r>
    </w:p>
    <w:p w14:paraId="145D6E2D" w14:textId="77777777" w:rsidR="004E3FF8" w:rsidRPr="004E3FF8" w:rsidRDefault="004E3FF8" w:rsidP="004E3FF8">
      <w:pPr>
        <w:spacing w:after="29" w:line="261" w:lineRule="auto"/>
        <w:ind w:right="43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lastRenderedPageBreak/>
        <w:t xml:space="preserve">О. В. Колпакова. </w:t>
      </w:r>
      <w:r w:rsidRPr="004E3FF8">
        <w:rPr>
          <w:rFonts w:ascii="Times New Roman" w:eastAsia="Times New Roman" w:hAnsi="Times New Roman" w:cs="Times New Roman"/>
          <w:color w:val="231F20"/>
          <w:sz w:val="20"/>
          <w:lang w:eastAsia="ru-RU"/>
        </w:rPr>
        <w:t>«Большое сочинение про бабушку» (главы</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«Про печку», «Про чистоту»).</w:t>
      </w:r>
      <w:r w:rsidRPr="004E3FF8">
        <w:rPr>
          <w:rFonts w:ascii="Times New Roman" w:eastAsia="Times New Roman" w:hAnsi="Times New Roman" w:cs="Times New Roman"/>
          <w:color w:val="000000"/>
          <w:sz w:val="20"/>
          <w:lang w:eastAsia="ru-RU"/>
        </w:rPr>
        <w:t xml:space="preserve"> </w:t>
      </w:r>
    </w:p>
    <w:p w14:paraId="5F5873CF" w14:textId="77777777" w:rsidR="004E3FF8" w:rsidRPr="004E3FF8" w:rsidRDefault="004E3FF8" w:rsidP="004E3FF8">
      <w:pPr>
        <w:spacing w:after="21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К. В. Лукашевич. </w:t>
      </w:r>
      <w:r w:rsidRPr="004E3FF8">
        <w:rPr>
          <w:rFonts w:ascii="Times New Roman" w:eastAsia="Times New Roman" w:hAnsi="Times New Roman" w:cs="Times New Roman"/>
          <w:color w:val="231F20"/>
          <w:sz w:val="20"/>
          <w:lang w:eastAsia="ru-RU"/>
        </w:rPr>
        <w:t>«Моё милое детство» (фрагмент).</w:t>
      </w:r>
      <w:r w:rsidRPr="004E3FF8">
        <w:rPr>
          <w:rFonts w:ascii="Times New Roman" w:eastAsia="Times New Roman" w:hAnsi="Times New Roman" w:cs="Times New Roman"/>
          <w:color w:val="000000"/>
          <w:sz w:val="20"/>
          <w:lang w:eastAsia="ru-RU"/>
        </w:rPr>
        <w:t xml:space="preserve"> </w:t>
      </w:r>
    </w:p>
    <w:p w14:paraId="23CBF622" w14:textId="77777777" w:rsidR="004B2F5C" w:rsidRDefault="004E3FF8" w:rsidP="004E3FF8">
      <w:pPr>
        <w:spacing w:after="0" w:line="269" w:lineRule="auto"/>
        <w:ind w:right="187"/>
        <w:rPr>
          <w:rFonts w:ascii="Times New Roman" w:eastAsia="Times New Roman" w:hAnsi="Times New Roman" w:cs="Times New Roman"/>
          <w:b/>
          <w:color w:val="231F20"/>
          <w:sz w:val="20"/>
          <w:lang w:eastAsia="ru-RU"/>
        </w:rPr>
      </w:pPr>
      <w:r w:rsidRPr="004E3FF8">
        <w:rPr>
          <w:rFonts w:ascii="Times New Roman" w:eastAsia="Times New Roman" w:hAnsi="Times New Roman" w:cs="Times New Roman"/>
          <w:b/>
          <w:color w:val="231F20"/>
          <w:sz w:val="20"/>
          <w:lang w:eastAsia="ru-RU"/>
        </w:rPr>
        <w:t>Я фантазирую и мечтаю (4 ч)</w:t>
      </w:r>
    </w:p>
    <w:p w14:paraId="5F5FC6A1" w14:textId="75CF10FF" w:rsidR="004E3FF8" w:rsidRPr="004E3FF8" w:rsidRDefault="004E3FF8" w:rsidP="004E3FF8">
      <w:pPr>
        <w:spacing w:after="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Придуманные миры и страны</w:t>
      </w:r>
      <w:r w:rsidRPr="004E3FF8">
        <w:rPr>
          <w:rFonts w:ascii="Times New Roman" w:eastAsia="Times New Roman" w:hAnsi="Times New Roman" w:cs="Times New Roman"/>
          <w:b/>
          <w:i/>
          <w:color w:val="000000"/>
          <w:sz w:val="20"/>
          <w:lang w:eastAsia="ru-RU"/>
        </w:rPr>
        <w:t xml:space="preserve"> </w:t>
      </w:r>
    </w:p>
    <w:p w14:paraId="7854070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Отражение в произведениях фантастики проблем реального мира. </w:t>
      </w:r>
    </w:p>
    <w:p w14:paraId="4A9F3B2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Например:</w:t>
      </w:r>
      <w:r w:rsidRPr="004E3FF8">
        <w:rPr>
          <w:rFonts w:ascii="Times New Roman" w:eastAsia="Times New Roman" w:hAnsi="Times New Roman" w:cs="Times New Roman"/>
          <w:color w:val="000000"/>
          <w:sz w:val="20"/>
          <w:lang w:eastAsia="ru-RU"/>
        </w:rPr>
        <w:t xml:space="preserve"> </w:t>
      </w:r>
    </w:p>
    <w:p w14:paraId="59AD91F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Т. В. Михеева. </w:t>
      </w:r>
      <w:r w:rsidRPr="004E3FF8">
        <w:rPr>
          <w:rFonts w:ascii="Times New Roman" w:eastAsia="Times New Roman" w:hAnsi="Times New Roman" w:cs="Times New Roman"/>
          <w:color w:val="231F20"/>
          <w:sz w:val="20"/>
          <w:lang w:eastAsia="ru-RU"/>
        </w:rPr>
        <w:t>«Асино лето» (фрагмент).</w:t>
      </w:r>
      <w:r w:rsidRPr="004E3FF8">
        <w:rPr>
          <w:rFonts w:ascii="Times New Roman" w:eastAsia="Times New Roman" w:hAnsi="Times New Roman" w:cs="Times New Roman"/>
          <w:color w:val="000000"/>
          <w:sz w:val="20"/>
          <w:lang w:eastAsia="ru-RU"/>
        </w:rPr>
        <w:t xml:space="preserve"> </w:t>
      </w:r>
    </w:p>
    <w:p w14:paraId="1C10D20F" w14:textId="77777777" w:rsidR="003E38D1" w:rsidRDefault="004E3FF8" w:rsidP="004E3FF8">
      <w:pPr>
        <w:spacing w:after="21" w:line="269" w:lineRule="auto"/>
        <w:ind w:right="187"/>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b/>
          <w:color w:val="231F20"/>
          <w:sz w:val="20"/>
          <w:lang w:eastAsia="ru-RU"/>
        </w:rPr>
        <w:t xml:space="preserve">В. П. Крапивин. </w:t>
      </w:r>
      <w:r w:rsidRPr="004E3FF8">
        <w:rPr>
          <w:rFonts w:ascii="Times New Roman" w:eastAsia="Times New Roman" w:hAnsi="Times New Roman" w:cs="Times New Roman"/>
          <w:color w:val="231F20"/>
          <w:sz w:val="20"/>
          <w:lang w:eastAsia="ru-RU"/>
        </w:rPr>
        <w:t>«Голубятня на жёлтой поляне» (фрагменты).</w:t>
      </w:r>
      <w:r w:rsidRPr="004E3FF8">
        <w:rPr>
          <w:rFonts w:ascii="Times New Roman" w:eastAsia="Times New Roman" w:hAnsi="Times New Roman" w:cs="Times New Roman"/>
          <w:color w:val="000000"/>
          <w:sz w:val="20"/>
          <w:lang w:eastAsia="ru-RU"/>
        </w:rPr>
        <w:t xml:space="preserve"> </w:t>
      </w:r>
    </w:p>
    <w:p w14:paraId="72C6D85F" w14:textId="5665D7B3"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на вариативную часть программы </w:t>
      </w:r>
      <w:r w:rsidRPr="004E3FF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b/>
          <w:color w:val="231F20"/>
          <w:sz w:val="20"/>
          <w:lang w:eastAsia="ru-RU"/>
        </w:rPr>
        <w:t>2 ч.</w:t>
      </w:r>
      <w:r w:rsidRPr="004E3FF8">
        <w:rPr>
          <w:rFonts w:ascii="Times New Roman" w:eastAsia="Times New Roman" w:hAnsi="Times New Roman" w:cs="Times New Roman"/>
          <w:b/>
          <w:color w:val="000000"/>
          <w:sz w:val="20"/>
          <w:lang w:eastAsia="ru-RU"/>
        </w:rPr>
        <w:t xml:space="preserve"> </w:t>
      </w:r>
    </w:p>
    <w:p w14:paraId="5167B490" w14:textId="77777777" w:rsidR="004E3FF8" w:rsidRPr="004E3FF8" w:rsidRDefault="004E3FF8" w:rsidP="004E3FF8">
      <w:pPr>
        <w:spacing w:after="1"/>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000000"/>
          <w:sz w:val="24"/>
          <w:lang w:eastAsia="ru-RU"/>
        </w:rPr>
        <w:t xml:space="preserve"> </w:t>
      </w:r>
    </w:p>
    <w:p w14:paraId="1286E27D" w14:textId="77777777" w:rsidR="004E3FF8" w:rsidRPr="004E3FF8" w:rsidRDefault="004E3FF8" w:rsidP="004E3FF8">
      <w:pPr>
        <w:keepNext/>
        <w:keepLines/>
        <w:spacing w:after="80"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Раздел 2. Россия - Родина моя (13 ч)</w:t>
      </w:r>
      <w:r w:rsidRPr="004E3FF8">
        <w:rPr>
          <w:rFonts w:ascii="Times New Roman" w:eastAsia="Times New Roman" w:hAnsi="Times New Roman" w:cs="Times New Roman"/>
          <w:b/>
          <w:color w:val="000000"/>
          <w:lang w:eastAsia="ru-RU"/>
        </w:rPr>
        <w:t xml:space="preserve"> </w:t>
      </w:r>
    </w:p>
    <w:p w14:paraId="5BAB97A5"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Родная страна во все времена сынами сильна (3 ч)</w:t>
      </w:r>
      <w:r w:rsidRPr="004E3FF8">
        <w:rPr>
          <w:rFonts w:ascii="Times New Roman" w:eastAsia="Times New Roman" w:hAnsi="Times New Roman" w:cs="Times New Roman"/>
          <w:b/>
          <w:color w:val="000000"/>
          <w:sz w:val="20"/>
          <w:lang w:eastAsia="ru-RU"/>
        </w:rPr>
        <w:t xml:space="preserve"> </w:t>
      </w:r>
    </w:p>
    <w:p w14:paraId="60E584A8"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Люди земли Русской</w:t>
      </w:r>
      <w:r w:rsidRPr="004E3FF8">
        <w:rPr>
          <w:rFonts w:ascii="Times New Roman" w:eastAsia="Times New Roman" w:hAnsi="Times New Roman" w:cs="Times New Roman"/>
          <w:i/>
          <w:color w:val="000000"/>
          <w:sz w:val="20"/>
          <w:lang w:eastAsia="ru-RU"/>
        </w:rPr>
        <w:t xml:space="preserve"> </w:t>
      </w:r>
    </w:p>
    <w:p w14:paraId="601F1A9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Произведения о выдающихся представителях русского народа. </w:t>
      </w:r>
    </w:p>
    <w:p w14:paraId="244AF7F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Например:</w:t>
      </w:r>
      <w:r w:rsidRPr="004E3FF8">
        <w:rPr>
          <w:rFonts w:ascii="Times New Roman" w:eastAsia="Times New Roman" w:hAnsi="Times New Roman" w:cs="Times New Roman"/>
          <w:color w:val="000000"/>
          <w:sz w:val="20"/>
          <w:lang w:eastAsia="ru-RU"/>
        </w:rPr>
        <w:t xml:space="preserve"> </w:t>
      </w:r>
    </w:p>
    <w:p w14:paraId="6B1820B6" w14:textId="2D3701EF"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Е. В. Мурашова. </w:t>
      </w:r>
      <w:r w:rsidRPr="004E3FF8">
        <w:rPr>
          <w:rFonts w:ascii="Times New Roman" w:eastAsia="Times New Roman" w:hAnsi="Times New Roman" w:cs="Times New Roman"/>
          <w:color w:val="231F20"/>
          <w:sz w:val="20"/>
          <w:lang w:eastAsia="ru-RU"/>
        </w:rPr>
        <w:t>«Афанасий Никитин» (глава «Каффа»).</w:t>
      </w:r>
      <w:r w:rsidRPr="004E3FF8">
        <w:rPr>
          <w:rFonts w:ascii="Times New Roman" w:eastAsia="Times New Roman" w:hAnsi="Times New Roman" w:cs="Times New Roman"/>
          <w:color w:val="000000"/>
          <w:sz w:val="20"/>
          <w:lang w:eastAsia="ru-RU"/>
        </w:rPr>
        <w:t xml:space="preserve"> </w:t>
      </w:r>
    </w:p>
    <w:p w14:paraId="17ABDFB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Ю. М. Нагибин. </w:t>
      </w:r>
      <w:r w:rsidRPr="004E3FF8">
        <w:rPr>
          <w:rFonts w:ascii="Times New Roman" w:eastAsia="Times New Roman" w:hAnsi="Times New Roman" w:cs="Times New Roman"/>
          <w:color w:val="231F20"/>
          <w:sz w:val="20"/>
          <w:lang w:eastAsia="ru-RU"/>
        </w:rPr>
        <w:t>«Маленькие рассказы о большой судьбе» (глава «В школу»).</w:t>
      </w:r>
      <w:r w:rsidRPr="004E3FF8">
        <w:rPr>
          <w:rFonts w:ascii="Times New Roman" w:eastAsia="Times New Roman" w:hAnsi="Times New Roman" w:cs="Times New Roman"/>
          <w:color w:val="000000"/>
          <w:sz w:val="20"/>
          <w:lang w:eastAsia="ru-RU"/>
        </w:rPr>
        <w:t xml:space="preserve"> </w:t>
      </w:r>
    </w:p>
    <w:p w14:paraId="37B2B4EB"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Что мы Родиной зовём (4 ч)</w:t>
      </w:r>
      <w:r w:rsidRPr="004E3FF8">
        <w:rPr>
          <w:rFonts w:ascii="Times New Roman" w:eastAsia="Times New Roman" w:hAnsi="Times New Roman" w:cs="Times New Roman"/>
          <w:b/>
          <w:color w:val="000000"/>
          <w:sz w:val="20"/>
          <w:lang w:eastAsia="ru-RU"/>
        </w:rPr>
        <w:t xml:space="preserve"> </w:t>
      </w:r>
    </w:p>
    <w:p w14:paraId="5DD366BF"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Широка страна моя родная</w:t>
      </w:r>
      <w:r w:rsidRPr="004E3FF8">
        <w:rPr>
          <w:rFonts w:ascii="Times New Roman" w:eastAsia="Times New Roman" w:hAnsi="Times New Roman" w:cs="Times New Roman"/>
          <w:i/>
          <w:color w:val="000000"/>
          <w:sz w:val="20"/>
          <w:lang w:eastAsia="ru-RU"/>
        </w:rPr>
        <w:t xml:space="preserve"> </w:t>
      </w:r>
    </w:p>
    <w:p w14:paraId="1219A34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Произведения, отражающие любовь к Родине; красоту различных уголков родной земли. Например:</w:t>
      </w:r>
      <w:r w:rsidRPr="004E3FF8">
        <w:rPr>
          <w:rFonts w:ascii="Times New Roman" w:eastAsia="Times New Roman" w:hAnsi="Times New Roman" w:cs="Times New Roman"/>
          <w:color w:val="000000"/>
          <w:sz w:val="20"/>
          <w:lang w:eastAsia="ru-RU"/>
        </w:rPr>
        <w:t xml:space="preserve"> </w:t>
      </w:r>
    </w:p>
    <w:p w14:paraId="7C989D5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 С. Зеленин. </w:t>
      </w:r>
      <w:r w:rsidRPr="004E3FF8">
        <w:rPr>
          <w:rFonts w:ascii="Times New Roman" w:eastAsia="Times New Roman" w:hAnsi="Times New Roman" w:cs="Times New Roman"/>
          <w:color w:val="231F20"/>
          <w:sz w:val="20"/>
          <w:lang w:eastAsia="ru-RU"/>
        </w:rPr>
        <w:t>«Мамкин Василёк» (фрагмент).</w:t>
      </w:r>
      <w:r w:rsidRPr="004E3FF8">
        <w:rPr>
          <w:rFonts w:ascii="Times New Roman" w:eastAsia="Times New Roman" w:hAnsi="Times New Roman" w:cs="Times New Roman"/>
          <w:color w:val="000000"/>
          <w:sz w:val="20"/>
          <w:lang w:eastAsia="ru-RU"/>
        </w:rPr>
        <w:t xml:space="preserve"> </w:t>
      </w:r>
    </w:p>
    <w:p w14:paraId="05DA3E86"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 Д. Дорофеев. </w:t>
      </w:r>
      <w:r w:rsidRPr="004E3FF8">
        <w:rPr>
          <w:rFonts w:ascii="Times New Roman" w:eastAsia="Times New Roman" w:hAnsi="Times New Roman" w:cs="Times New Roman"/>
          <w:color w:val="231F20"/>
          <w:sz w:val="20"/>
          <w:lang w:eastAsia="ru-RU"/>
        </w:rPr>
        <w:t>«Веретено».</w:t>
      </w:r>
      <w:r w:rsidRPr="004E3FF8">
        <w:rPr>
          <w:rFonts w:ascii="Times New Roman" w:eastAsia="Times New Roman" w:hAnsi="Times New Roman" w:cs="Times New Roman"/>
          <w:color w:val="000000"/>
          <w:sz w:val="20"/>
          <w:lang w:eastAsia="ru-RU"/>
        </w:rPr>
        <w:t xml:space="preserve"> </w:t>
      </w:r>
    </w:p>
    <w:p w14:paraId="209D5BA5"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 Г. Распутин. </w:t>
      </w:r>
      <w:r w:rsidRPr="004E3FF8">
        <w:rPr>
          <w:rFonts w:ascii="Times New Roman" w:eastAsia="Times New Roman" w:hAnsi="Times New Roman" w:cs="Times New Roman"/>
          <w:color w:val="231F20"/>
          <w:sz w:val="20"/>
          <w:lang w:eastAsia="ru-RU"/>
        </w:rPr>
        <w:t>«Саяны».</w:t>
      </w:r>
      <w:r w:rsidRPr="004E3FF8">
        <w:rPr>
          <w:rFonts w:ascii="Times New Roman" w:eastAsia="Times New Roman" w:hAnsi="Times New Roman" w:cs="Times New Roman"/>
          <w:color w:val="000000"/>
          <w:sz w:val="20"/>
          <w:lang w:eastAsia="ru-RU"/>
        </w:rPr>
        <w:t xml:space="preserve"> </w:t>
      </w:r>
    </w:p>
    <w:p w14:paraId="4FD18EEC"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Сказ о валдайских колокольчиках.</w:t>
      </w:r>
      <w:r w:rsidRPr="004E3FF8">
        <w:rPr>
          <w:rFonts w:ascii="Times New Roman" w:eastAsia="Times New Roman" w:hAnsi="Times New Roman" w:cs="Times New Roman"/>
          <w:b/>
          <w:color w:val="000000"/>
          <w:sz w:val="20"/>
          <w:lang w:eastAsia="ru-RU"/>
        </w:rPr>
        <w:t xml:space="preserve"> </w:t>
      </w:r>
    </w:p>
    <w:p w14:paraId="3564E69A"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 родной природе (4 ч)</w:t>
      </w:r>
      <w:r w:rsidRPr="004E3FF8">
        <w:rPr>
          <w:rFonts w:ascii="Times New Roman" w:eastAsia="Times New Roman" w:hAnsi="Times New Roman" w:cs="Times New Roman"/>
          <w:b/>
          <w:color w:val="000000"/>
          <w:sz w:val="20"/>
          <w:lang w:eastAsia="ru-RU"/>
        </w:rPr>
        <w:t xml:space="preserve"> </w:t>
      </w:r>
    </w:p>
    <w:p w14:paraId="7AEF66E0" w14:textId="77777777" w:rsidR="004E3FF8" w:rsidRPr="004E3FF8" w:rsidRDefault="004E3FF8" w:rsidP="004E3FF8">
      <w:pPr>
        <w:spacing w:after="0"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Под дыханьем непогоды</w:t>
      </w:r>
      <w:r w:rsidRPr="004E3FF8">
        <w:rPr>
          <w:rFonts w:ascii="Times New Roman" w:eastAsia="Times New Roman" w:hAnsi="Times New Roman" w:cs="Times New Roman"/>
          <w:i/>
          <w:color w:val="000000"/>
          <w:sz w:val="20"/>
          <w:lang w:eastAsia="ru-RU"/>
        </w:rPr>
        <w:t xml:space="preserve"> </w:t>
      </w:r>
    </w:p>
    <w:p w14:paraId="4D4AA3C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r w:rsidRPr="004E3FF8">
        <w:rPr>
          <w:rFonts w:ascii="Times New Roman" w:eastAsia="Times New Roman" w:hAnsi="Times New Roman" w:cs="Times New Roman"/>
          <w:color w:val="000000"/>
          <w:sz w:val="20"/>
          <w:lang w:eastAsia="ru-RU"/>
        </w:rPr>
        <w:t xml:space="preserve"> </w:t>
      </w:r>
    </w:p>
    <w:p w14:paraId="4379BB45"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Русские народные загадки о ветре, морозе, грозе.</w:t>
      </w:r>
      <w:r w:rsidRPr="004E3FF8">
        <w:rPr>
          <w:rFonts w:ascii="Times New Roman" w:eastAsia="Times New Roman" w:hAnsi="Times New Roman" w:cs="Times New Roman"/>
          <w:color w:val="000000"/>
          <w:sz w:val="20"/>
          <w:lang w:eastAsia="ru-RU"/>
        </w:rPr>
        <w:t xml:space="preserve"> </w:t>
      </w:r>
    </w:p>
    <w:p w14:paraId="0CC3DB8D" w14:textId="77777777" w:rsidR="003E38D1" w:rsidRDefault="004E3FF8" w:rsidP="003E38D1">
      <w:pPr>
        <w:spacing w:after="21"/>
        <w:ind w:right="15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 Н. Апухтин. </w:t>
      </w:r>
      <w:r w:rsidRPr="004E3FF8">
        <w:rPr>
          <w:rFonts w:ascii="Times New Roman" w:eastAsia="Times New Roman" w:hAnsi="Times New Roman" w:cs="Times New Roman"/>
          <w:color w:val="231F20"/>
          <w:sz w:val="20"/>
          <w:lang w:eastAsia="ru-RU"/>
        </w:rPr>
        <w:t xml:space="preserve">«Зимой». </w:t>
      </w:r>
    </w:p>
    <w:p w14:paraId="7E5447B9" w14:textId="77777777" w:rsidR="003E38D1" w:rsidRDefault="004E3FF8" w:rsidP="003E38D1">
      <w:pPr>
        <w:spacing w:after="21"/>
        <w:ind w:right="15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В.Д. Берестов. </w:t>
      </w:r>
      <w:r w:rsidRPr="004E3FF8">
        <w:rPr>
          <w:rFonts w:ascii="Times New Roman" w:eastAsia="Times New Roman" w:hAnsi="Times New Roman" w:cs="Times New Roman"/>
          <w:color w:val="231F20"/>
          <w:sz w:val="20"/>
          <w:lang w:eastAsia="ru-RU"/>
        </w:rPr>
        <w:t xml:space="preserve">«Мороз». </w:t>
      </w:r>
    </w:p>
    <w:p w14:paraId="331E7B85" w14:textId="77777777" w:rsidR="003E38D1" w:rsidRDefault="004E3FF8" w:rsidP="003E38D1">
      <w:pPr>
        <w:spacing w:after="21"/>
        <w:ind w:right="15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А.Н. Майков. </w:t>
      </w:r>
      <w:r w:rsidRPr="004E3FF8">
        <w:rPr>
          <w:rFonts w:ascii="Times New Roman" w:eastAsia="Times New Roman" w:hAnsi="Times New Roman" w:cs="Times New Roman"/>
          <w:color w:val="231F20"/>
          <w:sz w:val="20"/>
          <w:lang w:eastAsia="ru-RU"/>
        </w:rPr>
        <w:t xml:space="preserve">«Гроза». </w:t>
      </w:r>
    </w:p>
    <w:p w14:paraId="4341EEBD" w14:textId="65D4E33D" w:rsidR="004E3FF8" w:rsidRPr="004E3FF8" w:rsidRDefault="004E3FF8" w:rsidP="003E38D1">
      <w:pPr>
        <w:spacing w:after="21"/>
        <w:ind w:right="15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lastRenderedPageBreak/>
        <w:t xml:space="preserve">Н. М. Рубцов. </w:t>
      </w:r>
      <w:r w:rsidRPr="004E3FF8">
        <w:rPr>
          <w:rFonts w:ascii="Times New Roman" w:eastAsia="Times New Roman" w:hAnsi="Times New Roman" w:cs="Times New Roman"/>
          <w:color w:val="231F20"/>
          <w:sz w:val="20"/>
          <w:lang w:eastAsia="ru-RU"/>
        </w:rPr>
        <w:t>«Во время грозы».</w:t>
      </w:r>
      <w:r w:rsidRPr="004E3FF8">
        <w:rPr>
          <w:rFonts w:ascii="Times New Roman" w:eastAsia="Times New Roman" w:hAnsi="Times New Roman" w:cs="Times New Roman"/>
          <w:color w:val="000000"/>
          <w:sz w:val="20"/>
          <w:lang w:eastAsia="ru-RU"/>
        </w:rPr>
        <w:t xml:space="preserve"> </w:t>
      </w:r>
    </w:p>
    <w:p w14:paraId="53708F64" w14:textId="77777777" w:rsidR="004E3FF8" w:rsidRPr="004E3FF8" w:rsidRDefault="004E3FF8" w:rsidP="004E3FF8">
      <w:pPr>
        <w:spacing w:after="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Резерв на вариативную часть программы </w:t>
      </w:r>
      <w:r w:rsidRPr="004E3FF8">
        <w:rPr>
          <w:rFonts w:ascii="Times New Roman" w:eastAsia="Times New Roman" w:hAnsi="Times New Roman" w:cs="Times New Roman"/>
          <w:b/>
          <w:i/>
          <w:color w:val="231F20"/>
          <w:sz w:val="20"/>
          <w:lang w:eastAsia="ru-RU"/>
        </w:rPr>
        <w:t xml:space="preserve">- </w:t>
      </w:r>
      <w:r w:rsidRPr="004E3FF8">
        <w:rPr>
          <w:rFonts w:ascii="Times New Roman" w:eastAsia="Times New Roman" w:hAnsi="Times New Roman" w:cs="Times New Roman"/>
          <w:b/>
          <w:color w:val="231F20"/>
          <w:sz w:val="20"/>
          <w:lang w:eastAsia="ru-RU"/>
        </w:rPr>
        <w:t>2 ч.</w:t>
      </w:r>
      <w:r w:rsidRPr="004E3FF8">
        <w:rPr>
          <w:rFonts w:ascii="Times New Roman" w:eastAsia="Times New Roman" w:hAnsi="Times New Roman" w:cs="Times New Roman"/>
          <w:b/>
          <w:color w:val="000000"/>
          <w:sz w:val="20"/>
          <w:lang w:eastAsia="ru-RU"/>
        </w:rPr>
        <w:t xml:space="preserve"> </w:t>
      </w:r>
    </w:p>
    <w:p w14:paraId="3D7FDEA9" w14:textId="77777777" w:rsidR="003E38D1" w:rsidRDefault="003E38D1" w:rsidP="004E3FF8">
      <w:pPr>
        <w:spacing w:after="80" w:line="269" w:lineRule="auto"/>
        <w:ind w:right="187"/>
        <w:rPr>
          <w:rFonts w:ascii="Times New Roman" w:eastAsia="Times New Roman" w:hAnsi="Times New Roman" w:cs="Times New Roman"/>
          <w:b/>
          <w:color w:val="231F20"/>
          <w:sz w:val="20"/>
          <w:lang w:eastAsia="ru-RU"/>
        </w:rPr>
      </w:pPr>
    </w:p>
    <w:p w14:paraId="2039DB27" w14:textId="33757E6D" w:rsidR="004E3FF8" w:rsidRPr="004E3FF8" w:rsidRDefault="004E3FF8" w:rsidP="004E3FF8">
      <w:pPr>
        <w:spacing w:after="8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Распределённое по классам содержание обучения сопровождается следующим </w:t>
      </w:r>
      <w:r w:rsidRPr="004E3FF8">
        <w:rPr>
          <w:rFonts w:ascii="Times New Roman" w:eastAsia="Times New Roman" w:hAnsi="Times New Roman" w:cs="Times New Roman"/>
          <w:color w:val="231F20"/>
          <w:sz w:val="20"/>
          <w:lang w:eastAsia="ru-RU"/>
        </w:rPr>
        <w:t xml:space="preserve">деятельностным </w:t>
      </w:r>
      <w:r w:rsidRPr="004E3FF8">
        <w:rPr>
          <w:rFonts w:ascii="Times New Roman" w:eastAsia="Times New Roman" w:hAnsi="Times New Roman" w:cs="Times New Roman"/>
          <w:b/>
          <w:color w:val="231F20"/>
          <w:sz w:val="20"/>
          <w:lang w:eastAsia="ru-RU"/>
        </w:rPr>
        <w:t>наполнением образовательного процесса.</w:t>
      </w:r>
      <w:r w:rsidRPr="004E3FF8">
        <w:rPr>
          <w:rFonts w:ascii="Times New Roman" w:eastAsia="Times New Roman" w:hAnsi="Times New Roman" w:cs="Times New Roman"/>
          <w:b/>
          <w:color w:val="000000"/>
          <w:sz w:val="20"/>
          <w:lang w:eastAsia="ru-RU"/>
        </w:rPr>
        <w:t xml:space="preserve"> </w:t>
      </w:r>
    </w:p>
    <w:p w14:paraId="66992941" w14:textId="77777777" w:rsidR="004E3FF8" w:rsidRPr="004E3FF8" w:rsidRDefault="004E3FF8" w:rsidP="004E3FF8">
      <w:pPr>
        <w:spacing w:after="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Аудирование (слушание)</w:t>
      </w:r>
      <w:r w:rsidRPr="004E3FF8">
        <w:rPr>
          <w:rFonts w:ascii="Times New Roman" w:eastAsia="Times New Roman" w:hAnsi="Times New Roman" w:cs="Times New Roman"/>
          <w:b/>
          <w:color w:val="000000"/>
          <w:sz w:val="20"/>
          <w:lang w:eastAsia="ru-RU"/>
        </w:rPr>
        <w:t xml:space="preserve"> </w:t>
      </w:r>
    </w:p>
    <w:p w14:paraId="1CD08466" w14:textId="77777777" w:rsidR="004E3FF8" w:rsidRPr="004E3FF8" w:rsidRDefault="004E3FF8" w:rsidP="004E3FF8">
      <w:pPr>
        <w:spacing w:after="14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r w:rsidRPr="004E3FF8">
        <w:rPr>
          <w:rFonts w:ascii="Times New Roman" w:eastAsia="Times New Roman" w:hAnsi="Times New Roman" w:cs="Times New Roman"/>
          <w:color w:val="000000"/>
          <w:sz w:val="20"/>
          <w:lang w:eastAsia="ru-RU"/>
        </w:rPr>
        <w:t xml:space="preserve"> </w:t>
      </w:r>
    </w:p>
    <w:p w14:paraId="0673F21C" w14:textId="77777777" w:rsidR="004E3FF8" w:rsidRPr="004E3FF8" w:rsidRDefault="004E3FF8" w:rsidP="004E3FF8">
      <w:pPr>
        <w:spacing w:after="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Чтение</w:t>
      </w:r>
      <w:r w:rsidRPr="004E3FF8">
        <w:rPr>
          <w:rFonts w:ascii="Times New Roman" w:eastAsia="Times New Roman" w:hAnsi="Times New Roman" w:cs="Times New Roman"/>
          <w:b/>
          <w:color w:val="000000"/>
          <w:sz w:val="20"/>
          <w:lang w:eastAsia="ru-RU"/>
        </w:rPr>
        <w:t xml:space="preserve"> </w:t>
      </w:r>
    </w:p>
    <w:p w14:paraId="291BC05D" w14:textId="77777777"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Чтение вслух</w:t>
      </w:r>
      <w:r w:rsidRPr="004E3FF8">
        <w:rPr>
          <w:rFonts w:ascii="Times New Roman" w:eastAsia="Times New Roman" w:hAnsi="Times New Roman" w:cs="Times New Roman"/>
          <w:color w:val="231F20"/>
          <w:sz w:val="20"/>
          <w:lang w:eastAsia="ru-RU"/>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r w:rsidRPr="004E3FF8">
        <w:rPr>
          <w:rFonts w:ascii="Times New Roman" w:eastAsia="Times New Roman" w:hAnsi="Times New Roman" w:cs="Times New Roman"/>
          <w:color w:val="000000"/>
          <w:sz w:val="20"/>
          <w:lang w:eastAsia="ru-RU"/>
        </w:rPr>
        <w:t xml:space="preserve"> </w:t>
      </w:r>
    </w:p>
    <w:p w14:paraId="28AF7F5C" w14:textId="77777777" w:rsidR="004E3FF8" w:rsidRPr="004E3FF8" w:rsidRDefault="004E3FF8" w:rsidP="000B5EEE">
      <w:pPr>
        <w:spacing w:after="7"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Чтение про себя</w:t>
      </w:r>
      <w:r w:rsidRPr="004E3FF8">
        <w:rPr>
          <w:rFonts w:ascii="Times New Roman" w:eastAsia="Times New Roman" w:hAnsi="Times New Roman" w:cs="Times New Roman"/>
          <w:b/>
          <w:color w:val="231F20"/>
          <w:sz w:val="20"/>
          <w:lang w:eastAsia="ru-RU"/>
        </w:rPr>
        <w:t xml:space="preserve">. </w:t>
      </w:r>
      <w:r w:rsidRPr="004E3FF8">
        <w:rPr>
          <w:rFonts w:ascii="Times New Roman" w:eastAsia="Times New Roman" w:hAnsi="Times New Roman" w:cs="Times New Roman"/>
          <w:color w:val="231F20"/>
          <w:sz w:val="20"/>
          <w:lang w:eastAsia="ru-RU"/>
        </w:rPr>
        <w:t>Осознание при чтении про себя смысла доступных по объёму и жанру произведений. Понимание особенностей разных видов чтения.</w:t>
      </w:r>
      <w:r w:rsidRPr="004E3FF8">
        <w:rPr>
          <w:rFonts w:ascii="Times New Roman" w:eastAsia="Times New Roman" w:hAnsi="Times New Roman" w:cs="Times New Roman"/>
          <w:color w:val="000000"/>
          <w:sz w:val="20"/>
          <w:lang w:eastAsia="ru-RU"/>
        </w:rPr>
        <w:t xml:space="preserve"> </w:t>
      </w:r>
    </w:p>
    <w:p w14:paraId="6FB5C283" w14:textId="77777777"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Чтение произведений устного народного творчества</w:t>
      </w:r>
      <w:r w:rsidRPr="004E3FF8">
        <w:rPr>
          <w:rFonts w:ascii="Times New Roman" w:eastAsia="Times New Roman" w:hAnsi="Times New Roman" w:cs="Times New Roman"/>
          <w:color w:val="231F20"/>
          <w:sz w:val="20"/>
          <w:lang w:eastAsia="ru-RU"/>
        </w:rPr>
        <w:t>: русский фольклорный текст как источник познания ценностей и традиций народа.</w:t>
      </w:r>
      <w:r w:rsidRPr="004E3FF8">
        <w:rPr>
          <w:rFonts w:ascii="Times New Roman" w:eastAsia="Times New Roman" w:hAnsi="Times New Roman" w:cs="Times New Roman"/>
          <w:color w:val="000000"/>
          <w:sz w:val="20"/>
          <w:lang w:eastAsia="ru-RU"/>
        </w:rPr>
        <w:t xml:space="preserve"> </w:t>
      </w:r>
    </w:p>
    <w:p w14:paraId="2AF4107B" w14:textId="4608FE81" w:rsidR="004E3FF8" w:rsidRPr="004E3FF8" w:rsidRDefault="004E3FF8" w:rsidP="000B5EE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Чтение текстов художественных произведений</w:t>
      </w:r>
      <w:r w:rsidRPr="004E3FF8">
        <w:rPr>
          <w:rFonts w:ascii="Times New Roman" w:eastAsia="Times New Roman" w:hAnsi="Times New Roman" w:cs="Times New Roman"/>
          <w:color w:val="231F20"/>
          <w:sz w:val="20"/>
          <w:lang w:eastAsia="ru-RU"/>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r w:rsidRPr="004E3FF8">
        <w:rPr>
          <w:rFonts w:ascii="Times New Roman" w:eastAsia="Times New Roman" w:hAnsi="Times New Roman" w:cs="Times New Roman"/>
          <w:color w:val="000000"/>
          <w:sz w:val="20"/>
          <w:lang w:eastAsia="ru-RU"/>
        </w:rPr>
        <w:t xml:space="preserve"> </w:t>
      </w:r>
    </w:p>
    <w:p w14:paraId="7028FFF2" w14:textId="77777777"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r w:rsidRPr="004E3FF8">
        <w:rPr>
          <w:rFonts w:ascii="Times New Roman" w:eastAsia="Times New Roman" w:hAnsi="Times New Roman" w:cs="Times New Roman"/>
          <w:color w:val="000000"/>
          <w:sz w:val="20"/>
          <w:lang w:eastAsia="ru-RU"/>
        </w:rPr>
        <w:t xml:space="preserve"> </w:t>
      </w:r>
    </w:p>
    <w:p w14:paraId="6FEFC8C5" w14:textId="26679FF9"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w:t>
      </w:r>
      <w:r w:rsidR="000B5EEE">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r w:rsidRPr="004E3FF8">
        <w:rPr>
          <w:rFonts w:ascii="Times New Roman" w:eastAsia="Times New Roman" w:hAnsi="Times New Roman" w:cs="Times New Roman"/>
          <w:color w:val="000000"/>
          <w:sz w:val="20"/>
          <w:lang w:eastAsia="ru-RU"/>
        </w:rPr>
        <w:t xml:space="preserve"> </w:t>
      </w:r>
    </w:p>
    <w:p w14:paraId="5CF61018" w14:textId="77777777" w:rsidR="004E3FF8" w:rsidRPr="004E3FF8" w:rsidRDefault="004E3FF8" w:rsidP="000B5EEE">
      <w:pPr>
        <w:spacing w:after="154"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Чтение информационных текстов</w:t>
      </w:r>
      <w:r w:rsidRPr="004E3FF8">
        <w:rPr>
          <w:rFonts w:ascii="Times New Roman" w:eastAsia="Times New Roman" w:hAnsi="Times New Roman" w:cs="Times New Roman"/>
          <w:color w:val="231F20"/>
          <w:sz w:val="20"/>
          <w:lang w:eastAsia="ru-RU"/>
        </w:rPr>
        <w:t>: историко-культурный комментарий к произведениям, отдельные факты биографии авторов изучаемых текстов.</w:t>
      </w:r>
      <w:r w:rsidRPr="004E3FF8">
        <w:rPr>
          <w:rFonts w:ascii="Times New Roman" w:eastAsia="Times New Roman" w:hAnsi="Times New Roman" w:cs="Times New Roman"/>
          <w:color w:val="000000"/>
          <w:sz w:val="20"/>
          <w:lang w:eastAsia="ru-RU"/>
        </w:rPr>
        <w:t xml:space="preserve"> </w:t>
      </w:r>
    </w:p>
    <w:p w14:paraId="66D46386" w14:textId="77777777" w:rsidR="004E3FF8" w:rsidRPr="004E3FF8" w:rsidRDefault="004E3FF8" w:rsidP="000B5EEE">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Говорение (культура речевого общения)</w:t>
      </w:r>
      <w:r w:rsidRPr="004E3FF8">
        <w:rPr>
          <w:rFonts w:ascii="Times New Roman" w:eastAsia="Times New Roman" w:hAnsi="Times New Roman" w:cs="Times New Roman"/>
          <w:b/>
          <w:color w:val="000000"/>
          <w:sz w:val="20"/>
          <w:lang w:eastAsia="ru-RU"/>
        </w:rPr>
        <w:t xml:space="preserve"> </w:t>
      </w:r>
    </w:p>
    <w:p w14:paraId="7CFB00B7" w14:textId="77777777" w:rsidR="004E3FF8" w:rsidRPr="004E3FF8" w:rsidRDefault="004E3FF8" w:rsidP="000B5EE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Диалогическая и монологическая речь. </w:t>
      </w:r>
      <w:r w:rsidRPr="004E3FF8">
        <w:rPr>
          <w:rFonts w:ascii="Times New Roman" w:eastAsia="Times New Roman" w:hAnsi="Times New Roman" w:cs="Times New Roman"/>
          <w:color w:val="231F20"/>
          <w:sz w:val="20"/>
          <w:lang w:eastAsia="ru-RU"/>
        </w:rPr>
        <w:t>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r w:rsidRPr="004E3FF8">
        <w:rPr>
          <w:rFonts w:ascii="Times New Roman" w:eastAsia="Times New Roman" w:hAnsi="Times New Roman" w:cs="Times New Roman"/>
          <w:color w:val="000000"/>
          <w:sz w:val="20"/>
          <w:lang w:eastAsia="ru-RU"/>
        </w:rPr>
        <w:t xml:space="preserve"> </w:t>
      </w:r>
    </w:p>
    <w:p w14:paraId="4457620B" w14:textId="77777777" w:rsidR="004E3FF8" w:rsidRPr="004E3FF8" w:rsidRDefault="004E3FF8" w:rsidP="000B5EEE">
      <w:pPr>
        <w:spacing w:after="7"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Соблюдение в учебных ситуациях этикетных форм и устойчивых формул‚ принципов общения, лежащих в основе национального речевого этикета.</w:t>
      </w:r>
      <w:r w:rsidRPr="004E3FF8">
        <w:rPr>
          <w:rFonts w:ascii="Times New Roman" w:eastAsia="Times New Roman" w:hAnsi="Times New Roman" w:cs="Times New Roman"/>
          <w:color w:val="000000"/>
          <w:sz w:val="20"/>
          <w:lang w:eastAsia="ru-RU"/>
        </w:rPr>
        <w:t xml:space="preserve"> </w:t>
      </w:r>
    </w:p>
    <w:p w14:paraId="675919AF" w14:textId="77777777" w:rsidR="004E3FF8" w:rsidRPr="004E3FF8" w:rsidRDefault="004E3FF8" w:rsidP="000B5EEE">
      <w:pPr>
        <w:spacing w:after="137"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Декламирование (чтение наизусть) стихотворных произведений по выбору учащихся.</w:t>
      </w:r>
      <w:r w:rsidRPr="004E3FF8">
        <w:rPr>
          <w:rFonts w:ascii="Times New Roman" w:eastAsia="Times New Roman" w:hAnsi="Times New Roman" w:cs="Times New Roman"/>
          <w:color w:val="000000"/>
          <w:sz w:val="20"/>
          <w:lang w:eastAsia="ru-RU"/>
        </w:rPr>
        <w:t xml:space="preserve"> </w:t>
      </w:r>
    </w:p>
    <w:p w14:paraId="603B38AC" w14:textId="77777777" w:rsidR="004E3FF8" w:rsidRPr="004E3FF8" w:rsidRDefault="004E3FF8" w:rsidP="000B5EEE">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Письмо (культура письменной речи)</w:t>
      </w:r>
      <w:r w:rsidRPr="004E3FF8">
        <w:rPr>
          <w:rFonts w:ascii="Times New Roman" w:eastAsia="Times New Roman" w:hAnsi="Times New Roman" w:cs="Times New Roman"/>
          <w:b/>
          <w:color w:val="000000"/>
          <w:sz w:val="20"/>
          <w:lang w:eastAsia="ru-RU"/>
        </w:rPr>
        <w:t xml:space="preserve"> </w:t>
      </w:r>
    </w:p>
    <w:p w14:paraId="5AFA001D" w14:textId="77777777" w:rsidR="004E3FF8" w:rsidRPr="004E3FF8" w:rsidRDefault="004E3FF8" w:rsidP="000B5EEE">
      <w:pPr>
        <w:spacing w:after="14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небольших по объёму письменных высказываний по проблемам, поставленным в изучаемых произведениях.</w:t>
      </w:r>
      <w:r w:rsidRPr="004E3FF8">
        <w:rPr>
          <w:rFonts w:ascii="Times New Roman" w:eastAsia="Times New Roman" w:hAnsi="Times New Roman" w:cs="Times New Roman"/>
          <w:color w:val="000000"/>
          <w:sz w:val="20"/>
          <w:lang w:eastAsia="ru-RU"/>
        </w:rPr>
        <w:t xml:space="preserve"> </w:t>
      </w:r>
    </w:p>
    <w:p w14:paraId="43E34C60" w14:textId="77777777" w:rsidR="004E3FF8" w:rsidRPr="004E3FF8" w:rsidRDefault="004E3FF8" w:rsidP="000B5EEE">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Библиографическая культура</w:t>
      </w:r>
      <w:r w:rsidRPr="004E3FF8">
        <w:rPr>
          <w:rFonts w:ascii="Times New Roman" w:eastAsia="Times New Roman" w:hAnsi="Times New Roman" w:cs="Times New Roman"/>
          <w:b/>
          <w:color w:val="000000"/>
          <w:sz w:val="20"/>
          <w:lang w:eastAsia="ru-RU"/>
        </w:rPr>
        <w:t xml:space="preserve"> </w:t>
      </w:r>
    </w:p>
    <w:p w14:paraId="01F5D1AD" w14:textId="36A37B89" w:rsidR="004E3FF8" w:rsidRPr="004E3FF8" w:rsidRDefault="004E3FF8" w:rsidP="000B5EEE">
      <w:pPr>
        <w:spacing w:after="131" w:line="283"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Выбор книг по обсуждаемой проблематике, в том числе с опорой на список произведений для внеклассного чтения, рекомендованных в учебнике. </w:t>
      </w:r>
      <w:r w:rsidRPr="004E3FF8">
        <w:rPr>
          <w:rFonts w:ascii="Times New Roman" w:eastAsia="Times New Roman" w:hAnsi="Times New Roman" w:cs="Times New Roman"/>
          <w:color w:val="231F20"/>
          <w:sz w:val="20"/>
          <w:lang w:eastAsia="ru-RU"/>
        </w:rPr>
        <w:tab/>
        <w:t>Использование соответствующих возрасту словарей и энциклопедий, содержащих сведения о русской культуре.</w:t>
      </w:r>
      <w:r w:rsidRPr="004E3FF8">
        <w:rPr>
          <w:rFonts w:ascii="Times New Roman" w:eastAsia="Times New Roman" w:hAnsi="Times New Roman" w:cs="Times New Roman"/>
          <w:color w:val="000000"/>
          <w:sz w:val="20"/>
          <w:lang w:eastAsia="ru-RU"/>
        </w:rPr>
        <w:t xml:space="preserve"> </w:t>
      </w:r>
    </w:p>
    <w:p w14:paraId="4E79824F" w14:textId="77777777" w:rsidR="004E3FF8" w:rsidRPr="004E3FF8" w:rsidRDefault="004E3FF8" w:rsidP="000B5EEE">
      <w:pPr>
        <w:spacing w:after="94"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Литературоведческая пропедевтика</w:t>
      </w:r>
      <w:r w:rsidRPr="004E3FF8">
        <w:rPr>
          <w:rFonts w:ascii="Times New Roman" w:eastAsia="Times New Roman" w:hAnsi="Times New Roman" w:cs="Times New Roman"/>
          <w:b/>
          <w:color w:val="000000"/>
          <w:sz w:val="20"/>
          <w:lang w:eastAsia="ru-RU"/>
        </w:rPr>
        <w:t xml:space="preserve"> </w:t>
      </w:r>
    </w:p>
    <w:p w14:paraId="2688EDD7" w14:textId="77777777"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Практическое использование при анализе текста изученных литературных понятий.</w:t>
      </w:r>
      <w:r w:rsidRPr="004E3FF8">
        <w:rPr>
          <w:rFonts w:ascii="Times New Roman" w:eastAsia="Times New Roman" w:hAnsi="Times New Roman" w:cs="Times New Roman"/>
          <w:color w:val="000000"/>
          <w:sz w:val="20"/>
          <w:lang w:eastAsia="ru-RU"/>
        </w:rPr>
        <w:t xml:space="preserve"> </w:t>
      </w:r>
    </w:p>
    <w:p w14:paraId="5A43EF01" w14:textId="77777777" w:rsidR="000B5EEE" w:rsidRDefault="004E3FF8" w:rsidP="000B5EE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Жанровое разнообразие изучаемых произведений: малые и большие фольклорные формы; литературная сказка; рассказ, притча, </w:t>
      </w:r>
      <w:r w:rsidRPr="004E3FF8">
        <w:rPr>
          <w:rFonts w:ascii="Times New Roman" w:eastAsia="Times New Roman" w:hAnsi="Times New Roman" w:cs="Times New Roman"/>
          <w:color w:val="231F20"/>
          <w:sz w:val="20"/>
          <w:lang w:eastAsia="ru-RU"/>
        </w:rPr>
        <w:lastRenderedPageBreak/>
        <w:t>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6E19131D" w14:textId="7CF19090" w:rsidR="004E3FF8" w:rsidRPr="000B5EEE" w:rsidRDefault="004E3FF8" w:rsidP="000B5EEE">
      <w:pPr>
        <w:spacing w:after="0" w:line="261" w:lineRule="auto"/>
        <w:ind w:right="149" w:firstLine="426"/>
        <w:jc w:val="both"/>
        <w:rPr>
          <w:rFonts w:ascii="Times New Roman" w:eastAsia="Times New Roman" w:hAnsi="Times New Roman" w:cs="Times New Roman"/>
          <w:b/>
          <w:bCs/>
          <w:color w:val="231F20"/>
          <w:sz w:val="20"/>
          <w:lang w:eastAsia="ru-RU"/>
        </w:rPr>
      </w:pPr>
      <w:r w:rsidRPr="000B5EEE">
        <w:rPr>
          <w:rFonts w:ascii="Times New Roman" w:eastAsia="Times New Roman" w:hAnsi="Times New Roman" w:cs="Times New Roman"/>
          <w:b/>
          <w:bCs/>
          <w:color w:val="231F20"/>
          <w:sz w:val="20"/>
          <w:lang w:eastAsia="ru-RU"/>
        </w:rPr>
        <w:t>Творческая деятельность обучающихся (на основе изученных литературных произведений)</w:t>
      </w:r>
      <w:r w:rsidRPr="000B5EEE">
        <w:rPr>
          <w:rFonts w:ascii="Times New Roman" w:eastAsia="Times New Roman" w:hAnsi="Times New Roman" w:cs="Times New Roman"/>
          <w:b/>
          <w:bCs/>
          <w:color w:val="000000"/>
          <w:sz w:val="20"/>
          <w:lang w:eastAsia="ru-RU"/>
        </w:rPr>
        <w:t xml:space="preserve"> </w:t>
      </w:r>
    </w:p>
    <w:p w14:paraId="52FF40B6" w14:textId="77777777" w:rsidR="004E3FF8" w:rsidRPr="004E3FF8" w:rsidRDefault="004E3FF8" w:rsidP="000B5EE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 </w:t>
      </w:r>
    </w:p>
    <w:p w14:paraId="256265A7" w14:textId="77777777" w:rsidR="004E3FF8" w:rsidRPr="004E3FF8" w:rsidRDefault="004E3FF8" w:rsidP="004E3FF8">
      <w:pPr>
        <w:spacing w:after="13"/>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 </w:t>
      </w:r>
    </w:p>
    <w:p w14:paraId="4AE281D9" w14:textId="77777777" w:rsidR="004E3FF8" w:rsidRPr="000B5EEE"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0B5EEE">
        <w:rPr>
          <w:rFonts w:ascii="Times New Roman" w:eastAsia="Times New Roman" w:hAnsi="Times New Roman" w:cs="Times New Roman"/>
          <w:b/>
          <w:bCs/>
          <w:color w:val="231F20"/>
          <w:lang w:eastAsia="ru-RU"/>
        </w:rPr>
        <w:t>ПЛАНИРУЕМЫЕ РЕЗУЛЬТАТЫ ОСВОЕНИЯ ПРОГРАММЫ УЧЕБНОГО ПРЕДМЕТА</w:t>
      </w:r>
      <w:r w:rsidRPr="000B5EEE">
        <w:rPr>
          <w:rFonts w:ascii="Times New Roman" w:eastAsia="Times New Roman" w:hAnsi="Times New Roman" w:cs="Times New Roman"/>
          <w:b/>
          <w:bCs/>
          <w:color w:val="000000"/>
          <w:lang w:eastAsia="ru-RU"/>
        </w:rPr>
        <w:t xml:space="preserve"> </w:t>
      </w:r>
    </w:p>
    <w:p w14:paraId="6E9C34ED" w14:textId="77777777" w:rsidR="004E3FF8" w:rsidRPr="004E3FF8" w:rsidRDefault="004E3FF8" w:rsidP="004E3FF8">
      <w:pPr>
        <w:spacing w:after="0"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«ЛИТЕРАТУРНОЕ ЧТЕНИЕ НА РОДНОМ (РУССКОМ) ЯЗЫКЕ»</w:t>
      </w:r>
      <w:r w:rsidRPr="004E3FF8">
        <w:rPr>
          <w:rFonts w:ascii="Times New Roman" w:eastAsia="Times New Roman" w:hAnsi="Times New Roman" w:cs="Times New Roman"/>
          <w:b/>
          <w:color w:val="000000"/>
          <w:sz w:val="20"/>
          <w:lang w:eastAsia="ru-RU"/>
        </w:rPr>
        <w:t xml:space="preserve"> </w:t>
      </w:r>
    </w:p>
    <w:p w14:paraId="79A752CB" w14:textId="77777777" w:rsidR="004E3FF8" w:rsidRPr="004E3FF8" w:rsidRDefault="004E3FF8" w:rsidP="004E3FF8">
      <w:pPr>
        <w:spacing w:after="201"/>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5A956A18" wp14:editId="3113F562">
                <wp:extent cx="4034790" cy="1270"/>
                <wp:effectExtent l="0" t="0" r="0" b="0"/>
                <wp:docPr id="371580" name="Group 371580"/>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3421" name="Shape 13421"/>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3DF70D24" id="Group 371580"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">
                <v:shape id="Shape 13421"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" path="m,l4034790,1270e" filled="f" strokecolor="#231f20" strokeweight=".18mm">
                  <v:path arrowok="t" textboxrect="0,0,4034790,1270"/>
                </v:shape>
                <w10:anchorlock/>
              </v:group>
            </w:pict>
          </mc:Fallback>
        </mc:AlternateContent>
      </w:r>
    </w:p>
    <w:p w14:paraId="232028C3" w14:textId="77777777" w:rsidR="004E3FF8" w:rsidRPr="004E3FF8" w:rsidRDefault="004E3FF8" w:rsidP="000B5EEE">
      <w:pPr>
        <w:spacing w:after="23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r w:rsidRPr="004E3FF8">
        <w:rPr>
          <w:rFonts w:ascii="Times New Roman" w:eastAsia="Times New Roman" w:hAnsi="Times New Roman" w:cs="Times New Roman"/>
          <w:color w:val="000000"/>
          <w:sz w:val="20"/>
          <w:lang w:eastAsia="ru-RU"/>
        </w:rPr>
        <w:t xml:space="preserve"> </w:t>
      </w:r>
    </w:p>
    <w:p w14:paraId="23C893CA" w14:textId="77777777" w:rsidR="004E3FF8" w:rsidRPr="000B5EEE"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0B5EEE">
        <w:rPr>
          <w:rFonts w:ascii="Times New Roman" w:eastAsia="Times New Roman" w:hAnsi="Times New Roman" w:cs="Times New Roman"/>
          <w:b/>
          <w:bCs/>
          <w:color w:val="231F20"/>
          <w:lang w:eastAsia="ru-RU"/>
        </w:rPr>
        <w:t>ЛИЧНОСТНЫЕ РЕЗУЛЬТАТЫ</w:t>
      </w:r>
      <w:r w:rsidRPr="000B5EEE">
        <w:rPr>
          <w:rFonts w:ascii="Times New Roman" w:eastAsia="Times New Roman" w:hAnsi="Times New Roman" w:cs="Times New Roman"/>
          <w:b/>
          <w:bCs/>
          <w:color w:val="000000"/>
          <w:lang w:eastAsia="ru-RU"/>
        </w:rPr>
        <w:t xml:space="preserve"> </w:t>
      </w:r>
    </w:p>
    <w:p w14:paraId="60DA62C7" w14:textId="77777777"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r w:rsidRPr="004E3FF8">
        <w:rPr>
          <w:rFonts w:ascii="Times New Roman" w:eastAsia="Times New Roman" w:hAnsi="Times New Roman" w:cs="Times New Roman"/>
          <w:color w:val="000000"/>
          <w:sz w:val="20"/>
          <w:lang w:eastAsia="ru-RU"/>
        </w:rPr>
        <w:t xml:space="preserve"> </w:t>
      </w:r>
    </w:p>
    <w:p w14:paraId="350C678D" w14:textId="77777777" w:rsidR="004E3FF8" w:rsidRPr="004E3FF8" w:rsidRDefault="004E3FF8" w:rsidP="000B5EEE">
      <w:pPr>
        <w:spacing w:after="3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гражданско-патриотического воспитания:</w:t>
      </w:r>
      <w:r w:rsidRPr="004E3FF8">
        <w:rPr>
          <w:rFonts w:ascii="Times New Roman" w:eastAsia="Times New Roman" w:hAnsi="Times New Roman" w:cs="Times New Roman"/>
          <w:b/>
          <w:i/>
          <w:color w:val="000000"/>
          <w:sz w:val="20"/>
          <w:lang w:eastAsia="ru-RU"/>
        </w:rPr>
        <w:t xml:space="preserve"> </w:t>
      </w:r>
    </w:p>
    <w:p w14:paraId="37ED5E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r w:rsidRPr="004E3FF8">
        <w:rPr>
          <w:rFonts w:ascii="Times New Roman" w:eastAsia="Times New Roman" w:hAnsi="Times New Roman" w:cs="Times New Roman"/>
          <w:color w:val="000000"/>
          <w:sz w:val="20"/>
          <w:lang w:eastAsia="ru-RU"/>
        </w:rPr>
        <w:t xml:space="preserve"> </w:t>
      </w:r>
    </w:p>
    <w:p w14:paraId="284932C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r w:rsidRPr="004E3FF8">
        <w:rPr>
          <w:rFonts w:ascii="Times New Roman" w:eastAsia="Times New Roman" w:hAnsi="Times New Roman" w:cs="Times New Roman"/>
          <w:color w:val="000000"/>
          <w:sz w:val="20"/>
          <w:lang w:eastAsia="ru-RU"/>
        </w:rPr>
        <w:t xml:space="preserve"> </w:t>
      </w:r>
    </w:p>
    <w:p w14:paraId="1B2EE4B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r w:rsidRPr="004E3FF8">
        <w:rPr>
          <w:rFonts w:ascii="Times New Roman" w:eastAsia="Times New Roman" w:hAnsi="Times New Roman" w:cs="Times New Roman"/>
          <w:color w:val="000000"/>
          <w:sz w:val="20"/>
          <w:lang w:eastAsia="ru-RU"/>
        </w:rPr>
        <w:t xml:space="preserve"> </w:t>
      </w:r>
    </w:p>
    <w:p w14:paraId="7108750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уважение к своему и другим народам, формируемое в том числе на основе примеров из художественных произведений и фольклора;</w:t>
      </w:r>
      <w:r w:rsidRPr="004E3FF8">
        <w:rPr>
          <w:rFonts w:ascii="Times New Roman" w:eastAsia="Times New Roman" w:hAnsi="Times New Roman" w:cs="Times New Roman"/>
          <w:color w:val="000000"/>
          <w:sz w:val="20"/>
          <w:lang w:eastAsia="ru-RU"/>
        </w:rPr>
        <w:t xml:space="preserve"> </w:t>
      </w:r>
    </w:p>
    <w:p w14:paraId="08FE65AF" w14:textId="77777777" w:rsidR="000B5EEE" w:rsidRDefault="004E3FF8" w:rsidP="004E3FF8">
      <w:pPr>
        <w:spacing w:after="3"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r w:rsidRPr="004E3FF8">
        <w:rPr>
          <w:rFonts w:ascii="Times New Roman" w:eastAsia="Times New Roman" w:hAnsi="Times New Roman" w:cs="Times New Roman"/>
          <w:color w:val="000000"/>
          <w:sz w:val="20"/>
          <w:lang w:eastAsia="ru-RU"/>
        </w:rPr>
        <w:t xml:space="preserve"> </w:t>
      </w:r>
    </w:p>
    <w:p w14:paraId="6C7E6AC0" w14:textId="553FBB39" w:rsidR="004E3FF8" w:rsidRPr="004E3FF8" w:rsidRDefault="004E3FF8" w:rsidP="000B5EEE">
      <w:pPr>
        <w:spacing w:after="3"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духовно-нравственного воспитания:</w:t>
      </w:r>
      <w:r w:rsidRPr="004E3FF8">
        <w:rPr>
          <w:rFonts w:ascii="Times New Roman" w:eastAsia="Times New Roman" w:hAnsi="Times New Roman" w:cs="Times New Roman"/>
          <w:b/>
          <w:i/>
          <w:color w:val="000000"/>
          <w:sz w:val="20"/>
          <w:lang w:eastAsia="ru-RU"/>
        </w:rPr>
        <w:t xml:space="preserve"> </w:t>
      </w:r>
    </w:p>
    <w:p w14:paraId="48D24674" w14:textId="77777777" w:rsidR="004E3FF8" w:rsidRPr="004E3FF8" w:rsidRDefault="004E3FF8" w:rsidP="004E3FF8">
      <w:pPr>
        <w:spacing w:after="9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признание индивидуальности каждого человека с опорой на собственный жизненный и читательский опыт;</w:t>
      </w:r>
      <w:r w:rsidRPr="004E3FF8">
        <w:rPr>
          <w:rFonts w:ascii="Times New Roman" w:eastAsia="Times New Roman" w:hAnsi="Times New Roman" w:cs="Times New Roman"/>
          <w:color w:val="000000"/>
          <w:sz w:val="20"/>
          <w:lang w:eastAsia="ru-RU"/>
        </w:rPr>
        <w:t xml:space="preserve"> </w:t>
      </w:r>
    </w:p>
    <w:p w14:paraId="45E5AFF9" w14:textId="4AA18A1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w:t>
      </w:r>
      <w:r w:rsidRPr="000B5EEE">
        <w:rPr>
          <w:rFonts w:ascii="Times New Roman" w:eastAsia="Times New Roman" w:hAnsi="Times New Roman" w:cs="Times New Roman"/>
          <w:color w:val="231F20"/>
          <w:sz w:val="20"/>
          <w:szCs w:val="20"/>
          <w:lang w:eastAsia="ru-RU"/>
        </w:rPr>
        <w:t>эмоционально</w:t>
      </w:r>
      <w:r w:rsidR="000B5EEE" w:rsidRPr="000B5EEE">
        <w:rPr>
          <w:rFonts w:ascii="Times New Roman" w:eastAsia="Times New Roman" w:hAnsi="Times New Roman" w:cs="Times New Roman"/>
          <w:color w:val="231F20"/>
          <w:sz w:val="20"/>
          <w:szCs w:val="20"/>
          <w:lang w:eastAsia="ru-RU"/>
        </w:rPr>
        <w:t>-</w:t>
      </w:r>
      <w:r w:rsidRPr="000B5EEE">
        <w:rPr>
          <w:rFonts w:ascii="Times New Roman" w:eastAsia="Times New Roman" w:hAnsi="Times New Roman" w:cs="Times New Roman"/>
          <w:color w:val="231F20"/>
          <w:sz w:val="20"/>
          <w:szCs w:val="20"/>
          <w:lang w:eastAsia="ru-RU"/>
        </w:rPr>
        <w:t>нравственной отзывчивости, понимания и сопереживания чувствам других людей;</w:t>
      </w:r>
      <w:r w:rsidRPr="000B5EEE">
        <w:rPr>
          <w:rFonts w:ascii="Times New Roman" w:eastAsia="Times New Roman" w:hAnsi="Times New Roman" w:cs="Times New Roman"/>
          <w:color w:val="000000"/>
          <w:sz w:val="18"/>
          <w:szCs w:val="20"/>
          <w:lang w:eastAsia="ru-RU"/>
        </w:rPr>
        <w:t xml:space="preserve"> </w:t>
      </w:r>
    </w:p>
    <w:p w14:paraId="179CC983" w14:textId="2CF98619"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r w:rsidRPr="004E3FF8">
        <w:rPr>
          <w:rFonts w:ascii="Times New Roman" w:eastAsia="Times New Roman" w:hAnsi="Times New Roman" w:cs="Times New Roman"/>
          <w:color w:val="000000"/>
          <w:sz w:val="20"/>
          <w:lang w:eastAsia="ru-RU"/>
        </w:rPr>
        <w:t xml:space="preserve"> </w:t>
      </w:r>
    </w:p>
    <w:p w14:paraId="640AD22B" w14:textId="77777777" w:rsidR="000B5EEE"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r w:rsidRPr="004E3FF8">
        <w:rPr>
          <w:rFonts w:ascii="Times New Roman" w:eastAsia="Times New Roman" w:hAnsi="Times New Roman" w:cs="Times New Roman"/>
          <w:color w:val="000000"/>
          <w:sz w:val="20"/>
          <w:lang w:eastAsia="ru-RU"/>
        </w:rPr>
        <w:t xml:space="preserve"> </w:t>
      </w:r>
    </w:p>
    <w:p w14:paraId="74EB6933" w14:textId="7B9A2859"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эстетического воспитания:</w:t>
      </w:r>
      <w:r w:rsidRPr="004E3FF8">
        <w:rPr>
          <w:rFonts w:ascii="Times New Roman" w:eastAsia="Times New Roman" w:hAnsi="Times New Roman" w:cs="Times New Roman"/>
          <w:b/>
          <w:i/>
          <w:color w:val="000000"/>
          <w:sz w:val="20"/>
          <w:lang w:eastAsia="ru-RU"/>
        </w:rPr>
        <w:t xml:space="preserve"> </w:t>
      </w:r>
    </w:p>
    <w:p w14:paraId="062FB5B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sidRPr="004E3FF8">
        <w:rPr>
          <w:rFonts w:ascii="Times New Roman" w:eastAsia="Times New Roman" w:hAnsi="Times New Roman" w:cs="Times New Roman"/>
          <w:color w:val="000000"/>
          <w:sz w:val="20"/>
          <w:lang w:eastAsia="ru-RU"/>
        </w:rPr>
        <w:t xml:space="preserve"> </w:t>
      </w:r>
    </w:p>
    <w:p w14:paraId="73816450" w14:textId="77777777" w:rsidR="000B5EEE"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стремление к самовыражению в разных видах художественной деятельности, в том числе в искусстве слова;</w:t>
      </w:r>
      <w:r w:rsidRPr="004E3FF8">
        <w:rPr>
          <w:rFonts w:ascii="Times New Roman" w:eastAsia="Times New Roman" w:hAnsi="Times New Roman" w:cs="Times New Roman"/>
          <w:color w:val="000000"/>
          <w:sz w:val="20"/>
          <w:lang w:eastAsia="ru-RU"/>
        </w:rPr>
        <w:t xml:space="preserve"> </w:t>
      </w:r>
    </w:p>
    <w:p w14:paraId="6F5B5F22" w14:textId="2DB77E9F"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 xml:space="preserve">физического воспитания, формирования культуры здоровья и </w:t>
      </w:r>
    </w:p>
    <w:p w14:paraId="1F5D8EE5" w14:textId="77777777" w:rsidR="004E3FF8" w:rsidRPr="004E3FF8" w:rsidRDefault="004E3FF8" w:rsidP="004E3FF8">
      <w:pPr>
        <w:spacing w:after="3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эмоционального благополучия:</w:t>
      </w:r>
      <w:r w:rsidRPr="004E3FF8">
        <w:rPr>
          <w:rFonts w:ascii="Times New Roman" w:eastAsia="Times New Roman" w:hAnsi="Times New Roman" w:cs="Times New Roman"/>
          <w:b/>
          <w:i/>
          <w:color w:val="000000"/>
          <w:sz w:val="20"/>
          <w:lang w:eastAsia="ru-RU"/>
        </w:rPr>
        <w:t xml:space="preserve"> </w:t>
      </w:r>
    </w:p>
    <w:p w14:paraId="633F9E43" w14:textId="14766935" w:rsidR="004E3FF8" w:rsidRPr="004E3FF8" w:rsidRDefault="004E3FF8" w:rsidP="000B5EEE">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соблюдение правил здорового и безопасного (для себя и других людей)</w:t>
      </w:r>
      <w:r w:rsidR="000B5EEE">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образа жизни в окружающей среде (в том числе информационной) при поиске дополнительной информации;</w:t>
      </w:r>
      <w:r w:rsidRPr="004E3FF8">
        <w:rPr>
          <w:rFonts w:ascii="Times New Roman" w:eastAsia="Times New Roman" w:hAnsi="Times New Roman" w:cs="Times New Roman"/>
          <w:color w:val="000000"/>
          <w:sz w:val="20"/>
          <w:lang w:eastAsia="ru-RU"/>
        </w:rPr>
        <w:t xml:space="preserve"> </w:t>
      </w:r>
    </w:p>
    <w:p w14:paraId="2EFFCFF8" w14:textId="77777777" w:rsidR="000B5EEE"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1AA75D97" w14:textId="567DB118"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lastRenderedPageBreak/>
        <w:t>трудового воспитания:</w:t>
      </w:r>
      <w:r w:rsidRPr="004E3FF8">
        <w:rPr>
          <w:rFonts w:ascii="Times New Roman" w:eastAsia="Times New Roman" w:hAnsi="Times New Roman" w:cs="Times New Roman"/>
          <w:b/>
          <w:i/>
          <w:color w:val="000000"/>
          <w:sz w:val="20"/>
          <w:lang w:eastAsia="ru-RU"/>
        </w:rPr>
        <w:t xml:space="preserve"> </w:t>
      </w:r>
    </w:p>
    <w:p w14:paraId="03332D16" w14:textId="77777777" w:rsidR="000B5EEE"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21BE16E4" w14:textId="37062E83" w:rsidR="004E3FF8" w:rsidRPr="004E3FF8" w:rsidRDefault="004E3FF8" w:rsidP="000B5EE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экологического воспитания:</w:t>
      </w:r>
      <w:r w:rsidRPr="004E3FF8">
        <w:rPr>
          <w:rFonts w:ascii="Times New Roman" w:eastAsia="Times New Roman" w:hAnsi="Times New Roman" w:cs="Times New Roman"/>
          <w:b/>
          <w:i/>
          <w:color w:val="000000"/>
          <w:sz w:val="20"/>
          <w:lang w:eastAsia="ru-RU"/>
        </w:rPr>
        <w:t xml:space="preserve"> </w:t>
      </w:r>
    </w:p>
    <w:p w14:paraId="1480E2A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бережное отношение к природе, формируемое в процессе работы с текстами;</w:t>
      </w:r>
      <w:r w:rsidRPr="004E3FF8">
        <w:rPr>
          <w:rFonts w:ascii="Times New Roman" w:eastAsia="Times New Roman" w:hAnsi="Times New Roman" w:cs="Times New Roman"/>
          <w:color w:val="000000"/>
          <w:sz w:val="20"/>
          <w:lang w:eastAsia="ru-RU"/>
        </w:rPr>
        <w:t xml:space="preserve"> </w:t>
      </w:r>
    </w:p>
    <w:p w14:paraId="0D15FFC7" w14:textId="77777777" w:rsidR="008375FB" w:rsidRDefault="004E3FF8" w:rsidP="004E3FF8">
      <w:pPr>
        <w:spacing w:after="29" w:line="261" w:lineRule="auto"/>
        <w:ind w:right="1250"/>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неприятие действий, приносящих ей вред;</w:t>
      </w:r>
    </w:p>
    <w:p w14:paraId="2F84C304" w14:textId="5C60EAA1" w:rsidR="004E3FF8" w:rsidRPr="004E3FF8" w:rsidRDefault="004E3FF8" w:rsidP="008375FB">
      <w:pPr>
        <w:spacing w:after="29" w:line="261" w:lineRule="auto"/>
        <w:ind w:right="1250"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ценности научного познания:</w:t>
      </w:r>
      <w:r w:rsidRPr="004E3FF8">
        <w:rPr>
          <w:rFonts w:ascii="Times New Roman" w:eastAsia="Times New Roman" w:hAnsi="Times New Roman" w:cs="Times New Roman"/>
          <w:b/>
          <w:i/>
          <w:color w:val="000000"/>
          <w:sz w:val="20"/>
          <w:lang w:eastAsia="ru-RU"/>
        </w:rPr>
        <w:t xml:space="preserve"> </w:t>
      </w:r>
    </w:p>
    <w:p w14:paraId="133A44D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первоначальные представления о научной картине мира, формируемые в том числе в процессе усвоения ряда литературоведческих понятий;</w:t>
      </w:r>
      <w:r w:rsidRPr="004E3FF8">
        <w:rPr>
          <w:rFonts w:ascii="Times New Roman" w:eastAsia="Times New Roman" w:hAnsi="Times New Roman" w:cs="Times New Roman"/>
          <w:color w:val="000000"/>
          <w:sz w:val="20"/>
          <w:lang w:eastAsia="ru-RU"/>
        </w:rPr>
        <w:t xml:space="preserve"> </w:t>
      </w:r>
    </w:p>
    <w:p w14:paraId="3D6F1A5C" w14:textId="00EC1D09" w:rsidR="004E3FF8" w:rsidRPr="008375FB" w:rsidRDefault="004E3FF8" w:rsidP="008375FB">
      <w:pPr>
        <w:spacing w:after="222" w:line="256" w:lineRule="auto"/>
        <w:ind w:right="150"/>
        <w:jc w:val="both"/>
        <w:rPr>
          <w:rFonts w:ascii="Times New Roman" w:eastAsia="Times New Roman" w:hAnsi="Times New Roman" w:cs="Times New Roman"/>
          <w:color w:val="231F20"/>
          <w:sz w:val="18"/>
          <w:szCs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познавательные интересы, активность, инициативность, любознательность и самостоятельность в познании, в том числе </w:t>
      </w:r>
      <w:r w:rsidRPr="008375FB">
        <w:rPr>
          <w:rFonts w:ascii="Times New Roman" w:eastAsia="Times New Roman" w:hAnsi="Times New Roman" w:cs="Times New Roman"/>
          <w:color w:val="231F20"/>
          <w:sz w:val="18"/>
          <w:szCs w:val="20"/>
          <w:lang w:eastAsia="ru-RU"/>
        </w:rPr>
        <w:t xml:space="preserve">познавательный интерес к чтению художественных </w:t>
      </w:r>
      <w:r w:rsidRPr="008375FB">
        <w:rPr>
          <w:rFonts w:ascii="Times New Roman" w:eastAsia="Times New Roman" w:hAnsi="Times New Roman" w:cs="Times New Roman"/>
          <w:color w:val="231F20"/>
          <w:sz w:val="20"/>
          <w:szCs w:val="20"/>
          <w:lang w:eastAsia="ru-RU"/>
        </w:rPr>
        <w:t>произведений, активность и самостоятельность при выборе круга чтения.</w:t>
      </w:r>
      <w:r w:rsidRPr="008375FB">
        <w:rPr>
          <w:rFonts w:ascii="Times New Roman" w:eastAsia="Times New Roman" w:hAnsi="Times New Roman" w:cs="Times New Roman"/>
          <w:color w:val="000000"/>
          <w:sz w:val="18"/>
          <w:szCs w:val="20"/>
          <w:lang w:eastAsia="ru-RU"/>
        </w:rPr>
        <w:t xml:space="preserve"> </w:t>
      </w:r>
    </w:p>
    <w:p w14:paraId="6A530EBD" w14:textId="77777777" w:rsidR="004E3FF8" w:rsidRPr="008375FB" w:rsidRDefault="004E3FF8" w:rsidP="004E3FF8">
      <w:pPr>
        <w:keepNext/>
        <w:keepLines/>
        <w:spacing w:after="56" w:line="266" w:lineRule="auto"/>
        <w:jc w:val="both"/>
        <w:outlineLvl w:val="2"/>
        <w:rPr>
          <w:rFonts w:ascii="Times New Roman" w:eastAsia="Times New Roman" w:hAnsi="Times New Roman" w:cs="Times New Roman"/>
          <w:b/>
          <w:bCs/>
          <w:color w:val="231F20"/>
          <w:lang w:eastAsia="ru-RU"/>
        </w:rPr>
      </w:pPr>
      <w:r w:rsidRPr="008375FB">
        <w:rPr>
          <w:rFonts w:ascii="Times New Roman" w:eastAsia="Times New Roman" w:hAnsi="Times New Roman" w:cs="Times New Roman"/>
          <w:b/>
          <w:bCs/>
          <w:color w:val="231F20"/>
          <w:lang w:eastAsia="ru-RU"/>
        </w:rPr>
        <w:t>МЕТАПРЕДМЕТНЫЕ РЕЗУЛЬТАТЫ</w:t>
      </w:r>
      <w:r w:rsidRPr="008375FB">
        <w:rPr>
          <w:rFonts w:ascii="Times New Roman" w:eastAsia="Times New Roman" w:hAnsi="Times New Roman" w:cs="Times New Roman"/>
          <w:b/>
          <w:bCs/>
          <w:color w:val="000000"/>
          <w:lang w:eastAsia="ru-RU"/>
        </w:rPr>
        <w:t xml:space="preserve"> </w:t>
      </w:r>
    </w:p>
    <w:p w14:paraId="0F696844" w14:textId="77777777"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 результате изучения предмета «Литературное чтения на родном (русском) языке» у обучающегося будут сформированы следующие </w:t>
      </w:r>
      <w:r w:rsidRPr="004E3FF8">
        <w:rPr>
          <w:rFonts w:ascii="Times New Roman" w:eastAsia="Times New Roman" w:hAnsi="Times New Roman" w:cs="Times New Roman"/>
          <w:b/>
          <w:color w:val="231F20"/>
          <w:sz w:val="20"/>
          <w:lang w:eastAsia="ru-RU"/>
        </w:rPr>
        <w:t xml:space="preserve">познавательные </w:t>
      </w:r>
      <w:r w:rsidRPr="004E3FF8">
        <w:rPr>
          <w:rFonts w:ascii="Times New Roman" w:eastAsia="Times New Roman" w:hAnsi="Times New Roman" w:cs="Times New Roman"/>
          <w:color w:val="231F20"/>
          <w:sz w:val="20"/>
          <w:lang w:eastAsia="ru-RU"/>
        </w:rPr>
        <w:t>универсальные учебные действия.</w:t>
      </w:r>
      <w:r w:rsidRPr="004E3FF8">
        <w:rPr>
          <w:rFonts w:ascii="Times New Roman" w:eastAsia="Times New Roman" w:hAnsi="Times New Roman" w:cs="Times New Roman"/>
          <w:color w:val="000000"/>
          <w:sz w:val="20"/>
          <w:lang w:eastAsia="ru-RU"/>
        </w:rPr>
        <w:t xml:space="preserve"> </w:t>
      </w:r>
    </w:p>
    <w:p w14:paraId="59D1B8FE" w14:textId="77777777" w:rsidR="004E3FF8" w:rsidRPr="004E3FF8" w:rsidRDefault="004E3FF8" w:rsidP="008375FB">
      <w:pPr>
        <w:spacing w:after="3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Базовые логические действия:</w:t>
      </w:r>
      <w:r w:rsidRPr="004E3FF8">
        <w:rPr>
          <w:rFonts w:ascii="Times New Roman" w:eastAsia="Times New Roman" w:hAnsi="Times New Roman" w:cs="Times New Roman"/>
          <w:b/>
          <w:i/>
          <w:color w:val="000000"/>
          <w:sz w:val="20"/>
          <w:lang w:eastAsia="ru-RU"/>
        </w:rPr>
        <w:t xml:space="preserve"> </w:t>
      </w:r>
    </w:p>
    <w:p w14:paraId="5DB2BC4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сравнивать различные тексты, устанавливать основания для сравнения текстов, устанавливать аналогии текстов;</w:t>
      </w:r>
      <w:r w:rsidRPr="004E3FF8">
        <w:rPr>
          <w:rFonts w:ascii="Times New Roman" w:eastAsia="Times New Roman" w:hAnsi="Times New Roman" w:cs="Times New Roman"/>
          <w:color w:val="000000"/>
          <w:sz w:val="20"/>
          <w:lang w:eastAsia="ru-RU"/>
        </w:rPr>
        <w:t xml:space="preserve"> </w:t>
      </w:r>
    </w:p>
    <w:p w14:paraId="2CED6E4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объединять объекты (тексты) по определённому признаку;</w:t>
      </w:r>
      <w:r w:rsidRPr="004E3FF8">
        <w:rPr>
          <w:rFonts w:ascii="Times New Roman" w:eastAsia="Times New Roman" w:hAnsi="Times New Roman" w:cs="Times New Roman"/>
          <w:color w:val="000000"/>
          <w:sz w:val="20"/>
          <w:lang w:eastAsia="ru-RU"/>
        </w:rPr>
        <w:t xml:space="preserve"> </w:t>
      </w:r>
    </w:p>
    <w:p w14:paraId="2BAD1B2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определять существенный признак для классификации пословиц, поговорок, фразеологизмов;</w:t>
      </w:r>
      <w:r w:rsidRPr="004E3FF8">
        <w:rPr>
          <w:rFonts w:ascii="Times New Roman" w:eastAsia="Times New Roman" w:hAnsi="Times New Roman" w:cs="Times New Roman"/>
          <w:color w:val="000000"/>
          <w:sz w:val="20"/>
          <w:lang w:eastAsia="ru-RU"/>
        </w:rPr>
        <w:t xml:space="preserve"> </w:t>
      </w:r>
    </w:p>
    <w:p w14:paraId="2AF83E5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r w:rsidRPr="004E3FF8">
        <w:rPr>
          <w:rFonts w:ascii="Times New Roman" w:eastAsia="Times New Roman" w:hAnsi="Times New Roman" w:cs="Times New Roman"/>
          <w:color w:val="000000"/>
          <w:sz w:val="20"/>
          <w:lang w:eastAsia="ru-RU"/>
        </w:rPr>
        <w:t xml:space="preserve"> </w:t>
      </w:r>
    </w:p>
    <w:p w14:paraId="107CD49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 xml:space="preserve">выявлять недостаток информации для решения учебной и практической задачи на основе предложенного алгоритма, </w:t>
      </w:r>
    </w:p>
    <w:p w14:paraId="1FF4932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формулировать запрос на дополнительную информацию;</w:t>
      </w:r>
      <w:r w:rsidRPr="004E3FF8">
        <w:rPr>
          <w:rFonts w:ascii="Times New Roman" w:eastAsia="Times New Roman" w:hAnsi="Times New Roman" w:cs="Times New Roman"/>
          <w:color w:val="000000"/>
          <w:sz w:val="20"/>
          <w:lang w:eastAsia="ru-RU"/>
        </w:rPr>
        <w:t xml:space="preserve"> </w:t>
      </w:r>
    </w:p>
    <w:p w14:paraId="21C6B010" w14:textId="77777777" w:rsidR="008375FB"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устанавливать причинно-следственные связи при анализе текста, делать выводы.</w:t>
      </w:r>
    </w:p>
    <w:p w14:paraId="04BE0109" w14:textId="7B024965"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Базовые исследовательские действия:</w:t>
      </w:r>
      <w:r w:rsidRPr="004E3FF8">
        <w:rPr>
          <w:rFonts w:ascii="Times New Roman" w:eastAsia="Times New Roman" w:hAnsi="Times New Roman" w:cs="Times New Roman"/>
          <w:b/>
          <w:i/>
          <w:color w:val="000000"/>
          <w:sz w:val="20"/>
          <w:lang w:eastAsia="ru-RU"/>
        </w:rPr>
        <w:t xml:space="preserve"> </w:t>
      </w:r>
    </w:p>
    <w:p w14:paraId="083A5CC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 помощью учителя формулировать цель, планировать изменения собственного высказывания в соответствии с речевой ситуацией;</w:t>
      </w:r>
      <w:r w:rsidRPr="004E3FF8">
        <w:rPr>
          <w:rFonts w:ascii="Times New Roman" w:eastAsia="Times New Roman" w:hAnsi="Times New Roman" w:cs="Times New Roman"/>
          <w:color w:val="000000"/>
          <w:sz w:val="20"/>
          <w:lang w:eastAsia="ru-RU"/>
        </w:rPr>
        <w:t xml:space="preserve"> </w:t>
      </w:r>
    </w:p>
    <w:p w14:paraId="42064C6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сравнивать несколько вариантов выполнения задания, выбирать наиболее подходящий (на основе предложенных критериев);</w:t>
      </w:r>
      <w:r w:rsidRPr="004E3FF8">
        <w:rPr>
          <w:rFonts w:ascii="Times New Roman" w:eastAsia="Times New Roman" w:hAnsi="Times New Roman" w:cs="Times New Roman"/>
          <w:color w:val="000000"/>
          <w:sz w:val="20"/>
          <w:lang w:eastAsia="ru-RU"/>
        </w:rPr>
        <w:t xml:space="preserve"> </w:t>
      </w:r>
    </w:p>
    <w:p w14:paraId="06AF07C2" w14:textId="36AA61B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проводить по предложенному плану несложное мини</w:t>
      </w:r>
      <w:r w:rsidR="008375FB">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исследование, выполнять по предложенному плану проектное задание;</w:t>
      </w:r>
      <w:r w:rsidRPr="004E3FF8">
        <w:rPr>
          <w:rFonts w:ascii="Times New Roman" w:eastAsia="Times New Roman" w:hAnsi="Times New Roman" w:cs="Times New Roman"/>
          <w:color w:val="000000"/>
          <w:sz w:val="20"/>
          <w:lang w:eastAsia="ru-RU"/>
        </w:rPr>
        <w:t xml:space="preserve"> </w:t>
      </w:r>
    </w:p>
    <w:p w14:paraId="03C9514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r w:rsidRPr="004E3FF8">
        <w:rPr>
          <w:rFonts w:ascii="Times New Roman" w:eastAsia="Times New Roman" w:hAnsi="Times New Roman" w:cs="Times New Roman"/>
          <w:color w:val="000000"/>
          <w:sz w:val="20"/>
          <w:lang w:eastAsia="ru-RU"/>
        </w:rPr>
        <w:t xml:space="preserve"> </w:t>
      </w:r>
    </w:p>
    <w:p w14:paraId="5D3EF1C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прогнозировать возможное развитие процессов, событий и их последствия в аналогичных или сходных ситуациях.</w:t>
      </w:r>
      <w:r w:rsidRPr="004E3FF8">
        <w:rPr>
          <w:rFonts w:ascii="Times New Roman" w:eastAsia="Times New Roman" w:hAnsi="Times New Roman" w:cs="Times New Roman"/>
          <w:color w:val="000000"/>
          <w:sz w:val="20"/>
          <w:lang w:eastAsia="ru-RU"/>
        </w:rPr>
        <w:t xml:space="preserve"> </w:t>
      </w:r>
    </w:p>
    <w:p w14:paraId="52CEE804" w14:textId="77777777" w:rsidR="004E3FF8" w:rsidRPr="004E3FF8" w:rsidRDefault="004E3FF8" w:rsidP="008375FB">
      <w:pPr>
        <w:spacing w:after="9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Работа с информацией</w:t>
      </w:r>
      <w:r w:rsidRPr="004E3FF8">
        <w:rPr>
          <w:rFonts w:ascii="Times New Roman" w:eastAsia="Times New Roman" w:hAnsi="Times New Roman" w:cs="Times New Roman"/>
          <w:i/>
          <w:color w:val="231F20"/>
          <w:sz w:val="20"/>
          <w:lang w:eastAsia="ru-RU"/>
        </w:rPr>
        <w:t>:</w:t>
      </w:r>
      <w:r w:rsidRPr="004E3FF8">
        <w:rPr>
          <w:rFonts w:ascii="Times New Roman" w:eastAsia="Times New Roman" w:hAnsi="Times New Roman" w:cs="Times New Roman"/>
          <w:i/>
          <w:color w:val="000000"/>
          <w:sz w:val="20"/>
          <w:lang w:eastAsia="ru-RU"/>
        </w:rPr>
        <w:t xml:space="preserve"> </w:t>
      </w:r>
    </w:p>
    <w:p w14:paraId="66A7B12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выбирать источник получения информации: нужный словарь, справочник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w:t>
      </w:r>
      <w:r w:rsidRPr="004E3FF8">
        <w:rPr>
          <w:rFonts w:ascii="Times New Roman" w:eastAsia="Times New Roman" w:hAnsi="Times New Roman" w:cs="Times New Roman"/>
          <w:color w:val="000000"/>
          <w:sz w:val="20"/>
          <w:lang w:eastAsia="ru-RU"/>
        </w:rPr>
        <w:t xml:space="preserve"> </w:t>
      </w:r>
    </w:p>
    <w:p w14:paraId="4A44EF60" w14:textId="2143B44B" w:rsidR="004E3FF8" w:rsidRPr="004E3FF8" w:rsidRDefault="004E3FF8" w:rsidP="008375FB">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r w:rsidRPr="004E3FF8">
        <w:rPr>
          <w:rFonts w:ascii="Times New Roman" w:eastAsia="Times New Roman" w:hAnsi="Times New Roman" w:cs="Times New Roman"/>
          <w:color w:val="000000"/>
          <w:sz w:val="20"/>
          <w:lang w:eastAsia="ru-RU"/>
        </w:rPr>
        <w:t xml:space="preserve"> </w:t>
      </w:r>
    </w:p>
    <w:p w14:paraId="51A02285" w14:textId="77777777" w:rsidR="004E3FF8" w:rsidRPr="004E3FF8" w:rsidRDefault="004E3FF8" w:rsidP="008375FB">
      <w:pPr>
        <w:spacing w:after="36" w:line="256" w:lineRule="auto"/>
        <w:ind w:right="15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r w:rsidRPr="004E3FF8">
        <w:rPr>
          <w:rFonts w:ascii="Times New Roman" w:eastAsia="Times New Roman" w:hAnsi="Times New Roman" w:cs="Times New Roman"/>
          <w:color w:val="000000"/>
          <w:sz w:val="20"/>
          <w:lang w:eastAsia="ru-RU"/>
        </w:rPr>
        <w:t xml:space="preserve"> </w:t>
      </w:r>
    </w:p>
    <w:p w14:paraId="075930B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анализировать и создавать текстовую, графическую, видео, звуковую информацию в соответствии с учебной задачей;</w:t>
      </w:r>
      <w:r w:rsidRPr="004E3FF8">
        <w:rPr>
          <w:rFonts w:ascii="Times New Roman" w:eastAsia="Times New Roman" w:hAnsi="Times New Roman" w:cs="Times New Roman"/>
          <w:color w:val="000000"/>
          <w:sz w:val="20"/>
          <w:lang w:eastAsia="ru-RU"/>
        </w:rPr>
        <w:t xml:space="preserve"> </w:t>
      </w:r>
    </w:p>
    <w:p w14:paraId="03ADD11E"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r w:rsidRPr="004E3FF8">
        <w:rPr>
          <w:rFonts w:ascii="Times New Roman" w:eastAsia="Times New Roman" w:hAnsi="Times New Roman" w:cs="Times New Roman"/>
          <w:color w:val="000000"/>
          <w:sz w:val="20"/>
          <w:lang w:eastAsia="ru-RU"/>
        </w:rPr>
        <w:t xml:space="preserve"> </w:t>
      </w:r>
    </w:p>
    <w:p w14:paraId="3E3C2512" w14:textId="77777777"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начальной школе у обучающегося формируются </w:t>
      </w:r>
      <w:r w:rsidRPr="004E3FF8">
        <w:rPr>
          <w:rFonts w:ascii="Times New Roman" w:eastAsia="Times New Roman" w:hAnsi="Times New Roman" w:cs="Times New Roman"/>
          <w:b/>
          <w:color w:val="231F20"/>
          <w:sz w:val="20"/>
          <w:lang w:eastAsia="ru-RU"/>
        </w:rPr>
        <w:t xml:space="preserve">коммуникативные </w:t>
      </w:r>
      <w:r w:rsidRPr="004E3FF8">
        <w:rPr>
          <w:rFonts w:ascii="Times New Roman" w:eastAsia="Times New Roman" w:hAnsi="Times New Roman" w:cs="Times New Roman"/>
          <w:color w:val="231F20"/>
          <w:sz w:val="20"/>
          <w:lang w:eastAsia="ru-RU"/>
        </w:rPr>
        <w:t>универсальные учебные действия.</w:t>
      </w:r>
      <w:r w:rsidRPr="004E3FF8">
        <w:rPr>
          <w:rFonts w:ascii="Times New Roman" w:eastAsia="Times New Roman" w:hAnsi="Times New Roman" w:cs="Times New Roman"/>
          <w:color w:val="000000"/>
          <w:sz w:val="20"/>
          <w:lang w:eastAsia="ru-RU"/>
        </w:rPr>
        <w:t xml:space="preserve"> </w:t>
      </w:r>
    </w:p>
    <w:p w14:paraId="2466EDB8" w14:textId="77777777" w:rsidR="004E3FF8" w:rsidRPr="004E3FF8" w:rsidRDefault="004E3FF8" w:rsidP="008375FB">
      <w:pPr>
        <w:spacing w:after="3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Общение:</w:t>
      </w:r>
      <w:r w:rsidRPr="004E3FF8">
        <w:rPr>
          <w:rFonts w:ascii="Times New Roman" w:eastAsia="Times New Roman" w:hAnsi="Times New Roman" w:cs="Times New Roman"/>
          <w:b/>
          <w:i/>
          <w:color w:val="000000"/>
          <w:sz w:val="20"/>
          <w:lang w:eastAsia="ru-RU"/>
        </w:rPr>
        <w:t xml:space="preserve"> </w:t>
      </w:r>
    </w:p>
    <w:p w14:paraId="1BBA7EF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воспринимать и формулировать суждения, выражать эмоции в соответствии с целями и условиями общения в знакомой среде;</w:t>
      </w:r>
      <w:r w:rsidRPr="004E3FF8">
        <w:rPr>
          <w:rFonts w:ascii="Times New Roman" w:eastAsia="Times New Roman" w:hAnsi="Times New Roman" w:cs="Times New Roman"/>
          <w:color w:val="000000"/>
          <w:sz w:val="20"/>
          <w:lang w:eastAsia="ru-RU"/>
        </w:rPr>
        <w:t xml:space="preserve"> </w:t>
      </w:r>
    </w:p>
    <w:p w14:paraId="5CA4A7E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проявлять уважительное отношение к собеседнику, соблюдать правила ведения диалоги и дискуссии;</w:t>
      </w:r>
      <w:r w:rsidRPr="004E3FF8">
        <w:rPr>
          <w:rFonts w:ascii="Times New Roman" w:eastAsia="Times New Roman" w:hAnsi="Times New Roman" w:cs="Times New Roman"/>
          <w:color w:val="000000"/>
          <w:sz w:val="20"/>
          <w:lang w:eastAsia="ru-RU"/>
        </w:rPr>
        <w:t xml:space="preserve"> </w:t>
      </w:r>
    </w:p>
    <w:p w14:paraId="33C97C1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признавать возможность существования разных точек зрения;</w:t>
      </w:r>
      <w:r w:rsidRPr="004E3FF8">
        <w:rPr>
          <w:rFonts w:ascii="Times New Roman" w:eastAsia="Times New Roman" w:hAnsi="Times New Roman" w:cs="Times New Roman"/>
          <w:color w:val="000000"/>
          <w:sz w:val="20"/>
          <w:lang w:eastAsia="ru-RU"/>
        </w:rPr>
        <w:t xml:space="preserve"> </w:t>
      </w:r>
    </w:p>
    <w:p w14:paraId="53AB5DC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корректно и аргументированно высказывать своё мнение;</w:t>
      </w:r>
      <w:r w:rsidRPr="004E3FF8">
        <w:rPr>
          <w:rFonts w:ascii="Times New Roman" w:eastAsia="Times New Roman" w:hAnsi="Times New Roman" w:cs="Times New Roman"/>
          <w:color w:val="000000"/>
          <w:sz w:val="20"/>
          <w:lang w:eastAsia="ru-RU"/>
        </w:rPr>
        <w:t xml:space="preserve"> </w:t>
      </w:r>
    </w:p>
    <w:p w14:paraId="7039245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строить речевое высказывание в соответствии с поставленной задачей;</w:t>
      </w:r>
      <w:r w:rsidRPr="004E3FF8">
        <w:rPr>
          <w:rFonts w:ascii="Times New Roman" w:eastAsia="Times New Roman" w:hAnsi="Times New Roman" w:cs="Times New Roman"/>
          <w:color w:val="000000"/>
          <w:sz w:val="20"/>
          <w:lang w:eastAsia="ru-RU"/>
        </w:rPr>
        <w:t xml:space="preserve"> </w:t>
      </w:r>
    </w:p>
    <w:p w14:paraId="5B34B66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создавать устные и письменные тексты (описание, рассуждение, повествование) в соответствии с речевой ситуацией;</w:t>
      </w:r>
      <w:r w:rsidRPr="004E3FF8">
        <w:rPr>
          <w:rFonts w:ascii="Times New Roman" w:eastAsia="Times New Roman" w:hAnsi="Times New Roman" w:cs="Times New Roman"/>
          <w:color w:val="000000"/>
          <w:sz w:val="20"/>
          <w:lang w:eastAsia="ru-RU"/>
        </w:rPr>
        <w:t xml:space="preserve"> </w:t>
      </w:r>
    </w:p>
    <w:p w14:paraId="1047B87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sidRPr="004E3FF8">
        <w:rPr>
          <w:rFonts w:ascii="Times New Roman" w:eastAsia="Times New Roman" w:hAnsi="Times New Roman" w:cs="Times New Roman"/>
          <w:color w:val="000000"/>
          <w:sz w:val="20"/>
          <w:lang w:eastAsia="ru-RU"/>
        </w:rPr>
        <w:t xml:space="preserve"> </w:t>
      </w:r>
    </w:p>
    <w:p w14:paraId="2A7B5AA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подбирать иллюстративный материал (рисунки, фото, плакаты) к тексту выступления.</w:t>
      </w:r>
      <w:r w:rsidRPr="004E3FF8">
        <w:rPr>
          <w:rFonts w:ascii="Times New Roman" w:eastAsia="Times New Roman" w:hAnsi="Times New Roman" w:cs="Times New Roman"/>
          <w:color w:val="000000"/>
          <w:sz w:val="20"/>
          <w:lang w:eastAsia="ru-RU"/>
        </w:rPr>
        <w:t xml:space="preserve"> </w:t>
      </w:r>
    </w:p>
    <w:p w14:paraId="5952B5AD" w14:textId="77777777" w:rsidR="004E3FF8" w:rsidRPr="004E3FF8" w:rsidRDefault="004E3FF8" w:rsidP="008375FB">
      <w:pPr>
        <w:spacing w:after="9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Совместная деятельность:</w:t>
      </w:r>
      <w:r w:rsidRPr="004E3FF8">
        <w:rPr>
          <w:rFonts w:ascii="Times New Roman" w:eastAsia="Times New Roman" w:hAnsi="Times New Roman" w:cs="Times New Roman"/>
          <w:b/>
          <w:i/>
          <w:color w:val="000000"/>
          <w:sz w:val="20"/>
          <w:lang w:eastAsia="ru-RU"/>
        </w:rPr>
        <w:t xml:space="preserve"> </w:t>
      </w:r>
    </w:p>
    <w:p w14:paraId="5510A05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4E3FF8">
        <w:rPr>
          <w:rFonts w:ascii="Times New Roman" w:eastAsia="Times New Roman" w:hAnsi="Times New Roman" w:cs="Times New Roman"/>
          <w:color w:val="000000"/>
          <w:sz w:val="20"/>
          <w:lang w:eastAsia="ru-RU"/>
        </w:rPr>
        <w:t xml:space="preserve"> </w:t>
      </w:r>
    </w:p>
    <w:p w14:paraId="79E3F20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проявлять готовность руководить, выполнять поручения, подчиняться, самостоятельно разрешать конфликты;</w:t>
      </w:r>
      <w:r w:rsidRPr="004E3FF8">
        <w:rPr>
          <w:rFonts w:ascii="Times New Roman" w:eastAsia="Times New Roman" w:hAnsi="Times New Roman" w:cs="Times New Roman"/>
          <w:color w:val="000000"/>
          <w:sz w:val="20"/>
          <w:lang w:eastAsia="ru-RU"/>
        </w:rPr>
        <w:t xml:space="preserve"> </w:t>
      </w:r>
    </w:p>
    <w:p w14:paraId="38CA1C1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ответственно выполнять свою часть работы;</w:t>
      </w:r>
      <w:r w:rsidRPr="004E3FF8">
        <w:rPr>
          <w:rFonts w:ascii="Times New Roman" w:eastAsia="Times New Roman" w:hAnsi="Times New Roman" w:cs="Times New Roman"/>
          <w:color w:val="000000"/>
          <w:sz w:val="20"/>
          <w:lang w:eastAsia="ru-RU"/>
        </w:rPr>
        <w:t xml:space="preserve"> </w:t>
      </w:r>
    </w:p>
    <w:p w14:paraId="3CA474E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оценивать свой вклад в общий результат;</w:t>
      </w:r>
      <w:r w:rsidRPr="004E3FF8">
        <w:rPr>
          <w:rFonts w:ascii="Times New Roman" w:eastAsia="Times New Roman" w:hAnsi="Times New Roman" w:cs="Times New Roman"/>
          <w:color w:val="000000"/>
          <w:sz w:val="20"/>
          <w:lang w:eastAsia="ru-RU"/>
        </w:rPr>
        <w:t xml:space="preserve"> </w:t>
      </w:r>
    </w:p>
    <w:p w14:paraId="0C256D8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выполнять совместные проектные задания с опорой на предложенные образцы.</w:t>
      </w:r>
      <w:r w:rsidRPr="004E3FF8">
        <w:rPr>
          <w:rFonts w:ascii="Times New Roman" w:eastAsia="Times New Roman" w:hAnsi="Times New Roman" w:cs="Times New Roman"/>
          <w:color w:val="000000"/>
          <w:sz w:val="20"/>
          <w:lang w:eastAsia="ru-RU"/>
        </w:rPr>
        <w:t xml:space="preserve"> </w:t>
      </w:r>
    </w:p>
    <w:p w14:paraId="12E7A2F2" w14:textId="368EBD2A" w:rsidR="004E3FF8" w:rsidRPr="004E3FF8" w:rsidRDefault="004E3FF8" w:rsidP="008375FB">
      <w:pPr>
        <w:spacing w:after="29" w:line="261"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начальной школе у обучающегося формируются </w:t>
      </w:r>
      <w:r w:rsidRPr="004E3FF8">
        <w:rPr>
          <w:rFonts w:ascii="Times New Roman" w:eastAsia="Times New Roman" w:hAnsi="Times New Roman" w:cs="Times New Roman"/>
          <w:b/>
          <w:color w:val="231F20"/>
          <w:sz w:val="20"/>
          <w:lang w:eastAsia="ru-RU"/>
        </w:rPr>
        <w:t xml:space="preserve">регулятивные </w:t>
      </w:r>
      <w:r w:rsidRPr="004E3FF8">
        <w:rPr>
          <w:rFonts w:ascii="Times New Roman" w:eastAsia="Times New Roman" w:hAnsi="Times New Roman" w:cs="Times New Roman"/>
          <w:color w:val="231F20"/>
          <w:sz w:val="20"/>
          <w:lang w:eastAsia="ru-RU"/>
        </w:rPr>
        <w:t>универсальные учебные действия.</w:t>
      </w:r>
      <w:r w:rsidRPr="004E3FF8">
        <w:rPr>
          <w:rFonts w:ascii="Times New Roman" w:eastAsia="Times New Roman" w:hAnsi="Times New Roman" w:cs="Times New Roman"/>
          <w:color w:val="000000"/>
          <w:sz w:val="20"/>
          <w:lang w:eastAsia="ru-RU"/>
        </w:rPr>
        <w:t xml:space="preserve"> </w:t>
      </w:r>
    </w:p>
    <w:p w14:paraId="5B62DBA7" w14:textId="77777777" w:rsidR="004E3FF8" w:rsidRPr="004E3FF8" w:rsidRDefault="004E3FF8" w:rsidP="008375FB">
      <w:pPr>
        <w:spacing w:after="3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Самоорганизация:</w:t>
      </w:r>
      <w:r w:rsidRPr="004E3FF8">
        <w:rPr>
          <w:rFonts w:ascii="Times New Roman" w:eastAsia="Times New Roman" w:hAnsi="Times New Roman" w:cs="Times New Roman"/>
          <w:b/>
          <w:i/>
          <w:color w:val="000000"/>
          <w:sz w:val="20"/>
          <w:lang w:eastAsia="ru-RU"/>
        </w:rPr>
        <w:t xml:space="preserve"> </w:t>
      </w:r>
    </w:p>
    <w:p w14:paraId="7A91894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планировать действия по решению учебной задачи для получения результата;</w:t>
      </w:r>
      <w:r w:rsidRPr="004E3FF8">
        <w:rPr>
          <w:rFonts w:ascii="Times New Roman" w:eastAsia="Times New Roman" w:hAnsi="Times New Roman" w:cs="Times New Roman"/>
          <w:color w:val="000000"/>
          <w:sz w:val="20"/>
          <w:lang w:eastAsia="ru-RU"/>
        </w:rPr>
        <w:t xml:space="preserve"> </w:t>
      </w:r>
    </w:p>
    <w:p w14:paraId="3C4C736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выстраивать последовательность выбранных действий.</w:t>
      </w:r>
      <w:r w:rsidRPr="004E3FF8">
        <w:rPr>
          <w:rFonts w:ascii="Times New Roman" w:eastAsia="Times New Roman" w:hAnsi="Times New Roman" w:cs="Times New Roman"/>
          <w:color w:val="000000"/>
          <w:sz w:val="20"/>
          <w:lang w:eastAsia="ru-RU"/>
        </w:rPr>
        <w:t xml:space="preserve"> </w:t>
      </w:r>
    </w:p>
    <w:p w14:paraId="5BF45E7B" w14:textId="77777777" w:rsidR="004E3FF8" w:rsidRPr="004E3FF8" w:rsidRDefault="004E3FF8" w:rsidP="008375FB">
      <w:pPr>
        <w:spacing w:after="3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Самоконтроль:</w:t>
      </w:r>
      <w:r w:rsidRPr="004E3FF8">
        <w:rPr>
          <w:rFonts w:ascii="Times New Roman" w:eastAsia="Times New Roman" w:hAnsi="Times New Roman" w:cs="Times New Roman"/>
          <w:b/>
          <w:i/>
          <w:color w:val="000000"/>
          <w:sz w:val="20"/>
          <w:lang w:eastAsia="ru-RU"/>
        </w:rPr>
        <w:t xml:space="preserve"> </w:t>
      </w:r>
    </w:p>
    <w:p w14:paraId="48D97EA2" w14:textId="77777777" w:rsidR="004E3FF8" w:rsidRPr="004E3FF8" w:rsidRDefault="004E3FF8" w:rsidP="008375FB">
      <w:pPr>
        <w:spacing w:after="31" w:line="261" w:lineRule="auto"/>
        <w:ind w:right="17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устанавливать причины успеха/неудач учебной деятельности;</w:t>
      </w:r>
      <w:r w:rsidRPr="004E3FF8">
        <w:rPr>
          <w:rFonts w:ascii="Times New Roman" w:eastAsia="Times New Roman" w:hAnsi="Times New Roman" w:cs="Times New Roman"/>
          <w:color w:val="000000"/>
          <w:sz w:val="20"/>
          <w:lang w:eastAsia="ru-RU"/>
        </w:rPr>
        <w:t xml:space="preserve"> </w:t>
      </w:r>
    </w:p>
    <w:p w14:paraId="5ADBE08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корректировать свои учебные действия для преодоления речевых ошибок и ошибок, связанных с анализом текстов;</w:t>
      </w:r>
      <w:r w:rsidRPr="004E3FF8">
        <w:rPr>
          <w:rFonts w:ascii="Times New Roman" w:eastAsia="Times New Roman" w:hAnsi="Times New Roman" w:cs="Times New Roman"/>
          <w:color w:val="000000"/>
          <w:sz w:val="20"/>
          <w:lang w:eastAsia="ru-RU"/>
        </w:rPr>
        <w:t xml:space="preserve"> </w:t>
      </w:r>
    </w:p>
    <w:p w14:paraId="4042309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соотносить результат деятельности с поставленной учебной задачей по анализу текстов;</w:t>
      </w:r>
      <w:r w:rsidRPr="004E3FF8">
        <w:rPr>
          <w:rFonts w:ascii="Times New Roman" w:eastAsia="Times New Roman" w:hAnsi="Times New Roman" w:cs="Times New Roman"/>
          <w:color w:val="000000"/>
          <w:sz w:val="20"/>
          <w:lang w:eastAsia="ru-RU"/>
        </w:rPr>
        <w:t xml:space="preserve"> </w:t>
      </w:r>
    </w:p>
    <w:p w14:paraId="464E6FD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находить ошибку, допущенную при работе с текстами;</w:t>
      </w:r>
      <w:r w:rsidRPr="004E3FF8">
        <w:rPr>
          <w:rFonts w:ascii="Times New Roman" w:eastAsia="Times New Roman" w:hAnsi="Times New Roman" w:cs="Times New Roman"/>
          <w:color w:val="000000"/>
          <w:sz w:val="20"/>
          <w:lang w:eastAsia="ru-RU"/>
        </w:rPr>
        <w:t xml:space="preserve"> </w:t>
      </w:r>
    </w:p>
    <w:p w14:paraId="4A24546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сравнивать результаты своей деятельности и деятельности одноклассников, объективно оценивать их по предложенным критериям.</w:t>
      </w:r>
      <w:r w:rsidRPr="004E3FF8">
        <w:rPr>
          <w:rFonts w:ascii="Times New Roman" w:eastAsia="Times New Roman" w:hAnsi="Times New Roman" w:cs="Times New Roman"/>
          <w:color w:val="000000"/>
          <w:sz w:val="20"/>
          <w:lang w:eastAsia="ru-RU"/>
        </w:rPr>
        <w:t xml:space="preserve"> </w:t>
      </w:r>
    </w:p>
    <w:p w14:paraId="6EC7DFF1" w14:textId="77777777" w:rsidR="004E3FF8" w:rsidRPr="004E3FF8" w:rsidRDefault="004E3FF8" w:rsidP="004E3FF8">
      <w:pPr>
        <w:spacing w:after="6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04E7148B" w14:textId="77777777" w:rsidR="004E3FF8" w:rsidRPr="008375FB"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8375FB">
        <w:rPr>
          <w:rFonts w:ascii="Times New Roman" w:eastAsia="Times New Roman" w:hAnsi="Times New Roman" w:cs="Times New Roman"/>
          <w:b/>
          <w:bCs/>
          <w:color w:val="231F20"/>
          <w:lang w:eastAsia="ru-RU"/>
        </w:rPr>
        <w:t>ПРЕДМЕТНЫЕ РЕЗУЛЬТАТЫ</w:t>
      </w:r>
      <w:r w:rsidRPr="008375FB">
        <w:rPr>
          <w:rFonts w:ascii="Times New Roman" w:eastAsia="Times New Roman" w:hAnsi="Times New Roman" w:cs="Times New Roman"/>
          <w:b/>
          <w:bCs/>
          <w:color w:val="000000"/>
          <w:lang w:eastAsia="ru-RU"/>
        </w:rPr>
        <w:t xml:space="preserve"> </w:t>
      </w:r>
    </w:p>
    <w:p w14:paraId="300BD2DE" w14:textId="77777777"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Изучение учебного предмета «Литературное чтение на родном (русском) языке» в течение четырёх лет обучения должно обеспечить:</w:t>
      </w:r>
      <w:r w:rsidRPr="004E3FF8">
        <w:rPr>
          <w:rFonts w:ascii="Times New Roman" w:eastAsia="Times New Roman" w:hAnsi="Times New Roman" w:cs="Times New Roman"/>
          <w:color w:val="000000"/>
          <w:sz w:val="20"/>
          <w:lang w:eastAsia="ru-RU"/>
        </w:rPr>
        <w:t xml:space="preserve"> </w:t>
      </w:r>
    </w:p>
    <w:p w14:paraId="50A5553B"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r w:rsidRPr="004E3FF8">
        <w:rPr>
          <w:rFonts w:ascii="Times New Roman" w:eastAsia="Times New Roman" w:hAnsi="Times New Roman" w:cs="Times New Roman"/>
          <w:color w:val="000000"/>
          <w:sz w:val="20"/>
          <w:lang w:eastAsia="ru-RU"/>
        </w:rPr>
        <w:t xml:space="preserve"> </w:t>
      </w:r>
    </w:p>
    <w:p w14:paraId="71C39651"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осознание коммуникативно-эстетических возможностей русского языка на основе изучения произведений русской литературы;</w:t>
      </w:r>
      <w:r w:rsidRPr="004E3FF8">
        <w:rPr>
          <w:rFonts w:ascii="Times New Roman" w:eastAsia="Times New Roman" w:hAnsi="Times New Roman" w:cs="Times New Roman"/>
          <w:color w:val="000000"/>
          <w:sz w:val="20"/>
          <w:lang w:eastAsia="ru-RU"/>
        </w:rPr>
        <w:t xml:space="preserve"> </w:t>
      </w:r>
    </w:p>
    <w:p w14:paraId="776A921D" w14:textId="07110279"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r w:rsidRPr="004E3FF8">
        <w:rPr>
          <w:rFonts w:ascii="Times New Roman" w:eastAsia="Times New Roman" w:hAnsi="Times New Roman" w:cs="Times New Roman"/>
          <w:color w:val="000000"/>
          <w:sz w:val="20"/>
          <w:lang w:eastAsia="ru-RU"/>
        </w:rPr>
        <w:t xml:space="preserve"> </w:t>
      </w:r>
    </w:p>
    <w:p w14:paraId="4E7469EE"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r w:rsidRPr="004E3FF8">
        <w:rPr>
          <w:rFonts w:ascii="Times New Roman" w:eastAsia="Times New Roman" w:hAnsi="Times New Roman" w:cs="Times New Roman"/>
          <w:color w:val="000000"/>
          <w:sz w:val="20"/>
          <w:lang w:eastAsia="ru-RU"/>
        </w:rPr>
        <w:t xml:space="preserve"> </w:t>
      </w:r>
    </w:p>
    <w:p w14:paraId="6310B1FD"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овладение элементарными представлениями о национальном своеобразии метафор, олицетворений, эпитетов;</w:t>
      </w:r>
      <w:r w:rsidRPr="004E3FF8">
        <w:rPr>
          <w:rFonts w:ascii="Times New Roman" w:eastAsia="Times New Roman" w:hAnsi="Times New Roman" w:cs="Times New Roman"/>
          <w:color w:val="000000"/>
          <w:sz w:val="20"/>
          <w:lang w:eastAsia="ru-RU"/>
        </w:rPr>
        <w:t xml:space="preserve"> </w:t>
      </w:r>
    </w:p>
    <w:p w14:paraId="128931A5" w14:textId="21E8C551"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r w:rsidRPr="004E3FF8">
        <w:rPr>
          <w:rFonts w:ascii="Times New Roman" w:eastAsia="Times New Roman" w:hAnsi="Times New Roman" w:cs="Times New Roman"/>
          <w:color w:val="000000"/>
          <w:sz w:val="20"/>
          <w:lang w:eastAsia="ru-RU"/>
        </w:rPr>
        <w:t xml:space="preserve"> </w:t>
      </w:r>
    </w:p>
    <w:p w14:paraId="34424EA6"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w:t>
      </w:r>
      <w:r w:rsidRPr="004E3FF8">
        <w:rPr>
          <w:rFonts w:ascii="Times New Roman" w:eastAsia="Times New Roman" w:hAnsi="Times New Roman" w:cs="Times New Roman"/>
          <w:color w:val="231F20"/>
          <w:sz w:val="20"/>
          <w:lang w:eastAsia="ru-RU"/>
        </w:rPr>
        <w:lastRenderedPageBreak/>
        <w:t>учётом коммуникативной задачи (для разных адресатов), читать наизусть стихотворные произведения);</w:t>
      </w:r>
      <w:r w:rsidRPr="004E3FF8">
        <w:rPr>
          <w:rFonts w:ascii="Times New Roman" w:eastAsia="Times New Roman" w:hAnsi="Times New Roman" w:cs="Times New Roman"/>
          <w:color w:val="000000"/>
          <w:sz w:val="20"/>
          <w:lang w:eastAsia="ru-RU"/>
        </w:rPr>
        <w:t xml:space="preserve"> </w:t>
      </w:r>
    </w:p>
    <w:p w14:paraId="6ED0099F" w14:textId="1794886C"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самостоятельный выбор интересующей литературы, обогащение собственного круга чтения; использование справочных источников для получения дополнительной информации.</w:t>
      </w:r>
      <w:r w:rsidRPr="004E3FF8">
        <w:rPr>
          <w:rFonts w:ascii="Times New Roman" w:eastAsia="Times New Roman" w:hAnsi="Times New Roman" w:cs="Times New Roman"/>
          <w:color w:val="000000"/>
          <w:sz w:val="20"/>
          <w:lang w:eastAsia="ru-RU"/>
        </w:rPr>
        <w:t xml:space="preserve"> </w:t>
      </w:r>
    </w:p>
    <w:p w14:paraId="3E0E185D" w14:textId="77777777" w:rsidR="004E3FF8" w:rsidRPr="008375FB" w:rsidRDefault="004E3FF8" w:rsidP="008375FB">
      <w:pPr>
        <w:spacing w:after="29" w:line="261" w:lineRule="auto"/>
        <w:ind w:right="149" w:firstLine="426"/>
        <w:jc w:val="both"/>
        <w:rPr>
          <w:rFonts w:ascii="Times New Roman" w:eastAsia="Times New Roman" w:hAnsi="Times New Roman" w:cs="Times New Roman"/>
          <w:b/>
          <w:bCs/>
          <w:color w:val="231F20"/>
          <w:szCs w:val="24"/>
          <w:lang w:eastAsia="ru-RU"/>
        </w:rPr>
      </w:pPr>
      <w:r w:rsidRPr="008375FB">
        <w:rPr>
          <w:rFonts w:ascii="Times New Roman" w:eastAsia="Times New Roman" w:hAnsi="Times New Roman" w:cs="Times New Roman"/>
          <w:b/>
          <w:bCs/>
          <w:color w:val="231F20"/>
          <w:szCs w:val="24"/>
          <w:lang w:eastAsia="ru-RU"/>
        </w:rPr>
        <w:t>Предметные результаты по годам обучения</w:t>
      </w:r>
      <w:r w:rsidRPr="008375FB">
        <w:rPr>
          <w:rFonts w:ascii="Times New Roman" w:eastAsia="Times New Roman" w:hAnsi="Times New Roman" w:cs="Times New Roman"/>
          <w:b/>
          <w:bCs/>
          <w:color w:val="000000"/>
          <w:szCs w:val="24"/>
          <w:lang w:eastAsia="ru-RU"/>
        </w:rPr>
        <w:t xml:space="preserve"> </w:t>
      </w:r>
    </w:p>
    <w:p w14:paraId="3DC98E83" w14:textId="77777777"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w:t>
      </w:r>
      <w:r w:rsidRPr="004E3FF8">
        <w:rPr>
          <w:rFonts w:ascii="Times New Roman" w:eastAsia="Times New Roman" w:hAnsi="Times New Roman" w:cs="Times New Roman"/>
          <w:b/>
          <w:color w:val="231F20"/>
          <w:sz w:val="20"/>
          <w:lang w:eastAsia="ru-RU"/>
        </w:rPr>
        <w:t xml:space="preserve">1 классе </w:t>
      </w:r>
      <w:r w:rsidRPr="004E3FF8">
        <w:rPr>
          <w:rFonts w:ascii="Times New Roman" w:eastAsia="Times New Roman" w:hAnsi="Times New Roman" w:cs="Times New Roman"/>
          <w:color w:val="231F20"/>
          <w:sz w:val="20"/>
          <w:lang w:eastAsia="ru-RU"/>
        </w:rPr>
        <w:t xml:space="preserve">обучающийся </w:t>
      </w:r>
      <w:r w:rsidRPr="004E3FF8">
        <w:rPr>
          <w:rFonts w:ascii="Times New Roman" w:eastAsia="Times New Roman" w:hAnsi="Times New Roman" w:cs="Times New Roman"/>
          <w:b/>
          <w:color w:val="231F20"/>
          <w:sz w:val="20"/>
          <w:lang w:eastAsia="ru-RU"/>
        </w:rPr>
        <w:t>научится:</w:t>
      </w:r>
      <w:r w:rsidRPr="004E3FF8">
        <w:rPr>
          <w:rFonts w:ascii="Times New Roman" w:eastAsia="Times New Roman" w:hAnsi="Times New Roman" w:cs="Times New Roman"/>
          <w:color w:val="000000"/>
          <w:sz w:val="20"/>
          <w:lang w:eastAsia="ru-RU"/>
        </w:rPr>
        <w:t xml:space="preserve"> </w:t>
      </w:r>
    </w:p>
    <w:p w14:paraId="786D128D"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значимость чтения родной русской литературы для познания себя, мира, национальной истории и культуры;</w:t>
      </w:r>
      <w:r w:rsidRPr="004E3FF8">
        <w:rPr>
          <w:rFonts w:ascii="Times New Roman" w:eastAsia="Times New Roman" w:hAnsi="Times New Roman" w:cs="Times New Roman"/>
          <w:color w:val="000000"/>
          <w:sz w:val="20"/>
          <w:lang w:eastAsia="ru-RU"/>
        </w:rPr>
        <w:t xml:space="preserve"> </w:t>
      </w:r>
    </w:p>
    <w:p w14:paraId="0B6D98B2" w14:textId="77777777" w:rsidR="004E3FF8" w:rsidRPr="004E3FF8" w:rsidRDefault="004E3FF8" w:rsidP="006C4A64">
      <w:pPr>
        <w:numPr>
          <w:ilvl w:val="0"/>
          <w:numId w:val="12"/>
        </w:numPr>
        <w:spacing w:after="36" w:line="256"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элементарными приёмами интерпретации произведений русской литературы;</w:t>
      </w:r>
      <w:r w:rsidRPr="004E3FF8">
        <w:rPr>
          <w:rFonts w:ascii="Times New Roman" w:eastAsia="Times New Roman" w:hAnsi="Times New Roman" w:cs="Times New Roman"/>
          <w:color w:val="000000"/>
          <w:sz w:val="20"/>
          <w:lang w:eastAsia="ru-RU"/>
        </w:rPr>
        <w:t xml:space="preserve"> </w:t>
      </w:r>
    </w:p>
    <w:p w14:paraId="0687A6AE" w14:textId="63F9128B"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r w:rsidRPr="004E3FF8">
        <w:rPr>
          <w:rFonts w:ascii="Times New Roman" w:eastAsia="Times New Roman" w:hAnsi="Times New Roman" w:cs="Times New Roman"/>
          <w:color w:val="000000"/>
          <w:sz w:val="20"/>
          <w:lang w:eastAsia="ru-RU"/>
        </w:rPr>
        <w:t xml:space="preserve"> </w:t>
      </w:r>
    </w:p>
    <w:p w14:paraId="1D1215AA"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словарь учебника для получения дополнительной информации о значении слова;</w:t>
      </w:r>
      <w:r w:rsidRPr="004E3FF8">
        <w:rPr>
          <w:rFonts w:ascii="Times New Roman" w:eastAsia="Times New Roman" w:hAnsi="Times New Roman" w:cs="Times New Roman"/>
          <w:color w:val="000000"/>
          <w:sz w:val="20"/>
          <w:lang w:eastAsia="ru-RU"/>
        </w:rPr>
        <w:t xml:space="preserve"> </w:t>
      </w:r>
    </w:p>
    <w:p w14:paraId="59D5D3ED" w14:textId="77777777" w:rsidR="004E3FF8" w:rsidRPr="004E3FF8" w:rsidRDefault="004E3FF8" w:rsidP="004E3FF8">
      <w:pPr>
        <w:spacing w:after="36" w:line="261" w:lineRule="auto"/>
        <w:ind w:right="88"/>
        <w:jc w:val="center"/>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читать наизусть стихотворные произведения по собственному выбору. </w:t>
      </w:r>
    </w:p>
    <w:p w14:paraId="7B301BA3" w14:textId="77777777"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во </w:t>
      </w:r>
      <w:r w:rsidRPr="004E3FF8">
        <w:rPr>
          <w:rFonts w:ascii="Times New Roman" w:eastAsia="Times New Roman" w:hAnsi="Times New Roman" w:cs="Times New Roman"/>
          <w:b/>
          <w:color w:val="231F20"/>
          <w:sz w:val="20"/>
          <w:lang w:eastAsia="ru-RU"/>
        </w:rPr>
        <w:t xml:space="preserve">2 классе </w:t>
      </w:r>
      <w:r w:rsidRPr="004E3FF8">
        <w:rPr>
          <w:rFonts w:ascii="Times New Roman" w:eastAsia="Times New Roman" w:hAnsi="Times New Roman" w:cs="Times New Roman"/>
          <w:color w:val="231F20"/>
          <w:sz w:val="20"/>
          <w:lang w:eastAsia="ru-RU"/>
        </w:rPr>
        <w:t xml:space="preserve">обучающийся </w:t>
      </w:r>
      <w:r w:rsidRPr="004E3FF8">
        <w:rPr>
          <w:rFonts w:ascii="Times New Roman" w:eastAsia="Times New Roman" w:hAnsi="Times New Roman" w:cs="Times New Roman"/>
          <w:b/>
          <w:color w:val="231F20"/>
          <w:sz w:val="20"/>
          <w:lang w:eastAsia="ru-RU"/>
        </w:rPr>
        <w:t>научится:</w:t>
      </w:r>
      <w:r w:rsidRPr="004E3FF8">
        <w:rPr>
          <w:rFonts w:ascii="Times New Roman" w:eastAsia="Times New Roman" w:hAnsi="Times New Roman" w:cs="Times New Roman"/>
          <w:color w:val="000000"/>
          <w:sz w:val="20"/>
          <w:lang w:eastAsia="ru-RU"/>
        </w:rPr>
        <w:t xml:space="preserve"> </w:t>
      </w:r>
    </w:p>
    <w:p w14:paraId="7FA135AC"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ориентироваться в нравственном содержании прочитанного, соотносить поступки героев с нравственными нормами;</w:t>
      </w:r>
      <w:r w:rsidRPr="004E3FF8">
        <w:rPr>
          <w:rFonts w:ascii="Times New Roman" w:eastAsia="Times New Roman" w:hAnsi="Times New Roman" w:cs="Times New Roman"/>
          <w:color w:val="000000"/>
          <w:sz w:val="20"/>
          <w:lang w:eastAsia="ru-RU"/>
        </w:rPr>
        <w:t xml:space="preserve"> </w:t>
      </w:r>
    </w:p>
    <w:p w14:paraId="6694F241"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r w:rsidRPr="004E3FF8">
        <w:rPr>
          <w:rFonts w:ascii="Times New Roman" w:eastAsia="Times New Roman" w:hAnsi="Times New Roman" w:cs="Times New Roman"/>
          <w:color w:val="000000"/>
          <w:sz w:val="20"/>
          <w:lang w:eastAsia="ru-RU"/>
        </w:rPr>
        <w:t xml:space="preserve"> </w:t>
      </w:r>
    </w:p>
    <w:p w14:paraId="7B1EA1AB"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r w:rsidRPr="004E3FF8">
        <w:rPr>
          <w:rFonts w:ascii="Times New Roman" w:eastAsia="Times New Roman" w:hAnsi="Times New Roman" w:cs="Times New Roman"/>
          <w:color w:val="000000"/>
          <w:sz w:val="20"/>
          <w:lang w:eastAsia="ru-RU"/>
        </w:rPr>
        <w:t xml:space="preserve"> </w:t>
      </w:r>
    </w:p>
    <w:p w14:paraId="612D1933" w14:textId="1C81F88D"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r w:rsidRPr="004E3FF8">
        <w:rPr>
          <w:rFonts w:ascii="Times New Roman" w:eastAsia="Times New Roman" w:hAnsi="Times New Roman" w:cs="Times New Roman"/>
          <w:color w:val="000000"/>
          <w:sz w:val="20"/>
          <w:lang w:eastAsia="ru-RU"/>
        </w:rPr>
        <w:t xml:space="preserve"> </w:t>
      </w:r>
    </w:p>
    <w:p w14:paraId="1A2CB1F1"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обогащать собственный круг чтения;</w:t>
      </w:r>
      <w:r w:rsidRPr="004E3FF8">
        <w:rPr>
          <w:rFonts w:ascii="Times New Roman" w:eastAsia="Times New Roman" w:hAnsi="Times New Roman" w:cs="Times New Roman"/>
          <w:color w:val="000000"/>
          <w:sz w:val="20"/>
          <w:lang w:eastAsia="ru-RU"/>
        </w:rPr>
        <w:t xml:space="preserve"> </w:t>
      </w:r>
    </w:p>
    <w:p w14:paraId="3FB31A0E" w14:textId="22A1B32C"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соотносить впечатления </w:t>
      </w:r>
      <w:r w:rsidRPr="004E3FF8">
        <w:rPr>
          <w:rFonts w:ascii="Times New Roman" w:eastAsia="Times New Roman" w:hAnsi="Times New Roman" w:cs="Times New Roman"/>
          <w:color w:val="231F20"/>
          <w:sz w:val="20"/>
          <w:lang w:eastAsia="ru-RU"/>
        </w:rPr>
        <w:tab/>
        <w:t>от прочитанных и прослушанных произведений с впечатлениями от других видов искусства.</w:t>
      </w:r>
      <w:r w:rsidRPr="004E3FF8">
        <w:rPr>
          <w:rFonts w:ascii="Times New Roman" w:eastAsia="Times New Roman" w:hAnsi="Times New Roman" w:cs="Times New Roman"/>
          <w:color w:val="000000"/>
          <w:sz w:val="20"/>
          <w:lang w:eastAsia="ru-RU"/>
        </w:rPr>
        <w:t xml:space="preserve"> </w:t>
      </w:r>
    </w:p>
    <w:p w14:paraId="54FB6B11" w14:textId="77777777"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 xml:space="preserve">К концу обучения в </w:t>
      </w:r>
      <w:r w:rsidRPr="004E3FF8">
        <w:rPr>
          <w:rFonts w:ascii="Times New Roman" w:eastAsia="Times New Roman" w:hAnsi="Times New Roman" w:cs="Times New Roman"/>
          <w:b/>
          <w:color w:val="231F20"/>
          <w:sz w:val="20"/>
          <w:lang w:eastAsia="ru-RU"/>
        </w:rPr>
        <w:t xml:space="preserve">3 классе </w:t>
      </w:r>
      <w:r w:rsidRPr="004E3FF8">
        <w:rPr>
          <w:rFonts w:ascii="Times New Roman" w:eastAsia="Times New Roman" w:hAnsi="Times New Roman" w:cs="Times New Roman"/>
          <w:color w:val="231F20"/>
          <w:sz w:val="20"/>
          <w:lang w:eastAsia="ru-RU"/>
        </w:rPr>
        <w:t xml:space="preserve">обучающийся </w:t>
      </w:r>
      <w:r w:rsidRPr="004E3FF8">
        <w:rPr>
          <w:rFonts w:ascii="Times New Roman" w:eastAsia="Times New Roman" w:hAnsi="Times New Roman" w:cs="Times New Roman"/>
          <w:b/>
          <w:color w:val="231F20"/>
          <w:sz w:val="20"/>
          <w:lang w:eastAsia="ru-RU"/>
        </w:rPr>
        <w:t>научится:</w:t>
      </w:r>
      <w:r w:rsidRPr="004E3FF8">
        <w:rPr>
          <w:rFonts w:ascii="Times New Roman" w:eastAsia="Times New Roman" w:hAnsi="Times New Roman" w:cs="Times New Roman"/>
          <w:color w:val="000000"/>
          <w:sz w:val="20"/>
          <w:lang w:eastAsia="ru-RU"/>
        </w:rPr>
        <w:t xml:space="preserve"> </w:t>
      </w:r>
    </w:p>
    <w:p w14:paraId="4C475F2A"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коммуникативно-эстетические возможности русского языка на основе изучения произведений русской литературы;</w:t>
      </w:r>
      <w:r w:rsidRPr="004E3FF8">
        <w:rPr>
          <w:rFonts w:ascii="Times New Roman" w:eastAsia="Times New Roman" w:hAnsi="Times New Roman" w:cs="Times New Roman"/>
          <w:color w:val="000000"/>
          <w:sz w:val="20"/>
          <w:lang w:eastAsia="ru-RU"/>
        </w:rPr>
        <w:t xml:space="preserve"> </w:t>
      </w:r>
    </w:p>
    <w:p w14:paraId="691AAEFD"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r w:rsidRPr="004E3FF8">
        <w:rPr>
          <w:rFonts w:ascii="Times New Roman" w:eastAsia="Times New Roman" w:hAnsi="Times New Roman" w:cs="Times New Roman"/>
          <w:color w:val="000000"/>
          <w:sz w:val="20"/>
          <w:lang w:eastAsia="ru-RU"/>
        </w:rPr>
        <w:t xml:space="preserve"> </w:t>
      </w:r>
    </w:p>
    <w:p w14:paraId="3FB80CDB"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давать и обосновывать нравственную оценку поступков героев;</w:t>
      </w:r>
      <w:r w:rsidRPr="004E3FF8">
        <w:rPr>
          <w:rFonts w:ascii="Times New Roman" w:eastAsia="Times New Roman" w:hAnsi="Times New Roman" w:cs="Times New Roman"/>
          <w:color w:val="000000"/>
          <w:sz w:val="20"/>
          <w:lang w:eastAsia="ru-RU"/>
        </w:rPr>
        <w:t xml:space="preserve"> </w:t>
      </w:r>
    </w:p>
    <w:p w14:paraId="12D20B72"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r w:rsidRPr="004E3FF8">
        <w:rPr>
          <w:rFonts w:ascii="Times New Roman" w:eastAsia="Times New Roman" w:hAnsi="Times New Roman" w:cs="Times New Roman"/>
          <w:color w:val="000000"/>
          <w:sz w:val="20"/>
          <w:lang w:eastAsia="ru-RU"/>
        </w:rPr>
        <w:t xml:space="preserve"> </w:t>
      </w:r>
    </w:p>
    <w:p w14:paraId="3D6FE18F" w14:textId="77777777" w:rsidR="008375FB" w:rsidRPr="008375FB" w:rsidRDefault="004E3FF8" w:rsidP="006C4A64">
      <w:pPr>
        <w:numPr>
          <w:ilvl w:val="0"/>
          <w:numId w:val="12"/>
        </w:numPr>
        <w:spacing w:after="5" w:line="283"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w:t>
      </w:r>
      <w:r w:rsidRPr="004E3FF8">
        <w:rPr>
          <w:rFonts w:ascii="Times New Roman" w:eastAsia="Times New Roman" w:hAnsi="Times New Roman" w:cs="Times New Roman"/>
          <w:color w:val="231F20"/>
          <w:sz w:val="20"/>
          <w:lang w:eastAsia="ru-RU"/>
        </w:rPr>
        <w:tab/>
        <w:t>или краткого), пересказывать литературное произведение от имени одного из действующих лиц;</w:t>
      </w:r>
      <w:r w:rsidRPr="004E3FF8">
        <w:rPr>
          <w:rFonts w:ascii="Times New Roman" w:eastAsia="Times New Roman" w:hAnsi="Times New Roman" w:cs="Times New Roman"/>
          <w:color w:val="000000"/>
          <w:sz w:val="20"/>
          <w:lang w:eastAsia="ru-RU"/>
        </w:rPr>
        <w:t xml:space="preserve"> </w:t>
      </w:r>
    </w:p>
    <w:p w14:paraId="7227000E" w14:textId="4E917630" w:rsidR="004E3FF8" w:rsidRPr="008375FB" w:rsidRDefault="004E3FF8" w:rsidP="006C4A64">
      <w:pPr>
        <w:numPr>
          <w:ilvl w:val="0"/>
          <w:numId w:val="12"/>
        </w:numPr>
        <w:spacing w:after="5" w:line="283"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пользоваться справочными источниками для понимания текста и </w:t>
      </w:r>
      <w:r w:rsidRPr="008375FB">
        <w:rPr>
          <w:rFonts w:ascii="Times New Roman" w:eastAsia="Times New Roman" w:hAnsi="Times New Roman" w:cs="Times New Roman"/>
          <w:color w:val="000000"/>
          <w:sz w:val="20"/>
          <w:lang w:eastAsia="ru-RU"/>
        </w:rPr>
        <w:t>получения дополнительной информации.</w:t>
      </w:r>
      <w:r w:rsidRPr="008375FB">
        <w:rPr>
          <w:rFonts w:ascii="Times New Roman" w:eastAsia="Times New Roman" w:hAnsi="Times New Roman" w:cs="Times New Roman"/>
          <w:color w:val="231F20"/>
          <w:sz w:val="20"/>
          <w:lang w:eastAsia="ru-RU"/>
        </w:rPr>
        <w:t xml:space="preserve"> </w:t>
      </w:r>
    </w:p>
    <w:p w14:paraId="5D39FB8A" w14:textId="77777777" w:rsidR="004E3FF8" w:rsidRPr="004E3FF8" w:rsidRDefault="004E3FF8" w:rsidP="008375FB">
      <w:pPr>
        <w:spacing w:after="8"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w:t>
      </w:r>
      <w:r w:rsidRPr="004E3FF8">
        <w:rPr>
          <w:rFonts w:ascii="Times New Roman" w:eastAsia="Times New Roman" w:hAnsi="Times New Roman" w:cs="Times New Roman"/>
          <w:b/>
          <w:color w:val="231F20"/>
          <w:sz w:val="20"/>
          <w:lang w:eastAsia="ru-RU"/>
        </w:rPr>
        <w:t xml:space="preserve">4 классе </w:t>
      </w:r>
      <w:r w:rsidRPr="004E3FF8">
        <w:rPr>
          <w:rFonts w:ascii="Times New Roman" w:eastAsia="Times New Roman" w:hAnsi="Times New Roman" w:cs="Times New Roman"/>
          <w:color w:val="231F20"/>
          <w:sz w:val="20"/>
          <w:lang w:eastAsia="ru-RU"/>
        </w:rPr>
        <w:t xml:space="preserve">обучающийся </w:t>
      </w:r>
      <w:r w:rsidRPr="004E3FF8">
        <w:rPr>
          <w:rFonts w:ascii="Times New Roman" w:eastAsia="Times New Roman" w:hAnsi="Times New Roman" w:cs="Times New Roman"/>
          <w:b/>
          <w:color w:val="231F20"/>
          <w:sz w:val="20"/>
          <w:lang w:eastAsia="ru-RU"/>
        </w:rPr>
        <w:t>научится:</w:t>
      </w:r>
      <w:r w:rsidRPr="004E3FF8">
        <w:rPr>
          <w:rFonts w:ascii="Times New Roman" w:eastAsia="Times New Roman" w:hAnsi="Times New Roman" w:cs="Times New Roman"/>
          <w:color w:val="000000"/>
          <w:sz w:val="20"/>
          <w:lang w:eastAsia="ru-RU"/>
        </w:rPr>
        <w:t xml:space="preserve"> </w:t>
      </w:r>
    </w:p>
    <w:p w14:paraId="1473D10D" w14:textId="77777777" w:rsidR="004E3FF8" w:rsidRPr="004E3FF8" w:rsidRDefault="004E3FF8" w:rsidP="006C4A64">
      <w:pPr>
        <w:numPr>
          <w:ilvl w:val="0"/>
          <w:numId w:val="12"/>
        </w:numPr>
        <w:spacing w:after="8"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значимость чтения русской литературы для личного развития; для культурной самоидентификации;</w:t>
      </w:r>
      <w:r w:rsidRPr="004E3FF8">
        <w:rPr>
          <w:rFonts w:ascii="Times New Roman" w:eastAsia="Times New Roman" w:hAnsi="Times New Roman" w:cs="Times New Roman"/>
          <w:color w:val="000000"/>
          <w:sz w:val="20"/>
          <w:lang w:eastAsia="ru-RU"/>
        </w:rPr>
        <w:t xml:space="preserve"> </w:t>
      </w:r>
    </w:p>
    <w:p w14:paraId="3A279320"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позиции героев художественного текста, позицию автора художественного текста;</w:t>
      </w:r>
      <w:r w:rsidRPr="004E3FF8">
        <w:rPr>
          <w:rFonts w:ascii="Times New Roman" w:eastAsia="Times New Roman" w:hAnsi="Times New Roman" w:cs="Times New Roman"/>
          <w:color w:val="000000"/>
          <w:sz w:val="20"/>
          <w:lang w:eastAsia="ru-RU"/>
        </w:rPr>
        <w:t xml:space="preserve"> </w:t>
      </w:r>
    </w:p>
    <w:p w14:paraId="1B43FD55" w14:textId="77777777" w:rsidR="004E3FF8" w:rsidRPr="004E3FF8" w:rsidRDefault="004E3FF8" w:rsidP="006C4A64">
      <w:pPr>
        <w:numPr>
          <w:ilvl w:val="0"/>
          <w:numId w:val="12"/>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r w:rsidRPr="004E3FF8">
        <w:rPr>
          <w:rFonts w:ascii="Times New Roman" w:eastAsia="Times New Roman" w:hAnsi="Times New Roman" w:cs="Times New Roman"/>
          <w:color w:val="000000"/>
          <w:sz w:val="20"/>
          <w:lang w:eastAsia="ru-RU"/>
        </w:rPr>
        <w:t xml:space="preserve"> </w:t>
      </w:r>
    </w:p>
    <w:p w14:paraId="1A5A5D07" w14:textId="2F03105F" w:rsidR="004E3FF8" w:rsidRPr="004E3FF8" w:rsidRDefault="004E3FF8" w:rsidP="006C4A64">
      <w:pPr>
        <w:numPr>
          <w:ilvl w:val="0"/>
          <w:numId w:val="12"/>
        </w:numPr>
        <w:spacing w:after="5" w:line="283"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w:t>
      </w:r>
      <w:r w:rsidRPr="004E3FF8">
        <w:rPr>
          <w:rFonts w:ascii="Times New Roman" w:eastAsia="Times New Roman" w:hAnsi="Times New Roman" w:cs="Times New Roman"/>
          <w:color w:val="231F20"/>
          <w:sz w:val="20"/>
          <w:lang w:eastAsia="ru-RU"/>
        </w:rPr>
        <w:lastRenderedPageBreak/>
        <w:t>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r w:rsidRPr="004E3FF8">
        <w:rPr>
          <w:rFonts w:ascii="Times New Roman" w:eastAsia="Times New Roman" w:hAnsi="Times New Roman" w:cs="Times New Roman"/>
          <w:color w:val="000000"/>
          <w:sz w:val="20"/>
          <w:lang w:eastAsia="ru-RU"/>
        </w:rPr>
        <w:t xml:space="preserve"> </w:t>
      </w:r>
    </w:p>
    <w:p w14:paraId="17AFA365" w14:textId="36B64331" w:rsidR="004E3FF8" w:rsidRPr="004E3FF8" w:rsidRDefault="004E3FF8" w:rsidP="006C4A64">
      <w:pPr>
        <w:numPr>
          <w:ilvl w:val="0"/>
          <w:numId w:val="12"/>
        </w:numPr>
        <w:spacing w:after="7"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самостоятельно выбирать интересующую литературу, формировать и обогащать собственный круг чтения;</w:t>
      </w:r>
      <w:r w:rsidRPr="004E3FF8">
        <w:rPr>
          <w:rFonts w:ascii="Times New Roman" w:eastAsia="Times New Roman" w:hAnsi="Times New Roman" w:cs="Times New Roman"/>
          <w:color w:val="000000"/>
          <w:sz w:val="20"/>
          <w:lang w:eastAsia="ru-RU"/>
        </w:rPr>
        <w:t xml:space="preserve"> </w:t>
      </w:r>
    </w:p>
    <w:p w14:paraId="481C28F7" w14:textId="481FBC40" w:rsidR="008375FB" w:rsidRDefault="004E3FF8" w:rsidP="006C4A64">
      <w:pPr>
        <w:numPr>
          <w:ilvl w:val="0"/>
          <w:numId w:val="12"/>
        </w:numPr>
        <w:spacing w:after="29" w:line="261" w:lineRule="auto"/>
        <w:ind w:right="149" w:firstLine="220"/>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пользоваться справочными источниками для понимания текста и получения дополнительной информации.</w:t>
      </w:r>
      <w:r w:rsidRPr="004E3FF8">
        <w:rPr>
          <w:rFonts w:ascii="Times New Roman" w:eastAsia="Times New Roman" w:hAnsi="Times New Roman" w:cs="Times New Roman"/>
          <w:color w:val="000000"/>
          <w:sz w:val="20"/>
          <w:lang w:eastAsia="ru-RU"/>
        </w:rPr>
        <w:t xml:space="preserve"> </w:t>
      </w:r>
    </w:p>
    <w:p w14:paraId="0485BD18" w14:textId="77777777" w:rsidR="008375FB" w:rsidRDefault="008375FB">
      <w:pP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br w:type="page"/>
      </w:r>
    </w:p>
    <w:p w14:paraId="7B5C6C4F" w14:textId="77777777" w:rsidR="004E3FF8" w:rsidRPr="008375FB" w:rsidRDefault="004E3FF8" w:rsidP="008375FB">
      <w:pPr>
        <w:spacing w:after="29" w:line="261" w:lineRule="auto"/>
        <w:ind w:right="149"/>
        <w:jc w:val="both"/>
        <w:rPr>
          <w:rFonts w:ascii="Times New Roman" w:eastAsia="Times New Roman" w:hAnsi="Times New Roman" w:cs="Times New Roman"/>
          <w:color w:val="231F20"/>
          <w:sz w:val="20"/>
          <w:lang w:eastAsia="ru-RU"/>
        </w:rPr>
      </w:pPr>
      <w:r w:rsidRPr="008375FB">
        <w:rPr>
          <w:rFonts w:ascii="Times New Roman" w:eastAsia="Times New Roman" w:hAnsi="Times New Roman" w:cs="Times New Roman"/>
          <w:b/>
          <w:bCs/>
          <w:color w:val="231F20"/>
          <w:sz w:val="24"/>
          <w:lang w:eastAsia="ru-RU"/>
        </w:rPr>
        <w:lastRenderedPageBreak/>
        <w:t>МАТЕМАТИКА</w:t>
      </w:r>
      <w:r w:rsidRPr="008375FB">
        <w:rPr>
          <w:rFonts w:ascii="Times New Roman" w:eastAsia="Times New Roman" w:hAnsi="Times New Roman" w:cs="Times New Roman"/>
          <w:b/>
          <w:bCs/>
          <w:color w:val="000000"/>
          <w:sz w:val="24"/>
          <w:lang w:eastAsia="ru-RU"/>
        </w:rPr>
        <w:t xml:space="preserve"> </w:t>
      </w:r>
    </w:p>
    <w:p w14:paraId="23B41813" w14:textId="77777777" w:rsidR="004E3FF8" w:rsidRPr="004E3FF8" w:rsidRDefault="004E3FF8" w:rsidP="004E3FF8">
      <w:pPr>
        <w:spacing w:after="9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ПОЯСНИТЕЛЬНАЯ ЗАПИСКА</w:t>
      </w:r>
      <w:r w:rsidRPr="004E3FF8">
        <w:rPr>
          <w:rFonts w:ascii="Times New Roman" w:eastAsia="Times New Roman" w:hAnsi="Times New Roman" w:cs="Times New Roman"/>
          <w:b/>
          <w:color w:val="000000"/>
          <w:sz w:val="24"/>
          <w:lang w:eastAsia="ru-RU"/>
        </w:rPr>
        <w:t xml:space="preserve"> </w:t>
      </w:r>
    </w:p>
    <w:p w14:paraId="4F0C50AA" w14:textId="77777777" w:rsidR="004E3FF8" w:rsidRPr="004E3FF8" w:rsidRDefault="004E3FF8" w:rsidP="008375FB">
      <w:pPr>
        <w:spacing w:after="5" w:line="283"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r w:rsidRPr="004E3FF8">
        <w:rPr>
          <w:rFonts w:ascii="Times New Roman" w:eastAsia="Times New Roman" w:hAnsi="Times New Roman" w:cs="Times New Roman"/>
          <w:color w:val="000000"/>
          <w:sz w:val="20"/>
          <w:lang w:eastAsia="ru-RU"/>
        </w:rPr>
        <w:t xml:space="preserve"> </w:t>
      </w:r>
    </w:p>
    <w:p w14:paraId="267F79B4" w14:textId="77777777"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r w:rsidRPr="004E3FF8">
        <w:rPr>
          <w:rFonts w:ascii="Times New Roman" w:eastAsia="Times New Roman" w:hAnsi="Times New Roman" w:cs="Times New Roman"/>
          <w:color w:val="000000"/>
          <w:sz w:val="20"/>
          <w:lang w:eastAsia="ru-RU"/>
        </w:rPr>
        <w:t xml:space="preserve"> </w:t>
      </w:r>
    </w:p>
    <w:p w14:paraId="036CB01B" w14:textId="77777777" w:rsidR="004E3FF8" w:rsidRPr="004E3FF8" w:rsidRDefault="004E3FF8" w:rsidP="008375FB">
      <w:pPr>
        <w:spacing w:after="7"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r w:rsidRPr="004E3FF8">
        <w:rPr>
          <w:rFonts w:ascii="Times New Roman" w:eastAsia="Times New Roman" w:hAnsi="Times New Roman" w:cs="Times New Roman"/>
          <w:color w:val="000000"/>
          <w:sz w:val="20"/>
          <w:lang w:eastAsia="ru-RU"/>
        </w:rPr>
        <w:t xml:space="preserve"> </w:t>
      </w:r>
    </w:p>
    <w:p w14:paraId="7BACBABF"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r w:rsidRPr="004E3FF8">
        <w:rPr>
          <w:rFonts w:ascii="Times New Roman" w:eastAsia="Times New Roman" w:hAnsi="Times New Roman" w:cs="Times New Roman"/>
          <w:color w:val="000000"/>
          <w:sz w:val="20"/>
          <w:lang w:eastAsia="ru-RU"/>
        </w:rPr>
        <w:t xml:space="preserve"> </w:t>
      </w:r>
    </w:p>
    <w:p w14:paraId="2C852168" w14:textId="77777777" w:rsidR="004E3FF8" w:rsidRPr="004E3FF8" w:rsidRDefault="004E3FF8" w:rsidP="008375FB">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w:t>
      </w:r>
      <w:r w:rsidRPr="004E3FF8">
        <w:rPr>
          <w:rFonts w:ascii="Times New Roman" w:eastAsia="Times New Roman" w:hAnsi="Times New Roman" w:cs="Times New Roman"/>
          <w:color w:val="231F20"/>
          <w:sz w:val="20"/>
          <w:lang w:eastAsia="ru-RU"/>
        </w:rPr>
        <w:lastRenderedPageBreak/>
        <w:t>использовать при изучении той или иной программной темы (раздела). Представлены также способы организации дифференцированного обучения.</w:t>
      </w:r>
      <w:r w:rsidRPr="004E3FF8">
        <w:rPr>
          <w:rFonts w:ascii="Times New Roman" w:eastAsia="Times New Roman" w:hAnsi="Times New Roman" w:cs="Times New Roman"/>
          <w:color w:val="000000"/>
          <w:sz w:val="20"/>
          <w:lang w:eastAsia="ru-RU"/>
        </w:rPr>
        <w:t xml:space="preserve"> </w:t>
      </w:r>
    </w:p>
    <w:p w14:paraId="207C7667" w14:textId="77777777" w:rsidR="008375FB"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14:paraId="0A5F5B8A" w14:textId="5305CC53" w:rsidR="004E3FF8" w:rsidRPr="004E3FF8" w:rsidRDefault="004E3FF8" w:rsidP="008375FB">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r w:rsidRPr="004E3FF8">
        <w:rPr>
          <w:rFonts w:ascii="Times New Roman" w:eastAsia="Times New Roman" w:hAnsi="Times New Roman" w:cs="Times New Roman"/>
          <w:color w:val="000000"/>
          <w:sz w:val="20"/>
          <w:lang w:eastAsia="ru-RU"/>
        </w:rPr>
        <w:t xml:space="preserve"> </w:t>
      </w:r>
    </w:p>
    <w:p w14:paraId="07477EEC" w14:textId="77777777" w:rsidR="004E3FF8" w:rsidRPr="004E3FF8" w:rsidRDefault="004E3FF8" w:rsidP="006C4A64">
      <w:pPr>
        <w:numPr>
          <w:ilvl w:val="0"/>
          <w:numId w:val="13"/>
        </w:numPr>
        <w:spacing w:after="28" w:line="251" w:lineRule="auto"/>
        <w:ind w:right="149" w:hanging="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14:paraId="5CDCE9A4" w14:textId="77777777" w:rsidR="004E3FF8" w:rsidRPr="004E3FF8" w:rsidRDefault="004E3FF8" w:rsidP="006C4A64">
      <w:pPr>
        <w:numPr>
          <w:ilvl w:val="0"/>
          <w:numId w:val="13"/>
        </w:numPr>
        <w:spacing w:after="29" w:line="261" w:lineRule="auto"/>
        <w:ind w:right="149" w:hanging="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r w:rsidRPr="004E3FF8">
        <w:rPr>
          <w:rFonts w:ascii="Times New Roman" w:eastAsia="Times New Roman" w:hAnsi="Times New Roman" w:cs="Times New Roman"/>
          <w:color w:val="000000"/>
          <w:sz w:val="20"/>
          <w:lang w:eastAsia="ru-RU"/>
        </w:rPr>
        <w:t xml:space="preserve"> </w:t>
      </w:r>
    </w:p>
    <w:p w14:paraId="21FC247A" w14:textId="61D7169F" w:rsidR="004E3FF8" w:rsidRPr="004E3FF8" w:rsidRDefault="004E3FF8" w:rsidP="006C4A64">
      <w:pPr>
        <w:numPr>
          <w:ilvl w:val="0"/>
          <w:numId w:val="13"/>
        </w:numPr>
        <w:spacing w:after="28" w:line="251" w:lineRule="auto"/>
        <w:ind w:right="149" w:hanging="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14:paraId="05A3BB8C" w14:textId="77777777" w:rsidR="008375FB" w:rsidRDefault="004E3FF8" w:rsidP="006C4A64">
      <w:pPr>
        <w:numPr>
          <w:ilvl w:val="0"/>
          <w:numId w:val="13"/>
        </w:numPr>
        <w:spacing w:after="0" w:line="251" w:lineRule="auto"/>
        <w:ind w:right="149" w:hanging="3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14:paraId="4376B189" w14:textId="136ADCC2" w:rsidR="004E3FF8" w:rsidRPr="008375FB" w:rsidRDefault="004E3FF8" w:rsidP="008375FB">
      <w:pPr>
        <w:spacing w:after="0" w:line="251" w:lineRule="auto"/>
        <w:ind w:right="149" w:firstLine="426"/>
        <w:jc w:val="both"/>
        <w:rPr>
          <w:rFonts w:ascii="Times New Roman" w:eastAsia="Times New Roman" w:hAnsi="Times New Roman" w:cs="Times New Roman"/>
          <w:color w:val="231F20"/>
          <w:sz w:val="20"/>
          <w:lang w:eastAsia="ru-RU"/>
        </w:rPr>
      </w:pPr>
      <w:r w:rsidRPr="008375FB">
        <w:rPr>
          <w:rFonts w:ascii="Times New Roman" w:eastAsia="Times New Roman" w:hAnsi="Times New Roman" w:cs="Times New Roman"/>
          <w:color w:val="231F20"/>
          <w:sz w:val="20"/>
          <w:lang w:eastAsia="ru-RU"/>
        </w:rPr>
        <w:lastRenderedPageBreak/>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r w:rsidRPr="008375FB">
        <w:rPr>
          <w:rFonts w:ascii="Times New Roman" w:eastAsia="Times New Roman" w:hAnsi="Times New Roman" w:cs="Times New Roman"/>
          <w:color w:val="000000"/>
          <w:sz w:val="20"/>
          <w:lang w:eastAsia="ru-RU"/>
        </w:rPr>
        <w:t xml:space="preserve"> </w:t>
      </w:r>
    </w:p>
    <w:p w14:paraId="3B85B08F" w14:textId="77777777" w:rsidR="004E3FF8" w:rsidRPr="004E3FF8" w:rsidRDefault="004E3FF8" w:rsidP="006C4A64">
      <w:pPr>
        <w:numPr>
          <w:ilvl w:val="0"/>
          <w:numId w:val="14"/>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r w:rsidRPr="004E3FF8">
        <w:rPr>
          <w:rFonts w:ascii="Times New Roman" w:eastAsia="Times New Roman" w:hAnsi="Times New Roman" w:cs="Times New Roman"/>
          <w:color w:val="000000"/>
          <w:sz w:val="20"/>
          <w:lang w:eastAsia="ru-RU"/>
        </w:rPr>
        <w:t xml:space="preserve"> </w:t>
      </w:r>
    </w:p>
    <w:p w14:paraId="12D324FC" w14:textId="77777777" w:rsidR="004E3FF8" w:rsidRPr="004E3FF8" w:rsidRDefault="004E3FF8" w:rsidP="006C4A64">
      <w:pPr>
        <w:numPr>
          <w:ilvl w:val="0"/>
          <w:numId w:val="14"/>
        </w:numPr>
        <w:spacing w:after="29"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r w:rsidRPr="004E3FF8">
        <w:rPr>
          <w:rFonts w:ascii="Times New Roman" w:eastAsia="Times New Roman" w:hAnsi="Times New Roman" w:cs="Times New Roman"/>
          <w:color w:val="000000"/>
          <w:sz w:val="20"/>
          <w:lang w:eastAsia="ru-RU"/>
        </w:rPr>
        <w:t xml:space="preserve"> </w:t>
      </w:r>
    </w:p>
    <w:p w14:paraId="493E9284" w14:textId="77777777" w:rsidR="004E3FF8" w:rsidRPr="004E3FF8" w:rsidRDefault="004E3FF8" w:rsidP="006C4A64">
      <w:pPr>
        <w:numPr>
          <w:ilvl w:val="0"/>
          <w:numId w:val="14"/>
        </w:numPr>
        <w:spacing w:after="0" w:line="261" w:lineRule="auto"/>
        <w:ind w:right="149"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r w:rsidRPr="004E3FF8">
        <w:rPr>
          <w:rFonts w:ascii="Times New Roman" w:eastAsia="Times New Roman" w:hAnsi="Times New Roman" w:cs="Times New Roman"/>
          <w:color w:val="000000"/>
          <w:sz w:val="20"/>
          <w:lang w:eastAsia="ru-RU"/>
        </w:rPr>
        <w:t xml:space="preserve"> </w:t>
      </w:r>
    </w:p>
    <w:p w14:paraId="0087A9EC" w14:textId="77777777" w:rsidR="004E3FF8" w:rsidRPr="004E3FF8" w:rsidRDefault="004E3FF8" w:rsidP="008375FB">
      <w:pPr>
        <w:spacing w:after="0"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14:paraId="6F8E7FA6" w14:textId="77777777" w:rsidR="004E3FF8" w:rsidRPr="004E3FF8" w:rsidRDefault="004E3FF8" w:rsidP="008375FB">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r w:rsidRPr="004E3FF8">
        <w:rPr>
          <w:rFonts w:ascii="Times New Roman" w:eastAsia="Times New Roman" w:hAnsi="Times New Roman" w:cs="Times New Roman"/>
          <w:color w:val="000000"/>
          <w:sz w:val="20"/>
          <w:lang w:eastAsia="ru-RU"/>
        </w:rPr>
        <w:t xml:space="preserve"> </w:t>
      </w:r>
    </w:p>
    <w:p w14:paraId="48C3F6FF" w14:textId="4231F07B" w:rsidR="004E3FF8" w:rsidRPr="004E3FF8" w:rsidRDefault="004E3FF8" w:rsidP="007C31B2">
      <w:pPr>
        <w:spacing w:after="28"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В учебном плане на изучение математики в каждом классе начальной школы отводится 4 часа в неделю, всего 540 часов. Из них: в </w:t>
      </w:r>
      <w:r w:rsidRPr="004E3FF8">
        <w:rPr>
          <w:rFonts w:ascii="Times New Roman" w:eastAsia="Times New Roman" w:hAnsi="Times New Roman" w:cs="Times New Roman"/>
          <w:color w:val="000000"/>
          <w:sz w:val="20"/>
          <w:lang w:eastAsia="ru-RU"/>
        </w:rPr>
        <w:lastRenderedPageBreak/>
        <w:t xml:space="preserve">1 классе - 132 часа, во 2 классе - 136 часов, 3 классе - 136 часов, 4 классе - 136 часов. </w:t>
      </w:r>
      <w:r w:rsidRPr="004E3FF8">
        <w:rPr>
          <w:rFonts w:ascii="Times New Roman" w:eastAsia="Times New Roman" w:hAnsi="Times New Roman" w:cs="Times New Roman"/>
          <w:color w:val="231F20"/>
          <w:sz w:val="20"/>
          <w:lang w:eastAsia="ru-RU"/>
        </w:rPr>
        <w:t xml:space="preserve"> </w:t>
      </w:r>
    </w:p>
    <w:p w14:paraId="2DF909C1" w14:textId="77777777" w:rsidR="007C31B2" w:rsidRDefault="007C31B2" w:rsidP="004E3FF8">
      <w:pPr>
        <w:spacing w:after="0" w:line="261" w:lineRule="auto"/>
        <w:ind w:right="149"/>
        <w:jc w:val="both"/>
        <w:rPr>
          <w:rFonts w:ascii="Times New Roman" w:eastAsia="Times New Roman" w:hAnsi="Times New Roman" w:cs="Times New Roman"/>
          <w:color w:val="231F20"/>
          <w:sz w:val="20"/>
          <w:lang w:eastAsia="ru-RU"/>
        </w:rPr>
      </w:pPr>
    </w:p>
    <w:p w14:paraId="20E76509" w14:textId="507EDD35" w:rsidR="004E3FF8" w:rsidRPr="007C31B2" w:rsidRDefault="004E3FF8" w:rsidP="004E3FF8">
      <w:pPr>
        <w:spacing w:after="0" w:line="261" w:lineRule="auto"/>
        <w:ind w:right="149"/>
        <w:jc w:val="both"/>
        <w:rPr>
          <w:rFonts w:ascii="Times New Roman" w:eastAsia="Times New Roman" w:hAnsi="Times New Roman" w:cs="Times New Roman"/>
          <w:b/>
          <w:bCs/>
          <w:color w:val="231F20"/>
          <w:szCs w:val="24"/>
          <w:lang w:eastAsia="ru-RU"/>
        </w:rPr>
      </w:pPr>
      <w:r w:rsidRPr="007C31B2">
        <w:rPr>
          <w:rFonts w:ascii="Times New Roman" w:eastAsia="Times New Roman" w:hAnsi="Times New Roman" w:cs="Times New Roman"/>
          <w:b/>
          <w:bCs/>
          <w:color w:val="231F20"/>
          <w:szCs w:val="24"/>
          <w:lang w:eastAsia="ru-RU"/>
        </w:rPr>
        <w:t>СОДЕРЖАНИЕ ОБУЧЕНИЯ</w:t>
      </w:r>
      <w:r w:rsidRPr="007C31B2">
        <w:rPr>
          <w:rFonts w:ascii="Times New Roman" w:eastAsia="Times New Roman" w:hAnsi="Times New Roman" w:cs="Times New Roman"/>
          <w:b/>
          <w:bCs/>
          <w:color w:val="000000"/>
          <w:szCs w:val="24"/>
          <w:lang w:eastAsia="ru-RU"/>
        </w:rPr>
        <w:t xml:space="preserve"> </w:t>
      </w:r>
    </w:p>
    <w:p w14:paraId="681BE049" w14:textId="06E313E5" w:rsidR="004E3FF8" w:rsidRPr="004E3FF8" w:rsidRDefault="004E3FF8" w:rsidP="004E3FF8">
      <w:pPr>
        <w:spacing w:after="0"/>
        <w:ind w:right="147"/>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Основное содержание обучения в программе представлено разделами: </w:t>
      </w:r>
    </w:p>
    <w:p w14:paraId="10783E71" w14:textId="77777777" w:rsidR="004E3FF8" w:rsidRPr="004E3FF8" w:rsidRDefault="004E3FF8" w:rsidP="004E3FF8">
      <w:pPr>
        <w:spacing w:after="7"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«Числа и величины», «Арифметические действия», «Текстовые задачи», </w:t>
      </w:r>
    </w:p>
    <w:p w14:paraId="70003A6F" w14:textId="77777777" w:rsidR="004E3FF8" w:rsidRPr="004E3FF8" w:rsidRDefault="004E3FF8" w:rsidP="004E3FF8">
      <w:pPr>
        <w:spacing w:after="20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«Пространственные отношения и геометрические фигуры», «Математическая информация». </w:t>
      </w:r>
    </w:p>
    <w:p w14:paraId="53CE95CE"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3755E5D0"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Числа и величины</w:t>
      </w:r>
      <w:r w:rsidRPr="004E3FF8">
        <w:rPr>
          <w:rFonts w:ascii="Times New Roman" w:eastAsia="Times New Roman" w:hAnsi="Times New Roman" w:cs="Times New Roman"/>
          <w:b/>
          <w:color w:val="000000"/>
          <w:sz w:val="20"/>
          <w:lang w:eastAsia="ru-RU"/>
        </w:rPr>
        <w:t xml:space="preserve"> </w:t>
      </w:r>
    </w:p>
    <w:p w14:paraId="755E3E91" w14:textId="77777777" w:rsidR="004E3FF8" w:rsidRPr="004E3FF8" w:rsidRDefault="004E3FF8" w:rsidP="007C31B2">
      <w:pPr>
        <w:spacing w:after="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r w:rsidRPr="004E3FF8">
        <w:rPr>
          <w:rFonts w:ascii="Times New Roman" w:eastAsia="Times New Roman" w:hAnsi="Times New Roman" w:cs="Times New Roman"/>
          <w:color w:val="000000"/>
          <w:sz w:val="20"/>
          <w:lang w:eastAsia="ru-RU"/>
        </w:rPr>
        <w:t xml:space="preserve"> </w:t>
      </w:r>
    </w:p>
    <w:p w14:paraId="3B9330FE"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Числа в пределах 20: чтение, запись, сравнение. Однозначные и двузначные числа. Увеличение (уменьшение) числа на несколько единиц.</w:t>
      </w:r>
      <w:r w:rsidRPr="004E3FF8">
        <w:rPr>
          <w:rFonts w:ascii="Times New Roman" w:eastAsia="Times New Roman" w:hAnsi="Times New Roman" w:cs="Times New Roman"/>
          <w:color w:val="000000"/>
          <w:sz w:val="20"/>
          <w:lang w:eastAsia="ru-RU"/>
        </w:rPr>
        <w:t xml:space="preserve"> </w:t>
      </w:r>
    </w:p>
    <w:p w14:paraId="18CB64E8"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Длина и её измерение. Единицы длины: сантиметр, дециметр; установление соотношения между ними.</w:t>
      </w:r>
      <w:r w:rsidRPr="004E3FF8">
        <w:rPr>
          <w:rFonts w:ascii="Times New Roman" w:eastAsia="Times New Roman" w:hAnsi="Times New Roman" w:cs="Times New Roman"/>
          <w:color w:val="000000"/>
          <w:sz w:val="20"/>
          <w:lang w:eastAsia="ru-RU"/>
        </w:rPr>
        <w:t xml:space="preserve"> </w:t>
      </w:r>
    </w:p>
    <w:p w14:paraId="4DEAC995" w14:textId="77777777" w:rsidR="004E3FF8" w:rsidRPr="004E3FF8" w:rsidRDefault="004E3FF8" w:rsidP="004E3FF8">
      <w:pPr>
        <w:spacing w:after="4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434446E6"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Арифметические действия</w:t>
      </w:r>
      <w:r w:rsidRPr="004E3FF8">
        <w:rPr>
          <w:rFonts w:ascii="Times New Roman" w:eastAsia="Times New Roman" w:hAnsi="Times New Roman" w:cs="Times New Roman"/>
          <w:b/>
          <w:color w:val="000000"/>
          <w:sz w:val="20"/>
          <w:lang w:eastAsia="ru-RU"/>
        </w:rPr>
        <w:t xml:space="preserve"> </w:t>
      </w:r>
    </w:p>
    <w:p w14:paraId="2D60C35E" w14:textId="77777777" w:rsidR="004E3FF8" w:rsidRPr="004E3FF8" w:rsidRDefault="004E3FF8" w:rsidP="007C31B2">
      <w:pPr>
        <w:spacing w:after="4"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r w:rsidRPr="004E3FF8">
        <w:rPr>
          <w:rFonts w:ascii="Times New Roman" w:eastAsia="Times New Roman" w:hAnsi="Times New Roman" w:cs="Times New Roman"/>
          <w:color w:val="000000"/>
          <w:sz w:val="20"/>
          <w:lang w:eastAsia="ru-RU"/>
        </w:rPr>
        <w:t xml:space="preserve"> </w:t>
      </w:r>
    </w:p>
    <w:p w14:paraId="7433B082" w14:textId="77777777" w:rsidR="004E3FF8" w:rsidRPr="004E3FF8" w:rsidRDefault="004E3FF8" w:rsidP="004E3FF8">
      <w:pPr>
        <w:spacing w:after="4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7E075060" w14:textId="77777777" w:rsidR="004E3FF8" w:rsidRPr="004E3FF8" w:rsidRDefault="004E3FF8" w:rsidP="007C31B2">
      <w:pPr>
        <w:spacing w:after="21"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Текстовые задачи</w:t>
      </w:r>
      <w:r w:rsidRPr="004E3FF8">
        <w:rPr>
          <w:rFonts w:ascii="Times New Roman" w:eastAsia="Times New Roman" w:hAnsi="Times New Roman" w:cs="Times New Roman"/>
          <w:b/>
          <w:color w:val="000000"/>
          <w:sz w:val="20"/>
          <w:lang w:eastAsia="ru-RU"/>
        </w:rPr>
        <w:t xml:space="preserve"> </w:t>
      </w:r>
    </w:p>
    <w:p w14:paraId="79A37B77" w14:textId="77777777" w:rsidR="004E3FF8" w:rsidRPr="004E3FF8" w:rsidRDefault="004E3FF8" w:rsidP="007C31B2">
      <w:pPr>
        <w:spacing w:after="4"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r w:rsidRPr="004E3FF8">
        <w:rPr>
          <w:rFonts w:ascii="Times New Roman" w:eastAsia="Times New Roman" w:hAnsi="Times New Roman" w:cs="Times New Roman"/>
          <w:color w:val="000000"/>
          <w:sz w:val="20"/>
          <w:lang w:eastAsia="ru-RU"/>
        </w:rPr>
        <w:t xml:space="preserve"> </w:t>
      </w:r>
    </w:p>
    <w:p w14:paraId="0FC48988" w14:textId="36F617E4" w:rsidR="004E3FF8" w:rsidRPr="004E3FF8" w:rsidRDefault="004E3FF8" w:rsidP="004E3FF8">
      <w:pPr>
        <w:spacing w:after="47"/>
        <w:rPr>
          <w:rFonts w:ascii="Times New Roman" w:eastAsia="Times New Roman" w:hAnsi="Times New Roman" w:cs="Times New Roman"/>
          <w:color w:val="231F20"/>
          <w:sz w:val="20"/>
          <w:lang w:eastAsia="ru-RU"/>
        </w:rPr>
      </w:pPr>
    </w:p>
    <w:p w14:paraId="01DCDF48"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Пространственные отношения и геометрические фигуры</w:t>
      </w:r>
      <w:r w:rsidRPr="004E3FF8">
        <w:rPr>
          <w:rFonts w:ascii="Times New Roman" w:eastAsia="Times New Roman" w:hAnsi="Times New Roman" w:cs="Times New Roman"/>
          <w:b/>
          <w:color w:val="000000"/>
          <w:sz w:val="20"/>
          <w:lang w:eastAsia="ru-RU"/>
        </w:rPr>
        <w:t xml:space="preserve"> </w:t>
      </w:r>
    </w:p>
    <w:p w14:paraId="116E7B77" w14:textId="77777777" w:rsidR="004E3FF8" w:rsidRPr="004E3FF8" w:rsidRDefault="004E3FF8" w:rsidP="007C31B2">
      <w:pPr>
        <w:spacing w:after="3"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Расположение предметов и объектов на плоскости, в пространстве: слева/справа, сверху/снизу, между; установление пространственных отношений.</w:t>
      </w:r>
      <w:r w:rsidRPr="004E3FF8">
        <w:rPr>
          <w:rFonts w:ascii="Times New Roman" w:eastAsia="Times New Roman" w:hAnsi="Times New Roman" w:cs="Times New Roman"/>
          <w:color w:val="000000"/>
          <w:sz w:val="20"/>
          <w:lang w:eastAsia="ru-RU"/>
        </w:rPr>
        <w:t xml:space="preserve"> </w:t>
      </w:r>
    </w:p>
    <w:p w14:paraId="56834173" w14:textId="77777777" w:rsidR="004E3FF8" w:rsidRPr="004E3FF8" w:rsidRDefault="004E3FF8" w:rsidP="007C31B2">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r w:rsidRPr="004E3FF8">
        <w:rPr>
          <w:rFonts w:ascii="Times New Roman" w:eastAsia="Times New Roman" w:hAnsi="Times New Roman" w:cs="Times New Roman"/>
          <w:color w:val="000000"/>
          <w:sz w:val="20"/>
          <w:lang w:eastAsia="ru-RU"/>
        </w:rPr>
        <w:t xml:space="preserve"> </w:t>
      </w:r>
    </w:p>
    <w:p w14:paraId="0472B29F" w14:textId="77777777" w:rsidR="004E3FF8" w:rsidRPr="004E3FF8" w:rsidRDefault="004E3FF8" w:rsidP="004E3FF8">
      <w:pPr>
        <w:spacing w:after="4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lastRenderedPageBreak/>
        <w:t xml:space="preserve"> </w:t>
      </w:r>
    </w:p>
    <w:p w14:paraId="3F3B2912"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Математическая информация</w:t>
      </w:r>
      <w:r w:rsidRPr="004E3FF8">
        <w:rPr>
          <w:rFonts w:ascii="Times New Roman" w:eastAsia="Times New Roman" w:hAnsi="Times New Roman" w:cs="Times New Roman"/>
          <w:b/>
          <w:color w:val="000000"/>
          <w:sz w:val="20"/>
          <w:lang w:eastAsia="ru-RU"/>
        </w:rPr>
        <w:t xml:space="preserve"> </w:t>
      </w:r>
    </w:p>
    <w:p w14:paraId="5BA370ED" w14:textId="77777777" w:rsidR="004E3FF8" w:rsidRPr="004E3FF8" w:rsidRDefault="004E3FF8" w:rsidP="007C31B2">
      <w:pPr>
        <w:spacing w:after="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r w:rsidRPr="004E3FF8">
        <w:rPr>
          <w:rFonts w:ascii="Times New Roman" w:eastAsia="Times New Roman" w:hAnsi="Times New Roman" w:cs="Times New Roman"/>
          <w:color w:val="000000"/>
          <w:sz w:val="20"/>
          <w:lang w:eastAsia="ru-RU"/>
        </w:rPr>
        <w:t xml:space="preserve"> </w:t>
      </w:r>
    </w:p>
    <w:p w14:paraId="283028B0"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Закономерность в ряду заданных объектов: её обнаружение, продолжение ряда. Верные (истинные) и неверные (ложные) предложения, составленные относительно заданного набора математических объектов.</w:t>
      </w:r>
      <w:r w:rsidRPr="004E3FF8">
        <w:rPr>
          <w:rFonts w:ascii="Times New Roman" w:eastAsia="Times New Roman" w:hAnsi="Times New Roman" w:cs="Times New Roman"/>
          <w:color w:val="000000"/>
          <w:sz w:val="20"/>
          <w:lang w:eastAsia="ru-RU"/>
        </w:rPr>
        <w:t xml:space="preserve"> </w:t>
      </w:r>
    </w:p>
    <w:p w14:paraId="5A95B3B0"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r w:rsidRPr="004E3FF8">
        <w:rPr>
          <w:rFonts w:ascii="Times New Roman" w:eastAsia="Times New Roman" w:hAnsi="Times New Roman" w:cs="Times New Roman"/>
          <w:color w:val="000000"/>
          <w:sz w:val="20"/>
          <w:lang w:eastAsia="ru-RU"/>
        </w:rPr>
        <w:t xml:space="preserve"> </w:t>
      </w:r>
    </w:p>
    <w:p w14:paraId="3C1B5947" w14:textId="375CD7D9" w:rsidR="004E3FF8" w:rsidRPr="004E3FF8" w:rsidRDefault="004E3FF8" w:rsidP="007C31B2">
      <w:pPr>
        <w:spacing w:after="9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Двух-трёх-шаговые инструкции, связанные с вычислением, измерением длины, изображением геометрической фигуры.</w:t>
      </w:r>
      <w:r w:rsidRPr="004E3FF8">
        <w:rPr>
          <w:rFonts w:ascii="Times New Roman" w:eastAsia="Times New Roman" w:hAnsi="Times New Roman" w:cs="Times New Roman"/>
          <w:color w:val="000000"/>
          <w:sz w:val="20"/>
          <w:lang w:eastAsia="ru-RU"/>
        </w:rPr>
        <w:t xml:space="preserve"> </w:t>
      </w:r>
    </w:p>
    <w:p w14:paraId="3977965E" w14:textId="30FFB090" w:rsidR="004E3FF8" w:rsidRPr="007C31B2" w:rsidRDefault="004E3FF8" w:rsidP="007C31B2">
      <w:pPr>
        <w:spacing w:after="1"/>
        <w:ind w:firstLine="426"/>
        <w:jc w:val="both"/>
        <w:rPr>
          <w:rFonts w:ascii="Times New Roman" w:eastAsia="Times New Roman" w:hAnsi="Times New Roman" w:cs="Times New Roman"/>
          <w:color w:val="231F20"/>
          <w:lang w:eastAsia="ru-RU"/>
        </w:rPr>
      </w:pPr>
      <w:r w:rsidRPr="007C31B2">
        <w:rPr>
          <w:rFonts w:ascii="Times New Roman" w:eastAsia="Tahoma" w:hAnsi="Times New Roman" w:cs="Times New Roman"/>
          <w:b/>
          <w:color w:val="000000"/>
          <w:lang w:eastAsia="ru-RU"/>
        </w:rPr>
        <w:t>Универсальные учебные действия</w:t>
      </w:r>
      <w:r w:rsidR="007C31B2">
        <w:rPr>
          <w:rFonts w:ascii="Times New Roman" w:eastAsia="Tahoma" w:hAnsi="Times New Roman" w:cs="Times New Roman"/>
          <w:b/>
          <w:color w:val="000000"/>
          <w:lang w:eastAsia="ru-RU"/>
        </w:rPr>
        <w:t xml:space="preserve"> </w:t>
      </w:r>
      <w:r w:rsidRPr="007C31B2">
        <w:rPr>
          <w:rFonts w:ascii="Times New Roman" w:eastAsia="Tahoma" w:hAnsi="Times New Roman" w:cs="Times New Roman"/>
          <w:b/>
          <w:color w:val="000000"/>
          <w:lang w:eastAsia="ru-RU"/>
        </w:rPr>
        <w:t>(пропедевтический уровень)</w:t>
      </w:r>
    </w:p>
    <w:p w14:paraId="3BD069CB" w14:textId="77777777" w:rsidR="004E3FF8" w:rsidRPr="004E3FF8" w:rsidRDefault="004E3FF8" w:rsidP="007C31B2">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познавательные учебные действия:</w:t>
      </w:r>
      <w:r w:rsidRPr="004E3FF8">
        <w:rPr>
          <w:rFonts w:ascii="Times New Roman" w:eastAsia="Times New Roman" w:hAnsi="Times New Roman" w:cs="Times New Roman"/>
          <w:i/>
          <w:color w:val="000000"/>
          <w:sz w:val="20"/>
          <w:lang w:eastAsia="ru-RU"/>
        </w:rPr>
        <w:t xml:space="preserve"> </w:t>
      </w:r>
    </w:p>
    <w:p w14:paraId="45776A3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-наблюдать математические объекты (числа, величины) в окружающем мире;</w:t>
      </w:r>
      <w:r w:rsidRPr="004E3FF8">
        <w:rPr>
          <w:rFonts w:ascii="Times New Roman" w:eastAsia="Times New Roman" w:hAnsi="Times New Roman" w:cs="Times New Roman"/>
          <w:color w:val="000000"/>
          <w:sz w:val="20"/>
          <w:lang w:eastAsia="ru-RU"/>
        </w:rPr>
        <w:t xml:space="preserve"> </w:t>
      </w:r>
    </w:p>
    <w:p w14:paraId="11326ED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-обнаруживать общее и различное в записи арифметических действий;</w:t>
      </w:r>
      <w:r w:rsidRPr="004E3FF8">
        <w:rPr>
          <w:rFonts w:ascii="Times New Roman" w:eastAsia="Times New Roman" w:hAnsi="Times New Roman" w:cs="Times New Roman"/>
          <w:color w:val="000000"/>
          <w:sz w:val="20"/>
          <w:lang w:eastAsia="ru-RU"/>
        </w:rPr>
        <w:t xml:space="preserve"> </w:t>
      </w:r>
    </w:p>
    <w:p w14:paraId="56D1E93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назначение и необходимость использования величин в жизни;</w:t>
      </w:r>
      <w:r w:rsidRPr="004E3FF8">
        <w:rPr>
          <w:rFonts w:ascii="Times New Roman" w:eastAsia="Times New Roman" w:hAnsi="Times New Roman" w:cs="Times New Roman"/>
          <w:color w:val="000000"/>
          <w:sz w:val="20"/>
          <w:lang w:eastAsia="ru-RU"/>
        </w:rPr>
        <w:t xml:space="preserve"> </w:t>
      </w:r>
    </w:p>
    <w:p w14:paraId="4DEBEF8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-наблюдать действие измерительных приборов;</w:t>
      </w:r>
      <w:r w:rsidRPr="004E3FF8">
        <w:rPr>
          <w:rFonts w:ascii="Times New Roman" w:eastAsia="Times New Roman" w:hAnsi="Times New Roman" w:cs="Times New Roman"/>
          <w:color w:val="000000"/>
          <w:sz w:val="20"/>
          <w:lang w:eastAsia="ru-RU"/>
        </w:rPr>
        <w:t xml:space="preserve"> </w:t>
      </w:r>
    </w:p>
    <w:p w14:paraId="6F50785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два объекта, два числа;</w:t>
      </w:r>
      <w:r w:rsidRPr="004E3FF8">
        <w:rPr>
          <w:rFonts w:ascii="Times New Roman" w:eastAsia="Times New Roman" w:hAnsi="Times New Roman" w:cs="Times New Roman"/>
          <w:color w:val="000000"/>
          <w:sz w:val="20"/>
          <w:lang w:eastAsia="ru-RU"/>
        </w:rPr>
        <w:t xml:space="preserve"> </w:t>
      </w:r>
    </w:p>
    <w:p w14:paraId="7D247B5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-распределять объекты на группы по заданному основанию;</w:t>
      </w:r>
      <w:r w:rsidRPr="004E3FF8">
        <w:rPr>
          <w:rFonts w:ascii="Times New Roman" w:eastAsia="Times New Roman" w:hAnsi="Times New Roman" w:cs="Times New Roman"/>
          <w:color w:val="000000"/>
          <w:sz w:val="20"/>
          <w:lang w:eastAsia="ru-RU"/>
        </w:rPr>
        <w:t xml:space="preserve"> </w:t>
      </w:r>
    </w:p>
    <w:p w14:paraId="7B9C903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-копировать изученные фигуры, рисовать от руки по собственному замыслу;</w:t>
      </w:r>
      <w:r w:rsidRPr="004E3FF8">
        <w:rPr>
          <w:rFonts w:ascii="Times New Roman" w:eastAsia="Times New Roman" w:hAnsi="Times New Roman" w:cs="Times New Roman"/>
          <w:color w:val="000000"/>
          <w:sz w:val="20"/>
          <w:lang w:eastAsia="ru-RU"/>
        </w:rPr>
        <w:t xml:space="preserve"> </w:t>
      </w:r>
    </w:p>
    <w:p w14:paraId="1D5DF517" w14:textId="77777777" w:rsidR="007C31B2" w:rsidRDefault="004E3FF8" w:rsidP="004E3FF8">
      <w:pPr>
        <w:spacing w:after="28" w:line="251" w:lineRule="auto"/>
        <w:ind w:right="1800"/>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-приводить примеры чисел, геометрических фигур;</w:t>
      </w:r>
      <w:r w:rsidRPr="004E3FF8">
        <w:rPr>
          <w:rFonts w:ascii="Times New Roman" w:eastAsia="Times New Roman" w:hAnsi="Times New Roman" w:cs="Times New Roman"/>
          <w:color w:val="000000"/>
          <w:sz w:val="20"/>
          <w:lang w:eastAsia="ru-RU"/>
        </w:rPr>
        <w:t xml:space="preserve"> </w:t>
      </w:r>
    </w:p>
    <w:p w14:paraId="4054B50A" w14:textId="0CC14FF8" w:rsidR="004E3FF8" w:rsidRPr="004E3FF8" w:rsidRDefault="004E3FF8" w:rsidP="004E3FF8">
      <w:pPr>
        <w:spacing w:after="28" w:line="251" w:lineRule="auto"/>
        <w:ind w:right="180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000000"/>
          <w:sz w:val="20"/>
          <w:lang w:eastAsia="ru-RU"/>
        </w:rPr>
        <w:t>вести порядковый и количественный счет (соблюдать</w:t>
      </w:r>
      <w:r w:rsidR="007C31B2">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 xml:space="preserve">последовательность). </w:t>
      </w:r>
    </w:p>
    <w:p w14:paraId="0CB2299C" w14:textId="77777777" w:rsidR="004E3FF8" w:rsidRPr="004E3FF8" w:rsidRDefault="004E3FF8" w:rsidP="007C31B2">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i/>
          <w:color w:val="000000"/>
          <w:sz w:val="20"/>
          <w:lang w:eastAsia="ru-RU"/>
        </w:rPr>
        <w:t xml:space="preserve"> </w:t>
      </w:r>
    </w:p>
    <w:p w14:paraId="29F30B82"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-понимать, что математические явления могут быть представлены с помощью разных средств: текст, числовая запись, таблица, рисунок, схема; </w:t>
      </w:r>
    </w:p>
    <w:p w14:paraId="6C0D38CA"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-читать таблицу, извлекать информацию, представленную в табличной форме. </w:t>
      </w:r>
    </w:p>
    <w:p w14:paraId="524890EC" w14:textId="77777777" w:rsidR="004E3FF8" w:rsidRPr="004E3FF8" w:rsidRDefault="004E3FF8" w:rsidP="007C31B2">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коммуникативные учебные действия:</w:t>
      </w:r>
      <w:r w:rsidRPr="004E3FF8">
        <w:rPr>
          <w:rFonts w:ascii="Times New Roman" w:eastAsia="Times New Roman" w:hAnsi="Times New Roman" w:cs="Times New Roman"/>
          <w:i/>
          <w:color w:val="000000"/>
          <w:sz w:val="20"/>
          <w:lang w:eastAsia="ru-RU"/>
        </w:rPr>
        <w:t xml:space="preserve"> </w:t>
      </w:r>
    </w:p>
    <w:p w14:paraId="44EC8B2C"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 xml:space="preserve">-характеризовать (описывать) число, геометрическую фигуру, последовательность из нескольких чисел, записанных по порядку; </w:t>
      </w:r>
    </w:p>
    <w:p w14:paraId="41A3DDDE"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-комментировать ход сравнения двух объектов; </w:t>
      </w:r>
    </w:p>
    <w:p w14:paraId="4683610B"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14:paraId="392EC334"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-различать и использовать математические знаки; </w:t>
      </w:r>
      <w:r w:rsidRPr="004E3FF8">
        <w:rPr>
          <w:rFonts w:ascii="Times New Roman" w:eastAsia="Times New Roman" w:hAnsi="Times New Roman" w:cs="Times New Roman"/>
          <w:color w:val="231F20"/>
          <w:sz w:val="20"/>
          <w:lang w:eastAsia="ru-RU"/>
        </w:rPr>
        <w:t xml:space="preserve"> </w:t>
      </w:r>
    </w:p>
    <w:p w14:paraId="5203846C"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-строить предложения относительно заданного набора объектов. </w:t>
      </w:r>
    </w:p>
    <w:p w14:paraId="6BFBF79A" w14:textId="77777777" w:rsidR="004E3FF8" w:rsidRPr="004E3FF8" w:rsidRDefault="004E3FF8" w:rsidP="007C31B2">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регулятивные учебные действия:</w:t>
      </w:r>
      <w:r w:rsidRPr="004E3FF8">
        <w:rPr>
          <w:rFonts w:ascii="Times New Roman" w:eastAsia="Times New Roman" w:hAnsi="Times New Roman" w:cs="Times New Roman"/>
          <w:i/>
          <w:color w:val="000000"/>
          <w:sz w:val="20"/>
          <w:lang w:eastAsia="ru-RU"/>
        </w:rPr>
        <w:t xml:space="preserve"> </w:t>
      </w:r>
    </w:p>
    <w:p w14:paraId="3C56BD04"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-принимать учебную задачу, удерживать её в процессе деятельности; </w:t>
      </w:r>
    </w:p>
    <w:p w14:paraId="669E15D9"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-действовать в соответствии с предложенным образцом, инструкцией; </w:t>
      </w:r>
    </w:p>
    <w:p w14:paraId="59B9060A"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-проявлять интерес к проверке результатов решения учебной задачи, с помощью учителя устанавливать причину возникшей ошибки и </w:t>
      </w:r>
    </w:p>
    <w:p w14:paraId="2A29902A"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трудности; </w:t>
      </w:r>
    </w:p>
    <w:p w14:paraId="178C6FA1"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-проверять правильность вычисления с помощью другого приёма выполнения действия. </w:t>
      </w:r>
    </w:p>
    <w:p w14:paraId="01A33B33" w14:textId="77777777" w:rsidR="004E3FF8" w:rsidRPr="004E3FF8" w:rsidRDefault="004E3FF8" w:rsidP="007C31B2">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Совместная деятельность:</w:t>
      </w:r>
      <w:r w:rsidRPr="004E3FF8">
        <w:rPr>
          <w:rFonts w:ascii="Times New Roman" w:eastAsia="Times New Roman" w:hAnsi="Times New Roman" w:cs="Times New Roman"/>
          <w:i/>
          <w:color w:val="000000"/>
          <w:sz w:val="20"/>
          <w:lang w:eastAsia="ru-RU"/>
        </w:rPr>
        <w:t xml:space="preserve"> </w:t>
      </w:r>
    </w:p>
    <w:p w14:paraId="6E22C07B"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463F2E4A"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5"/>
          <w:lang w:eastAsia="ru-RU"/>
        </w:rPr>
        <w:t xml:space="preserve"> </w:t>
      </w:r>
    </w:p>
    <w:p w14:paraId="00DF98CA" w14:textId="77777777" w:rsidR="004E3FF8" w:rsidRPr="004E3FF8" w:rsidRDefault="004E3FF8" w:rsidP="004E3FF8">
      <w:pPr>
        <w:keepNext/>
        <w:keepLines/>
        <w:spacing w:after="71"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1CF530F0"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Числа и величины</w:t>
      </w:r>
      <w:r w:rsidRPr="004E3FF8">
        <w:rPr>
          <w:rFonts w:ascii="Times New Roman" w:eastAsia="Times New Roman" w:hAnsi="Times New Roman" w:cs="Times New Roman"/>
          <w:b/>
          <w:color w:val="000000"/>
          <w:sz w:val="20"/>
          <w:lang w:eastAsia="ru-RU"/>
        </w:rPr>
        <w:t xml:space="preserve"> </w:t>
      </w:r>
    </w:p>
    <w:p w14:paraId="05631978"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r w:rsidRPr="004E3FF8">
        <w:rPr>
          <w:rFonts w:ascii="Times New Roman" w:eastAsia="Times New Roman" w:hAnsi="Times New Roman" w:cs="Times New Roman"/>
          <w:color w:val="000000"/>
          <w:sz w:val="20"/>
          <w:lang w:eastAsia="ru-RU"/>
        </w:rPr>
        <w:t xml:space="preserve"> </w:t>
      </w:r>
    </w:p>
    <w:p w14:paraId="45D4CB00"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r w:rsidRPr="004E3FF8">
        <w:rPr>
          <w:rFonts w:ascii="Times New Roman" w:eastAsia="Times New Roman" w:hAnsi="Times New Roman" w:cs="Times New Roman"/>
          <w:color w:val="000000"/>
          <w:sz w:val="20"/>
          <w:lang w:eastAsia="ru-RU"/>
        </w:rPr>
        <w:t xml:space="preserve"> </w:t>
      </w:r>
    </w:p>
    <w:p w14:paraId="0F7C9C40" w14:textId="34171EA7" w:rsidR="004E3FF8" w:rsidRPr="004E3FF8" w:rsidRDefault="004E3FF8" w:rsidP="004E3FF8">
      <w:pPr>
        <w:spacing w:after="13"/>
        <w:rPr>
          <w:rFonts w:ascii="Times New Roman" w:eastAsia="Times New Roman" w:hAnsi="Times New Roman" w:cs="Times New Roman"/>
          <w:color w:val="231F20"/>
          <w:sz w:val="20"/>
          <w:lang w:eastAsia="ru-RU"/>
        </w:rPr>
      </w:pPr>
    </w:p>
    <w:p w14:paraId="3A830BEE"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Арифметические действия</w:t>
      </w:r>
      <w:r w:rsidRPr="004E3FF8">
        <w:rPr>
          <w:rFonts w:ascii="Times New Roman" w:eastAsia="Times New Roman" w:hAnsi="Times New Roman" w:cs="Times New Roman"/>
          <w:b/>
          <w:color w:val="000000"/>
          <w:sz w:val="20"/>
          <w:lang w:eastAsia="ru-RU"/>
        </w:rPr>
        <w:t xml:space="preserve"> </w:t>
      </w:r>
    </w:p>
    <w:p w14:paraId="506D8AA4"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w:t>
      </w:r>
      <w:r w:rsidRPr="004E3FF8">
        <w:rPr>
          <w:rFonts w:ascii="Times New Roman" w:eastAsia="Times New Roman" w:hAnsi="Times New Roman" w:cs="Times New Roman"/>
          <w:color w:val="231F20"/>
          <w:sz w:val="20"/>
          <w:lang w:eastAsia="ru-RU"/>
        </w:rPr>
        <w:lastRenderedPageBreak/>
        <w:t>действия сложения, действия вычитания. Проверка результата вычисления (реальность ответа, обратное действие).</w:t>
      </w:r>
      <w:r w:rsidRPr="004E3FF8">
        <w:rPr>
          <w:rFonts w:ascii="Times New Roman" w:eastAsia="Times New Roman" w:hAnsi="Times New Roman" w:cs="Times New Roman"/>
          <w:color w:val="000000"/>
          <w:sz w:val="20"/>
          <w:lang w:eastAsia="ru-RU"/>
        </w:rPr>
        <w:t xml:space="preserve"> </w:t>
      </w:r>
    </w:p>
    <w:p w14:paraId="156CA5F9" w14:textId="77777777" w:rsidR="004E3FF8" w:rsidRPr="004E3FF8" w:rsidRDefault="004E3FF8" w:rsidP="007C31B2">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Действия умножения и деления чисел в практических и учебных ситуациях. Названия компонентов действий умножения, деления.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r w:rsidRPr="004E3FF8">
        <w:rPr>
          <w:rFonts w:ascii="Times New Roman" w:eastAsia="Times New Roman" w:hAnsi="Times New Roman" w:cs="Times New Roman"/>
          <w:color w:val="000000"/>
          <w:sz w:val="20"/>
          <w:lang w:eastAsia="ru-RU"/>
        </w:rPr>
        <w:t xml:space="preserve"> </w:t>
      </w:r>
    </w:p>
    <w:p w14:paraId="0428069F"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Неизвестный компонент действия сложения, действия вычитания; его нахождение.</w:t>
      </w:r>
      <w:r w:rsidRPr="004E3FF8">
        <w:rPr>
          <w:rFonts w:ascii="Times New Roman" w:eastAsia="Times New Roman" w:hAnsi="Times New Roman" w:cs="Times New Roman"/>
          <w:color w:val="000000"/>
          <w:sz w:val="20"/>
          <w:lang w:eastAsia="ru-RU"/>
        </w:rPr>
        <w:t xml:space="preserve"> </w:t>
      </w:r>
    </w:p>
    <w:p w14:paraId="0E92A7FA"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r w:rsidRPr="004E3FF8">
        <w:rPr>
          <w:rFonts w:ascii="Times New Roman" w:eastAsia="Times New Roman" w:hAnsi="Times New Roman" w:cs="Times New Roman"/>
          <w:color w:val="000000"/>
          <w:sz w:val="20"/>
          <w:lang w:eastAsia="ru-RU"/>
        </w:rPr>
        <w:t xml:space="preserve"> </w:t>
      </w:r>
    </w:p>
    <w:p w14:paraId="2B42EDB9"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Текстовые задачи</w:t>
      </w:r>
      <w:r w:rsidRPr="004E3FF8">
        <w:rPr>
          <w:rFonts w:ascii="Times New Roman" w:eastAsia="Times New Roman" w:hAnsi="Times New Roman" w:cs="Times New Roman"/>
          <w:b/>
          <w:color w:val="000000"/>
          <w:sz w:val="20"/>
          <w:lang w:eastAsia="ru-RU"/>
        </w:rPr>
        <w:t xml:space="preserve"> </w:t>
      </w:r>
    </w:p>
    <w:p w14:paraId="41A6AC1F"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r w:rsidRPr="004E3FF8">
        <w:rPr>
          <w:rFonts w:ascii="Times New Roman" w:eastAsia="Times New Roman" w:hAnsi="Times New Roman" w:cs="Times New Roman"/>
          <w:color w:val="000000"/>
          <w:sz w:val="20"/>
          <w:lang w:eastAsia="ru-RU"/>
        </w:rPr>
        <w:t xml:space="preserve"> </w:t>
      </w:r>
    </w:p>
    <w:p w14:paraId="3225F9E7"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Пространственные отношения и геометрические фигуры</w:t>
      </w:r>
      <w:r w:rsidRPr="004E3FF8">
        <w:rPr>
          <w:rFonts w:ascii="Times New Roman" w:eastAsia="Times New Roman" w:hAnsi="Times New Roman" w:cs="Times New Roman"/>
          <w:b/>
          <w:color w:val="000000"/>
          <w:sz w:val="20"/>
          <w:lang w:eastAsia="ru-RU"/>
        </w:rPr>
        <w:t xml:space="preserve"> </w:t>
      </w:r>
    </w:p>
    <w:p w14:paraId="22B96B40" w14:textId="77777777" w:rsidR="007C31B2" w:rsidRDefault="004E3FF8" w:rsidP="007C31B2">
      <w:pPr>
        <w:spacing w:after="29" w:line="261" w:lineRule="auto"/>
        <w:ind w:right="149" w:firstLine="426"/>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r w:rsidRPr="004E3FF8">
        <w:rPr>
          <w:rFonts w:ascii="Times New Roman" w:eastAsia="Times New Roman" w:hAnsi="Times New Roman" w:cs="Times New Roman"/>
          <w:color w:val="000000"/>
          <w:sz w:val="20"/>
          <w:lang w:eastAsia="ru-RU"/>
        </w:rPr>
        <w:t xml:space="preserve"> </w:t>
      </w:r>
    </w:p>
    <w:p w14:paraId="75F0E82F" w14:textId="43760C0F"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Математическая информация</w:t>
      </w:r>
      <w:r w:rsidRPr="004E3FF8">
        <w:rPr>
          <w:rFonts w:ascii="Times New Roman" w:eastAsia="Times New Roman" w:hAnsi="Times New Roman" w:cs="Times New Roman"/>
          <w:b/>
          <w:color w:val="000000"/>
          <w:sz w:val="20"/>
          <w:lang w:eastAsia="ru-RU"/>
        </w:rPr>
        <w:t xml:space="preserve"> </w:t>
      </w:r>
    </w:p>
    <w:p w14:paraId="3608480A" w14:textId="0834B406" w:rsidR="004E3FF8" w:rsidRPr="004E3FF8" w:rsidRDefault="004E3FF8" w:rsidP="007C31B2">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w:t>
      </w:r>
      <w:r w:rsidRPr="004E3FF8">
        <w:rPr>
          <w:rFonts w:ascii="Times New Roman" w:eastAsia="Times New Roman" w:hAnsi="Times New Roman" w:cs="Times New Roman"/>
          <w:color w:val="231F20"/>
          <w:sz w:val="20"/>
          <w:lang w:eastAsia="ru-RU"/>
        </w:rPr>
        <w:lastRenderedPageBreak/>
        <w:t>установленному</w:t>
      </w:r>
      <w:r w:rsidR="007C31B2">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признаку. Закономерность в ряду чисел, геометрических фигур, объектов повседневной жизни.</w:t>
      </w:r>
      <w:r w:rsidRPr="004E3FF8">
        <w:rPr>
          <w:rFonts w:ascii="Times New Roman" w:eastAsia="Times New Roman" w:hAnsi="Times New Roman" w:cs="Times New Roman"/>
          <w:color w:val="000000"/>
          <w:sz w:val="20"/>
          <w:lang w:eastAsia="ru-RU"/>
        </w:rPr>
        <w:t xml:space="preserve"> </w:t>
      </w:r>
    </w:p>
    <w:p w14:paraId="76C06FF0" w14:textId="77777777" w:rsidR="004E3FF8" w:rsidRPr="004E3FF8" w:rsidRDefault="004E3FF8" w:rsidP="007C31B2">
      <w:pPr>
        <w:spacing w:after="2"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r w:rsidRPr="004E3FF8">
        <w:rPr>
          <w:rFonts w:ascii="Times New Roman" w:eastAsia="Times New Roman" w:hAnsi="Times New Roman" w:cs="Times New Roman"/>
          <w:color w:val="000000"/>
          <w:sz w:val="20"/>
          <w:lang w:eastAsia="ru-RU"/>
        </w:rPr>
        <w:t xml:space="preserve"> </w:t>
      </w:r>
    </w:p>
    <w:p w14:paraId="4F932EE4" w14:textId="77777777" w:rsidR="004E3FF8" w:rsidRPr="004E3FF8" w:rsidRDefault="004E3FF8" w:rsidP="007C31B2">
      <w:pPr>
        <w:spacing w:after="8"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r w:rsidRPr="004E3FF8">
        <w:rPr>
          <w:rFonts w:ascii="Times New Roman" w:eastAsia="Times New Roman" w:hAnsi="Times New Roman" w:cs="Times New Roman"/>
          <w:color w:val="000000"/>
          <w:sz w:val="20"/>
          <w:lang w:eastAsia="ru-RU"/>
        </w:rPr>
        <w:t xml:space="preserve"> </w:t>
      </w:r>
    </w:p>
    <w:p w14:paraId="5C7ABF76"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Внесение данных в таблицу, дополнение моделей (схем, изображений) готовыми числовыми данными.</w:t>
      </w:r>
      <w:r w:rsidRPr="004E3FF8">
        <w:rPr>
          <w:rFonts w:ascii="Times New Roman" w:eastAsia="Times New Roman" w:hAnsi="Times New Roman" w:cs="Times New Roman"/>
          <w:color w:val="000000"/>
          <w:sz w:val="20"/>
          <w:lang w:eastAsia="ru-RU"/>
        </w:rPr>
        <w:t xml:space="preserve"> </w:t>
      </w:r>
    </w:p>
    <w:p w14:paraId="6C0FFB84"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Алгоритмы (приёмы, правила) устных и письменных вычислений, измерений и построения геометрических фигур.</w:t>
      </w:r>
      <w:r w:rsidRPr="004E3FF8">
        <w:rPr>
          <w:rFonts w:ascii="Times New Roman" w:eastAsia="Times New Roman" w:hAnsi="Times New Roman" w:cs="Times New Roman"/>
          <w:color w:val="000000"/>
          <w:sz w:val="20"/>
          <w:lang w:eastAsia="ru-RU"/>
        </w:rPr>
        <w:t xml:space="preserve"> </w:t>
      </w:r>
    </w:p>
    <w:p w14:paraId="3C30D523" w14:textId="77777777" w:rsidR="004E3FF8" w:rsidRPr="004E3FF8" w:rsidRDefault="004E3FF8" w:rsidP="007C31B2">
      <w:pPr>
        <w:spacing w:after="153"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Правила работы с электронными средствами обучения (электронной формой учебника, компьютерными тренажёрами).</w:t>
      </w:r>
      <w:r w:rsidRPr="004E3FF8">
        <w:rPr>
          <w:rFonts w:ascii="Times New Roman" w:eastAsia="Times New Roman" w:hAnsi="Times New Roman" w:cs="Times New Roman"/>
          <w:color w:val="000000"/>
          <w:sz w:val="20"/>
          <w:lang w:eastAsia="ru-RU"/>
        </w:rPr>
        <w:t xml:space="preserve"> </w:t>
      </w:r>
    </w:p>
    <w:p w14:paraId="4049E979" w14:textId="77777777" w:rsidR="007C31B2" w:rsidRDefault="007C31B2" w:rsidP="007C31B2">
      <w:pPr>
        <w:pStyle w:val="a6"/>
        <w:rPr>
          <w:rFonts w:ascii="Times New Roman" w:hAnsi="Times New Roman" w:cs="Times New Roman"/>
          <w:b/>
          <w:bCs/>
          <w:lang w:eastAsia="ru-RU"/>
        </w:rPr>
      </w:pPr>
    </w:p>
    <w:p w14:paraId="386D85FE" w14:textId="6E8EAA9C" w:rsidR="004E3FF8" w:rsidRPr="007C31B2" w:rsidRDefault="004E3FF8" w:rsidP="007C31B2">
      <w:pPr>
        <w:pStyle w:val="a6"/>
        <w:rPr>
          <w:rFonts w:ascii="Times New Roman" w:hAnsi="Times New Roman" w:cs="Times New Roman"/>
          <w:b/>
          <w:bCs/>
          <w:lang w:eastAsia="ru-RU"/>
        </w:rPr>
      </w:pPr>
      <w:r w:rsidRPr="007C31B2">
        <w:rPr>
          <w:rFonts w:ascii="Times New Roman" w:hAnsi="Times New Roman" w:cs="Times New Roman"/>
          <w:b/>
          <w:bCs/>
          <w:lang w:eastAsia="ru-RU"/>
        </w:rPr>
        <w:t>Универсальные учебные действия</w:t>
      </w:r>
      <w:r w:rsidR="007C31B2">
        <w:rPr>
          <w:rFonts w:ascii="Times New Roman" w:hAnsi="Times New Roman" w:cs="Times New Roman"/>
          <w:b/>
          <w:bCs/>
          <w:lang w:eastAsia="ru-RU"/>
        </w:rPr>
        <w:t xml:space="preserve"> </w:t>
      </w:r>
      <w:r w:rsidRPr="007C31B2">
        <w:rPr>
          <w:rFonts w:ascii="Times New Roman" w:hAnsi="Times New Roman" w:cs="Times New Roman"/>
          <w:b/>
          <w:bCs/>
          <w:lang w:eastAsia="ru-RU"/>
        </w:rPr>
        <w:t>(пропедевтический уровень)</w:t>
      </w:r>
      <w:r w:rsidRPr="007C31B2">
        <w:rPr>
          <w:rFonts w:ascii="Times New Roman" w:hAnsi="Times New Roman" w:cs="Times New Roman"/>
          <w:b/>
          <w:bCs/>
          <w:color w:val="000000"/>
          <w:lang w:eastAsia="ru-RU"/>
        </w:rPr>
        <w:t xml:space="preserve"> </w:t>
      </w:r>
    </w:p>
    <w:p w14:paraId="5CBA38CA" w14:textId="77777777" w:rsidR="004E3FF8" w:rsidRPr="004E3FF8" w:rsidRDefault="004E3FF8" w:rsidP="007C31B2">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познавательные учебные действия:</w:t>
      </w:r>
      <w:r w:rsidRPr="004E3FF8">
        <w:rPr>
          <w:rFonts w:ascii="Times New Roman" w:eastAsia="Times New Roman" w:hAnsi="Times New Roman" w:cs="Times New Roman"/>
          <w:i/>
          <w:color w:val="000000"/>
          <w:sz w:val="20"/>
          <w:lang w:eastAsia="ru-RU"/>
        </w:rPr>
        <w:t xml:space="preserve"> </w:t>
      </w:r>
    </w:p>
    <w:p w14:paraId="6F217D3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-наблюдать математические отношения (часть-целое, больше-меньше) в окружающем мире;</w:t>
      </w:r>
      <w:r w:rsidRPr="004E3FF8">
        <w:rPr>
          <w:rFonts w:ascii="Times New Roman" w:eastAsia="Times New Roman" w:hAnsi="Times New Roman" w:cs="Times New Roman"/>
          <w:color w:val="000000"/>
          <w:sz w:val="20"/>
          <w:lang w:eastAsia="ru-RU"/>
        </w:rPr>
        <w:t xml:space="preserve"> </w:t>
      </w:r>
    </w:p>
    <w:p w14:paraId="72CD8D0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-характеризовать назначение и использовать простейшие измерительные приборы (сантиметровая лента, весы);</w:t>
      </w:r>
      <w:r w:rsidRPr="004E3FF8">
        <w:rPr>
          <w:rFonts w:ascii="Times New Roman" w:eastAsia="Times New Roman" w:hAnsi="Times New Roman" w:cs="Times New Roman"/>
          <w:color w:val="000000"/>
          <w:sz w:val="20"/>
          <w:lang w:eastAsia="ru-RU"/>
        </w:rPr>
        <w:t xml:space="preserve"> </w:t>
      </w:r>
    </w:p>
    <w:p w14:paraId="52A8550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группы объектов (чисел, величин, геометрических фигур) по самостоятельно выбранному основанию;</w:t>
      </w:r>
      <w:r w:rsidRPr="004E3FF8">
        <w:rPr>
          <w:rFonts w:ascii="Times New Roman" w:eastAsia="Times New Roman" w:hAnsi="Times New Roman" w:cs="Times New Roman"/>
          <w:color w:val="000000"/>
          <w:sz w:val="20"/>
          <w:lang w:eastAsia="ru-RU"/>
        </w:rPr>
        <w:t xml:space="preserve"> </w:t>
      </w:r>
    </w:p>
    <w:p w14:paraId="1ED2E7C1" w14:textId="45DE6AE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-распределять (классифицировать) объекты (числа, величины, геометрические фигуры, текстовые задачи в одно действие) на группы;</w:t>
      </w:r>
      <w:r w:rsidRPr="004E3FF8">
        <w:rPr>
          <w:rFonts w:ascii="Times New Roman" w:eastAsia="Times New Roman" w:hAnsi="Times New Roman" w:cs="Times New Roman"/>
          <w:color w:val="000000"/>
          <w:sz w:val="20"/>
          <w:lang w:eastAsia="ru-RU"/>
        </w:rPr>
        <w:t xml:space="preserve"> </w:t>
      </w:r>
    </w:p>
    <w:p w14:paraId="1C11946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-обнаруживать модели геометрических фигур в окружающем мире;</w:t>
      </w:r>
      <w:r w:rsidRPr="004E3FF8">
        <w:rPr>
          <w:rFonts w:ascii="Times New Roman" w:eastAsia="Times New Roman" w:hAnsi="Times New Roman" w:cs="Times New Roman"/>
          <w:color w:val="000000"/>
          <w:sz w:val="20"/>
          <w:lang w:eastAsia="ru-RU"/>
        </w:rPr>
        <w:t xml:space="preserve"> </w:t>
      </w:r>
    </w:p>
    <w:p w14:paraId="6977239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-вести поиск различных решений задачи (расчётной, с геометрическим содержанием);</w:t>
      </w:r>
      <w:r w:rsidRPr="004E3FF8">
        <w:rPr>
          <w:rFonts w:ascii="Times New Roman" w:eastAsia="Times New Roman" w:hAnsi="Times New Roman" w:cs="Times New Roman"/>
          <w:color w:val="000000"/>
          <w:sz w:val="20"/>
          <w:lang w:eastAsia="ru-RU"/>
        </w:rPr>
        <w:t xml:space="preserve"> </w:t>
      </w:r>
    </w:p>
    <w:p w14:paraId="1A9D081D" w14:textId="4E17F7E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-воспроизводить порядок выполнения действий в числовом выражении, содержащем действия сложения и вычитания (со скобками/без скобок);</w:t>
      </w:r>
      <w:r w:rsidRPr="004E3FF8">
        <w:rPr>
          <w:rFonts w:ascii="Times New Roman" w:eastAsia="Times New Roman" w:hAnsi="Times New Roman" w:cs="Times New Roman"/>
          <w:color w:val="000000"/>
          <w:sz w:val="20"/>
          <w:lang w:eastAsia="ru-RU"/>
        </w:rPr>
        <w:t xml:space="preserve"> </w:t>
      </w:r>
    </w:p>
    <w:p w14:paraId="154CF31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соответствие между математическим выражением и его текстовым описанием;</w:t>
      </w:r>
      <w:r w:rsidRPr="004E3FF8">
        <w:rPr>
          <w:rFonts w:ascii="Times New Roman" w:eastAsia="Times New Roman" w:hAnsi="Times New Roman" w:cs="Times New Roman"/>
          <w:color w:val="000000"/>
          <w:sz w:val="20"/>
          <w:lang w:eastAsia="ru-RU"/>
        </w:rPr>
        <w:t xml:space="preserve"> </w:t>
      </w:r>
    </w:p>
    <w:p w14:paraId="51DCBB87" w14:textId="77777777" w:rsidR="007C31B2" w:rsidRDefault="004E3FF8" w:rsidP="004E3FF8">
      <w:pPr>
        <w:spacing w:after="29" w:line="261" w:lineRule="auto"/>
        <w:ind w:right="321"/>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-подбирать примеры, подтверждающие суждение, вывод, ответ.</w:t>
      </w:r>
    </w:p>
    <w:p w14:paraId="44176A50" w14:textId="65ED0B70" w:rsidR="004E3FF8" w:rsidRPr="004E3FF8" w:rsidRDefault="004E3FF8" w:rsidP="007C31B2">
      <w:pPr>
        <w:spacing w:after="29" w:line="261" w:lineRule="auto"/>
        <w:ind w:right="321"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i/>
          <w:color w:val="000000"/>
          <w:sz w:val="20"/>
          <w:lang w:eastAsia="ru-RU"/>
        </w:rPr>
        <w:t xml:space="preserve"> </w:t>
      </w:r>
    </w:p>
    <w:p w14:paraId="5156638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-извлекать и использовать информацию, представленную в текстовой, графической (рисунок, схема, таблица) форме, заполнять таблицы;</w:t>
      </w:r>
      <w:r w:rsidRPr="004E3FF8">
        <w:rPr>
          <w:rFonts w:ascii="Times New Roman" w:eastAsia="Times New Roman" w:hAnsi="Times New Roman" w:cs="Times New Roman"/>
          <w:color w:val="000000"/>
          <w:sz w:val="20"/>
          <w:lang w:eastAsia="ru-RU"/>
        </w:rPr>
        <w:t xml:space="preserve"> </w:t>
      </w:r>
    </w:p>
    <w:p w14:paraId="7A35953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 xml:space="preserve">-устанавливать логику перебора вариантов для решения простейших комбинаторных задач;  </w:t>
      </w:r>
    </w:p>
    <w:p w14:paraId="74AAA1B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-дополнять модели (схемы, изображения) готовыми числовыми данными.</w:t>
      </w:r>
      <w:r w:rsidRPr="004E3FF8">
        <w:rPr>
          <w:rFonts w:ascii="Times New Roman" w:eastAsia="Times New Roman" w:hAnsi="Times New Roman" w:cs="Times New Roman"/>
          <w:color w:val="000000"/>
          <w:sz w:val="20"/>
          <w:lang w:eastAsia="ru-RU"/>
        </w:rPr>
        <w:t xml:space="preserve"> </w:t>
      </w:r>
    </w:p>
    <w:p w14:paraId="510AECFB" w14:textId="77777777" w:rsidR="004E3FF8" w:rsidRPr="004E3FF8" w:rsidRDefault="004E3FF8" w:rsidP="007C31B2">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коммуникативные учебные действия:</w:t>
      </w:r>
      <w:r w:rsidRPr="004E3FF8">
        <w:rPr>
          <w:rFonts w:ascii="Times New Roman" w:eastAsia="Times New Roman" w:hAnsi="Times New Roman" w:cs="Times New Roman"/>
          <w:i/>
          <w:color w:val="000000"/>
          <w:sz w:val="20"/>
          <w:lang w:eastAsia="ru-RU"/>
        </w:rPr>
        <w:t xml:space="preserve"> </w:t>
      </w:r>
    </w:p>
    <w:p w14:paraId="2B322AA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-комментировать ход вычислений;</w:t>
      </w:r>
      <w:r w:rsidRPr="004E3FF8">
        <w:rPr>
          <w:rFonts w:ascii="Times New Roman" w:eastAsia="Times New Roman" w:hAnsi="Times New Roman" w:cs="Times New Roman"/>
          <w:color w:val="000000"/>
          <w:sz w:val="20"/>
          <w:lang w:eastAsia="ru-RU"/>
        </w:rPr>
        <w:t xml:space="preserve"> </w:t>
      </w:r>
    </w:p>
    <w:p w14:paraId="3E9A4D56"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-объяснять выбор величины, соответствующей ситуации измерения;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-составлять текстовую задачу с заданным отношением (готовым решением) по образцу;</w:t>
      </w:r>
      <w:r w:rsidRPr="004E3FF8">
        <w:rPr>
          <w:rFonts w:ascii="Times New Roman" w:eastAsia="Times New Roman" w:hAnsi="Times New Roman" w:cs="Times New Roman"/>
          <w:color w:val="000000"/>
          <w:sz w:val="20"/>
          <w:lang w:eastAsia="ru-RU"/>
        </w:rPr>
        <w:t xml:space="preserve"> </w:t>
      </w:r>
    </w:p>
    <w:p w14:paraId="4095B6D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r w:rsidRPr="004E3FF8">
        <w:rPr>
          <w:rFonts w:ascii="Times New Roman" w:eastAsia="Times New Roman" w:hAnsi="Times New Roman" w:cs="Times New Roman"/>
          <w:color w:val="000000"/>
          <w:sz w:val="20"/>
          <w:lang w:eastAsia="ru-RU"/>
        </w:rPr>
        <w:t xml:space="preserve"> </w:t>
      </w:r>
    </w:p>
    <w:p w14:paraId="4A93D40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числа, величины, геометрические фигуры, обладающие заданным свойством;</w:t>
      </w:r>
      <w:r w:rsidRPr="004E3FF8">
        <w:rPr>
          <w:rFonts w:ascii="Times New Roman" w:eastAsia="Times New Roman" w:hAnsi="Times New Roman" w:cs="Times New Roman"/>
          <w:color w:val="000000"/>
          <w:sz w:val="20"/>
          <w:lang w:eastAsia="ru-RU"/>
        </w:rPr>
        <w:t xml:space="preserve"> </w:t>
      </w:r>
    </w:p>
    <w:p w14:paraId="2439274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-записывать, читать число, числовое выражение; приводить примеры, иллюстрирующие смысл арифметического действия.</w:t>
      </w:r>
      <w:r w:rsidRPr="004E3FF8">
        <w:rPr>
          <w:rFonts w:ascii="Times New Roman" w:eastAsia="Times New Roman" w:hAnsi="Times New Roman" w:cs="Times New Roman"/>
          <w:color w:val="000000"/>
          <w:sz w:val="20"/>
          <w:lang w:eastAsia="ru-RU"/>
        </w:rPr>
        <w:t xml:space="preserve"> </w:t>
      </w:r>
    </w:p>
    <w:p w14:paraId="3FA4540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-конструировать утверждения с использованием слов «каждый», «все».</w:t>
      </w:r>
      <w:r w:rsidRPr="004E3FF8">
        <w:rPr>
          <w:rFonts w:ascii="Times New Roman" w:eastAsia="Times New Roman" w:hAnsi="Times New Roman" w:cs="Times New Roman"/>
          <w:color w:val="000000"/>
          <w:sz w:val="20"/>
          <w:lang w:eastAsia="ru-RU"/>
        </w:rPr>
        <w:t xml:space="preserve"> </w:t>
      </w:r>
    </w:p>
    <w:p w14:paraId="1E38D289" w14:textId="77777777" w:rsidR="004E3FF8" w:rsidRPr="004E3FF8" w:rsidRDefault="004E3FF8" w:rsidP="007C31B2">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регулятивные учебные действия:</w:t>
      </w:r>
      <w:r w:rsidRPr="004E3FF8">
        <w:rPr>
          <w:rFonts w:ascii="Times New Roman" w:eastAsia="Times New Roman" w:hAnsi="Times New Roman" w:cs="Times New Roman"/>
          <w:i/>
          <w:color w:val="000000"/>
          <w:sz w:val="20"/>
          <w:lang w:eastAsia="ru-RU"/>
        </w:rPr>
        <w:t xml:space="preserve"> </w:t>
      </w:r>
    </w:p>
    <w:p w14:paraId="04F18F8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-следовать установленному правилу, по которому составлен ряд чисел, величин, геометрических фигур;</w:t>
      </w:r>
      <w:r w:rsidRPr="004E3FF8">
        <w:rPr>
          <w:rFonts w:ascii="Times New Roman" w:eastAsia="Times New Roman" w:hAnsi="Times New Roman" w:cs="Times New Roman"/>
          <w:color w:val="000000"/>
          <w:sz w:val="20"/>
          <w:lang w:eastAsia="ru-RU"/>
        </w:rPr>
        <w:t xml:space="preserve"> </w:t>
      </w:r>
    </w:p>
    <w:p w14:paraId="421B61D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-организовывать, участвовать, контролировать ход и результат парной работы с математическим материалом;</w:t>
      </w:r>
      <w:r w:rsidRPr="004E3FF8">
        <w:rPr>
          <w:rFonts w:ascii="Times New Roman" w:eastAsia="Times New Roman" w:hAnsi="Times New Roman" w:cs="Times New Roman"/>
          <w:color w:val="000000"/>
          <w:sz w:val="20"/>
          <w:lang w:eastAsia="ru-RU"/>
        </w:rPr>
        <w:t xml:space="preserve"> </w:t>
      </w:r>
    </w:p>
    <w:p w14:paraId="2F85595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-проверять правильность вычисления с помощью другого приёма выполнения действия, обратного действия;</w:t>
      </w:r>
      <w:r w:rsidRPr="004E3FF8">
        <w:rPr>
          <w:rFonts w:ascii="Times New Roman" w:eastAsia="Times New Roman" w:hAnsi="Times New Roman" w:cs="Times New Roman"/>
          <w:color w:val="000000"/>
          <w:sz w:val="20"/>
          <w:lang w:eastAsia="ru-RU"/>
        </w:rPr>
        <w:t xml:space="preserve"> </w:t>
      </w:r>
    </w:p>
    <w:p w14:paraId="6CED548C" w14:textId="77777777" w:rsidR="007C31B2"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-находить с помощью учителя причину возникшей ошибки и трудности.</w:t>
      </w:r>
      <w:r w:rsidRPr="004E3FF8">
        <w:rPr>
          <w:rFonts w:ascii="Times New Roman" w:eastAsia="Times New Roman" w:hAnsi="Times New Roman" w:cs="Times New Roman"/>
          <w:color w:val="000000"/>
          <w:sz w:val="20"/>
          <w:lang w:eastAsia="ru-RU"/>
        </w:rPr>
        <w:t xml:space="preserve"> </w:t>
      </w:r>
    </w:p>
    <w:p w14:paraId="29C1F99C" w14:textId="61755290"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Совместная деятельность:</w:t>
      </w:r>
      <w:r w:rsidRPr="004E3FF8">
        <w:rPr>
          <w:rFonts w:ascii="Times New Roman" w:eastAsia="Times New Roman" w:hAnsi="Times New Roman" w:cs="Times New Roman"/>
          <w:i/>
          <w:color w:val="000000"/>
          <w:sz w:val="20"/>
          <w:lang w:eastAsia="ru-RU"/>
        </w:rPr>
        <w:t xml:space="preserve"> </w:t>
      </w:r>
    </w:p>
    <w:p w14:paraId="1191B1B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-принимать правила совместной деятельности при работе в парах, группах, составленных учителем или самостоятельно;</w:t>
      </w:r>
      <w:r w:rsidRPr="004E3FF8">
        <w:rPr>
          <w:rFonts w:ascii="Times New Roman" w:eastAsia="Times New Roman" w:hAnsi="Times New Roman" w:cs="Times New Roman"/>
          <w:color w:val="000000"/>
          <w:sz w:val="20"/>
          <w:lang w:eastAsia="ru-RU"/>
        </w:rPr>
        <w:t xml:space="preserve"> </w:t>
      </w:r>
    </w:p>
    <w:p w14:paraId="1D5A628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r w:rsidRPr="004E3FF8">
        <w:rPr>
          <w:rFonts w:ascii="Times New Roman" w:eastAsia="Times New Roman" w:hAnsi="Times New Roman" w:cs="Times New Roman"/>
          <w:color w:val="000000"/>
          <w:sz w:val="20"/>
          <w:lang w:eastAsia="ru-RU"/>
        </w:rPr>
        <w:t xml:space="preserve"> </w:t>
      </w:r>
    </w:p>
    <w:p w14:paraId="2F82108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r w:rsidRPr="004E3FF8">
        <w:rPr>
          <w:rFonts w:ascii="Times New Roman" w:eastAsia="Times New Roman" w:hAnsi="Times New Roman" w:cs="Times New Roman"/>
          <w:color w:val="000000"/>
          <w:sz w:val="20"/>
          <w:lang w:eastAsia="ru-RU"/>
        </w:rPr>
        <w:t xml:space="preserve"> </w:t>
      </w:r>
    </w:p>
    <w:p w14:paraId="2BC2170A" w14:textId="77777777" w:rsidR="004E3FF8" w:rsidRPr="004E3FF8" w:rsidRDefault="004E3FF8" w:rsidP="004E3FF8">
      <w:pPr>
        <w:spacing w:after="11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-совместно с учителем оценивать результаты выполнения общей работы.</w:t>
      </w:r>
      <w:r w:rsidRPr="004E3FF8">
        <w:rPr>
          <w:rFonts w:ascii="Times New Roman" w:eastAsia="Times New Roman" w:hAnsi="Times New Roman" w:cs="Times New Roman"/>
          <w:color w:val="000000"/>
          <w:sz w:val="20"/>
          <w:lang w:eastAsia="ru-RU"/>
        </w:rPr>
        <w:t xml:space="preserve"> </w:t>
      </w:r>
    </w:p>
    <w:p w14:paraId="4FFAB359" w14:textId="77777777" w:rsidR="004E3FF8" w:rsidRPr="004E3FF8" w:rsidRDefault="004E3FF8" w:rsidP="004E3FF8">
      <w:pPr>
        <w:keepNext/>
        <w:keepLines/>
        <w:spacing w:after="67"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lastRenderedPageBreak/>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5FBF3991" w14:textId="77777777" w:rsidR="004E3FF8" w:rsidRPr="004E3FF8" w:rsidRDefault="004E3FF8" w:rsidP="007C31B2">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Числа и величины</w:t>
      </w:r>
      <w:r w:rsidRPr="004E3FF8">
        <w:rPr>
          <w:rFonts w:ascii="Times New Roman" w:eastAsia="Times New Roman" w:hAnsi="Times New Roman" w:cs="Times New Roman"/>
          <w:b/>
          <w:color w:val="000000"/>
          <w:sz w:val="20"/>
          <w:lang w:eastAsia="ru-RU"/>
        </w:rPr>
        <w:t xml:space="preserve"> </w:t>
      </w:r>
    </w:p>
    <w:p w14:paraId="46106085"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r w:rsidRPr="004E3FF8">
        <w:rPr>
          <w:rFonts w:ascii="Times New Roman" w:eastAsia="Times New Roman" w:hAnsi="Times New Roman" w:cs="Times New Roman"/>
          <w:color w:val="000000"/>
          <w:sz w:val="20"/>
          <w:lang w:eastAsia="ru-RU"/>
        </w:rPr>
        <w:t xml:space="preserve"> </w:t>
      </w:r>
    </w:p>
    <w:p w14:paraId="7D5396E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Масса (единица массы - грамм); соотношение между килограммом и граммом; отношение «тяжелее/легче на/в».</w:t>
      </w:r>
      <w:r w:rsidRPr="004E3FF8">
        <w:rPr>
          <w:rFonts w:ascii="Times New Roman" w:eastAsia="Times New Roman" w:hAnsi="Times New Roman" w:cs="Times New Roman"/>
          <w:color w:val="000000"/>
          <w:sz w:val="20"/>
          <w:lang w:eastAsia="ru-RU"/>
        </w:rPr>
        <w:t xml:space="preserve"> </w:t>
      </w:r>
    </w:p>
    <w:p w14:paraId="0AD1B5F4" w14:textId="77777777" w:rsidR="004E3FF8" w:rsidRPr="004E3FF8" w:rsidRDefault="004E3FF8" w:rsidP="007C31B2">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Стоимость (единицы - рубль, копейка); установление отношения «дороже/дешевле на/в». Соотношение «цена, количество, стоимость» в практической ситуации.</w:t>
      </w:r>
      <w:r w:rsidRPr="004E3FF8">
        <w:rPr>
          <w:rFonts w:ascii="Times New Roman" w:eastAsia="Times New Roman" w:hAnsi="Times New Roman" w:cs="Times New Roman"/>
          <w:color w:val="000000"/>
          <w:sz w:val="20"/>
          <w:lang w:eastAsia="ru-RU"/>
        </w:rPr>
        <w:t xml:space="preserve"> </w:t>
      </w:r>
    </w:p>
    <w:p w14:paraId="5281CCA8" w14:textId="77777777" w:rsidR="00073FB3"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r w:rsidRPr="004E3FF8">
        <w:rPr>
          <w:rFonts w:ascii="Times New Roman" w:eastAsia="Times New Roman" w:hAnsi="Times New Roman" w:cs="Times New Roman"/>
          <w:color w:val="000000"/>
          <w:sz w:val="20"/>
          <w:lang w:eastAsia="ru-RU"/>
        </w:rPr>
        <w:t xml:space="preserve"> </w:t>
      </w:r>
    </w:p>
    <w:p w14:paraId="2696B5BF" w14:textId="7FCF65D0"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Длина (единица длины - миллиметр, километр); соотношение между величинами в пределах тысячи.</w:t>
      </w:r>
      <w:r w:rsidRPr="004E3FF8">
        <w:rPr>
          <w:rFonts w:ascii="Times New Roman" w:eastAsia="Times New Roman" w:hAnsi="Times New Roman" w:cs="Times New Roman"/>
          <w:color w:val="000000"/>
          <w:sz w:val="20"/>
          <w:lang w:eastAsia="ru-RU"/>
        </w:rPr>
        <w:t xml:space="preserve"> </w:t>
      </w:r>
    </w:p>
    <w:p w14:paraId="7EC7307B"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Площадь (единицы площади - квадратный метр, квадратный сантиметр, квадратный дециметр, квадратный метр).</w:t>
      </w:r>
      <w:r w:rsidRPr="004E3FF8">
        <w:rPr>
          <w:rFonts w:ascii="Times New Roman" w:eastAsia="Times New Roman" w:hAnsi="Times New Roman" w:cs="Times New Roman"/>
          <w:color w:val="000000"/>
          <w:sz w:val="20"/>
          <w:lang w:eastAsia="ru-RU"/>
        </w:rPr>
        <w:t xml:space="preserve"> </w:t>
      </w:r>
    </w:p>
    <w:p w14:paraId="3A9BE58E" w14:textId="77777777" w:rsidR="004E3FF8" w:rsidRPr="004E3FF8" w:rsidRDefault="004E3FF8" w:rsidP="00073FB3">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Арифметические действия</w:t>
      </w:r>
      <w:r w:rsidRPr="004E3FF8">
        <w:rPr>
          <w:rFonts w:ascii="Times New Roman" w:eastAsia="Times New Roman" w:hAnsi="Times New Roman" w:cs="Times New Roman"/>
          <w:b/>
          <w:color w:val="000000"/>
          <w:sz w:val="20"/>
          <w:lang w:eastAsia="ru-RU"/>
        </w:rPr>
        <w:t xml:space="preserve"> </w:t>
      </w:r>
    </w:p>
    <w:p w14:paraId="09C250A1"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Устные вычисления, сводимые к действиям в пределах 100 (табличное и внетабличное умножение, деление, действия с круглыми числами).</w:t>
      </w:r>
      <w:r w:rsidRPr="004E3FF8">
        <w:rPr>
          <w:rFonts w:ascii="Times New Roman" w:eastAsia="Times New Roman" w:hAnsi="Times New Roman" w:cs="Times New Roman"/>
          <w:color w:val="000000"/>
          <w:sz w:val="20"/>
          <w:lang w:eastAsia="ru-RU"/>
        </w:rPr>
        <w:t xml:space="preserve"> </w:t>
      </w:r>
    </w:p>
    <w:p w14:paraId="3FFAD015" w14:textId="709FBF0D"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Письменное сложение, вычитание чисел в пределах 1000.</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Действия с числами 0 и 1.</w:t>
      </w:r>
      <w:r w:rsidRPr="004E3FF8">
        <w:rPr>
          <w:rFonts w:ascii="Times New Roman" w:eastAsia="Times New Roman" w:hAnsi="Times New Roman" w:cs="Times New Roman"/>
          <w:color w:val="000000"/>
          <w:sz w:val="20"/>
          <w:lang w:eastAsia="ru-RU"/>
        </w:rPr>
        <w:t xml:space="preserve"> </w:t>
      </w:r>
    </w:p>
    <w:p w14:paraId="140D7AF1" w14:textId="77777777" w:rsidR="004E3FF8" w:rsidRPr="004E3FF8" w:rsidRDefault="004E3FF8" w:rsidP="00073FB3">
      <w:pPr>
        <w:spacing w:after="3"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r w:rsidRPr="004E3FF8">
        <w:rPr>
          <w:rFonts w:ascii="Times New Roman" w:eastAsia="Times New Roman" w:hAnsi="Times New Roman" w:cs="Times New Roman"/>
          <w:color w:val="000000"/>
          <w:sz w:val="20"/>
          <w:lang w:eastAsia="ru-RU"/>
        </w:rPr>
        <w:t xml:space="preserve"> </w:t>
      </w:r>
    </w:p>
    <w:p w14:paraId="643223B3"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Переместительное, сочетательное свойства сложения, умножения при вычислениях.</w:t>
      </w:r>
      <w:r w:rsidRPr="004E3FF8">
        <w:rPr>
          <w:rFonts w:ascii="Times New Roman" w:eastAsia="Times New Roman" w:hAnsi="Times New Roman" w:cs="Times New Roman"/>
          <w:color w:val="000000"/>
          <w:sz w:val="20"/>
          <w:lang w:eastAsia="ru-RU"/>
        </w:rPr>
        <w:t xml:space="preserve"> </w:t>
      </w:r>
    </w:p>
    <w:p w14:paraId="7290740C" w14:textId="77777777" w:rsidR="004E3FF8" w:rsidRPr="004E3FF8" w:rsidRDefault="004E3FF8" w:rsidP="00073FB3">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Нахождение неизвестного компонента арифметического действия.</w:t>
      </w:r>
      <w:r w:rsidRPr="004E3FF8">
        <w:rPr>
          <w:rFonts w:ascii="Times New Roman" w:eastAsia="Times New Roman" w:hAnsi="Times New Roman" w:cs="Times New Roman"/>
          <w:color w:val="000000"/>
          <w:sz w:val="20"/>
          <w:lang w:eastAsia="ru-RU"/>
        </w:rPr>
        <w:t xml:space="preserve"> </w:t>
      </w:r>
    </w:p>
    <w:p w14:paraId="2AC0F1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r w:rsidRPr="004E3FF8">
        <w:rPr>
          <w:rFonts w:ascii="Times New Roman" w:eastAsia="Times New Roman" w:hAnsi="Times New Roman" w:cs="Times New Roman"/>
          <w:color w:val="000000"/>
          <w:sz w:val="20"/>
          <w:lang w:eastAsia="ru-RU"/>
        </w:rPr>
        <w:t xml:space="preserve"> </w:t>
      </w:r>
    </w:p>
    <w:p w14:paraId="46F934B6"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Однородные величины: сложение и вычитание.</w:t>
      </w:r>
      <w:r w:rsidRPr="004E3FF8">
        <w:rPr>
          <w:rFonts w:ascii="Times New Roman" w:eastAsia="Times New Roman" w:hAnsi="Times New Roman" w:cs="Times New Roman"/>
          <w:color w:val="000000"/>
          <w:sz w:val="20"/>
          <w:lang w:eastAsia="ru-RU"/>
        </w:rPr>
        <w:t xml:space="preserve"> </w:t>
      </w:r>
    </w:p>
    <w:p w14:paraId="61680A79" w14:textId="77777777" w:rsidR="004E3FF8" w:rsidRPr="004E3FF8" w:rsidRDefault="004E3FF8" w:rsidP="00073FB3">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Текстовые задачи</w:t>
      </w:r>
      <w:r w:rsidRPr="004E3FF8">
        <w:rPr>
          <w:rFonts w:ascii="Times New Roman" w:eastAsia="Times New Roman" w:hAnsi="Times New Roman" w:cs="Times New Roman"/>
          <w:b/>
          <w:color w:val="000000"/>
          <w:sz w:val="20"/>
          <w:lang w:eastAsia="ru-RU"/>
        </w:rPr>
        <w:t xml:space="preserve"> </w:t>
      </w:r>
    </w:p>
    <w:p w14:paraId="522485B9" w14:textId="091E1E90" w:rsidR="004E3FF8" w:rsidRPr="004E3FF8" w:rsidRDefault="004E3FF8" w:rsidP="00073FB3">
      <w:pPr>
        <w:spacing w:after="8"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Работа с текстовой задачей: анализ данных и отношений, представление на модели, планирование хода решения задачи,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r w:rsidRPr="004E3FF8">
        <w:rPr>
          <w:rFonts w:ascii="Times New Roman" w:eastAsia="Times New Roman" w:hAnsi="Times New Roman" w:cs="Times New Roman"/>
          <w:color w:val="000000"/>
          <w:sz w:val="20"/>
          <w:lang w:eastAsia="ru-RU"/>
        </w:rPr>
        <w:t xml:space="preserve"> </w:t>
      </w:r>
    </w:p>
    <w:p w14:paraId="5E2AF906"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r w:rsidRPr="004E3FF8">
        <w:rPr>
          <w:rFonts w:ascii="Times New Roman" w:eastAsia="Times New Roman" w:hAnsi="Times New Roman" w:cs="Times New Roman"/>
          <w:color w:val="000000"/>
          <w:sz w:val="20"/>
          <w:lang w:eastAsia="ru-RU"/>
        </w:rPr>
        <w:t xml:space="preserve"> </w:t>
      </w:r>
    </w:p>
    <w:p w14:paraId="31A04DD2" w14:textId="77777777" w:rsidR="004E3FF8" w:rsidRPr="004E3FF8" w:rsidRDefault="004E3FF8" w:rsidP="00073FB3">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Пространственные отношения и геометрические фигуры</w:t>
      </w:r>
      <w:r w:rsidRPr="004E3FF8">
        <w:rPr>
          <w:rFonts w:ascii="Times New Roman" w:eastAsia="Times New Roman" w:hAnsi="Times New Roman" w:cs="Times New Roman"/>
          <w:b/>
          <w:color w:val="000000"/>
          <w:sz w:val="20"/>
          <w:lang w:eastAsia="ru-RU"/>
        </w:rPr>
        <w:t xml:space="preserve"> </w:t>
      </w:r>
    </w:p>
    <w:p w14:paraId="6DD647AE"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Конструирование геометрических фигур (разбиение фигуры на части, составление фигуры из частей).</w:t>
      </w:r>
      <w:r w:rsidRPr="004E3FF8">
        <w:rPr>
          <w:rFonts w:ascii="Times New Roman" w:eastAsia="Times New Roman" w:hAnsi="Times New Roman" w:cs="Times New Roman"/>
          <w:color w:val="000000"/>
          <w:sz w:val="20"/>
          <w:lang w:eastAsia="ru-RU"/>
        </w:rPr>
        <w:t xml:space="preserve"> </w:t>
      </w:r>
    </w:p>
    <w:p w14:paraId="5088C89C" w14:textId="77777777" w:rsidR="004E3FF8" w:rsidRPr="004E3FF8" w:rsidRDefault="004E3FF8" w:rsidP="00073FB3">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Периметр многоугольника: измерение, вычисление, запись равенства.</w:t>
      </w:r>
      <w:r w:rsidRPr="004E3FF8">
        <w:rPr>
          <w:rFonts w:ascii="Times New Roman" w:eastAsia="Times New Roman" w:hAnsi="Times New Roman" w:cs="Times New Roman"/>
          <w:color w:val="000000"/>
          <w:sz w:val="20"/>
          <w:lang w:eastAsia="ru-RU"/>
        </w:rPr>
        <w:t xml:space="preserve"> </w:t>
      </w:r>
    </w:p>
    <w:p w14:paraId="6F10CDD0" w14:textId="77777777" w:rsidR="00073FB3" w:rsidRDefault="004E3FF8" w:rsidP="00073FB3">
      <w:pPr>
        <w:spacing w:after="29" w:line="261" w:lineRule="auto"/>
        <w:ind w:right="149" w:firstLine="426"/>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r w:rsidRPr="004E3FF8">
        <w:rPr>
          <w:rFonts w:ascii="Times New Roman" w:eastAsia="Times New Roman" w:hAnsi="Times New Roman" w:cs="Times New Roman"/>
          <w:color w:val="000000"/>
          <w:sz w:val="20"/>
          <w:lang w:eastAsia="ru-RU"/>
        </w:rPr>
        <w:t xml:space="preserve"> </w:t>
      </w:r>
    </w:p>
    <w:p w14:paraId="2A84DFD1" w14:textId="2C987016"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Математическая информация</w:t>
      </w:r>
      <w:r w:rsidRPr="004E3FF8">
        <w:rPr>
          <w:rFonts w:ascii="Times New Roman" w:eastAsia="Times New Roman" w:hAnsi="Times New Roman" w:cs="Times New Roman"/>
          <w:b/>
          <w:color w:val="000000"/>
          <w:sz w:val="20"/>
          <w:lang w:eastAsia="ru-RU"/>
        </w:rPr>
        <w:t xml:space="preserve"> </w:t>
      </w:r>
    </w:p>
    <w:p w14:paraId="468B11EB"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Классификация объектов по двум признакам.</w:t>
      </w:r>
      <w:r w:rsidRPr="004E3FF8">
        <w:rPr>
          <w:rFonts w:ascii="Times New Roman" w:eastAsia="Times New Roman" w:hAnsi="Times New Roman" w:cs="Times New Roman"/>
          <w:color w:val="000000"/>
          <w:sz w:val="20"/>
          <w:lang w:eastAsia="ru-RU"/>
        </w:rPr>
        <w:t xml:space="preserve"> </w:t>
      </w:r>
    </w:p>
    <w:p w14:paraId="5AF9B8DC" w14:textId="4F660F3F" w:rsidR="004E3FF8" w:rsidRPr="004E3FF8" w:rsidRDefault="004E3FF8" w:rsidP="00073FB3">
      <w:pPr>
        <w:tabs>
          <w:tab w:val="center" w:pos="895"/>
          <w:tab w:val="center" w:pos="2028"/>
          <w:tab w:val="center" w:pos="2889"/>
          <w:tab w:val="center" w:pos="3674"/>
          <w:tab w:val="center" w:pos="4806"/>
          <w:tab w:val="right" w:pos="6857"/>
        </w:tabs>
        <w:spacing w:after="29" w:line="261"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Верные </w:t>
      </w:r>
      <w:r w:rsidRPr="004E3FF8">
        <w:rPr>
          <w:rFonts w:ascii="Times New Roman" w:eastAsia="Times New Roman" w:hAnsi="Times New Roman" w:cs="Times New Roman"/>
          <w:color w:val="231F20"/>
          <w:sz w:val="20"/>
          <w:lang w:eastAsia="ru-RU"/>
        </w:rPr>
        <w:tab/>
        <w:t xml:space="preserve">(истинные) и </w:t>
      </w:r>
      <w:r w:rsidRPr="004E3FF8">
        <w:rPr>
          <w:rFonts w:ascii="Times New Roman" w:eastAsia="Times New Roman" w:hAnsi="Times New Roman" w:cs="Times New Roman"/>
          <w:color w:val="231F20"/>
          <w:sz w:val="20"/>
          <w:lang w:eastAsia="ru-RU"/>
        </w:rPr>
        <w:tab/>
        <w:t xml:space="preserve">неверные </w:t>
      </w:r>
      <w:r w:rsidRPr="004E3FF8">
        <w:rPr>
          <w:rFonts w:ascii="Times New Roman" w:eastAsia="Times New Roman" w:hAnsi="Times New Roman" w:cs="Times New Roman"/>
          <w:color w:val="231F20"/>
          <w:sz w:val="20"/>
          <w:lang w:eastAsia="ru-RU"/>
        </w:rPr>
        <w:tab/>
        <w:t xml:space="preserve">(ложные) </w:t>
      </w:r>
      <w:r w:rsidRPr="004E3FF8">
        <w:rPr>
          <w:rFonts w:ascii="Times New Roman" w:eastAsia="Times New Roman" w:hAnsi="Times New Roman" w:cs="Times New Roman"/>
          <w:color w:val="231F20"/>
          <w:sz w:val="20"/>
          <w:lang w:eastAsia="ru-RU"/>
        </w:rPr>
        <w:tab/>
        <w:t>утверждения: конструирование, проверка. Логические рассуждения со связками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«если …, то …», «поэтому», «значит».</w:t>
      </w:r>
      <w:r w:rsidRPr="004E3FF8">
        <w:rPr>
          <w:rFonts w:ascii="Times New Roman" w:eastAsia="Times New Roman" w:hAnsi="Times New Roman" w:cs="Times New Roman"/>
          <w:color w:val="000000"/>
          <w:sz w:val="20"/>
          <w:lang w:eastAsia="ru-RU"/>
        </w:rPr>
        <w:t xml:space="preserve"> </w:t>
      </w:r>
    </w:p>
    <w:p w14:paraId="3935A75D"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r w:rsidRPr="004E3FF8">
        <w:rPr>
          <w:rFonts w:ascii="Times New Roman" w:eastAsia="Times New Roman" w:hAnsi="Times New Roman" w:cs="Times New Roman"/>
          <w:color w:val="000000"/>
          <w:sz w:val="20"/>
          <w:lang w:eastAsia="ru-RU"/>
        </w:rPr>
        <w:t xml:space="preserve"> </w:t>
      </w:r>
    </w:p>
    <w:p w14:paraId="0DFB917B" w14:textId="5FA6A21F" w:rsidR="004E3FF8" w:rsidRPr="004E3FF8" w:rsidRDefault="004E3FF8" w:rsidP="00073FB3">
      <w:pPr>
        <w:tabs>
          <w:tab w:val="center" w:pos="1340"/>
          <w:tab w:val="center" w:pos="2935"/>
          <w:tab w:val="center" w:pos="4625"/>
          <w:tab w:val="right" w:pos="6857"/>
        </w:tabs>
        <w:spacing w:after="29" w:line="261"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Формализованное описание </w:t>
      </w:r>
      <w:r w:rsidRPr="004E3FF8">
        <w:rPr>
          <w:rFonts w:ascii="Times New Roman" w:eastAsia="Times New Roman" w:hAnsi="Times New Roman" w:cs="Times New Roman"/>
          <w:color w:val="231F20"/>
          <w:sz w:val="20"/>
          <w:lang w:eastAsia="ru-RU"/>
        </w:rPr>
        <w:tab/>
        <w:t xml:space="preserve">последовательности </w:t>
      </w:r>
      <w:r w:rsidRPr="004E3FF8">
        <w:rPr>
          <w:rFonts w:ascii="Times New Roman" w:eastAsia="Times New Roman" w:hAnsi="Times New Roman" w:cs="Times New Roman"/>
          <w:color w:val="231F20"/>
          <w:sz w:val="20"/>
          <w:lang w:eastAsia="ru-RU"/>
        </w:rPr>
        <w:tab/>
        <w:t>действий (инструкция, план, схема, алгоритм).</w:t>
      </w:r>
      <w:r w:rsidRPr="004E3FF8">
        <w:rPr>
          <w:rFonts w:ascii="Times New Roman" w:eastAsia="Times New Roman" w:hAnsi="Times New Roman" w:cs="Times New Roman"/>
          <w:color w:val="000000"/>
          <w:sz w:val="20"/>
          <w:lang w:eastAsia="ru-RU"/>
        </w:rPr>
        <w:t xml:space="preserve"> </w:t>
      </w:r>
    </w:p>
    <w:p w14:paraId="0708DDED"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Столбчатая диаграмма: чтение, использование данных для решения учебных и практических задач.</w:t>
      </w:r>
      <w:r w:rsidRPr="004E3FF8">
        <w:rPr>
          <w:rFonts w:ascii="Times New Roman" w:eastAsia="Times New Roman" w:hAnsi="Times New Roman" w:cs="Times New Roman"/>
          <w:color w:val="000000"/>
          <w:sz w:val="20"/>
          <w:lang w:eastAsia="ru-RU"/>
        </w:rPr>
        <w:t xml:space="preserve"> </w:t>
      </w:r>
    </w:p>
    <w:p w14:paraId="7A367016"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1576F587" w14:textId="77777777" w:rsidR="004E3FF8" w:rsidRPr="004E3FF8" w:rsidRDefault="004E3FF8" w:rsidP="004E3FF8">
      <w:pPr>
        <w:spacing w:after="4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 </w:t>
      </w:r>
    </w:p>
    <w:p w14:paraId="0FB60780" w14:textId="77777777" w:rsidR="004E3FF8" w:rsidRPr="00073FB3" w:rsidRDefault="004E3FF8" w:rsidP="00073FB3">
      <w:pPr>
        <w:spacing w:after="117" w:line="261" w:lineRule="auto"/>
        <w:ind w:right="149" w:firstLine="426"/>
        <w:jc w:val="both"/>
        <w:rPr>
          <w:rFonts w:ascii="Times New Roman" w:eastAsia="Times New Roman" w:hAnsi="Times New Roman" w:cs="Times New Roman"/>
          <w:b/>
          <w:bCs/>
          <w:color w:val="231F20"/>
          <w:szCs w:val="24"/>
          <w:lang w:eastAsia="ru-RU"/>
        </w:rPr>
      </w:pPr>
      <w:r w:rsidRPr="00073FB3">
        <w:rPr>
          <w:rFonts w:ascii="Times New Roman" w:eastAsia="Times New Roman" w:hAnsi="Times New Roman" w:cs="Times New Roman"/>
          <w:b/>
          <w:bCs/>
          <w:color w:val="231F20"/>
          <w:szCs w:val="24"/>
          <w:lang w:eastAsia="ru-RU"/>
        </w:rPr>
        <w:lastRenderedPageBreak/>
        <w:t>Универсальные учебные действия</w:t>
      </w:r>
      <w:r w:rsidRPr="00073FB3">
        <w:rPr>
          <w:rFonts w:ascii="Times New Roman" w:eastAsia="Times New Roman" w:hAnsi="Times New Roman" w:cs="Times New Roman"/>
          <w:b/>
          <w:bCs/>
          <w:color w:val="000000"/>
          <w:szCs w:val="24"/>
          <w:lang w:eastAsia="ru-RU"/>
        </w:rPr>
        <w:t xml:space="preserve"> </w:t>
      </w:r>
    </w:p>
    <w:p w14:paraId="554A699A" w14:textId="77777777" w:rsidR="004E3FF8" w:rsidRPr="004E3FF8" w:rsidRDefault="004E3FF8" w:rsidP="00073FB3">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познавательные учебные действия:</w:t>
      </w:r>
      <w:r w:rsidRPr="004E3FF8">
        <w:rPr>
          <w:rFonts w:ascii="Times New Roman" w:eastAsia="Times New Roman" w:hAnsi="Times New Roman" w:cs="Times New Roman"/>
          <w:i/>
          <w:color w:val="000000"/>
          <w:sz w:val="20"/>
          <w:lang w:eastAsia="ru-RU"/>
        </w:rPr>
        <w:t xml:space="preserve"> </w:t>
      </w:r>
    </w:p>
    <w:p w14:paraId="22C22A5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математические объекты (числа, величины, геометрические фигуры);</w:t>
      </w:r>
      <w:r w:rsidRPr="004E3FF8">
        <w:rPr>
          <w:rFonts w:ascii="Times New Roman" w:eastAsia="Times New Roman" w:hAnsi="Times New Roman" w:cs="Times New Roman"/>
          <w:color w:val="000000"/>
          <w:sz w:val="20"/>
          <w:lang w:eastAsia="ru-RU"/>
        </w:rPr>
        <w:t xml:space="preserve"> </w:t>
      </w:r>
    </w:p>
    <w:p w14:paraId="0DDE121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приём вычисления, выполнения действия;</w:t>
      </w:r>
      <w:r w:rsidRPr="004E3FF8">
        <w:rPr>
          <w:rFonts w:ascii="Times New Roman" w:eastAsia="Times New Roman" w:hAnsi="Times New Roman" w:cs="Times New Roman"/>
          <w:color w:val="000000"/>
          <w:sz w:val="20"/>
          <w:lang w:eastAsia="ru-RU"/>
        </w:rPr>
        <w:t xml:space="preserve"> </w:t>
      </w:r>
    </w:p>
    <w:p w14:paraId="1B68935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-конструировать геометрические фигуры;</w:t>
      </w:r>
      <w:r w:rsidRPr="004E3FF8">
        <w:rPr>
          <w:rFonts w:ascii="Times New Roman" w:eastAsia="Times New Roman" w:hAnsi="Times New Roman" w:cs="Times New Roman"/>
          <w:color w:val="000000"/>
          <w:sz w:val="20"/>
          <w:lang w:eastAsia="ru-RU"/>
        </w:rPr>
        <w:t xml:space="preserve"> </w:t>
      </w:r>
    </w:p>
    <w:p w14:paraId="15EA013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-классифицировать объекты (числа, величины, геометрические фигуры, текстовые задачи в одно действие) по выбранному признаку;</w:t>
      </w:r>
      <w:r w:rsidRPr="004E3FF8">
        <w:rPr>
          <w:rFonts w:ascii="Times New Roman" w:eastAsia="Times New Roman" w:hAnsi="Times New Roman" w:cs="Times New Roman"/>
          <w:color w:val="000000"/>
          <w:sz w:val="20"/>
          <w:lang w:eastAsia="ru-RU"/>
        </w:rPr>
        <w:t xml:space="preserve"> </w:t>
      </w:r>
    </w:p>
    <w:p w14:paraId="4D3CADA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-прикидывать размеры фигуры, её элементов;</w:t>
      </w:r>
      <w:r w:rsidRPr="004E3FF8">
        <w:rPr>
          <w:rFonts w:ascii="Times New Roman" w:eastAsia="Times New Roman" w:hAnsi="Times New Roman" w:cs="Times New Roman"/>
          <w:color w:val="000000"/>
          <w:sz w:val="20"/>
          <w:lang w:eastAsia="ru-RU"/>
        </w:rPr>
        <w:t xml:space="preserve"> </w:t>
      </w:r>
    </w:p>
    <w:p w14:paraId="2BDF05B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смысл зависимостей и математических отношений, описанных в задаче;</w:t>
      </w:r>
      <w:r w:rsidRPr="004E3FF8">
        <w:rPr>
          <w:rFonts w:ascii="Times New Roman" w:eastAsia="Times New Roman" w:hAnsi="Times New Roman" w:cs="Times New Roman"/>
          <w:color w:val="000000"/>
          <w:sz w:val="20"/>
          <w:lang w:eastAsia="ru-RU"/>
        </w:rPr>
        <w:t xml:space="preserve"> </w:t>
      </w:r>
    </w:p>
    <w:p w14:paraId="25EADE6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и использовать разные приёмы и алгоритмы вычисления;</w:t>
      </w:r>
      <w:r w:rsidRPr="004E3FF8">
        <w:rPr>
          <w:rFonts w:ascii="Times New Roman" w:eastAsia="Times New Roman" w:hAnsi="Times New Roman" w:cs="Times New Roman"/>
          <w:color w:val="000000"/>
          <w:sz w:val="20"/>
          <w:lang w:eastAsia="ru-RU"/>
        </w:rPr>
        <w:t xml:space="preserve"> </w:t>
      </w:r>
    </w:p>
    <w:p w14:paraId="3E61D8C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метод решения (моделирование ситуации, перебор вариантов, использование алгоритма);</w:t>
      </w:r>
      <w:r w:rsidRPr="004E3FF8">
        <w:rPr>
          <w:rFonts w:ascii="Times New Roman" w:eastAsia="Times New Roman" w:hAnsi="Times New Roman" w:cs="Times New Roman"/>
          <w:color w:val="000000"/>
          <w:sz w:val="20"/>
          <w:lang w:eastAsia="ru-RU"/>
        </w:rPr>
        <w:t xml:space="preserve"> </w:t>
      </w:r>
    </w:p>
    <w:p w14:paraId="4AC5095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начало, окончание, продолжительность события в практической ситуации;</w:t>
      </w:r>
      <w:r w:rsidRPr="004E3FF8">
        <w:rPr>
          <w:rFonts w:ascii="Times New Roman" w:eastAsia="Times New Roman" w:hAnsi="Times New Roman" w:cs="Times New Roman"/>
          <w:color w:val="000000"/>
          <w:sz w:val="20"/>
          <w:lang w:eastAsia="ru-RU"/>
        </w:rPr>
        <w:t xml:space="preserve"> </w:t>
      </w:r>
    </w:p>
    <w:p w14:paraId="0404A61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-составлять ряд чисел (величин, геометрических фигур) по самостоятельно выбранному правилу;</w:t>
      </w:r>
      <w:r w:rsidRPr="004E3FF8">
        <w:rPr>
          <w:rFonts w:ascii="Times New Roman" w:eastAsia="Times New Roman" w:hAnsi="Times New Roman" w:cs="Times New Roman"/>
          <w:color w:val="000000"/>
          <w:sz w:val="20"/>
          <w:lang w:eastAsia="ru-RU"/>
        </w:rPr>
        <w:t xml:space="preserve"> </w:t>
      </w:r>
    </w:p>
    <w:p w14:paraId="4164F63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-моделировать предложенную практическую ситуацию;</w:t>
      </w:r>
      <w:r w:rsidRPr="004E3FF8">
        <w:rPr>
          <w:rFonts w:ascii="Times New Roman" w:eastAsia="Times New Roman" w:hAnsi="Times New Roman" w:cs="Times New Roman"/>
          <w:color w:val="000000"/>
          <w:sz w:val="20"/>
          <w:lang w:eastAsia="ru-RU"/>
        </w:rPr>
        <w:t xml:space="preserve"> </w:t>
      </w:r>
    </w:p>
    <w:p w14:paraId="5946230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последовательность событий, действий сюжета текстовой задачи.</w:t>
      </w:r>
      <w:r w:rsidRPr="004E3FF8">
        <w:rPr>
          <w:rFonts w:ascii="Times New Roman" w:eastAsia="Times New Roman" w:hAnsi="Times New Roman" w:cs="Times New Roman"/>
          <w:color w:val="000000"/>
          <w:sz w:val="20"/>
          <w:lang w:eastAsia="ru-RU"/>
        </w:rPr>
        <w:t xml:space="preserve"> </w:t>
      </w:r>
    </w:p>
    <w:p w14:paraId="72BA79DD" w14:textId="77777777" w:rsidR="004E3FF8" w:rsidRPr="004E3FF8" w:rsidRDefault="004E3FF8" w:rsidP="00073FB3">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i/>
          <w:color w:val="000000"/>
          <w:sz w:val="20"/>
          <w:lang w:eastAsia="ru-RU"/>
        </w:rPr>
        <w:t xml:space="preserve"> </w:t>
      </w:r>
    </w:p>
    <w:p w14:paraId="76E2079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информацию, представленную в разных формах;</w:t>
      </w:r>
      <w:r w:rsidRPr="004E3FF8">
        <w:rPr>
          <w:rFonts w:ascii="Times New Roman" w:eastAsia="Times New Roman" w:hAnsi="Times New Roman" w:cs="Times New Roman"/>
          <w:color w:val="000000"/>
          <w:sz w:val="20"/>
          <w:lang w:eastAsia="ru-RU"/>
        </w:rPr>
        <w:t xml:space="preserve"> </w:t>
      </w:r>
    </w:p>
    <w:p w14:paraId="584968A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-извлекать и интерпретировать числовые данные, представленные в таблице, на диаграмме;</w:t>
      </w:r>
      <w:r w:rsidRPr="004E3FF8">
        <w:rPr>
          <w:rFonts w:ascii="Times New Roman" w:eastAsia="Times New Roman" w:hAnsi="Times New Roman" w:cs="Times New Roman"/>
          <w:color w:val="000000"/>
          <w:sz w:val="20"/>
          <w:lang w:eastAsia="ru-RU"/>
        </w:rPr>
        <w:t xml:space="preserve"> </w:t>
      </w:r>
    </w:p>
    <w:p w14:paraId="13405E7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-заполнять таблицы сложения и умножения, дополнять данными чертеж;</w:t>
      </w:r>
      <w:r w:rsidRPr="004E3FF8">
        <w:rPr>
          <w:rFonts w:ascii="Times New Roman" w:eastAsia="Times New Roman" w:hAnsi="Times New Roman" w:cs="Times New Roman"/>
          <w:color w:val="000000"/>
          <w:sz w:val="20"/>
          <w:lang w:eastAsia="ru-RU"/>
        </w:rPr>
        <w:t xml:space="preserve"> </w:t>
      </w:r>
    </w:p>
    <w:p w14:paraId="277554A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соответствие между различными записями решения задачи;</w:t>
      </w:r>
      <w:r w:rsidRPr="004E3FF8">
        <w:rPr>
          <w:rFonts w:ascii="Times New Roman" w:eastAsia="Times New Roman" w:hAnsi="Times New Roman" w:cs="Times New Roman"/>
          <w:color w:val="000000"/>
          <w:sz w:val="20"/>
          <w:lang w:eastAsia="ru-RU"/>
        </w:rPr>
        <w:t xml:space="preserve"> </w:t>
      </w:r>
    </w:p>
    <w:p w14:paraId="5B3E28F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-использовать дополнительную литературу (справочники, словари) для установления и проверки значения математического термина </w:t>
      </w:r>
    </w:p>
    <w:p w14:paraId="7AB68DC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(понятия).</w:t>
      </w:r>
      <w:r w:rsidRPr="004E3FF8">
        <w:rPr>
          <w:rFonts w:ascii="Times New Roman" w:eastAsia="Times New Roman" w:hAnsi="Times New Roman" w:cs="Times New Roman"/>
          <w:color w:val="000000"/>
          <w:sz w:val="20"/>
          <w:lang w:eastAsia="ru-RU"/>
        </w:rPr>
        <w:t xml:space="preserve"> </w:t>
      </w:r>
    </w:p>
    <w:p w14:paraId="486AFE43" w14:textId="77777777" w:rsidR="004E3FF8" w:rsidRPr="004E3FF8" w:rsidRDefault="004E3FF8" w:rsidP="00073FB3">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коммуникативные учебные действия:</w:t>
      </w:r>
      <w:r w:rsidRPr="004E3FF8">
        <w:rPr>
          <w:rFonts w:ascii="Times New Roman" w:eastAsia="Times New Roman" w:hAnsi="Times New Roman" w:cs="Times New Roman"/>
          <w:i/>
          <w:color w:val="000000"/>
          <w:sz w:val="20"/>
          <w:lang w:eastAsia="ru-RU"/>
        </w:rPr>
        <w:t xml:space="preserve"> </w:t>
      </w:r>
    </w:p>
    <w:p w14:paraId="4BA935D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математическую терминологию для описания отношений и зависимостей;</w:t>
      </w:r>
      <w:r w:rsidRPr="004E3FF8">
        <w:rPr>
          <w:rFonts w:ascii="Times New Roman" w:eastAsia="Times New Roman" w:hAnsi="Times New Roman" w:cs="Times New Roman"/>
          <w:color w:val="000000"/>
          <w:sz w:val="20"/>
          <w:lang w:eastAsia="ru-RU"/>
        </w:rPr>
        <w:t xml:space="preserve"> </w:t>
      </w:r>
    </w:p>
    <w:p w14:paraId="3584643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речевые высказывания для решения задач; составлять текстовую задачу;</w:t>
      </w:r>
      <w:r w:rsidRPr="004E3FF8">
        <w:rPr>
          <w:rFonts w:ascii="Times New Roman" w:eastAsia="Times New Roman" w:hAnsi="Times New Roman" w:cs="Times New Roman"/>
          <w:color w:val="000000"/>
          <w:sz w:val="20"/>
          <w:lang w:eastAsia="ru-RU"/>
        </w:rPr>
        <w:t xml:space="preserve"> </w:t>
      </w:r>
    </w:p>
    <w:p w14:paraId="330527F0" w14:textId="53A7549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 xml:space="preserve">-объяснять на примерах отношения «больше/меньше на </w:t>
      </w:r>
      <w:r w:rsidR="00073FB3"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7D9DE21" w14:textId="0422F484" w:rsidR="004E3FF8" w:rsidRPr="004E3FF8" w:rsidRDefault="004E3FF8" w:rsidP="004E3FF8">
      <w:pPr>
        <w:spacing w:after="8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«больше/меньше в </w:t>
      </w:r>
      <w:r w:rsidR="00073FB3"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«равно»;</w:t>
      </w:r>
      <w:r w:rsidRPr="004E3FF8">
        <w:rPr>
          <w:rFonts w:ascii="Times New Roman" w:eastAsia="Times New Roman" w:hAnsi="Times New Roman" w:cs="Times New Roman"/>
          <w:color w:val="000000"/>
          <w:sz w:val="20"/>
          <w:lang w:eastAsia="ru-RU"/>
        </w:rPr>
        <w:t xml:space="preserve"> </w:t>
      </w:r>
    </w:p>
    <w:p w14:paraId="2C2B7DD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математическую символику для составления числовых выражений;</w:t>
      </w:r>
      <w:r w:rsidRPr="004E3FF8">
        <w:rPr>
          <w:rFonts w:ascii="Times New Roman" w:eastAsia="Times New Roman" w:hAnsi="Times New Roman" w:cs="Times New Roman"/>
          <w:color w:val="000000"/>
          <w:sz w:val="20"/>
          <w:lang w:eastAsia="ru-RU"/>
        </w:rPr>
        <w:t xml:space="preserve"> </w:t>
      </w:r>
    </w:p>
    <w:p w14:paraId="1B868EFF" w14:textId="4C0B11C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осуществлять переход от одних единиц измерения величины к другим в соответствии с практической ситуацией;</w:t>
      </w:r>
      <w:r w:rsidRPr="004E3FF8">
        <w:rPr>
          <w:rFonts w:ascii="Times New Roman" w:eastAsia="Times New Roman" w:hAnsi="Times New Roman" w:cs="Times New Roman"/>
          <w:color w:val="000000"/>
          <w:sz w:val="20"/>
          <w:lang w:eastAsia="ru-RU"/>
        </w:rPr>
        <w:t xml:space="preserve"> </w:t>
      </w:r>
    </w:p>
    <w:p w14:paraId="14289ED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-участвовать в обсуждении ошибок в ходе и результате выполнения вычисления.</w:t>
      </w:r>
      <w:r w:rsidRPr="004E3FF8">
        <w:rPr>
          <w:rFonts w:ascii="Times New Roman" w:eastAsia="Times New Roman" w:hAnsi="Times New Roman" w:cs="Times New Roman"/>
          <w:color w:val="000000"/>
          <w:sz w:val="20"/>
          <w:lang w:eastAsia="ru-RU"/>
        </w:rPr>
        <w:t xml:space="preserve"> </w:t>
      </w:r>
    </w:p>
    <w:p w14:paraId="436BF0EF" w14:textId="77777777" w:rsidR="00073FB3" w:rsidRDefault="004E3FF8" w:rsidP="00073FB3">
      <w:pPr>
        <w:spacing w:after="29" w:line="261" w:lineRule="auto"/>
        <w:ind w:right="1107" w:firstLine="426"/>
        <w:jc w:val="both"/>
        <w:rPr>
          <w:rFonts w:ascii="Times New Roman" w:eastAsia="Times New Roman" w:hAnsi="Times New Roman" w:cs="Times New Roman"/>
          <w:i/>
          <w:color w:val="000000"/>
          <w:sz w:val="20"/>
          <w:lang w:eastAsia="ru-RU"/>
        </w:rPr>
      </w:pPr>
      <w:r w:rsidRPr="004E3FF8">
        <w:rPr>
          <w:rFonts w:ascii="Times New Roman" w:eastAsia="Times New Roman" w:hAnsi="Times New Roman" w:cs="Times New Roman"/>
          <w:i/>
          <w:color w:val="231F20"/>
          <w:sz w:val="20"/>
          <w:lang w:eastAsia="ru-RU"/>
        </w:rPr>
        <w:t>Универсальные регулятивные учебные действия:</w:t>
      </w:r>
      <w:r w:rsidRPr="004E3FF8">
        <w:rPr>
          <w:rFonts w:ascii="Times New Roman" w:eastAsia="Times New Roman" w:hAnsi="Times New Roman" w:cs="Times New Roman"/>
          <w:i/>
          <w:color w:val="000000"/>
          <w:sz w:val="20"/>
          <w:lang w:eastAsia="ru-RU"/>
        </w:rPr>
        <w:t xml:space="preserve"> </w:t>
      </w:r>
    </w:p>
    <w:p w14:paraId="7562352E" w14:textId="1712B30E" w:rsidR="004E3FF8" w:rsidRPr="004E3FF8" w:rsidRDefault="004E3FF8" w:rsidP="00073FB3">
      <w:pPr>
        <w:spacing w:after="29" w:line="261" w:lineRule="auto"/>
        <w:ind w:right="110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-проверять ход и результат выполнения действия;</w:t>
      </w:r>
      <w:r w:rsidRPr="004E3FF8">
        <w:rPr>
          <w:rFonts w:ascii="Times New Roman" w:eastAsia="Times New Roman" w:hAnsi="Times New Roman" w:cs="Times New Roman"/>
          <w:color w:val="000000"/>
          <w:sz w:val="20"/>
          <w:lang w:eastAsia="ru-RU"/>
        </w:rPr>
        <w:t xml:space="preserve"> </w:t>
      </w:r>
    </w:p>
    <w:p w14:paraId="539F23D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-вести поиск ошибок, характеризовать их и исправлять;</w:t>
      </w:r>
      <w:r w:rsidRPr="004E3FF8">
        <w:rPr>
          <w:rFonts w:ascii="Times New Roman" w:eastAsia="Times New Roman" w:hAnsi="Times New Roman" w:cs="Times New Roman"/>
          <w:color w:val="000000"/>
          <w:sz w:val="20"/>
          <w:lang w:eastAsia="ru-RU"/>
        </w:rPr>
        <w:t xml:space="preserve"> </w:t>
      </w:r>
    </w:p>
    <w:p w14:paraId="1B2DD76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-формулировать ответ (вывод), подтверждать его объяснением, расчётами;</w:t>
      </w:r>
      <w:r w:rsidRPr="004E3FF8">
        <w:rPr>
          <w:rFonts w:ascii="Times New Roman" w:eastAsia="Times New Roman" w:hAnsi="Times New Roman" w:cs="Times New Roman"/>
          <w:color w:val="000000"/>
          <w:sz w:val="20"/>
          <w:lang w:eastAsia="ru-RU"/>
        </w:rPr>
        <w:t xml:space="preserve"> </w:t>
      </w:r>
    </w:p>
    <w:p w14:paraId="48AC5E88" w14:textId="300304A5"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r w:rsidRPr="004E3FF8">
        <w:rPr>
          <w:rFonts w:ascii="Times New Roman" w:eastAsia="Times New Roman" w:hAnsi="Times New Roman" w:cs="Times New Roman"/>
          <w:color w:val="000000"/>
          <w:sz w:val="20"/>
          <w:lang w:eastAsia="ru-RU"/>
        </w:rPr>
        <w:t xml:space="preserve"> </w:t>
      </w:r>
    </w:p>
    <w:p w14:paraId="17B36D63" w14:textId="77777777" w:rsidR="004E3FF8" w:rsidRPr="004E3FF8" w:rsidRDefault="004E3FF8" w:rsidP="00073FB3">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Совместная деятельность:</w:t>
      </w:r>
      <w:r w:rsidRPr="004E3FF8">
        <w:rPr>
          <w:rFonts w:ascii="Times New Roman" w:eastAsia="Times New Roman" w:hAnsi="Times New Roman" w:cs="Times New Roman"/>
          <w:i/>
          <w:color w:val="000000"/>
          <w:sz w:val="20"/>
          <w:lang w:eastAsia="ru-RU"/>
        </w:rPr>
        <w:t xml:space="preserve"> </w:t>
      </w:r>
    </w:p>
    <w:p w14:paraId="59782A9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r w:rsidRPr="004E3FF8">
        <w:rPr>
          <w:rFonts w:ascii="Times New Roman" w:eastAsia="Times New Roman" w:hAnsi="Times New Roman" w:cs="Times New Roman"/>
          <w:color w:val="000000"/>
          <w:sz w:val="20"/>
          <w:lang w:eastAsia="ru-RU"/>
        </w:rPr>
        <w:t xml:space="preserve"> </w:t>
      </w:r>
    </w:p>
    <w:p w14:paraId="72076CA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r w:rsidRPr="004E3FF8">
        <w:rPr>
          <w:rFonts w:ascii="Times New Roman" w:eastAsia="Times New Roman" w:hAnsi="Times New Roman" w:cs="Times New Roman"/>
          <w:color w:val="000000"/>
          <w:sz w:val="20"/>
          <w:lang w:eastAsia="ru-RU"/>
        </w:rPr>
        <w:t xml:space="preserve"> </w:t>
      </w:r>
    </w:p>
    <w:p w14:paraId="21DF1AAE" w14:textId="77777777" w:rsidR="004E3FF8" w:rsidRPr="004E3FF8" w:rsidRDefault="004E3FF8" w:rsidP="004E3FF8">
      <w:pPr>
        <w:spacing w:after="21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совместно прикидку и оценку результата выполнения общей работы.</w:t>
      </w:r>
      <w:r w:rsidRPr="004E3FF8">
        <w:rPr>
          <w:rFonts w:ascii="Times New Roman" w:eastAsia="Times New Roman" w:hAnsi="Times New Roman" w:cs="Times New Roman"/>
          <w:color w:val="000000"/>
          <w:sz w:val="20"/>
          <w:lang w:eastAsia="ru-RU"/>
        </w:rPr>
        <w:t xml:space="preserve"> </w:t>
      </w:r>
    </w:p>
    <w:p w14:paraId="070F5610" w14:textId="77777777" w:rsidR="004E3FF8" w:rsidRPr="004E3FF8" w:rsidRDefault="004E3FF8" w:rsidP="00073FB3">
      <w:pPr>
        <w:keepNext/>
        <w:keepLines/>
        <w:spacing w:after="74" w:line="266" w:lineRule="auto"/>
        <w:ind w:firstLine="426"/>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726556E9" w14:textId="77777777" w:rsidR="004E3FF8" w:rsidRPr="004E3FF8" w:rsidRDefault="004E3FF8" w:rsidP="00073FB3">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Числа и величины</w:t>
      </w:r>
      <w:r w:rsidRPr="004E3FF8">
        <w:rPr>
          <w:rFonts w:ascii="Times New Roman" w:eastAsia="Times New Roman" w:hAnsi="Times New Roman" w:cs="Times New Roman"/>
          <w:b/>
          <w:color w:val="000000"/>
          <w:sz w:val="20"/>
          <w:lang w:eastAsia="ru-RU"/>
        </w:rPr>
        <w:t xml:space="preserve"> </w:t>
      </w:r>
    </w:p>
    <w:p w14:paraId="34C42434"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r w:rsidRPr="004E3FF8">
        <w:rPr>
          <w:rFonts w:ascii="Times New Roman" w:eastAsia="Times New Roman" w:hAnsi="Times New Roman" w:cs="Times New Roman"/>
          <w:color w:val="000000"/>
          <w:sz w:val="20"/>
          <w:lang w:eastAsia="ru-RU"/>
        </w:rPr>
        <w:t xml:space="preserve"> </w:t>
      </w:r>
    </w:p>
    <w:p w14:paraId="63ADA698"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Величины: сравнение объектов по массе, длине, площади, вместимости.</w:t>
      </w:r>
      <w:r w:rsidRPr="004E3FF8">
        <w:rPr>
          <w:rFonts w:ascii="Times New Roman" w:eastAsia="Times New Roman" w:hAnsi="Times New Roman" w:cs="Times New Roman"/>
          <w:color w:val="000000"/>
          <w:sz w:val="20"/>
          <w:lang w:eastAsia="ru-RU"/>
        </w:rPr>
        <w:t xml:space="preserve"> </w:t>
      </w:r>
    </w:p>
    <w:p w14:paraId="17DD0EE8"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Единицы массы - центнер, тонна; соотношения между единицами массы.</w:t>
      </w:r>
      <w:r w:rsidRPr="004E3FF8">
        <w:rPr>
          <w:rFonts w:ascii="Times New Roman" w:eastAsia="Times New Roman" w:hAnsi="Times New Roman" w:cs="Times New Roman"/>
          <w:color w:val="000000"/>
          <w:sz w:val="20"/>
          <w:lang w:eastAsia="ru-RU"/>
        </w:rPr>
        <w:t xml:space="preserve"> </w:t>
      </w:r>
    </w:p>
    <w:p w14:paraId="16918D29"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Единицы времени (сутки, неделя, месяц, год, век), соотношение между ними.</w:t>
      </w:r>
      <w:r w:rsidRPr="004E3FF8">
        <w:rPr>
          <w:rFonts w:ascii="Times New Roman" w:eastAsia="Times New Roman" w:hAnsi="Times New Roman" w:cs="Times New Roman"/>
          <w:color w:val="000000"/>
          <w:sz w:val="20"/>
          <w:lang w:eastAsia="ru-RU"/>
        </w:rPr>
        <w:t xml:space="preserve"> </w:t>
      </w:r>
    </w:p>
    <w:p w14:paraId="68E11E2E" w14:textId="77777777" w:rsidR="004E3FF8" w:rsidRPr="004E3FF8" w:rsidRDefault="004E3FF8" w:rsidP="00073FB3">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r w:rsidRPr="004E3FF8">
        <w:rPr>
          <w:rFonts w:ascii="Times New Roman" w:eastAsia="Times New Roman" w:hAnsi="Times New Roman" w:cs="Times New Roman"/>
          <w:color w:val="000000"/>
          <w:sz w:val="20"/>
          <w:lang w:eastAsia="ru-RU"/>
        </w:rPr>
        <w:t xml:space="preserve"> </w:t>
      </w:r>
    </w:p>
    <w:p w14:paraId="1F4FC512"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Доля величины времени, массы, длины.</w:t>
      </w:r>
      <w:r w:rsidRPr="004E3FF8">
        <w:rPr>
          <w:rFonts w:ascii="Times New Roman" w:eastAsia="Times New Roman" w:hAnsi="Times New Roman" w:cs="Times New Roman"/>
          <w:color w:val="000000"/>
          <w:sz w:val="20"/>
          <w:lang w:eastAsia="ru-RU"/>
        </w:rPr>
        <w:t xml:space="preserve"> </w:t>
      </w:r>
    </w:p>
    <w:p w14:paraId="52480EC4" w14:textId="77777777" w:rsidR="004E3FF8" w:rsidRPr="004E3FF8" w:rsidRDefault="004E3FF8" w:rsidP="00073FB3">
      <w:pPr>
        <w:spacing w:after="0"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Арифметические действия</w:t>
      </w:r>
      <w:r w:rsidRPr="004E3FF8">
        <w:rPr>
          <w:rFonts w:ascii="Times New Roman" w:eastAsia="Times New Roman" w:hAnsi="Times New Roman" w:cs="Times New Roman"/>
          <w:b/>
          <w:color w:val="000000"/>
          <w:sz w:val="20"/>
          <w:lang w:eastAsia="ru-RU"/>
        </w:rPr>
        <w:t xml:space="preserve"> </w:t>
      </w:r>
    </w:p>
    <w:p w14:paraId="316B5D21" w14:textId="77777777" w:rsidR="004E3FF8" w:rsidRPr="004E3FF8" w:rsidRDefault="004E3FF8" w:rsidP="00073FB3">
      <w:pPr>
        <w:spacing w:after="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r w:rsidRPr="004E3FF8">
        <w:rPr>
          <w:rFonts w:ascii="Times New Roman" w:eastAsia="Times New Roman" w:hAnsi="Times New Roman" w:cs="Times New Roman"/>
          <w:color w:val="000000"/>
          <w:sz w:val="20"/>
          <w:lang w:eastAsia="ru-RU"/>
        </w:rPr>
        <w:t xml:space="preserve"> </w:t>
      </w:r>
    </w:p>
    <w:p w14:paraId="7EE0925A"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r w:rsidRPr="004E3FF8">
        <w:rPr>
          <w:rFonts w:ascii="Times New Roman" w:eastAsia="Times New Roman" w:hAnsi="Times New Roman" w:cs="Times New Roman"/>
          <w:color w:val="000000"/>
          <w:sz w:val="20"/>
          <w:lang w:eastAsia="ru-RU"/>
        </w:rPr>
        <w:t xml:space="preserve"> </w:t>
      </w:r>
    </w:p>
    <w:p w14:paraId="085B7EF5"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Равенство, содержащее неизвестный компонент арифметического действия: запись, нахождение неизвестного компонента.</w:t>
      </w:r>
      <w:r w:rsidRPr="004E3FF8">
        <w:rPr>
          <w:rFonts w:ascii="Times New Roman" w:eastAsia="Times New Roman" w:hAnsi="Times New Roman" w:cs="Times New Roman"/>
          <w:color w:val="000000"/>
          <w:sz w:val="20"/>
          <w:lang w:eastAsia="ru-RU"/>
        </w:rPr>
        <w:t xml:space="preserve"> </w:t>
      </w:r>
    </w:p>
    <w:p w14:paraId="39224503" w14:textId="77777777" w:rsidR="004E3FF8" w:rsidRPr="004E3FF8" w:rsidRDefault="004E3FF8" w:rsidP="00073FB3">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Умножение и деление величины на однозначное число.</w:t>
      </w:r>
      <w:r w:rsidRPr="004E3FF8">
        <w:rPr>
          <w:rFonts w:ascii="Times New Roman" w:eastAsia="Times New Roman" w:hAnsi="Times New Roman" w:cs="Times New Roman"/>
          <w:color w:val="000000"/>
          <w:sz w:val="20"/>
          <w:lang w:eastAsia="ru-RU"/>
        </w:rPr>
        <w:t xml:space="preserve"> </w:t>
      </w:r>
    </w:p>
    <w:p w14:paraId="72BE4CEB" w14:textId="77777777" w:rsidR="004E3FF8" w:rsidRPr="004E3FF8" w:rsidRDefault="004E3FF8" w:rsidP="00073FB3">
      <w:pPr>
        <w:spacing w:after="21"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Текстовые задачи</w:t>
      </w:r>
      <w:r w:rsidRPr="004E3FF8">
        <w:rPr>
          <w:rFonts w:ascii="Times New Roman" w:eastAsia="Times New Roman" w:hAnsi="Times New Roman" w:cs="Times New Roman"/>
          <w:b/>
          <w:color w:val="000000"/>
          <w:sz w:val="20"/>
          <w:lang w:eastAsia="ru-RU"/>
        </w:rPr>
        <w:t xml:space="preserve"> </w:t>
      </w:r>
    </w:p>
    <w:p w14:paraId="0999C27E" w14:textId="19E75DC4" w:rsidR="004E3FF8" w:rsidRPr="004E3FF8" w:rsidRDefault="004E3FF8" w:rsidP="00073FB3">
      <w:pPr>
        <w:spacing w:after="3"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w:t>
      </w:r>
      <w:r w:rsidR="00073FB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r w:rsidRPr="004E3FF8">
        <w:rPr>
          <w:rFonts w:ascii="Times New Roman" w:eastAsia="Times New Roman" w:hAnsi="Times New Roman" w:cs="Times New Roman"/>
          <w:color w:val="000000"/>
          <w:sz w:val="20"/>
          <w:lang w:eastAsia="ru-RU"/>
        </w:rPr>
        <w:t xml:space="preserve"> </w:t>
      </w:r>
    </w:p>
    <w:p w14:paraId="6AC71DA2" w14:textId="78E0AD3E" w:rsidR="004E3FF8" w:rsidRPr="004E3FF8" w:rsidRDefault="004E3FF8" w:rsidP="004E3FF8">
      <w:pPr>
        <w:spacing w:after="0"/>
        <w:rPr>
          <w:rFonts w:ascii="Times New Roman" w:eastAsia="Times New Roman" w:hAnsi="Times New Roman" w:cs="Times New Roman"/>
          <w:color w:val="231F20"/>
          <w:sz w:val="20"/>
          <w:lang w:eastAsia="ru-RU"/>
        </w:rPr>
      </w:pPr>
    </w:p>
    <w:p w14:paraId="73C8C317" w14:textId="1EA346D2" w:rsidR="004E3FF8" w:rsidRPr="004E3FF8" w:rsidRDefault="004E3FF8" w:rsidP="004E3FF8">
      <w:pPr>
        <w:spacing w:after="15"/>
        <w:rPr>
          <w:rFonts w:ascii="Times New Roman" w:eastAsia="Times New Roman" w:hAnsi="Times New Roman" w:cs="Times New Roman"/>
          <w:color w:val="231F20"/>
          <w:sz w:val="20"/>
          <w:lang w:eastAsia="ru-RU"/>
        </w:rPr>
      </w:pPr>
    </w:p>
    <w:p w14:paraId="4138C1B6" w14:textId="77777777" w:rsidR="00073FB3" w:rsidRDefault="004E3FF8" w:rsidP="00073FB3">
      <w:pPr>
        <w:spacing w:after="21" w:line="269" w:lineRule="auto"/>
        <w:ind w:right="187" w:firstLine="426"/>
        <w:rPr>
          <w:rFonts w:ascii="Times New Roman" w:eastAsia="Times New Roman" w:hAnsi="Times New Roman" w:cs="Times New Roman"/>
          <w:b/>
          <w:color w:val="000000"/>
          <w:sz w:val="20"/>
          <w:lang w:eastAsia="ru-RU"/>
        </w:rPr>
      </w:pPr>
      <w:r w:rsidRPr="004E3FF8">
        <w:rPr>
          <w:rFonts w:ascii="Times New Roman" w:eastAsia="Times New Roman" w:hAnsi="Times New Roman" w:cs="Times New Roman"/>
          <w:b/>
          <w:color w:val="231F20"/>
          <w:sz w:val="20"/>
          <w:lang w:eastAsia="ru-RU"/>
        </w:rPr>
        <w:t>Пространственные отношения и геометрические фигуры</w:t>
      </w:r>
      <w:r w:rsidRPr="004E3FF8">
        <w:rPr>
          <w:rFonts w:ascii="Times New Roman" w:eastAsia="Times New Roman" w:hAnsi="Times New Roman" w:cs="Times New Roman"/>
          <w:b/>
          <w:color w:val="000000"/>
          <w:sz w:val="20"/>
          <w:lang w:eastAsia="ru-RU"/>
        </w:rPr>
        <w:t xml:space="preserve"> </w:t>
      </w:r>
    </w:p>
    <w:p w14:paraId="77F13147" w14:textId="5C04DA54" w:rsidR="004E3FF8" w:rsidRPr="004E3FF8" w:rsidRDefault="004E3FF8" w:rsidP="00073FB3">
      <w:pPr>
        <w:spacing w:after="21" w:line="269" w:lineRule="auto"/>
        <w:ind w:right="187"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Наглядные представления о симметрии.</w:t>
      </w:r>
      <w:r w:rsidRPr="004E3FF8">
        <w:rPr>
          <w:rFonts w:ascii="Times New Roman" w:eastAsia="Times New Roman" w:hAnsi="Times New Roman" w:cs="Times New Roman"/>
          <w:color w:val="000000"/>
          <w:sz w:val="20"/>
          <w:lang w:eastAsia="ru-RU"/>
        </w:rPr>
        <w:t xml:space="preserve"> </w:t>
      </w:r>
    </w:p>
    <w:p w14:paraId="7AFC6E98"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w:t>
      </w:r>
      <w:r w:rsidRPr="004E3FF8">
        <w:rPr>
          <w:rFonts w:ascii="Times New Roman" w:eastAsia="Times New Roman" w:hAnsi="Times New Roman" w:cs="Times New Roman"/>
          <w:color w:val="231F20"/>
          <w:sz w:val="20"/>
          <w:lang w:eastAsia="ru-RU"/>
        </w:rPr>
        <w:lastRenderedPageBreak/>
        <w:t>геометрические фигуры (тела): шар, куб, цилиндр, конус, пирамида; различение, называние.</w:t>
      </w:r>
      <w:r w:rsidRPr="004E3FF8">
        <w:rPr>
          <w:rFonts w:ascii="Times New Roman" w:eastAsia="Times New Roman" w:hAnsi="Times New Roman" w:cs="Times New Roman"/>
          <w:color w:val="000000"/>
          <w:sz w:val="20"/>
          <w:lang w:eastAsia="ru-RU"/>
        </w:rPr>
        <w:t xml:space="preserve"> </w:t>
      </w:r>
    </w:p>
    <w:p w14:paraId="412BBC8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Конструирование: разбиение фигуры на прямоугольники (квадраты), составление фигур из прямоугольников/квадратов.</w:t>
      </w:r>
      <w:r w:rsidRPr="004E3FF8">
        <w:rPr>
          <w:rFonts w:ascii="Times New Roman" w:eastAsia="Times New Roman" w:hAnsi="Times New Roman" w:cs="Times New Roman"/>
          <w:color w:val="000000"/>
          <w:sz w:val="20"/>
          <w:lang w:eastAsia="ru-RU"/>
        </w:rPr>
        <w:t xml:space="preserve"> </w:t>
      </w:r>
    </w:p>
    <w:p w14:paraId="68FD0BD2" w14:textId="77777777" w:rsidR="003C7859" w:rsidRDefault="004E3FF8" w:rsidP="004E3FF8">
      <w:pPr>
        <w:spacing w:after="0" w:line="360"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 xml:space="preserve">Периметр, площадь фигуры, составленной из двух-трёх прямоугольников (квадратов). </w:t>
      </w:r>
    </w:p>
    <w:p w14:paraId="45EC2B88" w14:textId="3EA20741" w:rsidR="004E3FF8" w:rsidRPr="004E3FF8" w:rsidRDefault="004E3FF8" w:rsidP="003C7859">
      <w:pPr>
        <w:spacing w:after="0" w:line="360"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Математическая информация</w:t>
      </w:r>
      <w:r w:rsidRPr="004E3FF8">
        <w:rPr>
          <w:rFonts w:ascii="Times New Roman" w:eastAsia="Times New Roman" w:hAnsi="Times New Roman" w:cs="Times New Roman"/>
          <w:b/>
          <w:color w:val="000000"/>
          <w:sz w:val="20"/>
          <w:lang w:eastAsia="ru-RU"/>
        </w:rPr>
        <w:t xml:space="preserve"> </w:t>
      </w:r>
    </w:p>
    <w:p w14:paraId="104EEBDB" w14:textId="77777777"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Работа с утверждениями: конструирование, проверка истинности; составление и проверка логических рассуждений при решении задач.</w:t>
      </w:r>
      <w:r w:rsidRPr="004E3FF8">
        <w:rPr>
          <w:rFonts w:ascii="Times New Roman" w:eastAsia="Times New Roman" w:hAnsi="Times New Roman" w:cs="Times New Roman"/>
          <w:color w:val="000000"/>
          <w:sz w:val="20"/>
          <w:lang w:eastAsia="ru-RU"/>
        </w:rPr>
        <w:t xml:space="preserve"> </w:t>
      </w:r>
    </w:p>
    <w:p w14:paraId="3EBAF62B" w14:textId="1A1EEC5F"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r w:rsidRPr="004E3FF8">
        <w:rPr>
          <w:rFonts w:ascii="Times New Roman" w:eastAsia="Times New Roman" w:hAnsi="Times New Roman" w:cs="Times New Roman"/>
          <w:color w:val="000000"/>
          <w:sz w:val="20"/>
          <w:lang w:eastAsia="ru-RU"/>
        </w:rPr>
        <w:t xml:space="preserve"> </w:t>
      </w:r>
    </w:p>
    <w:p w14:paraId="25829FA5" w14:textId="77777777"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r w:rsidRPr="004E3FF8">
        <w:rPr>
          <w:rFonts w:ascii="Times New Roman" w:eastAsia="Times New Roman" w:hAnsi="Times New Roman" w:cs="Times New Roman"/>
          <w:color w:val="000000"/>
          <w:sz w:val="20"/>
          <w:lang w:eastAsia="ru-RU"/>
        </w:rPr>
        <w:t xml:space="preserve"> </w:t>
      </w:r>
    </w:p>
    <w:p w14:paraId="1F33567C" w14:textId="77777777" w:rsidR="004E3FF8" w:rsidRPr="004E3FF8" w:rsidRDefault="004E3FF8" w:rsidP="003C7859">
      <w:pPr>
        <w:spacing w:after="206"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Алгоритмы решения учебных и практических задач.</w:t>
      </w:r>
      <w:r w:rsidRPr="004E3FF8">
        <w:rPr>
          <w:rFonts w:ascii="Times New Roman" w:eastAsia="Times New Roman" w:hAnsi="Times New Roman" w:cs="Times New Roman"/>
          <w:color w:val="000000"/>
          <w:sz w:val="20"/>
          <w:lang w:eastAsia="ru-RU"/>
        </w:rPr>
        <w:t xml:space="preserve"> </w:t>
      </w:r>
    </w:p>
    <w:p w14:paraId="7B782C3C" w14:textId="77777777" w:rsidR="003C7859" w:rsidRDefault="004E3FF8" w:rsidP="003C7859">
      <w:pPr>
        <w:spacing w:after="0" w:line="355" w:lineRule="auto"/>
        <w:ind w:right="1712" w:firstLine="426"/>
        <w:jc w:val="both"/>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t>Универсальные учебные действия</w:t>
      </w:r>
      <w:r w:rsidRPr="004E3FF8">
        <w:rPr>
          <w:rFonts w:ascii="Times New Roman" w:eastAsia="Times New Roman" w:hAnsi="Times New Roman" w:cs="Times New Roman"/>
          <w:b/>
          <w:color w:val="000000"/>
          <w:lang w:eastAsia="ru-RU"/>
        </w:rPr>
        <w:t xml:space="preserve"> </w:t>
      </w:r>
    </w:p>
    <w:p w14:paraId="0F8988D9" w14:textId="63422451" w:rsidR="004E3FF8" w:rsidRPr="004E3FF8" w:rsidRDefault="004E3FF8" w:rsidP="003C7859">
      <w:pPr>
        <w:spacing w:after="0" w:line="355" w:lineRule="auto"/>
        <w:ind w:right="1712"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познавательные учебные действия:</w:t>
      </w:r>
      <w:r w:rsidRPr="004E3FF8">
        <w:rPr>
          <w:rFonts w:ascii="Times New Roman" w:eastAsia="Times New Roman" w:hAnsi="Times New Roman" w:cs="Times New Roman"/>
          <w:i/>
          <w:color w:val="000000"/>
          <w:sz w:val="20"/>
          <w:lang w:eastAsia="ru-RU"/>
        </w:rPr>
        <w:t xml:space="preserve"> </w:t>
      </w:r>
    </w:p>
    <w:p w14:paraId="2A53B0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-ориентироваться в изученной математической терминологии, использовать её в высказываниях и рассуждениях;</w:t>
      </w:r>
      <w:r w:rsidRPr="004E3FF8">
        <w:rPr>
          <w:rFonts w:ascii="Times New Roman" w:eastAsia="Times New Roman" w:hAnsi="Times New Roman" w:cs="Times New Roman"/>
          <w:color w:val="000000"/>
          <w:sz w:val="20"/>
          <w:lang w:eastAsia="ru-RU"/>
        </w:rPr>
        <w:t xml:space="preserve"> </w:t>
      </w:r>
    </w:p>
    <w:p w14:paraId="67A0ECB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математические объекты (числа, величины, геометрические фигуры), записывать признак сравнения;</w:t>
      </w:r>
      <w:r w:rsidRPr="004E3FF8">
        <w:rPr>
          <w:rFonts w:ascii="Times New Roman" w:eastAsia="Times New Roman" w:hAnsi="Times New Roman" w:cs="Times New Roman"/>
          <w:color w:val="000000"/>
          <w:sz w:val="20"/>
          <w:lang w:eastAsia="ru-RU"/>
        </w:rPr>
        <w:t xml:space="preserve"> </w:t>
      </w:r>
    </w:p>
    <w:p w14:paraId="23A5428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r w:rsidRPr="004E3FF8">
        <w:rPr>
          <w:rFonts w:ascii="Times New Roman" w:eastAsia="Times New Roman" w:hAnsi="Times New Roman" w:cs="Times New Roman"/>
          <w:color w:val="000000"/>
          <w:sz w:val="20"/>
          <w:lang w:eastAsia="ru-RU"/>
        </w:rPr>
        <w:t xml:space="preserve"> </w:t>
      </w:r>
    </w:p>
    <w:p w14:paraId="15F5208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-обнаруживать модели изученных геометрических фигур в окружающем мире;</w:t>
      </w:r>
      <w:r w:rsidRPr="004E3FF8">
        <w:rPr>
          <w:rFonts w:ascii="Times New Roman" w:eastAsia="Times New Roman" w:hAnsi="Times New Roman" w:cs="Times New Roman"/>
          <w:color w:val="000000"/>
          <w:sz w:val="20"/>
          <w:lang w:eastAsia="ru-RU"/>
        </w:rPr>
        <w:t xml:space="preserve"> </w:t>
      </w:r>
    </w:p>
    <w:p w14:paraId="77EE012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r w:rsidRPr="004E3FF8">
        <w:rPr>
          <w:rFonts w:ascii="Times New Roman" w:eastAsia="Times New Roman" w:hAnsi="Times New Roman" w:cs="Times New Roman"/>
          <w:color w:val="000000"/>
          <w:sz w:val="20"/>
          <w:lang w:eastAsia="ru-RU"/>
        </w:rPr>
        <w:t xml:space="preserve"> </w:t>
      </w:r>
    </w:p>
    <w:p w14:paraId="00AF502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-классифицировать объекты по 1-2 выбранным признакам.</w:t>
      </w:r>
      <w:r w:rsidRPr="004E3FF8">
        <w:rPr>
          <w:rFonts w:ascii="Times New Roman" w:eastAsia="Times New Roman" w:hAnsi="Times New Roman" w:cs="Times New Roman"/>
          <w:color w:val="000000"/>
          <w:sz w:val="20"/>
          <w:lang w:eastAsia="ru-RU"/>
        </w:rPr>
        <w:t xml:space="preserve"> </w:t>
      </w:r>
    </w:p>
    <w:p w14:paraId="60A1810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-составлять модель математической задачи, проверять её соответствие условиям задачи;</w:t>
      </w:r>
      <w:r w:rsidRPr="004E3FF8">
        <w:rPr>
          <w:rFonts w:ascii="Times New Roman" w:eastAsia="Times New Roman" w:hAnsi="Times New Roman" w:cs="Times New Roman"/>
          <w:color w:val="000000"/>
          <w:sz w:val="20"/>
          <w:lang w:eastAsia="ru-RU"/>
        </w:rPr>
        <w:t xml:space="preserve"> </w:t>
      </w:r>
    </w:p>
    <w:p w14:paraId="22C5A0FA" w14:textId="77777777" w:rsidR="003C7859"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r w:rsidRPr="004E3FF8">
        <w:rPr>
          <w:rFonts w:ascii="Times New Roman" w:eastAsia="Times New Roman" w:hAnsi="Times New Roman" w:cs="Times New Roman"/>
          <w:color w:val="000000"/>
          <w:sz w:val="20"/>
          <w:lang w:eastAsia="ru-RU"/>
        </w:rPr>
        <w:t xml:space="preserve"> </w:t>
      </w:r>
    </w:p>
    <w:p w14:paraId="2EDF426F" w14:textId="549CE9E4"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i/>
          <w:color w:val="000000"/>
          <w:sz w:val="20"/>
          <w:lang w:eastAsia="ru-RU"/>
        </w:rPr>
        <w:t xml:space="preserve"> </w:t>
      </w:r>
    </w:p>
    <w:p w14:paraId="4604624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-представлять информацию в разных формах;</w:t>
      </w:r>
      <w:r w:rsidRPr="004E3FF8">
        <w:rPr>
          <w:rFonts w:ascii="Times New Roman" w:eastAsia="Times New Roman" w:hAnsi="Times New Roman" w:cs="Times New Roman"/>
          <w:color w:val="000000"/>
          <w:sz w:val="20"/>
          <w:lang w:eastAsia="ru-RU"/>
        </w:rPr>
        <w:t xml:space="preserve"> </w:t>
      </w:r>
    </w:p>
    <w:p w14:paraId="313C3D3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-извлекать и интерпретировать информацию, представленную в таблице, на диаграмме;</w:t>
      </w:r>
      <w:r w:rsidRPr="004E3FF8">
        <w:rPr>
          <w:rFonts w:ascii="Times New Roman" w:eastAsia="Times New Roman" w:hAnsi="Times New Roman" w:cs="Times New Roman"/>
          <w:color w:val="000000"/>
          <w:sz w:val="20"/>
          <w:lang w:eastAsia="ru-RU"/>
        </w:rPr>
        <w:t xml:space="preserve"> </w:t>
      </w:r>
    </w:p>
    <w:p w14:paraId="6F04B8D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справочную литературу для поиска информации, в том числе Интернет (в условиях контролируемого выхода).</w:t>
      </w:r>
      <w:r w:rsidRPr="004E3FF8">
        <w:rPr>
          <w:rFonts w:ascii="Times New Roman" w:eastAsia="Times New Roman" w:hAnsi="Times New Roman" w:cs="Times New Roman"/>
          <w:color w:val="000000"/>
          <w:sz w:val="20"/>
          <w:lang w:eastAsia="ru-RU"/>
        </w:rPr>
        <w:t xml:space="preserve"> </w:t>
      </w:r>
    </w:p>
    <w:p w14:paraId="233354B0" w14:textId="77777777" w:rsidR="004E3FF8" w:rsidRPr="004E3FF8" w:rsidRDefault="004E3FF8" w:rsidP="003C7859">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коммуникативные учебные действия:</w:t>
      </w:r>
      <w:r w:rsidRPr="004E3FF8">
        <w:rPr>
          <w:rFonts w:ascii="Times New Roman" w:eastAsia="Times New Roman" w:hAnsi="Times New Roman" w:cs="Times New Roman"/>
          <w:i/>
          <w:color w:val="000000"/>
          <w:sz w:val="20"/>
          <w:lang w:eastAsia="ru-RU"/>
        </w:rPr>
        <w:t xml:space="preserve"> </w:t>
      </w:r>
    </w:p>
    <w:p w14:paraId="0344BC4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математическую терминологию для записи решения предметной или практической задачи;</w:t>
      </w:r>
      <w:r w:rsidRPr="004E3FF8">
        <w:rPr>
          <w:rFonts w:ascii="Times New Roman" w:eastAsia="Times New Roman" w:hAnsi="Times New Roman" w:cs="Times New Roman"/>
          <w:color w:val="000000"/>
          <w:sz w:val="20"/>
          <w:lang w:eastAsia="ru-RU"/>
        </w:rPr>
        <w:t xml:space="preserve"> </w:t>
      </w:r>
    </w:p>
    <w:p w14:paraId="7EF7CF8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и контрпримеры для подтверждения/ опровержения вывода, гипотезы;</w:t>
      </w:r>
      <w:r w:rsidRPr="004E3FF8">
        <w:rPr>
          <w:rFonts w:ascii="Times New Roman" w:eastAsia="Times New Roman" w:hAnsi="Times New Roman" w:cs="Times New Roman"/>
          <w:color w:val="000000"/>
          <w:sz w:val="20"/>
          <w:lang w:eastAsia="ru-RU"/>
        </w:rPr>
        <w:t xml:space="preserve"> </w:t>
      </w:r>
    </w:p>
    <w:p w14:paraId="03E2335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-конструировать, читать числовое выражение;</w:t>
      </w:r>
      <w:r w:rsidRPr="004E3FF8">
        <w:rPr>
          <w:rFonts w:ascii="Times New Roman" w:eastAsia="Times New Roman" w:hAnsi="Times New Roman" w:cs="Times New Roman"/>
          <w:color w:val="000000"/>
          <w:sz w:val="20"/>
          <w:lang w:eastAsia="ru-RU"/>
        </w:rPr>
        <w:t xml:space="preserve"> </w:t>
      </w:r>
    </w:p>
    <w:p w14:paraId="17D73B7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-описывать практическую ситуацию с использованием изученной терминологии;</w:t>
      </w:r>
      <w:r w:rsidRPr="004E3FF8">
        <w:rPr>
          <w:rFonts w:ascii="Times New Roman" w:eastAsia="Times New Roman" w:hAnsi="Times New Roman" w:cs="Times New Roman"/>
          <w:color w:val="000000"/>
          <w:sz w:val="20"/>
          <w:lang w:eastAsia="ru-RU"/>
        </w:rPr>
        <w:t xml:space="preserve"> </w:t>
      </w:r>
    </w:p>
    <w:p w14:paraId="370FF41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-характеризовать математические объекты, явления и события с помощью изученных величин;</w:t>
      </w:r>
      <w:r w:rsidRPr="004E3FF8">
        <w:rPr>
          <w:rFonts w:ascii="Times New Roman" w:eastAsia="Times New Roman" w:hAnsi="Times New Roman" w:cs="Times New Roman"/>
          <w:color w:val="000000"/>
          <w:sz w:val="20"/>
          <w:lang w:eastAsia="ru-RU"/>
        </w:rPr>
        <w:t xml:space="preserve"> </w:t>
      </w:r>
    </w:p>
    <w:p w14:paraId="7A138C8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-составлять инструкцию, записывать рассуждение;</w:t>
      </w:r>
      <w:r w:rsidRPr="004E3FF8">
        <w:rPr>
          <w:rFonts w:ascii="Times New Roman" w:eastAsia="Times New Roman" w:hAnsi="Times New Roman" w:cs="Times New Roman"/>
          <w:color w:val="000000"/>
          <w:sz w:val="20"/>
          <w:lang w:eastAsia="ru-RU"/>
        </w:rPr>
        <w:t xml:space="preserve"> </w:t>
      </w:r>
    </w:p>
    <w:p w14:paraId="5B036BD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-инициировать обсуждение разных способов выполнения задания, поиск ошибок в решении.</w:t>
      </w:r>
      <w:r w:rsidRPr="004E3FF8">
        <w:rPr>
          <w:rFonts w:ascii="Times New Roman" w:eastAsia="Times New Roman" w:hAnsi="Times New Roman" w:cs="Times New Roman"/>
          <w:color w:val="000000"/>
          <w:sz w:val="20"/>
          <w:lang w:eastAsia="ru-RU"/>
        </w:rPr>
        <w:t xml:space="preserve"> </w:t>
      </w:r>
    </w:p>
    <w:p w14:paraId="2D4CEB8D" w14:textId="77777777" w:rsidR="004E3FF8" w:rsidRPr="004E3FF8" w:rsidRDefault="004E3FF8" w:rsidP="003C7859">
      <w:pPr>
        <w:spacing w:after="28" w:line="267" w:lineRule="auto"/>
        <w:ind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Универсальные регулятивные учебные действия:</w:t>
      </w:r>
      <w:r w:rsidRPr="004E3FF8">
        <w:rPr>
          <w:rFonts w:ascii="Times New Roman" w:eastAsia="Times New Roman" w:hAnsi="Times New Roman" w:cs="Times New Roman"/>
          <w:i/>
          <w:color w:val="000000"/>
          <w:sz w:val="20"/>
          <w:lang w:eastAsia="ru-RU"/>
        </w:rPr>
        <w:t xml:space="preserve"> </w:t>
      </w:r>
    </w:p>
    <w:p w14:paraId="7AF54EE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r w:rsidRPr="004E3FF8">
        <w:rPr>
          <w:rFonts w:ascii="Times New Roman" w:eastAsia="Times New Roman" w:hAnsi="Times New Roman" w:cs="Times New Roman"/>
          <w:color w:val="000000"/>
          <w:sz w:val="20"/>
          <w:lang w:eastAsia="ru-RU"/>
        </w:rPr>
        <w:t xml:space="preserve"> </w:t>
      </w:r>
    </w:p>
    <w:p w14:paraId="2FE09CC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-самостоятельно выполнять прикидку и оценку результата измерений;</w:t>
      </w:r>
      <w:r w:rsidRPr="004E3FF8">
        <w:rPr>
          <w:rFonts w:ascii="Times New Roman" w:eastAsia="Times New Roman" w:hAnsi="Times New Roman" w:cs="Times New Roman"/>
          <w:color w:val="000000"/>
          <w:sz w:val="20"/>
          <w:lang w:eastAsia="ru-RU"/>
        </w:rPr>
        <w:t xml:space="preserve"> </w:t>
      </w:r>
    </w:p>
    <w:p w14:paraId="6914BA4B" w14:textId="77777777" w:rsidR="003C7859"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 xml:space="preserve">-находить, исправлять, прогнозировать трудности и </w:t>
      </w:r>
      <w:r w:rsidR="003C7859" w:rsidRPr="004E3FF8">
        <w:rPr>
          <w:rFonts w:ascii="Times New Roman" w:eastAsia="Times New Roman" w:hAnsi="Times New Roman" w:cs="Times New Roman"/>
          <w:color w:val="231F20"/>
          <w:sz w:val="20"/>
          <w:lang w:eastAsia="ru-RU"/>
        </w:rPr>
        <w:t>ошибки,</w:t>
      </w:r>
      <w:r w:rsidRPr="004E3FF8">
        <w:rPr>
          <w:rFonts w:ascii="Times New Roman" w:eastAsia="Times New Roman" w:hAnsi="Times New Roman" w:cs="Times New Roman"/>
          <w:color w:val="231F20"/>
          <w:sz w:val="20"/>
          <w:lang w:eastAsia="ru-RU"/>
        </w:rPr>
        <w:t xml:space="preserve"> и трудности в решении учебной задачи.</w:t>
      </w:r>
      <w:r w:rsidRPr="004E3FF8">
        <w:rPr>
          <w:rFonts w:ascii="Times New Roman" w:eastAsia="Times New Roman" w:hAnsi="Times New Roman" w:cs="Times New Roman"/>
          <w:color w:val="000000"/>
          <w:sz w:val="20"/>
          <w:lang w:eastAsia="ru-RU"/>
        </w:rPr>
        <w:t xml:space="preserve"> </w:t>
      </w:r>
    </w:p>
    <w:p w14:paraId="56EA71CD" w14:textId="209757EC"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Совместная деятельность:</w:t>
      </w:r>
      <w:r w:rsidRPr="004E3FF8">
        <w:rPr>
          <w:rFonts w:ascii="Times New Roman" w:eastAsia="Times New Roman" w:hAnsi="Times New Roman" w:cs="Times New Roman"/>
          <w:i/>
          <w:color w:val="000000"/>
          <w:sz w:val="20"/>
          <w:lang w:eastAsia="ru-RU"/>
        </w:rPr>
        <w:t xml:space="preserve"> </w:t>
      </w:r>
    </w:p>
    <w:p w14:paraId="7B1CAF9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r w:rsidRPr="004E3FF8">
        <w:rPr>
          <w:rFonts w:ascii="Times New Roman" w:eastAsia="Times New Roman" w:hAnsi="Times New Roman" w:cs="Times New Roman"/>
          <w:color w:val="000000"/>
          <w:sz w:val="20"/>
          <w:lang w:eastAsia="ru-RU"/>
        </w:rPr>
        <w:t xml:space="preserve"> </w:t>
      </w:r>
    </w:p>
    <w:p w14:paraId="168855AC"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r w:rsidRPr="004E3FF8">
        <w:rPr>
          <w:rFonts w:ascii="Times New Roman" w:eastAsia="Times New Roman" w:hAnsi="Times New Roman" w:cs="Times New Roman"/>
          <w:color w:val="000000"/>
          <w:sz w:val="20"/>
          <w:lang w:eastAsia="ru-RU"/>
        </w:rPr>
        <w:t xml:space="preserve"> </w:t>
      </w:r>
    </w:p>
    <w:p w14:paraId="39665039" w14:textId="6C7877C6" w:rsidR="004E3FF8" w:rsidRPr="003C7859" w:rsidRDefault="003C7859" w:rsidP="003C7859">
      <w:pP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br w:type="page"/>
      </w:r>
      <w:r w:rsidR="004E3FF8" w:rsidRPr="004E3FF8">
        <w:rPr>
          <w:rFonts w:ascii="Times New Roman" w:eastAsia="Times New Roman" w:hAnsi="Times New Roman" w:cs="Times New Roman"/>
          <w:b/>
          <w:color w:val="231F20"/>
          <w:sz w:val="24"/>
          <w:lang w:eastAsia="ru-RU"/>
        </w:rPr>
        <w:lastRenderedPageBreak/>
        <w:t>ПЛАНИРУЕМЫЕ РЕЗУЛЬТАТЫ ОСВОЕНИЯ ПРОГРАММЫ УЧЕБНОГО ПРЕДМЕТА «МАТЕМАТИКА» НА УРОВНЕ НАЧАЛЬНОГО ОБЩЕГО ОБРАЗОВАНИЯ</w:t>
      </w:r>
      <w:r w:rsidR="004E3FF8" w:rsidRPr="004E3FF8">
        <w:rPr>
          <w:rFonts w:ascii="Times New Roman" w:eastAsia="Times New Roman" w:hAnsi="Times New Roman" w:cs="Times New Roman"/>
          <w:b/>
          <w:color w:val="000000"/>
          <w:sz w:val="24"/>
          <w:lang w:eastAsia="ru-RU"/>
        </w:rPr>
        <w:t xml:space="preserve"> </w:t>
      </w:r>
    </w:p>
    <w:p w14:paraId="25207632" w14:textId="52AA6206" w:rsidR="004E3FF8" w:rsidRPr="004E3FF8" w:rsidRDefault="004E3FF8" w:rsidP="003C7859">
      <w:pPr>
        <w:spacing w:after="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r w:rsidRPr="004E3FF8">
        <w:rPr>
          <w:rFonts w:ascii="Times New Roman" w:eastAsia="Times New Roman" w:hAnsi="Times New Roman" w:cs="Times New Roman"/>
          <w:color w:val="000000"/>
          <w:sz w:val="20"/>
          <w:lang w:eastAsia="ru-RU"/>
        </w:rPr>
        <w:t xml:space="preserve"> </w:t>
      </w:r>
    </w:p>
    <w:p w14:paraId="69632DAF" w14:textId="77777777" w:rsidR="004E3FF8" w:rsidRPr="004E3FF8" w:rsidRDefault="004E3FF8" w:rsidP="003C7859">
      <w:pPr>
        <w:spacing w:after="18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r w:rsidRPr="004E3FF8">
        <w:rPr>
          <w:rFonts w:ascii="Times New Roman" w:eastAsia="Times New Roman" w:hAnsi="Times New Roman" w:cs="Times New Roman"/>
          <w:color w:val="000000"/>
          <w:sz w:val="20"/>
          <w:lang w:eastAsia="ru-RU"/>
        </w:rPr>
        <w:t xml:space="preserve"> </w:t>
      </w:r>
    </w:p>
    <w:p w14:paraId="1CDC8465" w14:textId="77777777" w:rsidR="004E3FF8" w:rsidRPr="003C7859" w:rsidRDefault="004E3FF8" w:rsidP="003C7859">
      <w:pPr>
        <w:keepNext/>
        <w:keepLines/>
        <w:spacing w:after="5" w:line="266" w:lineRule="auto"/>
        <w:ind w:firstLine="426"/>
        <w:jc w:val="both"/>
        <w:outlineLvl w:val="2"/>
        <w:rPr>
          <w:rFonts w:ascii="Times New Roman" w:eastAsia="Times New Roman" w:hAnsi="Times New Roman" w:cs="Times New Roman"/>
          <w:b/>
          <w:bCs/>
          <w:color w:val="231F20"/>
          <w:lang w:eastAsia="ru-RU"/>
        </w:rPr>
      </w:pPr>
      <w:r w:rsidRPr="003C7859">
        <w:rPr>
          <w:rFonts w:ascii="Times New Roman" w:eastAsia="Times New Roman" w:hAnsi="Times New Roman" w:cs="Times New Roman"/>
          <w:b/>
          <w:bCs/>
          <w:color w:val="231F20"/>
          <w:lang w:eastAsia="ru-RU"/>
        </w:rPr>
        <w:t>ЛИЧНОСТНЫЕ РЕЗУЛЬТАТЫ</w:t>
      </w:r>
      <w:r w:rsidRPr="003C7859">
        <w:rPr>
          <w:rFonts w:ascii="Times New Roman" w:eastAsia="Times New Roman" w:hAnsi="Times New Roman" w:cs="Times New Roman"/>
          <w:b/>
          <w:bCs/>
          <w:color w:val="000000"/>
          <w:lang w:eastAsia="ru-RU"/>
        </w:rPr>
        <w:t xml:space="preserve"> </w:t>
      </w:r>
    </w:p>
    <w:p w14:paraId="52CFC6CB" w14:textId="77777777" w:rsidR="004E3FF8" w:rsidRPr="004E3FF8" w:rsidRDefault="004E3FF8" w:rsidP="003C7859">
      <w:pPr>
        <w:spacing w:after="28"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В результате изучения предмета «Математика» в начальной школе у обучающегося будут сформированы следующие личностные результаты: </w:t>
      </w:r>
    </w:p>
    <w:p w14:paraId="080A4B1E"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w:t>
      </w:r>
    </w:p>
    <w:p w14:paraId="0DF06A8F"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доказывать или опровергать их; </w:t>
      </w:r>
    </w:p>
    <w:p w14:paraId="5B34AD50"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14:paraId="0EE9CD34"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-осваивать навыки организации безопасного поведения в информационной среде; </w:t>
      </w:r>
    </w:p>
    <w:p w14:paraId="3A71F006"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14:paraId="4011EF7F"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-работать в ситуациях, расширяющих опыт применения математических отношений в реальной жизни, повышающих интерес к </w:t>
      </w:r>
      <w:r w:rsidRPr="004E3FF8">
        <w:rPr>
          <w:rFonts w:ascii="Times New Roman" w:eastAsia="Times New Roman" w:hAnsi="Times New Roman" w:cs="Times New Roman"/>
          <w:color w:val="000000"/>
          <w:sz w:val="20"/>
          <w:lang w:eastAsia="ru-RU"/>
        </w:rPr>
        <w:lastRenderedPageBreak/>
        <w:t xml:space="preserve">интеллектуальному труду и уверенность своих силах при решении поставленных задач, умение преодолевать трудности; </w:t>
      </w:r>
    </w:p>
    <w:p w14:paraId="0B1DA266"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14:paraId="0AEBCC92"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-оценивать свои успехи в изучении математики, намечать пути устранения трудностей; стремиться углублять свои математические знания и умения; </w:t>
      </w:r>
    </w:p>
    <w:p w14:paraId="1313A248" w14:textId="77777777" w:rsidR="004E3FF8" w:rsidRPr="004E3FF8" w:rsidRDefault="004E3FF8" w:rsidP="004E3FF8">
      <w:pPr>
        <w:spacing w:after="210"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-пользоваться разнообразными информационными средствами для решения предложенных и самостоятельно выбранных учебных проблем, задач. </w:t>
      </w:r>
    </w:p>
    <w:p w14:paraId="73456232" w14:textId="77777777" w:rsidR="004E3FF8" w:rsidRPr="003C7859" w:rsidRDefault="004E3FF8" w:rsidP="003C7859">
      <w:pPr>
        <w:keepNext/>
        <w:keepLines/>
        <w:spacing w:after="5" w:line="266" w:lineRule="auto"/>
        <w:ind w:firstLine="426"/>
        <w:jc w:val="both"/>
        <w:outlineLvl w:val="2"/>
        <w:rPr>
          <w:rFonts w:ascii="Times New Roman" w:eastAsia="Times New Roman" w:hAnsi="Times New Roman" w:cs="Times New Roman"/>
          <w:b/>
          <w:bCs/>
          <w:color w:val="231F20"/>
          <w:lang w:eastAsia="ru-RU"/>
        </w:rPr>
      </w:pPr>
      <w:r w:rsidRPr="003C7859">
        <w:rPr>
          <w:rFonts w:ascii="Times New Roman" w:eastAsia="Times New Roman" w:hAnsi="Times New Roman" w:cs="Times New Roman"/>
          <w:b/>
          <w:bCs/>
          <w:color w:val="231F20"/>
          <w:lang w:eastAsia="ru-RU"/>
        </w:rPr>
        <w:t>МЕТАПРЕДМЕТНЫЕ РЕЗУЛЬТАТЫ</w:t>
      </w:r>
      <w:r w:rsidRPr="003C7859">
        <w:rPr>
          <w:rFonts w:ascii="Times New Roman" w:eastAsia="Times New Roman" w:hAnsi="Times New Roman" w:cs="Times New Roman"/>
          <w:b/>
          <w:bCs/>
          <w:color w:val="000000"/>
          <w:lang w:eastAsia="ru-RU"/>
        </w:rPr>
        <w:t xml:space="preserve"> </w:t>
      </w:r>
    </w:p>
    <w:p w14:paraId="47D5014A" w14:textId="77777777" w:rsidR="004E3FF8" w:rsidRPr="004E3FF8" w:rsidRDefault="004E3FF8" w:rsidP="003C7859">
      <w:pPr>
        <w:spacing w:after="202"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 концу обучения в начальной школе у обучающегося формируются следующие универсальные учебные действия.</w:t>
      </w:r>
      <w:r w:rsidRPr="004E3FF8">
        <w:rPr>
          <w:rFonts w:ascii="Times New Roman" w:eastAsia="Times New Roman" w:hAnsi="Times New Roman" w:cs="Times New Roman"/>
          <w:color w:val="000000"/>
          <w:sz w:val="20"/>
          <w:lang w:eastAsia="ru-RU"/>
        </w:rPr>
        <w:t xml:space="preserve"> </w:t>
      </w:r>
    </w:p>
    <w:p w14:paraId="519F47BA" w14:textId="77777777" w:rsidR="004E3FF8" w:rsidRPr="004E3FF8" w:rsidRDefault="004E3FF8" w:rsidP="003C7859">
      <w:pPr>
        <w:spacing w:after="77"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Универсальные познавательные учебные действия:</w:t>
      </w:r>
      <w:r w:rsidRPr="004E3FF8">
        <w:rPr>
          <w:rFonts w:ascii="Times New Roman" w:eastAsia="Times New Roman" w:hAnsi="Times New Roman" w:cs="Times New Roman"/>
          <w:b/>
          <w:color w:val="000000"/>
          <w:lang w:eastAsia="ru-RU"/>
        </w:rPr>
        <w:t xml:space="preserve"> </w:t>
      </w:r>
    </w:p>
    <w:p w14:paraId="668F8E39" w14:textId="77777777" w:rsidR="004E3FF8" w:rsidRPr="004E3FF8" w:rsidRDefault="004E3FF8" w:rsidP="006C4A64">
      <w:pPr>
        <w:numPr>
          <w:ilvl w:val="0"/>
          <w:numId w:val="15"/>
        </w:numPr>
        <w:spacing w:after="28" w:line="267" w:lineRule="auto"/>
        <w:ind w:hanging="30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Базовые логические действия:</w:t>
      </w:r>
      <w:r w:rsidRPr="004E3FF8">
        <w:rPr>
          <w:rFonts w:ascii="Times New Roman" w:eastAsia="Times New Roman" w:hAnsi="Times New Roman" w:cs="Times New Roman"/>
          <w:i/>
          <w:color w:val="000000"/>
          <w:sz w:val="20"/>
          <w:lang w:eastAsia="ru-RU"/>
        </w:rPr>
        <w:t xml:space="preserve"> </w:t>
      </w:r>
    </w:p>
    <w:p w14:paraId="2C5010E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связи и зависимости между математическими объектами (часть-целое; причина-следствие; протяжённость);</w:t>
      </w:r>
      <w:r w:rsidRPr="004E3FF8">
        <w:rPr>
          <w:rFonts w:ascii="Times New Roman" w:eastAsia="Times New Roman" w:hAnsi="Times New Roman" w:cs="Times New Roman"/>
          <w:color w:val="000000"/>
          <w:sz w:val="20"/>
          <w:lang w:eastAsia="ru-RU"/>
        </w:rPr>
        <w:t xml:space="preserve"> </w:t>
      </w:r>
    </w:p>
    <w:p w14:paraId="16A437F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-применять базовые логические универсальные действия: сравнение, анализ, классификация (группировка), обобщение;</w:t>
      </w:r>
      <w:r w:rsidRPr="004E3FF8">
        <w:rPr>
          <w:rFonts w:ascii="Times New Roman" w:eastAsia="Times New Roman" w:hAnsi="Times New Roman" w:cs="Times New Roman"/>
          <w:color w:val="000000"/>
          <w:sz w:val="20"/>
          <w:lang w:eastAsia="ru-RU"/>
        </w:rPr>
        <w:t xml:space="preserve"> </w:t>
      </w:r>
    </w:p>
    <w:p w14:paraId="3504E43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практические графические и измерительные навыки для успешного решения учебных и житейских задач;</w:t>
      </w:r>
      <w:r w:rsidRPr="004E3FF8">
        <w:rPr>
          <w:rFonts w:ascii="Times New Roman" w:eastAsia="Times New Roman" w:hAnsi="Times New Roman" w:cs="Times New Roman"/>
          <w:color w:val="000000"/>
          <w:sz w:val="20"/>
          <w:lang w:eastAsia="ru-RU"/>
        </w:rPr>
        <w:t xml:space="preserve"> </w:t>
      </w:r>
    </w:p>
    <w:p w14:paraId="17B3DCC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-представлять текстовую задачу, её решение в виде модели, схемы, арифметической записи, текста в соответствии с предложенной учебной проблемой.</w:t>
      </w:r>
      <w:r w:rsidRPr="004E3FF8">
        <w:rPr>
          <w:rFonts w:ascii="Times New Roman" w:eastAsia="Times New Roman" w:hAnsi="Times New Roman" w:cs="Times New Roman"/>
          <w:color w:val="000000"/>
          <w:sz w:val="20"/>
          <w:lang w:eastAsia="ru-RU"/>
        </w:rPr>
        <w:t xml:space="preserve"> </w:t>
      </w:r>
    </w:p>
    <w:p w14:paraId="6A28E2F4" w14:textId="77777777" w:rsidR="004E3FF8" w:rsidRPr="004E3FF8" w:rsidRDefault="004E3FF8" w:rsidP="006C4A64">
      <w:pPr>
        <w:numPr>
          <w:ilvl w:val="0"/>
          <w:numId w:val="15"/>
        </w:numPr>
        <w:spacing w:after="28" w:line="267" w:lineRule="auto"/>
        <w:ind w:hanging="30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Базовые исследовательские действия:</w:t>
      </w:r>
      <w:r w:rsidRPr="004E3FF8">
        <w:rPr>
          <w:rFonts w:ascii="Times New Roman" w:eastAsia="Times New Roman" w:hAnsi="Times New Roman" w:cs="Times New Roman"/>
          <w:i/>
          <w:color w:val="000000"/>
          <w:sz w:val="20"/>
          <w:lang w:eastAsia="ru-RU"/>
        </w:rPr>
        <w:t xml:space="preserve"> </w:t>
      </w:r>
    </w:p>
    <w:p w14:paraId="3D979AB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способность ориентироваться в учебном материале разных разделов курса математики;</w:t>
      </w:r>
      <w:r w:rsidRPr="004E3FF8">
        <w:rPr>
          <w:rFonts w:ascii="Times New Roman" w:eastAsia="Times New Roman" w:hAnsi="Times New Roman" w:cs="Times New Roman"/>
          <w:color w:val="000000"/>
          <w:sz w:val="20"/>
          <w:lang w:eastAsia="ru-RU"/>
        </w:rPr>
        <w:t xml:space="preserve"> </w:t>
      </w:r>
    </w:p>
    <w:p w14:paraId="7C17EDF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r w:rsidRPr="004E3FF8">
        <w:rPr>
          <w:rFonts w:ascii="Times New Roman" w:eastAsia="Times New Roman" w:hAnsi="Times New Roman" w:cs="Times New Roman"/>
          <w:color w:val="000000"/>
          <w:sz w:val="20"/>
          <w:lang w:eastAsia="ru-RU"/>
        </w:rPr>
        <w:t xml:space="preserve"> </w:t>
      </w:r>
    </w:p>
    <w:p w14:paraId="316BD332" w14:textId="77777777" w:rsidR="003C7859"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-применять изученные методы познания (измерение, моделирование, перебор вариантов)</w:t>
      </w:r>
      <w:r w:rsidRPr="004E3FF8">
        <w:rPr>
          <w:rFonts w:ascii="Times New Roman" w:eastAsia="Times New Roman" w:hAnsi="Times New Roman" w:cs="Times New Roman"/>
          <w:color w:val="000000"/>
          <w:sz w:val="20"/>
          <w:lang w:eastAsia="ru-RU"/>
        </w:rPr>
        <w:t xml:space="preserve"> </w:t>
      </w:r>
    </w:p>
    <w:p w14:paraId="3D1039FA" w14:textId="64627D3F"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Georgia" w:eastAsia="Georgia" w:hAnsi="Georgia" w:cs="Georgia"/>
          <w:i/>
          <w:color w:val="231F20"/>
          <w:sz w:val="20"/>
          <w:lang w:eastAsia="ru-RU"/>
        </w:rPr>
        <w:t>3)</w:t>
      </w:r>
      <w:r w:rsidRPr="004E3FF8">
        <w:rPr>
          <w:rFonts w:ascii="Arial" w:eastAsia="Arial" w:hAnsi="Arial" w:cs="Arial"/>
          <w:i/>
          <w:color w:val="231F20"/>
          <w:sz w:val="20"/>
          <w:lang w:eastAsia="ru-RU"/>
        </w:rPr>
        <w:t xml:space="preserve"> </w:t>
      </w: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i/>
          <w:color w:val="000000"/>
          <w:sz w:val="20"/>
          <w:lang w:eastAsia="ru-RU"/>
        </w:rPr>
        <w:t xml:space="preserve"> </w:t>
      </w:r>
    </w:p>
    <w:p w14:paraId="328CF660" w14:textId="77777777" w:rsidR="004E3FF8" w:rsidRPr="004E3FF8" w:rsidRDefault="004E3FF8" w:rsidP="004E3FF8">
      <w:pPr>
        <w:spacing w:after="9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-находить и использовать для решения учебных задач текстовую, графическую информацию в разных источниках информационной среды;</w:t>
      </w:r>
      <w:r w:rsidRPr="004E3FF8">
        <w:rPr>
          <w:rFonts w:ascii="Times New Roman" w:eastAsia="Times New Roman" w:hAnsi="Times New Roman" w:cs="Times New Roman"/>
          <w:color w:val="000000"/>
          <w:sz w:val="20"/>
          <w:lang w:eastAsia="ru-RU"/>
        </w:rPr>
        <w:t xml:space="preserve"> </w:t>
      </w:r>
    </w:p>
    <w:p w14:paraId="64D4907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интерпретировать графически представленную информацию (схему, таблицу, диаграмму, другую модель);</w:t>
      </w:r>
      <w:r w:rsidRPr="004E3FF8">
        <w:rPr>
          <w:rFonts w:ascii="Times New Roman" w:eastAsia="Times New Roman" w:hAnsi="Times New Roman" w:cs="Times New Roman"/>
          <w:color w:val="000000"/>
          <w:sz w:val="20"/>
          <w:lang w:eastAsia="ru-RU"/>
        </w:rPr>
        <w:t xml:space="preserve"> </w:t>
      </w:r>
    </w:p>
    <w:p w14:paraId="49B661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-представлять информацию в заданной форме (дополнять таблицу, текст), формулировать утверждение по образцу, в соответствии с </w:t>
      </w:r>
    </w:p>
    <w:p w14:paraId="74D5768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требованиями учебной задачи;</w:t>
      </w:r>
      <w:r w:rsidRPr="004E3FF8">
        <w:rPr>
          <w:rFonts w:ascii="Times New Roman" w:eastAsia="Times New Roman" w:hAnsi="Times New Roman" w:cs="Times New Roman"/>
          <w:color w:val="000000"/>
          <w:sz w:val="20"/>
          <w:lang w:eastAsia="ru-RU"/>
        </w:rPr>
        <w:t xml:space="preserve"> </w:t>
      </w:r>
    </w:p>
    <w:p w14:paraId="3C314D65"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-принимать правила, безопасно использовать предлагаемые электронные средства и источники информации.</w:t>
      </w:r>
      <w:r w:rsidRPr="004E3FF8">
        <w:rPr>
          <w:rFonts w:ascii="Times New Roman" w:eastAsia="Times New Roman" w:hAnsi="Times New Roman" w:cs="Times New Roman"/>
          <w:color w:val="000000"/>
          <w:sz w:val="20"/>
          <w:lang w:eastAsia="ru-RU"/>
        </w:rPr>
        <w:t xml:space="preserve"> </w:t>
      </w:r>
    </w:p>
    <w:p w14:paraId="4A72FD9F" w14:textId="77777777" w:rsidR="004E3FF8" w:rsidRPr="004E3FF8" w:rsidRDefault="004E3FF8" w:rsidP="003C7859">
      <w:pPr>
        <w:spacing w:after="72"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Универсальные коммуникативные учебные действия:</w:t>
      </w:r>
      <w:r w:rsidRPr="004E3FF8">
        <w:rPr>
          <w:rFonts w:ascii="Times New Roman" w:eastAsia="Times New Roman" w:hAnsi="Times New Roman" w:cs="Times New Roman"/>
          <w:b/>
          <w:color w:val="000000"/>
          <w:lang w:eastAsia="ru-RU"/>
        </w:rPr>
        <w:t xml:space="preserve"> </w:t>
      </w:r>
    </w:p>
    <w:p w14:paraId="3878A61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-конструировать утверждения, проверять их истинность; строить логическое рассуждение;</w:t>
      </w:r>
      <w:r w:rsidRPr="004E3FF8">
        <w:rPr>
          <w:rFonts w:ascii="Times New Roman" w:eastAsia="Times New Roman" w:hAnsi="Times New Roman" w:cs="Times New Roman"/>
          <w:color w:val="000000"/>
          <w:sz w:val="20"/>
          <w:lang w:eastAsia="ru-RU"/>
        </w:rPr>
        <w:t xml:space="preserve"> </w:t>
      </w:r>
    </w:p>
    <w:p w14:paraId="078968D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текст задания для объяснения способа и хода решения математической задачи; формулировать ответ;</w:t>
      </w:r>
      <w:r w:rsidRPr="004E3FF8">
        <w:rPr>
          <w:rFonts w:ascii="Times New Roman" w:eastAsia="Times New Roman" w:hAnsi="Times New Roman" w:cs="Times New Roman"/>
          <w:color w:val="000000"/>
          <w:sz w:val="20"/>
          <w:lang w:eastAsia="ru-RU"/>
        </w:rPr>
        <w:t xml:space="preserve"> </w:t>
      </w:r>
    </w:p>
    <w:p w14:paraId="3D881D2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-комментировать процесс вычисления, построения, решения;</w:t>
      </w:r>
      <w:r w:rsidRPr="004E3FF8">
        <w:rPr>
          <w:rFonts w:ascii="Times New Roman" w:eastAsia="Times New Roman" w:hAnsi="Times New Roman" w:cs="Times New Roman"/>
          <w:color w:val="000000"/>
          <w:sz w:val="20"/>
          <w:lang w:eastAsia="ru-RU"/>
        </w:rPr>
        <w:t xml:space="preserve"> </w:t>
      </w:r>
    </w:p>
    <w:p w14:paraId="29D35695" w14:textId="3279C55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-объяснять полученный ответ с использованием изученной терминологии;</w:t>
      </w:r>
      <w:r w:rsidRPr="004E3FF8">
        <w:rPr>
          <w:rFonts w:ascii="Times New Roman" w:eastAsia="Times New Roman" w:hAnsi="Times New Roman" w:cs="Times New Roman"/>
          <w:color w:val="000000"/>
          <w:sz w:val="20"/>
          <w:lang w:eastAsia="ru-RU"/>
        </w:rPr>
        <w:t xml:space="preserve"> </w:t>
      </w:r>
    </w:p>
    <w:p w14:paraId="4C91FE9D" w14:textId="77777777" w:rsidR="003C7859"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 процессе диалогов по обсуждению изученного материала </w:t>
      </w:r>
    </w:p>
    <w:p w14:paraId="2BAD5DCF" w14:textId="17E1AEE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-задавать вопросы, высказывать суждения, оценивать выступления участников, приводить доказательства своей правоты, проявлять этику общения;</w:t>
      </w:r>
      <w:r w:rsidRPr="004E3FF8">
        <w:rPr>
          <w:rFonts w:ascii="Times New Roman" w:eastAsia="Times New Roman" w:hAnsi="Times New Roman" w:cs="Times New Roman"/>
          <w:color w:val="000000"/>
          <w:sz w:val="20"/>
          <w:lang w:eastAsia="ru-RU"/>
        </w:rPr>
        <w:t xml:space="preserve"> </w:t>
      </w:r>
    </w:p>
    <w:p w14:paraId="34F4933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r w:rsidRPr="004E3FF8">
        <w:rPr>
          <w:rFonts w:ascii="Times New Roman" w:eastAsia="Times New Roman" w:hAnsi="Times New Roman" w:cs="Times New Roman"/>
          <w:color w:val="000000"/>
          <w:sz w:val="20"/>
          <w:lang w:eastAsia="ru-RU"/>
        </w:rPr>
        <w:t xml:space="preserve"> </w:t>
      </w:r>
    </w:p>
    <w:p w14:paraId="25C03D4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-ориентироваться в алгоритмах: воспроизводить, дополнять, исправлять деформированные; составлять по аналогии;</w:t>
      </w:r>
      <w:r w:rsidRPr="004E3FF8">
        <w:rPr>
          <w:rFonts w:ascii="Times New Roman" w:eastAsia="Times New Roman" w:hAnsi="Times New Roman" w:cs="Times New Roman"/>
          <w:color w:val="000000"/>
          <w:sz w:val="20"/>
          <w:lang w:eastAsia="ru-RU"/>
        </w:rPr>
        <w:t xml:space="preserve"> </w:t>
      </w:r>
    </w:p>
    <w:p w14:paraId="5AFAE11F" w14:textId="77777777" w:rsidR="004E3FF8" w:rsidRPr="004E3FF8" w:rsidRDefault="004E3FF8" w:rsidP="004E3FF8">
      <w:pPr>
        <w:spacing w:after="19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-самостоятельно составлять тексты заданий, аналогичные типовым изученным.</w:t>
      </w:r>
      <w:r w:rsidRPr="004E3FF8">
        <w:rPr>
          <w:rFonts w:ascii="Times New Roman" w:eastAsia="Times New Roman" w:hAnsi="Times New Roman" w:cs="Times New Roman"/>
          <w:color w:val="000000"/>
          <w:sz w:val="20"/>
          <w:lang w:eastAsia="ru-RU"/>
        </w:rPr>
        <w:t xml:space="preserve"> </w:t>
      </w:r>
    </w:p>
    <w:p w14:paraId="659B3B6D" w14:textId="77777777" w:rsidR="004E3FF8" w:rsidRPr="004E3FF8" w:rsidRDefault="004E3FF8" w:rsidP="003C7859">
      <w:pPr>
        <w:spacing w:after="79"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Универсальные регулятивные учебные действия:</w:t>
      </w:r>
      <w:r w:rsidRPr="004E3FF8">
        <w:rPr>
          <w:rFonts w:ascii="Times New Roman" w:eastAsia="Times New Roman" w:hAnsi="Times New Roman" w:cs="Times New Roman"/>
          <w:b/>
          <w:color w:val="000000"/>
          <w:lang w:eastAsia="ru-RU"/>
        </w:rPr>
        <w:t xml:space="preserve"> </w:t>
      </w:r>
    </w:p>
    <w:p w14:paraId="0F43A449" w14:textId="77777777" w:rsidR="004E3FF8" w:rsidRPr="004E3FF8" w:rsidRDefault="004E3FF8" w:rsidP="006C4A64">
      <w:pPr>
        <w:numPr>
          <w:ilvl w:val="0"/>
          <w:numId w:val="16"/>
        </w:numPr>
        <w:spacing w:after="28" w:line="267" w:lineRule="auto"/>
        <w:ind w:hanging="30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Самоорганизация:</w:t>
      </w:r>
      <w:r w:rsidRPr="004E3FF8">
        <w:rPr>
          <w:rFonts w:ascii="Times New Roman" w:eastAsia="Times New Roman" w:hAnsi="Times New Roman" w:cs="Times New Roman"/>
          <w:i/>
          <w:color w:val="000000"/>
          <w:sz w:val="20"/>
          <w:lang w:eastAsia="ru-RU"/>
        </w:rPr>
        <w:t xml:space="preserve"> </w:t>
      </w:r>
    </w:p>
    <w:p w14:paraId="3102364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-планировать этапы предстоящей работы, определять последовательность учебных действий;</w:t>
      </w:r>
      <w:r w:rsidRPr="004E3FF8">
        <w:rPr>
          <w:rFonts w:ascii="Times New Roman" w:eastAsia="Times New Roman" w:hAnsi="Times New Roman" w:cs="Times New Roman"/>
          <w:color w:val="000000"/>
          <w:sz w:val="20"/>
          <w:lang w:eastAsia="ru-RU"/>
        </w:rPr>
        <w:t xml:space="preserve"> </w:t>
      </w:r>
    </w:p>
    <w:p w14:paraId="3CE8E64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правила безопасного использования электронных средств, предлагаемых в процессе обучения.</w:t>
      </w:r>
      <w:r w:rsidRPr="004E3FF8">
        <w:rPr>
          <w:rFonts w:ascii="Times New Roman" w:eastAsia="Times New Roman" w:hAnsi="Times New Roman" w:cs="Times New Roman"/>
          <w:color w:val="000000"/>
          <w:sz w:val="20"/>
          <w:lang w:eastAsia="ru-RU"/>
        </w:rPr>
        <w:t xml:space="preserve"> </w:t>
      </w:r>
    </w:p>
    <w:p w14:paraId="4DD7439A" w14:textId="77777777" w:rsidR="004E3FF8" w:rsidRPr="004E3FF8" w:rsidRDefault="004E3FF8" w:rsidP="006C4A64">
      <w:pPr>
        <w:numPr>
          <w:ilvl w:val="0"/>
          <w:numId w:val="16"/>
        </w:numPr>
        <w:spacing w:after="28" w:line="267" w:lineRule="auto"/>
        <w:ind w:hanging="30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lastRenderedPageBreak/>
        <w:t>Самоконтроль:</w:t>
      </w:r>
      <w:r w:rsidRPr="004E3FF8">
        <w:rPr>
          <w:rFonts w:ascii="Times New Roman" w:eastAsia="Times New Roman" w:hAnsi="Times New Roman" w:cs="Times New Roman"/>
          <w:i/>
          <w:color w:val="000000"/>
          <w:sz w:val="20"/>
          <w:lang w:eastAsia="ru-RU"/>
        </w:rPr>
        <w:t xml:space="preserve"> </w:t>
      </w:r>
    </w:p>
    <w:p w14:paraId="564956E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контроль процесса и результата своей деятельности; объективно оценивать их;</w:t>
      </w:r>
      <w:r w:rsidRPr="004E3FF8">
        <w:rPr>
          <w:rFonts w:ascii="Times New Roman" w:eastAsia="Times New Roman" w:hAnsi="Times New Roman" w:cs="Times New Roman"/>
          <w:color w:val="000000"/>
          <w:sz w:val="20"/>
          <w:lang w:eastAsia="ru-RU"/>
        </w:rPr>
        <w:t xml:space="preserve"> </w:t>
      </w:r>
    </w:p>
    <w:p w14:paraId="5698456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и при необходимости корректировать способы действий;</w:t>
      </w:r>
      <w:r w:rsidRPr="004E3FF8">
        <w:rPr>
          <w:rFonts w:ascii="Times New Roman" w:eastAsia="Times New Roman" w:hAnsi="Times New Roman" w:cs="Times New Roman"/>
          <w:color w:val="000000"/>
          <w:sz w:val="20"/>
          <w:lang w:eastAsia="ru-RU"/>
        </w:rPr>
        <w:t xml:space="preserve"> </w:t>
      </w:r>
    </w:p>
    <w:p w14:paraId="2AAB0D3B" w14:textId="77777777" w:rsidR="004E3FF8" w:rsidRPr="004E3FF8" w:rsidRDefault="004E3FF8" w:rsidP="004E3FF8">
      <w:pPr>
        <w:spacing w:after="9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ошибки в своей работе, устанавливать их причины, вести поиск путей преодоления ошибок;</w:t>
      </w:r>
      <w:r w:rsidRPr="004E3FF8">
        <w:rPr>
          <w:rFonts w:ascii="Times New Roman" w:eastAsia="Times New Roman" w:hAnsi="Times New Roman" w:cs="Times New Roman"/>
          <w:color w:val="000000"/>
          <w:sz w:val="20"/>
          <w:lang w:eastAsia="ru-RU"/>
        </w:rPr>
        <w:t xml:space="preserve"> </w:t>
      </w:r>
    </w:p>
    <w:p w14:paraId="7F276C98" w14:textId="77777777" w:rsidR="004E3FF8" w:rsidRPr="004E3FF8" w:rsidRDefault="004E3FF8" w:rsidP="006C4A64">
      <w:pPr>
        <w:numPr>
          <w:ilvl w:val="0"/>
          <w:numId w:val="16"/>
        </w:numPr>
        <w:spacing w:after="28" w:line="267" w:lineRule="auto"/>
        <w:ind w:hanging="30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Самооценка:</w:t>
      </w:r>
      <w:r w:rsidRPr="004E3FF8">
        <w:rPr>
          <w:rFonts w:ascii="Times New Roman" w:eastAsia="Times New Roman" w:hAnsi="Times New Roman" w:cs="Times New Roman"/>
          <w:i/>
          <w:color w:val="000000"/>
          <w:sz w:val="20"/>
          <w:lang w:eastAsia="ru-RU"/>
        </w:rPr>
        <w:t xml:space="preserve"> </w:t>
      </w:r>
    </w:p>
    <w:p w14:paraId="267DED18"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13D43EDC" w14:textId="77777777" w:rsidR="003C7859" w:rsidRDefault="004E3FF8" w:rsidP="004E3FF8">
      <w:pPr>
        <w:spacing w:after="0" w:line="348"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000000"/>
          <w:sz w:val="20"/>
          <w:lang w:eastAsia="ru-RU"/>
        </w:rPr>
        <w:t xml:space="preserve">-оценивать рациональность своих действий, давать им качественную характеристику. </w:t>
      </w:r>
    </w:p>
    <w:p w14:paraId="47FD7E85" w14:textId="109DE12D" w:rsidR="004E3FF8" w:rsidRPr="004E3FF8" w:rsidRDefault="004E3FF8" w:rsidP="003C7859">
      <w:pPr>
        <w:spacing w:after="0" w:line="348"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Совместная деятельность:</w:t>
      </w:r>
      <w:r w:rsidRPr="004E3FF8">
        <w:rPr>
          <w:rFonts w:ascii="Times New Roman" w:eastAsia="Times New Roman" w:hAnsi="Times New Roman" w:cs="Times New Roman"/>
          <w:b/>
          <w:color w:val="000000"/>
          <w:lang w:eastAsia="ru-RU"/>
        </w:rPr>
        <w:t xml:space="preserve"> </w:t>
      </w:r>
    </w:p>
    <w:p w14:paraId="62EB951F" w14:textId="059C93DB"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14:paraId="02C4BA2E" w14:textId="77777777" w:rsidR="004E3FF8" w:rsidRPr="004E3FF8" w:rsidRDefault="004E3FF8" w:rsidP="004E3FF8">
      <w:pPr>
        <w:spacing w:after="206"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14:paraId="50272A1C" w14:textId="77777777" w:rsidR="004E3FF8" w:rsidRPr="003C7859" w:rsidRDefault="004E3FF8" w:rsidP="003C7859">
      <w:pPr>
        <w:keepNext/>
        <w:keepLines/>
        <w:spacing w:after="62" w:line="266" w:lineRule="auto"/>
        <w:ind w:firstLine="426"/>
        <w:jc w:val="both"/>
        <w:outlineLvl w:val="2"/>
        <w:rPr>
          <w:rFonts w:ascii="Times New Roman" w:eastAsia="Times New Roman" w:hAnsi="Times New Roman" w:cs="Times New Roman"/>
          <w:b/>
          <w:bCs/>
          <w:color w:val="231F20"/>
          <w:lang w:eastAsia="ru-RU"/>
        </w:rPr>
      </w:pPr>
      <w:r w:rsidRPr="003C7859">
        <w:rPr>
          <w:rFonts w:ascii="Times New Roman" w:eastAsia="Times New Roman" w:hAnsi="Times New Roman" w:cs="Times New Roman"/>
          <w:b/>
          <w:bCs/>
          <w:color w:val="231F20"/>
          <w:lang w:eastAsia="ru-RU"/>
        </w:rPr>
        <w:t>ПРЕДМЕТНЫЕ РЕЗУЛЬТАТЫ</w:t>
      </w:r>
      <w:r w:rsidRPr="003C7859">
        <w:rPr>
          <w:rFonts w:ascii="Times New Roman" w:eastAsia="Times New Roman" w:hAnsi="Times New Roman" w:cs="Times New Roman"/>
          <w:b/>
          <w:bCs/>
          <w:color w:val="000000"/>
          <w:lang w:eastAsia="ru-RU"/>
        </w:rPr>
        <w:t xml:space="preserve"> </w:t>
      </w:r>
    </w:p>
    <w:p w14:paraId="0987653F" w14:textId="77777777"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w:t>
      </w:r>
      <w:r w:rsidRPr="004E3FF8">
        <w:rPr>
          <w:rFonts w:ascii="Times New Roman" w:eastAsia="Times New Roman" w:hAnsi="Times New Roman" w:cs="Times New Roman"/>
          <w:b/>
          <w:color w:val="231F20"/>
          <w:sz w:val="20"/>
          <w:lang w:eastAsia="ru-RU"/>
        </w:rPr>
        <w:t xml:space="preserve">первом классе </w:t>
      </w:r>
      <w:r w:rsidRPr="004E3FF8">
        <w:rPr>
          <w:rFonts w:ascii="Times New Roman" w:eastAsia="Times New Roman" w:hAnsi="Times New Roman" w:cs="Times New Roman"/>
          <w:color w:val="231F20"/>
          <w:sz w:val="20"/>
          <w:lang w:eastAsia="ru-RU"/>
        </w:rPr>
        <w:t>обучающийся научится:</w:t>
      </w:r>
      <w:r w:rsidRPr="004E3FF8">
        <w:rPr>
          <w:rFonts w:ascii="Times New Roman" w:eastAsia="Times New Roman" w:hAnsi="Times New Roman" w:cs="Times New Roman"/>
          <w:color w:val="000000"/>
          <w:sz w:val="20"/>
          <w:lang w:eastAsia="ru-RU"/>
        </w:rPr>
        <w:t xml:space="preserve"> </w:t>
      </w:r>
    </w:p>
    <w:p w14:paraId="2A43C9AD" w14:textId="35F5796E"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записывать, сравнивать, упорядочивать числа от 0 до 20;</w:t>
      </w:r>
      <w:r w:rsidRPr="004E3FF8">
        <w:rPr>
          <w:rFonts w:ascii="Times New Roman" w:eastAsia="Times New Roman" w:hAnsi="Times New Roman" w:cs="Times New Roman"/>
          <w:color w:val="000000"/>
          <w:sz w:val="20"/>
          <w:lang w:eastAsia="ru-RU"/>
        </w:rPr>
        <w:t xml:space="preserve"> </w:t>
      </w:r>
    </w:p>
    <w:p w14:paraId="059CB6A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-пересчитывать различные объекты, устанавливать порядковый номер объекта;</w:t>
      </w:r>
      <w:r w:rsidRPr="004E3FF8">
        <w:rPr>
          <w:rFonts w:ascii="Times New Roman" w:eastAsia="Times New Roman" w:hAnsi="Times New Roman" w:cs="Times New Roman"/>
          <w:color w:val="000000"/>
          <w:sz w:val="20"/>
          <w:lang w:eastAsia="ru-RU"/>
        </w:rPr>
        <w:t xml:space="preserve"> </w:t>
      </w:r>
    </w:p>
    <w:p w14:paraId="681734F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числа, большие/меньшие данного числа на заданное число;</w:t>
      </w:r>
      <w:r w:rsidRPr="004E3FF8">
        <w:rPr>
          <w:rFonts w:ascii="Times New Roman" w:eastAsia="Times New Roman" w:hAnsi="Times New Roman" w:cs="Times New Roman"/>
          <w:color w:val="000000"/>
          <w:sz w:val="20"/>
          <w:lang w:eastAsia="ru-RU"/>
        </w:rPr>
        <w:t xml:space="preserve"> </w:t>
      </w:r>
    </w:p>
    <w:p w14:paraId="5D572EC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арифметические действия сложения и вычитания в пределах 20 (устно и письменно) без перехода через десяток;</w:t>
      </w:r>
      <w:r w:rsidRPr="004E3FF8">
        <w:rPr>
          <w:rFonts w:ascii="Times New Roman" w:eastAsia="Times New Roman" w:hAnsi="Times New Roman" w:cs="Times New Roman"/>
          <w:color w:val="000000"/>
          <w:sz w:val="20"/>
          <w:lang w:eastAsia="ru-RU"/>
        </w:rPr>
        <w:t xml:space="preserve"> </w:t>
      </w:r>
    </w:p>
    <w:p w14:paraId="74AAAD0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и различать компоненты действий сложения (слагаемые, сумма) и вычитания (уменьшаемое, вычитаемое, разность);</w:t>
      </w:r>
      <w:r w:rsidRPr="004E3FF8">
        <w:rPr>
          <w:rFonts w:ascii="Times New Roman" w:eastAsia="Times New Roman" w:hAnsi="Times New Roman" w:cs="Times New Roman"/>
          <w:color w:val="000000"/>
          <w:sz w:val="20"/>
          <w:lang w:eastAsia="ru-RU"/>
        </w:rPr>
        <w:t xml:space="preserve"> </w:t>
      </w:r>
    </w:p>
    <w:p w14:paraId="52BE02B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текстовые задачи в одно действие на сложение и вычитание: выделять условие и требование (вопрос);</w:t>
      </w:r>
      <w:r w:rsidRPr="004E3FF8">
        <w:rPr>
          <w:rFonts w:ascii="Times New Roman" w:eastAsia="Times New Roman" w:hAnsi="Times New Roman" w:cs="Times New Roman"/>
          <w:color w:val="000000"/>
          <w:sz w:val="20"/>
          <w:lang w:eastAsia="ru-RU"/>
        </w:rPr>
        <w:t xml:space="preserve"> </w:t>
      </w:r>
    </w:p>
    <w:p w14:paraId="5E7A566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объекты по длине, устанавливая между ними соотношение длиннее/короче (выше/ниже, шире/уже);</w:t>
      </w:r>
      <w:r w:rsidRPr="004E3FF8">
        <w:rPr>
          <w:rFonts w:ascii="Times New Roman" w:eastAsia="Times New Roman" w:hAnsi="Times New Roman" w:cs="Times New Roman"/>
          <w:color w:val="000000"/>
          <w:sz w:val="20"/>
          <w:lang w:eastAsia="ru-RU"/>
        </w:rPr>
        <w:t xml:space="preserve"> </w:t>
      </w:r>
    </w:p>
    <w:p w14:paraId="1650C0C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-знать и использовать единицу длины - сантиметр; измерять длину отрезка, чертить отрезок заданной длины (в см);</w:t>
      </w:r>
      <w:r w:rsidRPr="004E3FF8">
        <w:rPr>
          <w:rFonts w:ascii="Times New Roman" w:eastAsia="Times New Roman" w:hAnsi="Times New Roman" w:cs="Times New Roman"/>
          <w:color w:val="000000"/>
          <w:sz w:val="20"/>
          <w:lang w:eastAsia="ru-RU"/>
        </w:rPr>
        <w:t xml:space="preserve"> </w:t>
      </w:r>
    </w:p>
    <w:p w14:paraId="3300373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число и цифру;</w:t>
      </w:r>
      <w:r w:rsidRPr="004E3FF8">
        <w:rPr>
          <w:rFonts w:ascii="Times New Roman" w:eastAsia="Times New Roman" w:hAnsi="Times New Roman" w:cs="Times New Roman"/>
          <w:color w:val="000000"/>
          <w:sz w:val="20"/>
          <w:lang w:eastAsia="ru-RU"/>
        </w:rPr>
        <w:t xml:space="preserve"> </w:t>
      </w:r>
    </w:p>
    <w:p w14:paraId="2A53C154" w14:textId="77777777" w:rsidR="004E3FF8" w:rsidRPr="004E3FF8" w:rsidRDefault="004E3FF8" w:rsidP="004E3FF8">
      <w:pPr>
        <w:spacing w:after="10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геометрические фигуры: круг, треугольник, прямоугольник (квадрат), отрезок;</w:t>
      </w:r>
      <w:r w:rsidRPr="004E3FF8">
        <w:rPr>
          <w:rFonts w:ascii="Times New Roman" w:eastAsia="Times New Roman" w:hAnsi="Times New Roman" w:cs="Times New Roman"/>
          <w:color w:val="000000"/>
          <w:sz w:val="20"/>
          <w:lang w:eastAsia="ru-RU"/>
        </w:rPr>
        <w:t xml:space="preserve"> </w:t>
      </w:r>
    </w:p>
    <w:p w14:paraId="6A2C86C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между объектами соотношения: слева/справа, дальше/ближе, между, перед/за, над/под;</w:t>
      </w:r>
      <w:r w:rsidRPr="004E3FF8">
        <w:rPr>
          <w:rFonts w:ascii="Times New Roman" w:eastAsia="Times New Roman" w:hAnsi="Times New Roman" w:cs="Times New Roman"/>
          <w:color w:val="000000"/>
          <w:sz w:val="20"/>
          <w:lang w:eastAsia="ru-RU"/>
        </w:rPr>
        <w:t xml:space="preserve"> </w:t>
      </w:r>
    </w:p>
    <w:p w14:paraId="493AB91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верные (истинные) и неверные (ложные) утверждения относительно заданного набора объектов/предметов;</w:t>
      </w:r>
      <w:r w:rsidRPr="004E3FF8">
        <w:rPr>
          <w:rFonts w:ascii="Times New Roman" w:eastAsia="Times New Roman" w:hAnsi="Times New Roman" w:cs="Times New Roman"/>
          <w:color w:val="000000"/>
          <w:sz w:val="20"/>
          <w:lang w:eastAsia="ru-RU"/>
        </w:rPr>
        <w:t xml:space="preserve"> </w:t>
      </w:r>
    </w:p>
    <w:p w14:paraId="6CDC51F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-группировать объекты по заданному признаку; находить и называть закономерности в ряду объектов повседневной жизни;</w:t>
      </w:r>
      <w:r w:rsidRPr="004E3FF8">
        <w:rPr>
          <w:rFonts w:ascii="Times New Roman" w:eastAsia="Times New Roman" w:hAnsi="Times New Roman" w:cs="Times New Roman"/>
          <w:color w:val="000000"/>
          <w:sz w:val="20"/>
          <w:lang w:eastAsia="ru-RU"/>
        </w:rPr>
        <w:t xml:space="preserve"> </w:t>
      </w:r>
    </w:p>
    <w:p w14:paraId="5B40848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строки и столбцы таблицы, вносить данное в таблицу, извлекать данное/данные из таблицы;</w:t>
      </w:r>
      <w:r w:rsidRPr="004E3FF8">
        <w:rPr>
          <w:rFonts w:ascii="Times New Roman" w:eastAsia="Times New Roman" w:hAnsi="Times New Roman" w:cs="Times New Roman"/>
          <w:color w:val="000000"/>
          <w:sz w:val="20"/>
          <w:lang w:eastAsia="ru-RU"/>
        </w:rPr>
        <w:t xml:space="preserve"> </w:t>
      </w:r>
    </w:p>
    <w:p w14:paraId="55294A8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два объекта (числа, геометрические фигуры);</w:t>
      </w:r>
      <w:r w:rsidRPr="004E3FF8">
        <w:rPr>
          <w:rFonts w:ascii="Times New Roman" w:eastAsia="Times New Roman" w:hAnsi="Times New Roman" w:cs="Times New Roman"/>
          <w:color w:val="000000"/>
          <w:sz w:val="20"/>
          <w:lang w:eastAsia="ru-RU"/>
        </w:rPr>
        <w:t xml:space="preserve"> </w:t>
      </w:r>
    </w:p>
    <w:p w14:paraId="2C1CA67C"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-распределять объекты на две группы по заданному основанию.</w:t>
      </w:r>
      <w:r w:rsidRPr="004E3FF8">
        <w:rPr>
          <w:rFonts w:ascii="Times New Roman" w:eastAsia="Times New Roman" w:hAnsi="Times New Roman" w:cs="Times New Roman"/>
          <w:color w:val="000000"/>
          <w:sz w:val="20"/>
          <w:lang w:eastAsia="ru-RU"/>
        </w:rPr>
        <w:t xml:space="preserve"> </w:t>
      </w:r>
    </w:p>
    <w:p w14:paraId="622BB88A" w14:textId="77777777" w:rsidR="004E3FF8" w:rsidRPr="004E3FF8" w:rsidRDefault="004E3FF8" w:rsidP="004E3FF8">
      <w:pPr>
        <w:spacing w:after="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1"/>
          <w:lang w:eastAsia="ru-RU"/>
        </w:rPr>
        <w:t xml:space="preserve"> </w:t>
      </w:r>
    </w:p>
    <w:p w14:paraId="425369A3" w14:textId="77777777"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во </w:t>
      </w:r>
      <w:r w:rsidRPr="004E3FF8">
        <w:rPr>
          <w:rFonts w:ascii="Times New Roman" w:eastAsia="Times New Roman" w:hAnsi="Times New Roman" w:cs="Times New Roman"/>
          <w:b/>
          <w:color w:val="231F20"/>
          <w:sz w:val="20"/>
          <w:lang w:eastAsia="ru-RU"/>
        </w:rPr>
        <w:t xml:space="preserve">втором классе </w:t>
      </w:r>
      <w:r w:rsidRPr="004E3FF8">
        <w:rPr>
          <w:rFonts w:ascii="Times New Roman" w:eastAsia="Times New Roman" w:hAnsi="Times New Roman" w:cs="Times New Roman"/>
          <w:color w:val="231F20"/>
          <w:sz w:val="20"/>
          <w:lang w:eastAsia="ru-RU"/>
        </w:rPr>
        <w:t>обучающийся научится:</w:t>
      </w:r>
      <w:r w:rsidRPr="004E3FF8">
        <w:rPr>
          <w:rFonts w:ascii="Times New Roman" w:eastAsia="Times New Roman" w:hAnsi="Times New Roman" w:cs="Times New Roman"/>
          <w:color w:val="000000"/>
          <w:sz w:val="20"/>
          <w:lang w:eastAsia="ru-RU"/>
        </w:rPr>
        <w:t xml:space="preserve"> </w:t>
      </w:r>
    </w:p>
    <w:p w14:paraId="1508747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записывать, сравнивать, упорядочивать числа в пределах 100;</w:t>
      </w:r>
      <w:r w:rsidRPr="004E3FF8">
        <w:rPr>
          <w:rFonts w:ascii="Times New Roman" w:eastAsia="Times New Roman" w:hAnsi="Times New Roman" w:cs="Times New Roman"/>
          <w:color w:val="000000"/>
          <w:sz w:val="20"/>
          <w:lang w:eastAsia="ru-RU"/>
        </w:rPr>
        <w:t xml:space="preserve"> </w:t>
      </w:r>
    </w:p>
    <w:p w14:paraId="0068184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число большее/меньшее данного числа на заданное число (в пределах 100); большее данного числа в заданное число раз (в пределах 20);</w:t>
      </w:r>
      <w:r w:rsidRPr="004E3FF8">
        <w:rPr>
          <w:rFonts w:ascii="Times New Roman" w:eastAsia="Times New Roman" w:hAnsi="Times New Roman" w:cs="Times New Roman"/>
          <w:color w:val="000000"/>
          <w:sz w:val="20"/>
          <w:lang w:eastAsia="ru-RU"/>
        </w:rPr>
        <w:t xml:space="preserve"> </w:t>
      </w:r>
    </w:p>
    <w:p w14:paraId="34780D9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r w:rsidRPr="004E3FF8">
        <w:rPr>
          <w:rFonts w:ascii="Times New Roman" w:eastAsia="Times New Roman" w:hAnsi="Times New Roman" w:cs="Times New Roman"/>
          <w:color w:val="000000"/>
          <w:sz w:val="20"/>
          <w:lang w:eastAsia="ru-RU"/>
        </w:rPr>
        <w:t xml:space="preserve"> </w:t>
      </w:r>
    </w:p>
    <w:p w14:paraId="7CAF5E9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r w:rsidRPr="004E3FF8">
        <w:rPr>
          <w:rFonts w:ascii="Times New Roman" w:eastAsia="Times New Roman" w:hAnsi="Times New Roman" w:cs="Times New Roman"/>
          <w:color w:val="000000"/>
          <w:sz w:val="20"/>
          <w:lang w:eastAsia="ru-RU"/>
        </w:rPr>
        <w:t xml:space="preserve"> </w:t>
      </w:r>
    </w:p>
    <w:p w14:paraId="6ECC6FD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и различать компоненты действий умножения (множители, произведение); деления (делимое, делитель, частное);</w:t>
      </w:r>
      <w:r w:rsidRPr="004E3FF8">
        <w:rPr>
          <w:rFonts w:ascii="Times New Roman" w:eastAsia="Times New Roman" w:hAnsi="Times New Roman" w:cs="Times New Roman"/>
          <w:color w:val="000000"/>
          <w:sz w:val="20"/>
          <w:lang w:eastAsia="ru-RU"/>
        </w:rPr>
        <w:t xml:space="preserve"> </w:t>
      </w:r>
    </w:p>
    <w:p w14:paraId="33EB72B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неизвестный компонент сложения, вычитания;</w:t>
      </w:r>
      <w:r w:rsidRPr="004E3FF8">
        <w:rPr>
          <w:rFonts w:ascii="Times New Roman" w:eastAsia="Times New Roman" w:hAnsi="Times New Roman" w:cs="Times New Roman"/>
          <w:color w:val="000000"/>
          <w:sz w:val="20"/>
          <w:lang w:eastAsia="ru-RU"/>
        </w:rPr>
        <w:t xml:space="preserve"> </w:t>
      </w:r>
    </w:p>
    <w:p w14:paraId="6A9D51DD" w14:textId="6204E163"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r w:rsidRPr="004E3FF8">
        <w:rPr>
          <w:rFonts w:ascii="Times New Roman" w:eastAsia="Times New Roman" w:hAnsi="Times New Roman" w:cs="Times New Roman"/>
          <w:color w:val="000000"/>
          <w:sz w:val="20"/>
          <w:lang w:eastAsia="ru-RU"/>
        </w:rPr>
        <w:t xml:space="preserve"> </w:t>
      </w:r>
    </w:p>
    <w:p w14:paraId="305A74A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w:t>
      </w:r>
      <w:r w:rsidRPr="004E3FF8">
        <w:rPr>
          <w:rFonts w:ascii="Times New Roman" w:eastAsia="Times New Roman" w:hAnsi="Times New Roman" w:cs="Times New Roman"/>
          <w:color w:val="231F20"/>
          <w:sz w:val="20"/>
          <w:lang w:eastAsia="ru-RU"/>
        </w:rPr>
        <w:lastRenderedPageBreak/>
        <w:t>измерений; сравнивать величины длины, массы, времени, стоимости, устанавливая между ними соотношение «больше/меньше на»;</w:t>
      </w:r>
      <w:r w:rsidRPr="004E3FF8">
        <w:rPr>
          <w:rFonts w:ascii="Times New Roman" w:eastAsia="Times New Roman" w:hAnsi="Times New Roman" w:cs="Times New Roman"/>
          <w:color w:val="000000"/>
          <w:sz w:val="20"/>
          <w:lang w:eastAsia="ru-RU"/>
        </w:rPr>
        <w:t xml:space="preserve"> </w:t>
      </w:r>
    </w:p>
    <w:p w14:paraId="1939538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r w:rsidRPr="004E3FF8">
        <w:rPr>
          <w:rFonts w:ascii="Times New Roman" w:eastAsia="Times New Roman" w:hAnsi="Times New Roman" w:cs="Times New Roman"/>
          <w:color w:val="000000"/>
          <w:sz w:val="20"/>
          <w:lang w:eastAsia="ru-RU"/>
        </w:rPr>
        <w:t xml:space="preserve"> </w:t>
      </w:r>
    </w:p>
    <w:p w14:paraId="4746325E"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и называть геометрические фигуры: прямой угол; ломаную, многоугольник; выделять среди четырехугольников прямоугольники, квадраты;</w:t>
      </w:r>
      <w:r w:rsidRPr="004E3FF8">
        <w:rPr>
          <w:rFonts w:ascii="Times New Roman" w:eastAsia="Times New Roman" w:hAnsi="Times New Roman" w:cs="Times New Roman"/>
          <w:color w:val="000000"/>
          <w:sz w:val="20"/>
          <w:lang w:eastAsia="ru-RU"/>
        </w:rPr>
        <w:t xml:space="preserve"> </w:t>
      </w:r>
    </w:p>
    <w:p w14:paraId="6B070F3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-на бумаге в клетку изображать ломаную, многоугольник; чертить прямой угол, прямоугольник с заданными длинами сторон; </w:t>
      </w:r>
    </w:p>
    <w:p w14:paraId="08DEE33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для выполнения построений линейку, угольник;</w:t>
      </w:r>
      <w:r w:rsidRPr="004E3FF8">
        <w:rPr>
          <w:rFonts w:ascii="Times New Roman" w:eastAsia="Times New Roman" w:hAnsi="Times New Roman" w:cs="Times New Roman"/>
          <w:color w:val="000000"/>
          <w:sz w:val="20"/>
          <w:lang w:eastAsia="ru-RU"/>
        </w:rPr>
        <w:t xml:space="preserve"> </w:t>
      </w:r>
    </w:p>
    <w:p w14:paraId="69BF2D69"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измерение длин реальных объектов с помощью линейки;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-находить длину ломаной, состоящей из двух-трёх звеньев, периметр прямоугольника (квадрата);</w:t>
      </w:r>
      <w:r w:rsidRPr="004E3FF8">
        <w:rPr>
          <w:rFonts w:ascii="Times New Roman" w:eastAsia="Times New Roman" w:hAnsi="Times New Roman" w:cs="Times New Roman"/>
          <w:color w:val="000000"/>
          <w:sz w:val="20"/>
          <w:lang w:eastAsia="ru-RU"/>
        </w:rPr>
        <w:t xml:space="preserve"> </w:t>
      </w:r>
    </w:p>
    <w:p w14:paraId="663E081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r w:rsidRPr="004E3FF8">
        <w:rPr>
          <w:rFonts w:ascii="Times New Roman" w:eastAsia="Times New Roman" w:hAnsi="Times New Roman" w:cs="Times New Roman"/>
          <w:color w:val="000000"/>
          <w:sz w:val="20"/>
          <w:lang w:eastAsia="ru-RU"/>
        </w:rPr>
        <w:t xml:space="preserve"> </w:t>
      </w:r>
    </w:p>
    <w:p w14:paraId="74C8FF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общий признак группы математических объектов (чисел, величин, геометрических фигур);</w:t>
      </w:r>
      <w:r w:rsidRPr="004E3FF8">
        <w:rPr>
          <w:rFonts w:ascii="Times New Roman" w:eastAsia="Times New Roman" w:hAnsi="Times New Roman" w:cs="Times New Roman"/>
          <w:color w:val="000000"/>
          <w:sz w:val="20"/>
          <w:lang w:eastAsia="ru-RU"/>
        </w:rPr>
        <w:t xml:space="preserve"> </w:t>
      </w:r>
    </w:p>
    <w:p w14:paraId="5E0DCE1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закономерность в ряду объектов (чисел, геометрических фигур);</w:t>
      </w:r>
      <w:r w:rsidRPr="004E3FF8">
        <w:rPr>
          <w:rFonts w:ascii="Times New Roman" w:eastAsia="Times New Roman" w:hAnsi="Times New Roman" w:cs="Times New Roman"/>
          <w:color w:val="000000"/>
          <w:sz w:val="20"/>
          <w:lang w:eastAsia="ru-RU"/>
        </w:rPr>
        <w:t xml:space="preserve"> </w:t>
      </w:r>
    </w:p>
    <w:p w14:paraId="52A8BA7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r w:rsidRPr="004E3FF8">
        <w:rPr>
          <w:rFonts w:ascii="Times New Roman" w:eastAsia="Times New Roman" w:hAnsi="Times New Roman" w:cs="Times New Roman"/>
          <w:color w:val="000000"/>
          <w:sz w:val="20"/>
          <w:lang w:eastAsia="ru-RU"/>
        </w:rPr>
        <w:t xml:space="preserve"> </w:t>
      </w:r>
    </w:p>
    <w:p w14:paraId="2E05A30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группы объектов (находить общее, различное);</w:t>
      </w:r>
      <w:r w:rsidRPr="004E3FF8">
        <w:rPr>
          <w:rFonts w:ascii="Times New Roman" w:eastAsia="Times New Roman" w:hAnsi="Times New Roman" w:cs="Times New Roman"/>
          <w:color w:val="000000"/>
          <w:sz w:val="20"/>
          <w:lang w:eastAsia="ru-RU"/>
        </w:rPr>
        <w:t xml:space="preserve"> </w:t>
      </w:r>
    </w:p>
    <w:p w14:paraId="294CD1F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-обнаруживать модели геометрических фигур в окружающем мире;</w:t>
      </w:r>
      <w:r w:rsidRPr="004E3FF8">
        <w:rPr>
          <w:rFonts w:ascii="Times New Roman" w:eastAsia="Times New Roman" w:hAnsi="Times New Roman" w:cs="Times New Roman"/>
          <w:color w:val="000000"/>
          <w:sz w:val="20"/>
          <w:lang w:eastAsia="ru-RU"/>
        </w:rPr>
        <w:t xml:space="preserve"> </w:t>
      </w:r>
    </w:p>
    <w:p w14:paraId="031F929A" w14:textId="77777777" w:rsidR="004E3FF8" w:rsidRPr="004E3FF8" w:rsidRDefault="004E3FF8" w:rsidP="004E3FF8">
      <w:pPr>
        <w:spacing w:after="5" w:line="283" w:lineRule="auto"/>
        <w:ind w:right="1665"/>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-подбирать примеры, подтверждающие суждение, ответ;</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-составлять (дополнять) текстовую задачу;</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-проверять правильность вычислений.</w:t>
      </w:r>
      <w:r w:rsidRPr="004E3FF8">
        <w:rPr>
          <w:rFonts w:ascii="Times New Roman" w:eastAsia="Times New Roman" w:hAnsi="Times New Roman" w:cs="Times New Roman"/>
          <w:color w:val="000000"/>
          <w:sz w:val="20"/>
          <w:lang w:eastAsia="ru-RU"/>
        </w:rPr>
        <w:t xml:space="preserve"> </w:t>
      </w:r>
    </w:p>
    <w:p w14:paraId="6D47D551"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3"/>
          <w:lang w:eastAsia="ru-RU"/>
        </w:rPr>
        <w:t xml:space="preserve"> </w:t>
      </w:r>
    </w:p>
    <w:p w14:paraId="77CF672E" w14:textId="77777777"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w:t>
      </w:r>
      <w:r w:rsidRPr="004E3FF8">
        <w:rPr>
          <w:rFonts w:ascii="Times New Roman" w:eastAsia="Times New Roman" w:hAnsi="Times New Roman" w:cs="Times New Roman"/>
          <w:b/>
          <w:color w:val="231F20"/>
          <w:sz w:val="20"/>
          <w:lang w:eastAsia="ru-RU"/>
        </w:rPr>
        <w:t xml:space="preserve">третьем классе </w:t>
      </w:r>
      <w:r w:rsidRPr="004E3FF8">
        <w:rPr>
          <w:rFonts w:ascii="Times New Roman" w:eastAsia="Times New Roman" w:hAnsi="Times New Roman" w:cs="Times New Roman"/>
          <w:color w:val="231F20"/>
          <w:sz w:val="20"/>
          <w:lang w:eastAsia="ru-RU"/>
        </w:rPr>
        <w:t>обучающийся научится:</w:t>
      </w:r>
      <w:r w:rsidRPr="004E3FF8">
        <w:rPr>
          <w:rFonts w:ascii="Times New Roman" w:eastAsia="Times New Roman" w:hAnsi="Times New Roman" w:cs="Times New Roman"/>
          <w:color w:val="000000"/>
          <w:sz w:val="20"/>
          <w:lang w:eastAsia="ru-RU"/>
        </w:rPr>
        <w:t xml:space="preserve"> </w:t>
      </w:r>
    </w:p>
    <w:p w14:paraId="6AB6501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записывать, сравнивать, упорядочивать числа в пределах 1000;</w:t>
      </w:r>
      <w:r w:rsidRPr="004E3FF8">
        <w:rPr>
          <w:rFonts w:ascii="Times New Roman" w:eastAsia="Times New Roman" w:hAnsi="Times New Roman" w:cs="Times New Roman"/>
          <w:color w:val="000000"/>
          <w:sz w:val="20"/>
          <w:lang w:eastAsia="ru-RU"/>
        </w:rPr>
        <w:t xml:space="preserve"> </w:t>
      </w:r>
    </w:p>
    <w:p w14:paraId="6F2A557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число большее/меньшее данного числа на заданное число, в заданное число раз (в пределах 1000);</w:t>
      </w:r>
      <w:r w:rsidRPr="004E3FF8">
        <w:rPr>
          <w:rFonts w:ascii="Times New Roman" w:eastAsia="Times New Roman" w:hAnsi="Times New Roman" w:cs="Times New Roman"/>
          <w:color w:val="000000"/>
          <w:sz w:val="20"/>
          <w:lang w:eastAsia="ru-RU"/>
        </w:rPr>
        <w:t xml:space="preserve"> </w:t>
      </w:r>
    </w:p>
    <w:p w14:paraId="461EC141" w14:textId="5AD9960E" w:rsidR="004E3FF8" w:rsidRPr="004E3FF8" w:rsidRDefault="004E3FF8" w:rsidP="004E3FF8">
      <w:pPr>
        <w:spacing w:after="10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r w:rsidRPr="004E3FF8">
        <w:rPr>
          <w:rFonts w:ascii="Times New Roman" w:eastAsia="Times New Roman" w:hAnsi="Times New Roman" w:cs="Times New Roman"/>
          <w:color w:val="000000"/>
          <w:sz w:val="20"/>
          <w:lang w:eastAsia="ru-RU"/>
        </w:rPr>
        <w:t xml:space="preserve"> </w:t>
      </w:r>
    </w:p>
    <w:p w14:paraId="24E8A57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действия умножение и деление с числами 0 и 1; деление с остатком;</w:t>
      </w:r>
      <w:r w:rsidRPr="004E3FF8">
        <w:rPr>
          <w:rFonts w:ascii="Times New Roman" w:eastAsia="Times New Roman" w:hAnsi="Times New Roman" w:cs="Times New Roman"/>
          <w:color w:val="000000"/>
          <w:sz w:val="20"/>
          <w:lang w:eastAsia="ru-RU"/>
        </w:rPr>
        <w:t xml:space="preserve"> </w:t>
      </w:r>
    </w:p>
    <w:p w14:paraId="0C20B1A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-использовать при вычислениях переместительное и сочетательное свойства сложения;</w:t>
      </w:r>
      <w:r w:rsidRPr="004E3FF8">
        <w:rPr>
          <w:rFonts w:ascii="Times New Roman" w:eastAsia="Times New Roman" w:hAnsi="Times New Roman" w:cs="Times New Roman"/>
          <w:color w:val="000000"/>
          <w:sz w:val="20"/>
          <w:lang w:eastAsia="ru-RU"/>
        </w:rPr>
        <w:t xml:space="preserve"> </w:t>
      </w:r>
    </w:p>
    <w:p w14:paraId="5D4D25D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неизвестный компонент арифметического действия;</w:t>
      </w:r>
      <w:r w:rsidRPr="004E3FF8">
        <w:rPr>
          <w:rFonts w:ascii="Times New Roman" w:eastAsia="Times New Roman" w:hAnsi="Times New Roman" w:cs="Times New Roman"/>
          <w:color w:val="000000"/>
          <w:sz w:val="20"/>
          <w:lang w:eastAsia="ru-RU"/>
        </w:rPr>
        <w:t xml:space="preserve"> </w:t>
      </w:r>
    </w:p>
    <w:p w14:paraId="73B0B94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r w:rsidRPr="004E3FF8">
        <w:rPr>
          <w:rFonts w:ascii="Times New Roman" w:eastAsia="Times New Roman" w:hAnsi="Times New Roman" w:cs="Times New Roman"/>
          <w:color w:val="000000"/>
          <w:sz w:val="20"/>
          <w:lang w:eastAsia="ru-RU"/>
        </w:rPr>
        <w:t xml:space="preserve"> </w:t>
      </w:r>
    </w:p>
    <w:p w14:paraId="5DC20B9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r w:rsidRPr="004E3FF8">
        <w:rPr>
          <w:rFonts w:ascii="Times New Roman" w:eastAsia="Times New Roman" w:hAnsi="Times New Roman" w:cs="Times New Roman"/>
          <w:color w:val="000000"/>
          <w:sz w:val="20"/>
          <w:lang w:eastAsia="ru-RU"/>
        </w:rPr>
        <w:t xml:space="preserve"> </w:t>
      </w:r>
    </w:p>
    <w:p w14:paraId="7843EF2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величины длины, площади, массы, времени, стоимости, устанавливая между ними соотношение «больше/ меньше на/в»;</w:t>
      </w:r>
      <w:r w:rsidRPr="004E3FF8">
        <w:rPr>
          <w:rFonts w:ascii="Times New Roman" w:eastAsia="Times New Roman" w:hAnsi="Times New Roman" w:cs="Times New Roman"/>
          <w:color w:val="000000"/>
          <w:sz w:val="20"/>
          <w:lang w:eastAsia="ru-RU"/>
        </w:rPr>
        <w:t xml:space="preserve"> </w:t>
      </w:r>
    </w:p>
    <w:p w14:paraId="613BA88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находить долю величины (половина, четверть);</w:t>
      </w:r>
      <w:r w:rsidRPr="004E3FF8">
        <w:rPr>
          <w:rFonts w:ascii="Times New Roman" w:eastAsia="Times New Roman" w:hAnsi="Times New Roman" w:cs="Times New Roman"/>
          <w:color w:val="000000"/>
          <w:sz w:val="20"/>
          <w:lang w:eastAsia="ru-RU"/>
        </w:rPr>
        <w:t xml:space="preserve"> </w:t>
      </w:r>
    </w:p>
    <w:p w14:paraId="48BE185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величины, выраженные долями;</w:t>
      </w:r>
      <w:r w:rsidRPr="004E3FF8">
        <w:rPr>
          <w:rFonts w:ascii="Times New Roman" w:eastAsia="Times New Roman" w:hAnsi="Times New Roman" w:cs="Times New Roman"/>
          <w:color w:val="000000"/>
          <w:sz w:val="20"/>
          <w:lang w:eastAsia="ru-RU"/>
        </w:rPr>
        <w:t xml:space="preserve"> </w:t>
      </w:r>
    </w:p>
    <w:p w14:paraId="3FB8A9C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r w:rsidRPr="004E3FF8">
        <w:rPr>
          <w:rFonts w:ascii="Times New Roman" w:eastAsia="Times New Roman" w:hAnsi="Times New Roman" w:cs="Times New Roman"/>
          <w:color w:val="000000"/>
          <w:sz w:val="20"/>
          <w:lang w:eastAsia="ru-RU"/>
        </w:rPr>
        <w:t xml:space="preserve"> </w:t>
      </w:r>
    </w:p>
    <w:p w14:paraId="2A553D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r w:rsidRPr="004E3FF8">
        <w:rPr>
          <w:rFonts w:ascii="Times New Roman" w:eastAsia="Times New Roman" w:hAnsi="Times New Roman" w:cs="Times New Roman"/>
          <w:color w:val="000000"/>
          <w:sz w:val="20"/>
          <w:lang w:eastAsia="ru-RU"/>
        </w:rPr>
        <w:t xml:space="preserve"> </w:t>
      </w:r>
    </w:p>
    <w:p w14:paraId="2320C48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-конструировать прямоугольник из данных фигур (квадратов), делить прямоугольник, многоугольник на заданные части;</w:t>
      </w:r>
      <w:r w:rsidRPr="004E3FF8">
        <w:rPr>
          <w:rFonts w:ascii="Times New Roman" w:eastAsia="Times New Roman" w:hAnsi="Times New Roman" w:cs="Times New Roman"/>
          <w:color w:val="000000"/>
          <w:sz w:val="20"/>
          <w:lang w:eastAsia="ru-RU"/>
        </w:rPr>
        <w:t xml:space="preserve"> </w:t>
      </w:r>
    </w:p>
    <w:p w14:paraId="3B1F2B8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фигуры по площади (наложение, сопоставление числовых значений);</w:t>
      </w:r>
      <w:r w:rsidRPr="004E3FF8">
        <w:rPr>
          <w:rFonts w:ascii="Times New Roman" w:eastAsia="Times New Roman" w:hAnsi="Times New Roman" w:cs="Times New Roman"/>
          <w:color w:val="000000"/>
          <w:sz w:val="20"/>
          <w:lang w:eastAsia="ru-RU"/>
        </w:rPr>
        <w:t xml:space="preserve"> </w:t>
      </w:r>
    </w:p>
    <w:p w14:paraId="35D6C43F" w14:textId="12C80338"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-находить периметр прямоугольника (квадрата), площадь прямоугольника (квадрата), используя правило/алгоритм;</w:t>
      </w:r>
      <w:r w:rsidRPr="004E3FF8">
        <w:rPr>
          <w:rFonts w:ascii="Times New Roman" w:eastAsia="Times New Roman" w:hAnsi="Times New Roman" w:cs="Times New Roman"/>
          <w:color w:val="000000"/>
          <w:sz w:val="20"/>
          <w:lang w:eastAsia="ru-RU"/>
        </w:rPr>
        <w:t xml:space="preserve"> </w:t>
      </w:r>
    </w:p>
    <w:p w14:paraId="51DC33E1" w14:textId="1E30356A" w:rsidR="004E3FF8" w:rsidRPr="004E3FF8" w:rsidRDefault="004E3FF8" w:rsidP="003C7859">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r w:rsidRPr="004E3FF8">
        <w:rPr>
          <w:rFonts w:ascii="Times New Roman" w:eastAsia="Times New Roman" w:hAnsi="Times New Roman" w:cs="Times New Roman"/>
          <w:color w:val="000000"/>
          <w:sz w:val="20"/>
          <w:lang w:eastAsia="ru-RU"/>
        </w:rPr>
        <w:t xml:space="preserve"> </w:t>
      </w:r>
    </w:p>
    <w:p w14:paraId="07BF201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-классифицировать объекты по одному-двум признакам;</w:t>
      </w:r>
      <w:r w:rsidRPr="004E3FF8">
        <w:rPr>
          <w:rFonts w:ascii="Times New Roman" w:eastAsia="Times New Roman" w:hAnsi="Times New Roman" w:cs="Times New Roman"/>
          <w:color w:val="000000"/>
          <w:sz w:val="20"/>
          <w:lang w:eastAsia="ru-RU"/>
        </w:rPr>
        <w:t xml:space="preserve"> </w:t>
      </w:r>
    </w:p>
    <w:p w14:paraId="4A3E2A8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r w:rsidRPr="004E3FF8">
        <w:rPr>
          <w:rFonts w:ascii="Times New Roman" w:eastAsia="Times New Roman" w:hAnsi="Times New Roman" w:cs="Times New Roman"/>
          <w:color w:val="000000"/>
          <w:sz w:val="20"/>
          <w:lang w:eastAsia="ru-RU"/>
        </w:rPr>
        <w:t xml:space="preserve"> </w:t>
      </w:r>
    </w:p>
    <w:p w14:paraId="4DF17A2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-структурировать информацию: заполнять простейшие таблицы по образцу;</w:t>
      </w:r>
      <w:r w:rsidRPr="004E3FF8">
        <w:rPr>
          <w:rFonts w:ascii="Times New Roman" w:eastAsia="Times New Roman" w:hAnsi="Times New Roman" w:cs="Times New Roman"/>
          <w:color w:val="000000"/>
          <w:sz w:val="20"/>
          <w:lang w:eastAsia="ru-RU"/>
        </w:rPr>
        <w:t xml:space="preserve"> </w:t>
      </w:r>
    </w:p>
    <w:p w14:paraId="43E7AAC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-составлять план выполнения учебного задания и следовать ему; выполнять действия по алгоритму;</w:t>
      </w:r>
      <w:r w:rsidRPr="004E3FF8">
        <w:rPr>
          <w:rFonts w:ascii="Times New Roman" w:eastAsia="Times New Roman" w:hAnsi="Times New Roman" w:cs="Times New Roman"/>
          <w:color w:val="000000"/>
          <w:sz w:val="20"/>
          <w:lang w:eastAsia="ru-RU"/>
        </w:rPr>
        <w:t xml:space="preserve"> </w:t>
      </w:r>
    </w:p>
    <w:p w14:paraId="298F0C6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математические объекты (находить общее, различное, уникальное);</w:t>
      </w:r>
      <w:r w:rsidRPr="004E3FF8">
        <w:rPr>
          <w:rFonts w:ascii="Times New Roman" w:eastAsia="Times New Roman" w:hAnsi="Times New Roman" w:cs="Times New Roman"/>
          <w:color w:val="000000"/>
          <w:sz w:val="20"/>
          <w:lang w:eastAsia="ru-RU"/>
        </w:rPr>
        <w:t xml:space="preserve"> </w:t>
      </w:r>
    </w:p>
    <w:p w14:paraId="6FDC88A9"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верное решение математической задачи.</w:t>
      </w:r>
      <w:r w:rsidRPr="004E3FF8">
        <w:rPr>
          <w:rFonts w:ascii="Times New Roman" w:eastAsia="Times New Roman" w:hAnsi="Times New Roman" w:cs="Times New Roman"/>
          <w:color w:val="000000"/>
          <w:sz w:val="20"/>
          <w:lang w:eastAsia="ru-RU"/>
        </w:rPr>
        <w:t xml:space="preserve"> </w:t>
      </w:r>
    </w:p>
    <w:p w14:paraId="7A73BE24"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455269EF" w14:textId="77777777"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w:t>
      </w:r>
      <w:r w:rsidRPr="004E3FF8">
        <w:rPr>
          <w:rFonts w:ascii="Times New Roman" w:eastAsia="Times New Roman" w:hAnsi="Times New Roman" w:cs="Times New Roman"/>
          <w:b/>
          <w:color w:val="231F20"/>
          <w:sz w:val="20"/>
          <w:lang w:eastAsia="ru-RU"/>
        </w:rPr>
        <w:t xml:space="preserve">четвертом классе </w:t>
      </w:r>
      <w:r w:rsidRPr="004E3FF8">
        <w:rPr>
          <w:rFonts w:ascii="Times New Roman" w:eastAsia="Times New Roman" w:hAnsi="Times New Roman" w:cs="Times New Roman"/>
          <w:color w:val="231F20"/>
          <w:sz w:val="20"/>
          <w:lang w:eastAsia="ru-RU"/>
        </w:rPr>
        <w:t>обучающийся научится:</w:t>
      </w:r>
      <w:r w:rsidRPr="004E3FF8">
        <w:rPr>
          <w:rFonts w:ascii="Times New Roman" w:eastAsia="Times New Roman" w:hAnsi="Times New Roman" w:cs="Times New Roman"/>
          <w:color w:val="000000"/>
          <w:sz w:val="20"/>
          <w:lang w:eastAsia="ru-RU"/>
        </w:rPr>
        <w:t xml:space="preserve"> </w:t>
      </w:r>
    </w:p>
    <w:p w14:paraId="05B6BD3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записывать, сравнивать, упорядочивать многозначные числа;</w:t>
      </w:r>
      <w:r w:rsidRPr="004E3FF8">
        <w:rPr>
          <w:rFonts w:ascii="Times New Roman" w:eastAsia="Times New Roman" w:hAnsi="Times New Roman" w:cs="Times New Roman"/>
          <w:color w:val="000000"/>
          <w:sz w:val="20"/>
          <w:lang w:eastAsia="ru-RU"/>
        </w:rPr>
        <w:t xml:space="preserve"> </w:t>
      </w:r>
    </w:p>
    <w:p w14:paraId="4E865E3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число большее/меньшее данного числа на заданное число, в заданное число раз;</w:t>
      </w:r>
      <w:r w:rsidRPr="004E3FF8">
        <w:rPr>
          <w:rFonts w:ascii="Times New Roman" w:eastAsia="Times New Roman" w:hAnsi="Times New Roman" w:cs="Times New Roman"/>
          <w:color w:val="000000"/>
          <w:sz w:val="20"/>
          <w:lang w:eastAsia="ru-RU"/>
        </w:rPr>
        <w:t xml:space="preserve"> </w:t>
      </w:r>
    </w:p>
    <w:p w14:paraId="13DA5A4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r w:rsidRPr="004E3FF8">
        <w:rPr>
          <w:rFonts w:ascii="Times New Roman" w:eastAsia="Times New Roman" w:hAnsi="Times New Roman" w:cs="Times New Roman"/>
          <w:color w:val="000000"/>
          <w:sz w:val="20"/>
          <w:lang w:eastAsia="ru-RU"/>
        </w:rPr>
        <w:t xml:space="preserve"> </w:t>
      </w:r>
    </w:p>
    <w:p w14:paraId="3AC5080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r w:rsidRPr="004E3FF8">
        <w:rPr>
          <w:rFonts w:ascii="Times New Roman" w:eastAsia="Times New Roman" w:hAnsi="Times New Roman" w:cs="Times New Roman"/>
          <w:color w:val="000000"/>
          <w:sz w:val="20"/>
          <w:lang w:eastAsia="ru-RU"/>
        </w:rPr>
        <w:t xml:space="preserve"> </w:t>
      </w:r>
    </w:p>
    <w:p w14:paraId="33D249B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при вычислениях изученные свойства арифметических действий;</w:t>
      </w:r>
      <w:r w:rsidRPr="004E3FF8">
        <w:rPr>
          <w:rFonts w:ascii="Times New Roman" w:eastAsia="Times New Roman" w:hAnsi="Times New Roman" w:cs="Times New Roman"/>
          <w:color w:val="000000"/>
          <w:sz w:val="20"/>
          <w:lang w:eastAsia="ru-RU"/>
        </w:rPr>
        <w:t xml:space="preserve"> </w:t>
      </w:r>
    </w:p>
    <w:p w14:paraId="2562C26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r w:rsidRPr="004E3FF8">
        <w:rPr>
          <w:rFonts w:ascii="Times New Roman" w:eastAsia="Times New Roman" w:hAnsi="Times New Roman" w:cs="Times New Roman"/>
          <w:color w:val="000000"/>
          <w:sz w:val="20"/>
          <w:lang w:eastAsia="ru-RU"/>
        </w:rPr>
        <w:t xml:space="preserve"> </w:t>
      </w:r>
    </w:p>
    <w:p w14:paraId="58C8C9D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долю величины, величину по ее доле;</w:t>
      </w:r>
      <w:r w:rsidRPr="004E3FF8">
        <w:rPr>
          <w:rFonts w:ascii="Times New Roman" w:eastAsia="Times New Roman" w:hAnsi="Times New Roman" w:cs="Times New Roman"/>
          <w:color w:val="000000"/>
          <w:sz w:val="20"/>
          <w:lang w:eastAsia="ru-RU"/>
        </w:rPr>
        <w:t xml:space="preserve"> </w:t>
      </w:r>
    </w:p>
    <w:p w14:paraId="29F4814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неизвестный компонент арифметического действия;</w:t>
      </w:r>
      <w:r w:rsidRPr="004E3FF8">
        <w:rPr>
          <w:rFonts w:ascii="Times New Roman" w:eastAsia="Times New Roman" w:hAnsi="Times New Roman" w:cs="Times New Roman"/>
          <w:color w:val="000000"/>
          <w:sz w:val="20"/>
          <w:lang w:eastAsia="ru-RU"/>
        </w:rPr>
        <w:t xml:space="preserve"> </w:t>
      </w:r>
    </w:p>
    <w:p w14:paraId="240FFC13" w14:textId="77777777" w:rsidR="004E3FF8" w:rsidRPr="004E3FF8" w:rsidRDefault="004E3FF8" w:rsidP="004E3FF8">
      <w:pPr>
        <w:spacing w:after="9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-использовать единицы величин для при решении задач (длина, масса, время, вместимость, стоимость, площадь, скорость);</w:t>
      </w:r>
      <w:r w:rsidRPr="004E3FF8">
        <w:rPr>
          <w:rFonts w:ascii="Times New Roman" w:eastAsia="Times New Roman" w:hAnsi="Times New Roman" w:cs="Times New Roman"/>
          <w:color w:val="000000"/>
          <w:sz w:val="20"/>
          <w:lang w:eastAsia="ru-RU"/>
        </w:rPr>
        <w:t xml:space="preserve"> </w:t>
      </w:r>
    </w:p>
    <w:p w14:paraId="14462DB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r w:rsidRPr="004E3FF8">
        <w:rPr>
          <w:rFonts w:ascii="Times New Roman" w:eastAsia="Times New Roman" w:hAnsi="Times New Roman" w:cs="Times New Roman"/>
          <w:color w:val="000000"/>
          <w:sz w:val="20"/>
          <w:lang w:eastAsia="ru-RU"/>
        </w:rPr>
        <w:t xml:space="preserve"> </w:t>
      </w:r>
    </w:p>
    <w:p w14:paraId="63554E0D" w14:textId="5F2E6D8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r w:rsidRPr="004E3FF8">
        <w:rPr>
          <w:rFonts w:ascii="Times New Roman" w:eastAsia="Times New Roman" w:hAnsi="Times New Roman" w:cs="Times New Roman"/>
          <w:color w:val="000000"/>
          <w:sz w:val="20"/>
          <w:lang w:eastAsia="ru-RU"/>
        </w:rPr>
        <w:t xml:space="preserve"> </w:t>
      </w:r>
    </w:p>
    <w:p w14:paraId="5AA030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r w:rsidRPr="004E3FF8">
        <w:rPr>
          <w:rFonts w:ascii="Times New Roman" w:eastAsia="Times New Roman" w:hAnsi="Times New Roman" w:cs="Times New Roman"/>
          <w:color w:val="000000"/>
          <w:sz w:val="20"/>
          <w:lang w:eastAsia="ru-RU"/>
        </w:rPr>
        <w:t xml:space="preserve"> </w:t>
      </w:r>
    </w:p>
    <w:p w14:paraId="4E7FC74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r w:rsidRPr="004E3FF8">
        <w:rPr>
          <w:rFonts w:ascii="Times New Roman" w:eastAsia="Times New Roman" w:hAnsi="Times New Roman" w:cs="Times New Roman"/>
          <w:color w:val="000000"/>
          <w:sz w:val="20"/>
          <w:lang w:eastAsia="ru-RU"/>
        </w:rPr>
        <w:t xml:space="preserve"> </w:t>
      </w:r>
    </w:p>
    <w:p w14:paraId="170D010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r w:rsidRPr="004E3FF8">
        <w:rPr>
          <w:rFonts w:ascii="Times New Roman" w:eastAsia="Times New Roman" w:hAnsi="Times New Roman" w:cs="Times New Roman"/>
          <w:color w:val="000000"/>
          <w:sz w:val="20"/>
          <w:lang w:eastAsia="ru-RU"/>
        </w:rPr>
        <w:t xml:space="preserve"> </w:t>
      </w:r>
    </w:p>
    <w:p w14:paraId="68EE3F2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называть геометрические фигуры: окружность, круг;</w:t>
      </w:r>
      <w:r w:rsidRPr="004E3FF8">
        <w:rPr>
          <w:rFonts w:ascii="Times New Roman" w:eastAsia="Times New Roman" w:hAnsi="Times New Roman" w:cs="Times New Roman"/>
          <w:color w:val="000000"/>
          <w:sz w:val="20"/>
          <w:lang w:eastAsia="ru-RU"/>
        </w:rPr>
        <w:t xml:space="preserve"> </w:t>
      </w:r>
    </w:p>
    <w:p w14:paraId="16F925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-изображать с помощью циркуля и линейки окружность заданного радиуса;</w:t>
      </w:r>
      <w:r w:rsidRPr="004E3FF8">
        <w:rPr>
          <w:rFonts w:ascii="Times New Roman" w:eastAsia="Times New Roman" w:hAnsi="Times New Roman" w:cs="Times New Roman"/>
          <w:color w:val="000000"/>
          <w:sz w:val="20"/>
          <w:lang w:eastAsia="ru-RU"/>
        </w:rPr>
        <w:t xml:space="preserve"> </w:t>
      </w:r>
    </w:p>
    <w:p w14:paraId="6F299F7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w:t>
      </w:r>
    </w:p>
    <w:p w14:paraId="2AD6C5D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стену);</w:t>
      </w:r>
      <w:r w:rsidRPr="004E3FF8">
        <w:rPr>
          <w:rFonts w:ascii="Times New Roman" w:eastAsia="Times New Roman" w:hAnsi="Times New Roman" w:cs="Times New Roman"/>
          <w:color w:val="000000"/>
          <w:sz w:val="20"/>
          <w:lang w:eastAsia="ru-RU"/>
        </w:rPr>
        <w:t xml:space="preserve"> </w:t>
      </w:r>
    </w:p>
    <w:p w14:paraId="0C6F7789" w14:textId="132C01A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w:t>
      </w:r>
      <w:r w:rsidR="003C7859">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трех прямоугольников </w:t>
      </w:r>
    </w:p>
    <w:p w14:paraId="2B49746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(квадратов);</w:t>
      </w:r>
      <w:r w:rsidRPr="004E3FF8">
        <w:rPr>
          <w:rFonts w:ascii="Times New Roman" w:eastAsia="Times New Roman" w:hAnsi="Times New Roman" w:cs="Times New Roman"/>
          <w:color w:val="000000"/>
          <w:sz w:val="20"/>
          <w:lang w:eastAsia="ru-RU"/>
        </w:rPr>
        <w:t xml:space="preserve"> </w:t>
      </w:r>
    </w:p>
    <w:p w14:paraId="3C0243CB" w14:textId="77777777" w:rsidR="004E3FF8" w:rsidRPr="004E3FF8" w:rsidRDefault="004E3FF8" w:rsidP="004E3FF8">
      <w:pPr>
        <w:spacing w:after="10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-распознавать верные (истинные) и неверные (ложные) утверждения; приводить пример, контрпример;</w:t>
      </w:r>
      <w:r w:rsidRPr="004E3FF8">
        <w:rPr>
          <w:rFonts w:ascii="Times New Roman" w:eastAsia="Times New Roman" w:hAnsi="Times New Roman" w:cs="Times New Roman"/>
          <w:color w:val="000000"/>
          <w:sz w:val="20"/>
          <w:lang w:eastAsia="ru-RU"/>
        </w:rPr>
        <w:t xml:space="preserve"> </w:t>
      </w:r>
    </w:p>
    <w:p w14:paraId="3DEF9013" w14:textId="338DFAB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-формулировать утверждение (вывод), строить логические рассуждения (одно-/двухшаговые) с использованием изученных связок;</w:t>
      </w:r>
      <w:r w:rsidRPr="004E3FF8">
        <w:rPr>
          <w:rFonts w:ascii="Times New Roman" w:eastAsia="Times New Roman" w:hAnsi="Times New Roman" w:cs="Times New Roman"/>
          <w:color w:val="000000"/>
          <w:sz w:val="20"/>
          <w:lang w:eastAsia="ru-RU"/>
        </w:rPr>
        <w:t xml:space="preserve"> </w:t>
      </w:r>
    </w:p>
    <w:p w14:paraId="2A76EDC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-классифицировать объекты по заданным/самостоятельно установленным одному-двум признакам;</w:t>
      </w:r>
      <w:r w:rsidRPr="004E3FF8">
        <w:rPr>
          <w:rFonts w:ascii="Times New Roman" w:eastAsia="Times New Roman" w:hAnsi="Times New Roman" w:cs="Times New Roman"/>
          <w:color w:val="000000"/>
          <w:sz w:val="20"/>
          <w:lang w:eastAsia="ru-RU"/>
        </w:rPr>
        <w:t xml:space="preserve"> </w:t>
      </w:r>
    </w:p>
    <w:p w14:paraId="2F8C28E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r w:rsidRPr="004E3FF8">
        <w:rPr>
          <w:rFonts w:ascii="Times New Roman" w:eastAsia="Times New Roman" w:hAnsi="Times New Roman" w:cs="Times New Roman"/>
          <w:color w:val="000000"/>
          <w:sz w:val="20"/>
          <w:lang w:eastAsia="ru-RU"/>
        </w:rPr>
        <w:t xml:space="preserve"> </w:t>
      </w:r>
    </w:p>
    <w:p w14:paraId="2F0A28A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-заполнять данными предложенную таблицу, столбчатую диаграмму;</w:t>
      </w:r>
      <w:r w:rsidRPr="004E3FF8">
        <w:rPr>
          <w:rFonts w:ascii="Times New Roman" w:eastAsia="Times New Roman" w:hAnsi="Times New Roman" w:cs="Times New Roman"/>
          <w:color w:val="000000"/>
          <w:sz w:val="20"/>
          <w:lang w:eastAsia="ru-RU"/>
        </w:rPr>
        <w:t xml:space="preserve"> </w:t>
      </w:r>
    </w:p>
    <w:p w14:paraId="33C7008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-использовать формализованные описания последовательности действий (алгоритм, план, схема) в практических и учебных ситуациях; </w:t>
      </w:r>
    </w:p>
    <w:p w14:paraId="746C6E7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дополнять алгоритм, упорядочивать шаги алгоритма;</w:t>
      </w:r>
      <w:r w:rsidRPr="004E3FF8">
        <w:rPr>
          <w:rFonts w:ascii="Times New Roman" w:eastAsia="Times New Roman" w:hAnsi="Times New Roman" w:cs="Times New Roman"/>
          <w:color w:val="000000"/>
          <w:sz w:val="20"/>
          <w:lang w:eastAsia="ru-RU"/>
        </w:rPr>
        <w:t xml:space="preserve"> </w:t>
      </w:r>
    </w:p>
    <w:p w14:paraId="7ED7D91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рациональное решение;</w:t>
      </w:r>
      <w:r w:rsidRPr="004E3FF8">
        <w:rPr>
          <w:rFonts w:ascii="Times New Roman" w:eastAsia="Times New Roman" w:hAnsi="Times New Roman" w:cs="Times New Roman"/>
          <w:color w:val="000000"/>
          <w:sz w:val="20"/>
          <w:lang w:eastAsia="ru-RU"/>
        </w:rPr>
        <w:t xml:space="preserve"> </w:t>
      </w:r>
    </w:p>
    <w:p w14:paraId="39B081B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-составлять модель текстовой задачи, числовое выражение;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-конструировать ход решения математической задачи;</w:t>
      </w:r>
      <w:r w:rsidRPr="004E3FF8">
        <w:rPr>
          <w:rFonts w:ascii="Times New Roman" w:eastAsia="Times New Roman" w:hAnsi="Times New Roman" w:cs="Times New Roman"/>
          <w:color w:val="000000"/>
          <w:sz w:val="20"/>
          <w:lang w:eastAsia="ru-RU"/>
        </w:rPr>
        <w:t xml:space="preserve"> </w:t>
      </w:r>
    </w:p>
    <w:p w14:paraId="436CA65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все верные решения задачи из предложенных.</w:t>
      </w:r>
      <w:r w:rsidRPr="004E3FF8">
        <w:rPr>
          <w:rFonts w:ascii="Times New Roman" w:eastAsia="Times New Roman" w:hAnsi="Times New Roman" w:cs="Times New Roman"/>
          <w:color w:val="231F20"/>
          <w:sz w:val="20"/>
          <w:lang w:eastAsia="ru-RU"/>
        </w:rPr>
        <w:br w:type="page"/>
      </w:r>
    </w:p>
    <w:p w14:paraId="3A362A2D"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ОКРУЖАЮЩИЙ МИР</w:t>
      </w:r>
      <w:r w:rsidRPr="004E3FF8">
        <w:rPr>
          <w:rFonts w:ascii="Times New Roman" w:eastAsia="Times New Roman" w:hAnsi="Times New Roman" w:cs="Times New Roman"/>
          <w:b/>
          <w:color w:val="000000"/>
          <w:sz w:val="24"/>
          <w:lang w:eastAsia="ru-RU"/>
        </w:rPr>
        <w:t xml:space="preserve"> </w:t>
      </w:r>
    </w:p>
    <w:p w14:paraId="4AFCE0A1" w14:textId="77777777" w:rsidR="004E3FF8" w:rsidRPr="004E3FF8" w:rsidRDefault="004E3FF8" w:rsidP="004E3FF8">
      <w:pPr>
        <w:spacing w:after="201"/>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65B98232" wp14:editId="18C4B0F4">
                <wp:extent cx="4034790" cy="1270"/>
                <wp:effectExtent l="0" t="0" r="0" b="0"/>
                <wp:docPr id="379161" name="Group 379161"/>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6203" name="Shape 16203"/>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0BB87FCE" id="Group 379161"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Iz9gkpDAgAAXwUAAA4A&#10;AAAAAAAAAAAAAAAALgIAAGRycy9lMm9Eb2MueG1sUEsBAi0AFAAGAAgAAAAhAGvCftvaAAAAAgEA&#10;AA8AAAAAAAAAAAAAAAAAnQQAAGRycy9kb3ducmV2LnhtbFBLBQYAAAAABAAEAPMAAACkBQAAAAA=&#10;">
                <v:shape id="Shape 16203"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" path="m,l4034790,1270e" filled="f" strokecolor="#231f20" strokeweight=".18mm">
                  <v:path arrowok="t" textboxrect="0,0,4034790,1270"/>
                </v:shape>
                <w10:anchorlock/>
              </v:group>
            </w:pict>
          </mc:Fallback>
        </mc:AlternateContent>
      </w:r>
    </w:p>
    <w:p w14:paraId="624269FC" w14:textId="77777777" w:rsidR="004E3FF8" w:rsidRPr="004E3FF8" w:rsidRDefault="004E3FF8" w:rsidP="003C7859">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r w:rsidRPr="004E3FF8">
        <w:rPr>
          <w:rFonts w:ascii="Times New Roman" w:eastAsia="Times New Roman" w:hAnsi="Times New Roman" w:cs="Times New Roman"/>
          <w:color w:val="000000"/>
          <w:sz w:val="20"/>
          <w:lang w:eastAsia="ru-RU"/>
        </w:rPr>
        <w:t xml:space="preserve"> </w:t>
      </w:r>
    </w:p>
    <w:p w14:paraId="28E8DF29" w14:textId="77777777" w:rsidR="004E3FF8" w:rsidRPr="004E3FF8" w:rsidRDefault="004E3FF8" w:rsidP="003C7859">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r w:rsidRPr="004E3FF8">
        <w:rPr>
          <w:rFonts w:ascii="Times New Roman" w:eastAsia="Times New Roman" w:hAnsi="Times New Roman" w:cs="Times New Roman"/>
          <w:color w:val="000000"/>
          <w:sz w:val="20"/>
          <w:lang w:eastAsia="ru-RU"/>
        </w:rPr>
        <w:t xml:space="preserve"> </w:t>
      </w:r>
    </w:p>
    <w:p w14:paraId="08C5EFFB" w14:textId="5D66527A" w:rsidR="004E3FF8" w:rsidRPr="004E3FF8" w:rsidRDefault="004E3FF8" w:rsidP="003C7859">
      <w:pPr>
        <w:spacing w:after="0"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w:t>
      </w:r>
    </w:p>
    <w:p w14:paraId="2C94199F" w14:textId="77777777" w:rsidR="004E3FF8" w:rsidRPr="004E3FF8" w:rsidRDefault="004E3FF8" w:rsidP="003C7859">
      <w:pPr>
        <w:spacing w:after="7"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48A7AD65" w14:textId="77777777" w:rsidR="004E3FF8" w:rsidRPr="004E3FF8" w:rsidRDefault="004E3FF8" w:rsidP="003C7859">
      <w:pPr>
        <w:spacing w:after="0"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 </w:t>
      </w:r>
    </w:p>
    <w:p w14:paraId="63B3E437" w14:textId="77777777" w:rsidR="004E3FF8" w:rsidRPr="004E3FF8" w:rsidRDefault="004E3FF8" w:rsidP="003C7859">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Представлены также способы организации дифференцированного обучения.</w:t>
      </w:r>
    </w:p>
    <w:p w14:paraId="6A9DEF50" w14:textId="77777777" w:rsidR="003C7859" w:rsidRDefault="003C7859" w:rsidP="004E3FF8">
      <w:pPr>
        <w:spacing w:after="1" w:line="261" w:lineRule="auto"/>
        <w:ind w:right="4"/>
        <w:rPr>
          <w:rFonts w:ascii="Times New Roman" w:eastAsia="Times New Roman" w:hAnsi="Times New Roman" w:cs="Times New Roman"/>
          <w:b/>
          <w:color w:val="231F20"/>
          <w:sz w:val="24"/>
          <w:lang w:eastAsia="ru-RU"/>
        </w:rPr>
      </w:pPr>
    </w:p>
    <w:p w14:paraId="0746FABC" w14:textId="5DA6FF53"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ПОЯСНИТЕЛЬНАЯ ЗАПИСКА</w:t>
      </w:r>
      <w:r w:rsidRPr="004E3FF8">
        <w:rPr>
          <w:rFonts w:ascii="Times New Roman" w:eastAsia="Times New Roman" w:hAnsi="Times New Roman" w:cs="Times New Roman"/>
          <w:b/>
          <w:color w:val="000000"/>
          <w:sz w:val="24"/>
          <w:lang w:eastAsia="ru-RU"/>
        </w:rPr>
        <w:t xml:space="preserve"> </w:t>
      </w:r>
    </w:p>
    <w:p w14:paraId="490DAF3A" w14:textId="77777777" w:rsidR="004E3FF8" w:rsidRPr="004E3FF8" w:rsidRDefault="004E3FF8" w:rsidP="004E3FF8">
      <w:pPr>
        <w:spacing w:after="202"/>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4CC52CA0" wp14:editId="434DC181">
                <wp:extent cx="4034790" cy="1270"/>
                <wp:effectExtent l="0" t="0" r="0" b="0"/>
                <wp:docPr id="378856" name="Group 378856"/>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6264" name="Shape 16264"/>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5F720E91" id="Group 378856"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H2s8KlDAgAAXwUAAA4A&#10;AAAAAAAAAAAAAAAALgIAAGRycy9lMm9Eb2MueG1sUEsBAi0AFAAGAAgAAAAhAGvCftvaAAAAAgEA&#10;AA8AAAAAAAAAAAAAAAAAnQQAAGRycy9kb3ducmV2LnhtbFBLBQYAAAAABAAEAPMAAACkBQAAAAA=&#10;">
                <v:shape id="Shape 16264"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" path="m,l4034790,1270e" filled="f" strokecolor="#231f20" strokeweight=".18mm">
                  <v:path arrowok="t" textboxrect="0,0,4034790,1270"/>
                </v:shape>
                <w10:anchorlock/>
              </v:group>
            </w:pict>
          </mc:Fallback>
        </mc:AlternateContent>
      </w:r>
    </w:p>
    <w:p w14:paraId="595A8171" w14:textId="13ED6810" w:rsidR="00645C54" w:rsidRPr="00645C54" w:rsidRDefault="00645C54" w:rsidP="00645C54">
      <w:pPr>
        <w:spacing w:after="2"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 xml:space="preserve">Рабочая программа по учебному предмету «Окружающий мир» на уровень начального общего образования для обучающихся 1–4-х классов </w:t>
      </w:r>
      <w:r>
        <w:rPr>
          <w:rFonts w:ascii="Times New Roman" w:eastAsia="Times New Roman" w:hAnsi="Times New Roman" w:cs="Times New Roman"/>
          <w:color w:val="231F20"/>
          <w:sz w:val="20"/>
          <w:lang w:eastAsia="ru-RU"/>
        </w:rPr>
        <w:t>МАОУ СШ №45</w:t>
      </w:r>
      <w:r w:rsidRPr="00645C54">
        <w:rPr>
          <w:rFonts w:ascii="Times New Roman" w:eastAsia="Times New Roman" w:hAnsi="Times New Roman" w:cs="Times New Roman"/>
          <w:color w:val="231F20"/>
          <w:sz w:val="20"/>
          <w:lang w:eastAsia="ru-RU"/>
        </w:rPr>
        <w:t xml:space="preserve"> разработана в соответствии с требованиями:</w:t>
      </w:r>
    </w:p>
    <w:p w14:paraId="0024AAB0"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Федерального закона от 29.12.2012 № 273-ФЗ «Об образовании в Российской Федерации»;</w:t>
      </w:r>
    </w:p>
    <w:p w14:paraId="19B4E53A"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приказа Минпросвещения от 31.05.2021 № 286 «Об утверждении федерального государственного образовательного стандарта начального общего образования»;</w:t>
      </w:r>
    </w:p>
    <w:p w14:paraId="4BCA99E5"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приказа Минпросвещения от 18.05.2023 № 372 «Об утверждении федеральной образовательной программы начального общего образования»;</w:t>
      </w:r>
    </w:p>
    <w:p w14:paraId="367EB466"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35DB80AD"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14:paraId="40E43B99"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14:paraId="0ECF32C1"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концепции преподавания курса «История России», утвержденной решением Коллегии Минпросвещения от 23.10.2020;</w:t>
      </w:r>
    </w:p>
    <w:p w14:paraId="3DDAC53E"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концепции экологического образования в системе общего образования;</w:t>
      </w:r>
    </w:p>
    <w:p w14:paraId="0CCDBF08" w14:textId="2EAB327D"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учебного плана начального общего образования, утвержденного приказом МАОУ СШ №45 от 31.08.2022 № 175 «Об утверждении основной образовательной программы начального общего образования»;</w:t>
      </w:r>
    </w:p>
    <w:p w14:paraId="4C2651C6" w14:textId="77777777" w:rsidR="00645C54" w:rsidRPr="00645C54" w:rsidRDefault="00645C54" w:rsidP="006C4A64">
      <w:pPr>
        <w:numPr>
          <w:ilvl w:val="0"/>
          <w:numId w:val="110"/>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федеральной рабочей программы по учебному предмету «Окружающий мир».</w:t>
      </w:r>
    </w:p>
    <w:p w14:paraId="751BF7C9" w14:textId="735B23D4" w:rsidR="00645C54" w:rsidRPr="00645C54" w:rsidRDefault="00645C54" w:rsidP="00645C54">
      <w:pPr>
        <w:spacing w:after="2"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МАОУ СШ №45.</w:t>
      </w:r>
    </w:p>
    <w:p w14:paraId="4CFDD893" w14:textId="77777777" w:rsidR="00645C54" w:rsidRPr="00645C54" w:rsidRDefault="00645C54" w:rsidP="00645C54">
      <w:pPr>
        <w:spacing w:after="2"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416A514D" w14:textId="77777777" w:rsidR="00645C54" w:rsidRPr="00645C54" w:rsidRDefault="00645C54" w:rsidP="006C4A64">
      <w:pPr>
        <w:numPr>
          <w:ilvl w:val="0"/>
          <w:numId w:val="111"/>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26BDBEE8" w14:textId="77777777" w:rsidR="00645C54" w:rsidRPr="00645C54" w:rsidRDefault="00645C54" w:rsidP="006C4A64">
      <w:pPr>
        <w:numPr>
          <w:ilvl w:val="0"/>
          <w:numId w:val="111"/>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формирование ценности здоровья человека, его сохранения и укрепления, приверженности здоровому образу жизни;</w:t>
      </w:r>
    </w:p>
    <w:p w14:paraId="58518C24" w14:textId="77777777" w:rsidR="00645C54" w:rsidRPr="00645C54" w:rsidRDefault="00645C54" w:rsidP="006C4A64">
      <w:pPr>
        <w:numPr>
          <w:ilvl w:val="0"/>
          <w:numId w:val="111"/>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4B7A3451" w14:textId="77777777" w:rsidR="00645C54" w:rsidRPr="00645C54" w:rsidRDefault="00645C54" w:rsidP="006C4A64">
      <w:pPr>
        <w:numPr>
          <w:ilvl w:val="0"/>
          <w:numId w:val="111"/>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2A35EF34" w14:textId="77777777" w:rsidR="00645C54" w:rsidRPr="00645C54" w:rsidRDefault="00645C54" w:rsidP="006C4A64">
      <w:pPr>
        <w:numPr>
          <w:ilvl w:val="0"/>
          <w:numId w:val="111"/>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проявление уважения к истории, культуре, традициям народов Российской Федерации;</w:t>
      </w:r>
    </w:p>
    <w:p w14:paraId="72266751" w14:textId="77777777" w:rsidR="00645C54" w:rsidRPr="00645C54" w:rsidRDefault="00645C54" w:rsidP="006C4A64">
      <w:pPr>
        <w:numPr>
          <w:ilvl w:val="0"/>
          <w:numId w:val="111"/>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Pr="00645C54">
        <w:rPr>
          <w:rFonts w:ascii="Times New Roman" w:eastAsia="Times New Roman" w:hAnsi="Times New Roman" w:cs="Times New Roman"/>
          <w:color w:val="231F20"/>
          <w:sz w:val="20"/>
          <w:lang w:eastAsia="ru-RU"/>
        </w:rPr>
        <w:br/>
        <w:t>в социуме;</w:t>
      </w:r>
    </w:p>
    <w:p w14:paraId="46568EEE" w14:textId="77777777" w:rsidR="00645C54" w:rsidRPr="00645C54" w:rsidRDefault="00645C54" w:rsidP="006C4A64">
      <w:pPr>
        <w:numPr>
          <w:ilvl w:val="0"/>
          <w:numId w:val="111"/>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01B607B9" w14:textId="77777777" w:rsidR="00645C54" w:rsidRPr="00645C54" w:rsidRDefault="00645C54" w:rsidP="006C4A64">
      <w:pPr>
        <w:numPr>
          <w:ilvl w:val="0"/>
          <w:numId w:val="111"/>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3F52EDB8" w14:textId="77777777" w:rsidR="00645C54" w:rsidRPr="00645C54" w:rsidRDefault="00645C54" w:rsidP="00645C54">
      <w:pPr>
        <w:spacing w:after="2"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6B767772" w14:textId="77777777" w:rsidR="00645C54" w:rsidRPr="00645C54" w:rsidRDefault="00645C54" w:rsidP="00645C54">
      <w:pPr>
        <w:spacing w:after="2"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Отбор содержания программы по окружающему миру осуществлён на основе следующих ведущих идей:</w:t>
      </w:r>
    </w:p>
    <w:p w14:paraId="3AD14BD2" w14:textId="77777777" w:rsidR="00645C54" w:rsidRPr="00645C54" w:rsidRDefault="00645C54" w:rsidP="006C4A64">
      <w:pPr>
        <w:numPr>
          <w:ilvl w:val="0"/>
          <w:numId w:val="112"/>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раскрытие роли человека в природе и обществе;</w:t>
      </w:r>
    </w:p>
    <w:p w14:paraId="0A56976D" w14:textId="77777777" w:rsidR="00645C54" w:rsidRPr="00645C54" w:rsidRDefault="00645C54" w:rsidP="006C4A64">
      <w:pPr>
        <w:numPr>
          <w:ilvl w:val="0"/>
          <w:numId w:val="112"/>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36FBE5CC" w14:textId="77777777" w:rsidR="00645C54" w:rsidRPr="00645C54" w:rsidRDefault="00645C54" w:rsidP="00645C54">
      <w:pPr>
        <w:spacing w:after="2"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Общее число часов, отведённых на изучение курса «Окружающий мир», составляет 270 часов (два часа в неделю в каждом классе): 1-й класс – 66 часов, 2-й класс – 68 часов, 3-й класс – 68 часов, 4-й класс – 68 часов.</w:t>
      </w:r>
    </w:p>
    <w:p w14:paraId="78AB9B99" w14:textId="77777777" w:rsidR="00645C54" w:rsidRPr="00645C54" w:rsidRDefault="00645C54" w:rsidP="00645C54">
      <w:pPr>
        <w:spacing w:after="2"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14:paraId="6A7D2A46" w14:textId="77777777" w:rsidR="00645C54" w:rsidRPr="00645C54" w:rsidRDefault="00645C54" w:rsidP="006C4A64">
      <w:pPr>
        <w:numPr>
          <w:ilvl w:val="0"/>
          <w:numId w:val="113"/>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Окружающий мир: 1-й класс: учебник: в 2 частях, 1 класс/ Плешаков А.А., Акционерное общество «Издательство «Просвещение»</w:t>
      </w:r>
    </w:p>
    <w:p w14:paraId="5ECBBCA2" w14:textId="77777777" w:rsidR="00645C54" w:rsidRPr="00645C54" w:rsidRDefault="00645C54" w:rsidP="006C4A64">
      <w:pPr>
        <w:numPr>
          <w:ilvl w:val="0"/>
          <w:numId w:val="113"/>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Окружающий мир: 2-й класс: учебник: в 2 частях, 2 класс/ Плешаков А.А., Акционерное общество «Издательство «Просвещение»</w:t>
      </w:r>
    </w:p>
    <w:p w14:paraId="491080B2" w14:textId="77777777" w:rsidR="00645C54" w:rsidRPr="00645C54" w:rsidRDefault="00645C54" w:rsidP="006C4A64">
      <w:pPr>
        <w:numPr>
          <w:ilvl w:val="0"/>
          <w:numId w:val="113"/>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Окружающий мир: 3-й класс: учебник: в 2 частях, 3 класс/ Плешаков А.А., Акционерное общество «Издательство «Просвещение»</w:t>
      </w:r>
    </w:p>
    <w:p w14:paraId="19261172" w14:textId="77777777" w:rsidR="00645C54" w:rsidRPr="00645C54" w:rsidRDefault="00645C54" w:rsidP="006C4A64">
      <w:pPr>
        <w:numPr>
          <w:ilvl w:val="0"/>
          <w:numId w:val="113"/>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Окружающий мир: 4-й класс: учебник: в 2 частях, 4 класс/ Плешаков А.А., Крючкова Е.А., Акционерное общество «Издательство «Просвещение»;</w:t>
      </w:r>
    </w:p>
    <w:p w14:paraId="647801A7" w14:textId="527B6F3D" w:rsidR="00645C54" w:rsidRPr="000341AE" w:rsidRDefault="00645C54" w:rsidP="00645C54">
      <w:pPr>
        <w:spacing w:after="2" w:line="261" w:lineRule="auto"/>
        <w:ind w:left="720" w:right="149"/>
        <w:jc w:val="both"/>
        <w:rPr>
          <w:rFonts w:ascii="Times New Roman" w:eastAsia="Times New Roman" w:hAnsi="Times New Roman" w:cs="Times New Roman"/>
          <w:color w:val="231F20"/>
          <w:sz w:val="20"/>
          <w:lang w:eastAsia="ru-RU"/>
        </w:rPr>
      </w:pPr>
    </w:p>
    <w:p w14:paraId="6AE44932" w14:textId="77777777" w:rsidR="00645C54" w:rsidRPr="00645C54" w:rsidRDefault="00645C54" w:rsidP="00645C54">
      <w:pPr>
        <w:spacing w:after="2"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14:paraId="52D8E1B9" w14:textId="77777777" w:rsidR="00645C54" w:rsidRPr="00645C54" w:rsidRDefault="00645C54" w:rsidP="006C4A64">
      <w:pPr>
        <w:numPr>
          <w:ilvl w:val="0"/>
          <w:numId w:val="114"/>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p w14:paraId="65585909" w14:textId="6C7B4912" w:rsidR="00645C54" w:rsidRPr="00645C54" w:rsidRDefault="00645C54" w:rsidP="006C4A64">
      <w:pPr>
        <w:numPr>
          <w:ilvl w:val="0"/>
          <w:numId w:val="114"/>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«Окружающий мир» 1 класс, авторы –</w:t>
      </w:r>
      <w:r>
        <w:rPr>
          <w:rFonts w:ascii="Times New Roman" w:eastAsia="Times New Roman" w:hAnsi="Times New Roman" w:cs="Times New Roman"/>
          <w:color w:val="231F20"/>
          <w:sz w:val="20"/>
          <w:lang w:eastAsia="ru-RU"/>
        </w:rPr>
        <w:t xml:space="preserve"> </w:t>
      </w:r>
      <w:r w:rsidRPr="00645C54">
        <w:rPr>
          <w:rFonts w:ascii="Times New Roman" w:eastAsia="Times New Roman" w:hAnsi="Times New Roman" w:cs="Times New Roman"/>
          <w:color w:val="231F20"/>
          <w:sz w:val="20"/>
          <w:lang w:eastAsia="ru-RU"/>
        </w:rPr>
        <w:t>Федотова О.Н., Трафимова Г.В., Трафимов С.А., ООО «Издательство "Академкнига/Учебник"»;</w:t>
      </w:r>
    </w:p>
    <w:p w14:paraId="095C9E84" w14:textId="651798A5" w:rsidR="00645C54" w:rsidRPr="00645C54" w:rsidRDefault="00645C54" w:rsidP="006C4A64">
      <w:pPr>
        <w:numPr>
          <w:ilvl w:val="0"/>
          <w:numId w:val="114"/>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«Окружающий мир» 2</w:t>
      </w:r>
      <w:r>
        <w:rPr>
          <w:rFonts w:ascii="Times New Roman" w:eastAsia="Times New Roman" w:hAnsi="Times New Roman" w:cs="Times New Roman"/>
          <w:color w:val="231F20"/>
          <w:sz w:val="20"/>
          <w:lang w:eastAsia="ru-RU"/>
        </w:rPr>
        <w:t xml:space="preserve"> </w:t>
      </w:r>
      <w:r w:rsidRPr="00645C54">
        <w:rPr>
          <w:rFonts w:ascii="Times New Roman" w:eastAsia="Times New Roman" w:hAnsi="Times New Roman" w:cs="Times New Roman"/>
          <w:color w:val="231F20"/>
          <w:sz w:val="20"/>
          <w:lang w:eastAsia="ru-RU"/>
        </w:rPr>
        <w:t>класс, авторы –</w:t>
      </w:r>
      <w:r>
        <w:rPr>
          <w:rFonts w:ascii="Times New Roman" w:eastAsia="Times New Roman" w:hAnsi="Times New Roman" w:cs="Times New Roman"/>
          <w:color w:val="231F20"/>
          <w:sz w:val="20"/>
          <w:lang w:eastAsia="ru-RU"/>
        </w:rPr>
        <w:t xml:space="preserve"> </w:t>
      </w:r>
      <w:r w:rsidRPr="00645C54">
        <w:rPr>
          <w:rFonts w:ascii="Times New Roman" w:eastAsia="Times New Roman" w:hAnsi="Times New Roman" w:cs="Times New Roman"/>
          <w:color w:val="231F20"/>
          <w:sz w:val="20"/>
          <w:lang w:eastAsia="ru-RU"/>
        </w:rPr>
        <w:t>Федотова О.Н., Трафимова Г.В., Трафимов С.А., ООО «Издательство "Академкнига/Учебник"»;</w:t>
      </w:r>
    </w:p>
    <w:p w14:paraId="4139E52D" w14:textId="22518362" w:rsidR="00645C54" w:rsidRPr="00645C54" w:rsidRDefault="00645C54" w:rsidP="006C4A64">
      <w:pPr>
        <w:numPr>
          <w:ilvl w:val="0"/>
          <w:numId w:val="114"/>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«Окружающий мир»</w:t>
      </w:r>
      <w:r>
        <w:rPr>
          <w:rFonts w:ascii="Times New Roman" w:eastAsia="Times New Roman" w:hAnsi="Times New Roman" w:cs="Times New Roman"/>
          <w:color w:val="231F20"/>
          <w:sz w:val="20"/>
          <w:lang w:eastAsia="ru-RU"/>
        </w:rPr>
        <w:t xml:space="preserve"> </w:t>
      </w:r>
      <w:r w:rsidRPr="00645C54">
        <w:rPr>
          <w:rFonts w:ascii="Times New Roman" w:eastAsia="Times New Roman" w:hAnsi="Times New Roman" w:cs="Times New Roman"/>
          <w:color w:val="231F20"/>
          <w:sz w:val="20"/>
          <w:lang w:eastAsia="ru-RU"/>
        </w:rPr>
        <w:t>3 класс в 2-х частях, авторы –</w:t>
      </w:r>
      <w:r>
        <w:rPr>
          <w:rFonts w:ascii="Times New Roman" w:eastAsia="Times New Roman" w:hAnsi="Times New Roman" w:cs="Times New Roman"/>
          <w:color w:val="231F20"/>
          <w:sz w:val="20"/>
          <w:lang w:eastAsia="ru-RU"/>
        </w:rPr>
        <w:t xml:space="preserve"> </w:t>
      </w:r>
      <w:r w:rsidRPr="00645C54">
        <w:rPr>
          <w:rFonts w:ascii="Times New Roman" w:eastAsia="Times New Roman" w:hAnsi="Times New Roman" w:cs="Times New Roman"/>
          <w:color w:val="231F20"/>
          <w:sz w:val="20"/>
          <w:lang w:eastAsia="ru-RU"/>
        </w:rPr>
        <w:t>Федотова О.Н., Трафимова Г.В., Трафимов С.А., Царёва Л.А., ООО «Издательство "Академкнига/Учебник"»;</w:t>
      </w:r>
    </w:p>
    <w:p w14:paraId="6519C42A" w14:textId="15D9C797" w:rsidR="00645C54" w:rsidRPr="00645C54" w:rsidRDefault="00645C54" w:rsidP="006C4A64">
      <w:pPr>
        <w:numPr>
          <w:ilvl w:val="0"/>
          <w:numId w:val="114"/>
        </w:numPr>
        <w:spacing w:after="2"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«Окружающий мир»</w:t>
      </w:r>
      <w:r>
        <w:rPr>
          <w:rFonts w:ascii="Times New Roman" w:eastAsia="Times New Roman" w:hAnsi="Times New Roman" w:cs="Times New Roman"/>
          <w:color w:val="231F20"/>
          <w:sz w:val="20"/>
          <w:lang w:eastAsia="ru-RU"/>
        </w:rPr>
        <w:t xml:space="preserve"> </w:t>
      </w:r>
      <w:r w:rsidRPr="00645C54">
        <w:rPr>
          <w:rFonts w:ascii="Times New Roman" w:eastAsia="Times New Roman" w:hAnsi="Times New Roman" w:cs="Times New Roman"/>
          <w:color w:val="231F20"/>
          <w:sz w:val="20"/>
          <w:lang w:eastAsia="ru-RU"/>
        </w:rPr>
        <w:t>4 класс в 2-х частях, авторы –</w:t>
      </w:r>
      <w:r>
        <w:rPr>
          <w:rFonts w:ascii="Times New Roman" w:eastAsia="Times New Roman" w:hAnsi="Times New Roman" w:cs="Times New Roman"/>
          <w:color w:val="231F20"/>
          <w:sz w:val="20"/>
          <w:lang w:eastAsia="ru-RU"/>
        </w:rPr>
        <w:t xml:space="preserve"> </w:t>
      </w:r>
      <w:r w:rsidRPr="00645C54">
        <w:rPr>
          <w:rFonts w:ascii="Times New Roman" w:eastAsia="Times New Roman" w:hAnsi="Times New Roman" w:cs="Times New Roman"/>
          <w:color w:val="231F20"/>
          <w:sz w:val="20"/>
          <w:lang w:eastAsia="ru-RU"/>
        </w:rPr>
        <w:t>Федотова О.Н., Трафимова Г.В., Трафимов С.А., ООО «Издательство "Академкнига/Учебник"»;</w:t>
      </w:r>
    </w:p>
    <w:p w14:paraId="4355304C" w14:textId="77777777" w:rsidR="00645C54" w:rsidRDefault="00645C54" w:rsidP="003C7859">
      <w:pPr>
        <w:spacing w:after="2" w:line="261" w:lineRule="auto"/>
        <w:ind w:right="149" w:firstLine="426"/>
        <w:jc w:val="both"/>
        <w:rPr>
          <w:rFonts w:ascii="Times New Roman" w:eastAsia="Times New Roman" w:hAnsi="Times New Roman" w:cs="Times New Roman"/>
          <w:color w:val="231F20"/>
          <w:sz w:val="20"/>
          <w:lang w:eastAsia="ru-RU"/>
        </w:rPr>
      </w:pPr>
    </w:p>
    <w:p w14:paraId="7D020AC3" w14:textId="77777777" w:rsidR="003C7859" w:rsidRDefault="003C7859">
      <w:pPr>
        <w:rPr>
          <w:rFonts w:ascii="Times New Roman" w:eastAsia="Times New Roman" w:hAnsi="Times New Roman" w:cs="Times New Roman"/>
          <w:b/>
          <w:color w:val="231F20"/>
          <w:sz w:val="24"/>
          <w:lang w:eastAsia="ru-RU"/>
        </w:rPr>
      </w:pPr>
      <w:r>
        <w:rPr>
          <w:rFonts w:ascii="Times New Roman" w:eastAsia="Times New Roman" w:hAnsi="Times New Roman" w:cs="Times New Roman"/>
          <w:b/>
          <w:color w:val="231F20"/>
          <w:sz w:val="24"/>
          <w:lang w:eastAsia="ru-RU"/>
        </w:rPr>
        <w:br w:type="page"/>
      </w:r>
    </w:p>
    <w:p w14:paraId="61C98A2E" w14:textId="1F077AE3" w:rsidR="004E3FF8" w:rsidRPr="004E3FF8" w:rsidRDefault="004E3FF8" w:rsidP="004E3FF8">
      <w:pPr>
        <w:spacing w:after="193"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СОДЕРЖАНИЕ УЧЕБНОГО ПРЕДМЕТА</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«ОКРУЖАЮЩИЙ МИР»</w:t>
      </w:r>
      <w:r w:rsidRPr="004E3FF8">
        <w:rPr>
          <w:rFonts w:ascii="Times New Roman" w:eastAsia="Times New Roman" w:hAnsi="Times New Roman" w:cs="Times New Roman"/>
          <w:b/>
          <w:color w:val="000000"/>
          <w:sz w:val="24"/>
          <w:lang w:eastAsia="ru-RU"/>
        </w:rPr>
        <w:t xml:space="preserve"> </w:t>
      </w:r>
    </w:p>
    <w:p w14:paraId="00E9076A" w14:textId="77777777" w:rsidR="003C7859" w:rsidRPr="003C7859" w:rsidRDefault="003C7859" w:rsidP="004E3FF8">
      <w:pPr>
        <w:spacing w:after="0" w:line="362" w:lineRule="auto"/>
        <w:ind w:right="4093"/>
        <w:jc w:val="both"/>
        <w:rPr>
          <w:rFonts w:ascii="Times New Roman" w:eastAsia="Times New Roman" w:hAnsi="Times New Roman" w:cs="Times New Roman"/>
          <w:b/>
          <w:bCs/>
          <w:color w:val="000000"/>
          <w:lang w:eastAsia="ru-RU"/>
        </w:rPr>
      </w:pPr>
      <w:r w:rsidRPr="003C7859">
        <w:rPr>
          <w:rFonts w:ascii="Times New Roman" w:eastAsia="Times New Roman" w:hAnsi="Times New Roman" w:cs="Times New Roman"/>
          <w:b/>
          <w:bCs/>
          <w:color w:val="231F20"/>
          <w:sz w:val="24"/>
          <w:szCs w:val="24"/>
          <w:lang w:eastAsia="ru-RU"/>
        </w:rPr>
        <w:t>1</w:t>
      </w:r>
      <w:r w:rsidR="004E3FF8" w:rsidRPr="003C7859">
        <w:rPr>
          <w:rFonts w:ascii="Times New Roman" w:eastAsia="Times New Roman" w:hAnsi="Times New Roman" w:cs="Times New Roman"/>
          <w:b/>
          <w:bCs/>
          <w:color w:val="231F20"/>
          <w:lang w:eastAsia="ru-RU"/>
        </w:rPr>
        <w:t>КЛАСС (66 ч)</w:t>
      </w:r>
      <w:r w:rsidR="004E3FF8" w:rsidRPr="003C7859">
        <w:rPr>
          <w:rFonts w:ascii="Times New Roman" w:eastAsia="Times New Roman" w:hAnsi="Times New Roman" w:cs="Times New Roman"/>
          <w:b/>
          <w:bCs/>
          <w:color w:val="000000"/>
          <w:lang w:eastAsia="ru-RU"/>
        </w:rPr>
        <w:t xml:space="preserve"> </w:t>
      </w:r>
    </w:p>
    <w:p w14:paraId="21552232" w14:textId="77777777" w:rsidR="00645C54" w:rsidRPr="00645C54" w:rsidRDefault="00645C54" w:rsidP="00645C54">
      <w:pPr>
        <w:spacing w:after="3" w:line="261" w:lineRule="auto"/>
        <w:ind w:right="149" w:firstLine="426"/>
        <w:jc w:val="both"/>
        <w:rPr>
          <w:rFonts w:ascii="Times New Roman" w:eastAsia="Times New Roman" w:hAnsi="Times New Roman" w:cs="Times New Roman"/>
          <w:iCs/>
          <w:color w:val="231F20"/>
          <w:sz w:val="20"/>
          <w:lang w:eastAsia="ru-RU"/>
        </w:rPr>
      </w:pPr>
      <w:r w:rsidRPr="00645C54">
        <w:rPr>
          <w:rFonts w:ascii="Times New Roman" w:eastAsia="Times New Roman" w:hAnsi="Times New Roman" w:cs="Times New Roman"/>
          <w:b/>
          <w:bCs/>
          <w:iCs/>
          <w:color w:val="231F20"/>
          <w:sz w:val="20"/>
          <w:lang w:eastAsia="ru-RU"/>
        </w:rPr>
        <w:t>Человек и общество</w:t>
      </w:r>
    </w:p>
    <w:p w14:paraId="69F64835"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83D0F91"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98B003F"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Режим труда и отдыха.</w:t>
      </w:r>
    </w:p>
    <w:p w14:paraId="7495512B"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1F57C81F"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05A51D84"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Ценность и красота рукотворного мира. Правила поведения в социуме.</w:t>
      </w:r>
    </w:p>
    <w:p w14:paraId="2A69F2AC"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b/>
          <w:bCs/>
          <w:color w:val="231F20"/>
          <w:sz w:val="20"/>
          <w:lang w:eastAsia="ru-RU"/>
        </w:rPr>
        <w:t>Человек и природа</w:t>
      </w:r>
    </w:p>
    <w:p w14:paraId="3D8F8049"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5393527"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Сезонные изменения в природе. Взаимосвязи между человеком и природой. Правила нравственного и безопасного поведения в природе.</w:t>
      </w:r>
    </w:p>
    <w:p w14:paraId="3EB901B1"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A82CC0D"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66DAE603"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b/>
          <w:bCs/>
          <w:color w:val="231F20"/>
          <w:sz w:val="20"/>
          <w:lang w:eastAsia="ru-RU"/>
        </w:rPr>
        <w:t>Правила безопасной жизнедеятельности</w:t>
      </w:r>
    </w:p>
    <w:p w14:paraId="76B6F261"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637D65A7"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Дорога от дома до школы. Правила безопасного поведения пешехода (дорожные знаки, дорожная разметка, дорожные сигналы).</w:t>
      </w:r>
    </w:p>
    <w:p w14:paraId="5CB19F98"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25446196"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B608963"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Базовые логические действия как часть познавательных универсальных учебных действий способствуют формированию умений:</w:t>
      </w:r>
    </w:p>
    <w:p w14:paraId="51838942" w14:textId="77777777" w:rsidR="00645C54" w:rsidRPr="00645C54" w:rsidRDefault="00645C54" w:rsidP="006C4A64">
      <w:pPr>
        <w:numPr>
          <w:ilvl w:val="0"/>
          <w:numId w:val="115"/>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сравнивать происходящие в природе изменения, наблюдать зависимость изменений в живой природе от состояния неживой природы;</w:t>
      </w:r>
    </w:p>
    <w:p w14:paraId="3E359134" w14:textId="77777777" w:rsidR="00645C54" w:rsidRPr="00645C54" w:rsidRDefault="00645C54" w:rsidP="006C4A64">
      <w:pPr>
        <w:numPr>
          <w:ilvl w:val="0"/>
          <w:numId w:val="115"/>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281044C5" w14:textId="77777777" w:rsidR="00645C54" w:rsidRPr="00645C54" w:rsidRDefault="00645C54" w:rsidP="006C4A64">
      <w:pPr>
        <w:numPr>
          <w:ilvl w:val="0"/>
          <w:numId w:val="115"/>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приводить примеры лиственных и хвойных растений, сравнивать их, устанавливать различия во внешнем виде.</w:t>
      </w:r>
    </w:p>
    <w:p w14:paraId="132AFAFB"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Работа с информацией как часть познавательных универсальных учебных действий способствует формированию умений:</w:t>
      </w:r>
    </w:p>
    <w:p w14:paraId="72EB389C" w14:textId="77777777" w:rsidR="00645C54" w:rsidRPr="00645C54" w:rsidRDefault="00645C54" w:rsidP="006C4A64">
      <w:pPr>
        <w:numPr>
          <w:ilvl w:val="0"/>
          <w:numId w:val="116"/>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понимать, что информация может быть представлена в разной форме – текста, иллюстраций, видео, таблицы;</w:t>
      </w:r>
    </w:p>
    <w:p w14:paraId="44E7B92D" w14:textId="77777777" w:rsidR="00645C54" w:rsidRPr="00645C54" w:rsidRDefault="00645C54" w:rsidP="006C4A64">
      <w:pPr>
        <w:numPr>
          <w:ilvl w:val="0"/>
          <w:numId w:val="116"/>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соотносить иллюстрацию явления (объекта, предмета) с его названием.</w:t>
      </w:r>
    </w:p>
    <w:p w14:paraId="08B7BA9C"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Коммуникативные универсальные учебные действия способствуют формированию умений:</w:t>
      </w:r>
    </w:p>
    <w:p w14:paraId="0B7E9C30" w14:textId="77777777" w:rsidR="00645C54" w:rsidRPr="00645C54" w:rsidRDefault="00645C54" w:rsidP="006C4A64">
      <w:pPr>
        <w:numPr>
          <w:ilvl w:val="0"/>
          <w:numId w:val="117"/>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в процессе учебного диалога слушать говорящего; отвечать на вопросы, дополнять ответы участников; уважительно от носиться к разным мнениям;</w:t>
      </w:r>
    </w:p>
    <w:p w14:paraId="133A82AE" w14:textId="77777777" w:rsidR="00645C54" w:rsidRPr="00645C54" w:rsidRDefault="00645C54" w:rsidP="006C4A64">
      <w:pPr>
        <w:numPr>
          <w:ilvl w:val="0"/>
          <w:numId w:val="117"/>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воспроизводить названия своего населенного пункта, название страны, её столицы; воспроизводить наизусть слова гимна России;</w:t>
      </w:r>
    </w:p>
    <w:p w14:paraId="46B40B40" w14:textId="77777777" w:rsidR="00645C54" w:rsidRPr="00645C54" w:rsidRDefault="00645C54" w:rsidP="006C4A64">
      <w:pPr>
        <w:numPr>
          <w:ilvl w:val="0"/>
          <w:numId w:val="117"/>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соотносить предметы декоративно-прикладного искусства с принадлежностью народу РФ, описывать предмет по предложенному плану;</w:t>
      </w:r>
    </w:p>
    <w:p w14:paraId="04207F61" w14:textId="77777777" w:rsidR="00645C54" w:rsidRPr="00645C54" w:rsidRDefault="00645C54" w:rsidP="006C4A64">
      <w:pPr>
        <w:numPr>
          <w:ilvl w:val="0"/>
          <w:numId w:val="117"/>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описывать по предложенному плану время года, передавать в рассказе своё отношение к природным явлениям;</w:t>
      </w:r>
    </w:p>
    <w:p w14:paraId="6DC359A4" w14:textId="77777777" w:rsidR="00645C54" w:rsidRPr="00645C54" w:rsidRDefault="00645C54" w:rsidP="006C4A64">
      <w:pPr>
        <w:numPr>
          <w:ilvl w:val="0"/>
          <w:numId w:val="117"/>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сравнивать домашних и диких животных, объяснять, чем они различаются.</w:t>
      </w:r>
    </w:p>
    <w:p w14:paraId="7A52EBA0"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Регулятивные универсальные учебные действия способствуют формированию умений:</w:t>
      </w:r>
    </w:p>
    <w:p w14:paraId="5A264D7D" w14:textId="77777777" w:rsidR="00645C54" w:rsidRPr="00645C54" w:rsidRDefault="00645C54" w:rsidP="006C4A64">
      <w:pPr>
        <w:numPr>
          <w:ilvl w:val="0"/>
          <w:numId w:val="118"/>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0A7791B3" w14:textId="77777777" w:rsidR="00645C54" w:rsidRPr="00645C54" w:rsidRDefault="00645C54" w:rsidP="006C4A64">
      <w:pPr>
        <w:numPr>
          <w:ilvl w:val="0"/>
          <w:numId w:val="118"/>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оценивать выполнение правил безопасного поведения на дорогах и улицах другими детьми, выполнять самооценку;</w:t>
      </w:r>
    </w:p>
    <w:p w14:paraId="281D38FA" w14:textId="77777777" w:rsidR="00645C54" w:rsidRPr="00645C54" w:rsidRDefault="00645C54" w:rsidP="006C4A64">
      <w:pPr>
        <w:numPr>
          <w:ilvl w:val="0"/>
          <w:numId w:val="118"/>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41F8419" w14:textId="77777777" w:rsidR="00645C54" w:rsidRPr="00645C54" w:rsidRDefault="00645C54" w:rsidP="00645C54">
      <w:pPr>
        <w:spacing w:after="3"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Совместная деятельность способствует формированию умений:</w:t>
      </w:r>
    </w:p>
    <w:p w14:paraId="481B6C2D" w14:textId="77777777" w:rsidR="00645C54" w:rsidRPr="00645C54" w:rsidRDefault="00645C54" w:rsidP="006C4A64">
      <w:pPr>
        <w:numPr>
          <w:ilvl w:val="0"/>
          <w:numId w:val="119"/>
        </w:numPr>
        <w:spacing w:after="3"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CD18BFA" w14:textId="2799AE16" w:rsidR="004E3FF8" w:rsidRPr="00C114AC" w:rsidRDefault="00C114AC" w:rsidP="004E3FF8">
      <w:pPr>
        <w:keepNext/>
        <w:keepLines/>
        <w:spacing w:after="58" w:line="266" w:lineRule="auto"/>
        <w:jc w:val="both"/>
        <w:outlineLvl w:val="2"/>
        <w:rPr>
          <w:rFonts w:ascii="Times New Roman" w:eastAsia="Times New Roman" w:hAnsi="Times New Roman" w:cs="Times New Roman"/>
          <w:b/>
          <w:bCs/>
          <w:color w:val="231F20"/>
          <w:lang w:eastAsia="ru-RU"/>
        </w:rPr>
      </w:pPr>
      <w:r w:rsidRPr="00C114AC">
        <w:rPr>
          <w:rFonts w:ascii="Trebuchet MS" w:eastAsia="Trebuchet MS" w:hAnsi="Trebuchet MS" w:cs="Trebuchet MS"/>
          <w:b/>
          <w:bCs/>
          <w:color w:val="231F20"/>
          <w:lang w:eastAsia="ru-RU"/>
        </w:rPr>
        <w:t>2</w:t>
      </w:r>
      <w:r w:rsidR="004E3FF8" w:rsidRPr="00C114AC">
        <w:rPr>
          <w:rFonts w:ascii="Arial" w:eastAsia="Arial" w:hAnsi="Arial" w:cs="Arial"/>
          <w:b/>
          <w:bCs/>
          <w:color w:val="231F20"/>
          <w:lang w:eastAsia="ru-RU"/>
        </w:rPr>
        <w:t xml:space="preserve"> </w:t>
      </w:r>
      <w:r w:rsidR="004E3FF8" w:rsidRPr="00C114AC">
        <w:rPr>
          <w:rFonts w:ascii="Times New Roman" w:eastAsia="Times New Roman" w:hAnsi="Times New Roman" w:cs="Times New Roman"/>
          <w:b/>
          <w:bCs/>
          <w:color w:val="231F20"/>
          <w:lang w:eastAsia="ru-RU"/>
        </w:rPr>
        <w:t>КЛАСС (68 ч)</w:t>
      </w:r>
      <w:r w:rsidR="004E3FF8" w:rsidRPr="00C114AC">
        <w:rPr>
          <w:rFonts w:ascii="Times New Roman" w:eastAsia="Times New Roman" w:hAnsi="Times New Roman" w:cs="Times New Roman"/>
          <w:b/>
          <w:bCs/>
          <w:color w:val="000000"/>
          <w:lang w:eastAsia="ru-RU"/>
        </w:rPr>
        <w:t xml:space="preserve"> </w:t>
      </w:r>
    </w:p>
    <w:p w14:paraId="4DF3D56E" w14:textId="77777777" w:rsidR="004E3FF8" w:rsidRPr="00645C54" w:rsidRDefault="004E3FF8" w:rsidP="00C114AC">
      <w:pPr>
        <w:spacing w:after="28" w:line="267" w:lineRule="auto"/>
        <w:ind w:firstLine="426"/>
        <w:jc w:val="both"/>
        <w:rPr>
          <w:rFonts w:ascii="Times New Roman" w:eastAsia="Times New Roman" w:hAnsi="Times New Roman" w:cs="Times New Roman"/>
          <w:b/>
          <w:bCs/>
          <w:iCs/>
          <w:color w:val="231F20"/>
          <w:sz w:val="20"/>
          <w:lang w:eastAsia="ru-RU"/>
        </w:rPr>
      </w:pPr>
      <w:r w:rsidRPr="00645C54">
        <w:rPr>
          <w:rFonts w:ascii="Times New Roman" w:eastAsia="Times New Roman" w:hAnsi="Times New Roman" w:cs="Times New Roman"/>
          <w:b/>
          <w:bCs/>
          <w:iCs/>
          <w:color w:val="231F20"/>
          <w:sz w:val="20"/>
          <w:lang w:eastAsia="ru-RU"/>
        </w:rPr>
        <w:t>Человек и общество</w:t>
      </w:r>
      <w:r w:rsidRPr="00645C54">
        <w:rPr>
          <w:rFonts w:ascii="Times New Roman" w:eastAsia="Times New Roman" w:hAnsi="Times New Roman" w:cs="Times New Roman"/>
          <w:b/>
          <w:bCs/>
          <w:iCs/>
          <w:color w:val="000000"/>
          <w:sz w:val="20"/>
          <w:lang w:eastAsia="ru-RU"/>
        </w:rPr>
        <w:t xml:space="preserve"> </w:t>
      </w:r>
    </w:p>
    <w:p w14:paraId="0AA31590"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w:t>
      </w:r>
      <w:r w:rsidRPr="00645C54">
        <w:rPr>
          <w:rFonts w:ascii="Times New Roman" w:eastAsia="Times New Roman" w:hAnsi="Times New Roman" w:cs="Times New Roman"/>
          <w:color w:val="231F20"/>
          <w:sz w:val="20"/>
          <w:lang w:eastAsia="ru-RU"/>
        </w:rPr>
        <w:lastRenderedPageBreak/>
        <w:t>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2D7EDFF3"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7622E50"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Семья. Семейные ценности и традиции. Родословная. Составление схемы родословного древа, истории семьи.</w:t>
      </w:r>
    </w:p>
    <w:p w14:paraId="0C97A661"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0D69FB2"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b/>
          <w:bCs/>
          <w:color w:val="231F20"/>
          <w:sz w:val="20"/>
          <w:lang w:eastAsia="ru-RU"/>
        </w:rPr>
        <w:t>Человек и природа</w:t>
      </w:r>
    </w:p>
    <w:p w14:paraId="34B93BF1"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Методы познания природы: наблюдения, опыты, измерения.</w:t>
      </w:r>
    </w:p>
    <w:p w14:paraId="413D62F1"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B09A1F2"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6B96BE6B"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113F24E"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b/>
          <w:bCs/>
          <w:color w:val="231F20"/>
          <w:sz w:val="20"/>
          <w:lang w:eastAsia="ru-RU"/>
        </w:rPr>
        <w:t>Правила безопасной жизнедеятельности</w:t>
      </w:r>
    </w:p>
    <w:p w14:paraId="45434F4F"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424673A6"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23CF7B00"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w:t>
      </w:r>
      <w:r w:rsidRPr="00645C54">
        <w:rPr>
          <w:rFonts w:ascii="Times New Roman" w:eastAsia="Times New Roman" w:hAnsi="Times New Roman" w:cs="Times New Roman"/>
          <w:color w:val="231F20"/>
          <w:sz w:val="20"/>
          <w:lang w:eastAsia="ru-RU"/>
        </w:rPr>
        <w:lastRenderedPageBreak/>
        <w:t>высадка, знаки безопасности на общественном транспорте). Номера телефонов экстренной помощи.</w:t>
      </w:r>
    </w:p>
    <w:p w14:paraId="69AE84B7"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14:paraId="672658E3"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14:paraId="452CF8B2"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Базовые логические действия как часть познавательных универсальных учебных действий способствуют формированию умений:</w:t>
      </w:r>
    </w:p>
    <w:p w14:paraId="694DA4A5" w14:textId="77777777" w:rsidR="00645C54" w:rsidRPr="00645C54" w:rsidRDefault="00645C54" w:rsidP="006C4A64">
      <w:pPr>
        <w:numPr>
          <w:ilvl w:val="0"/>
          <w:numId w:val="120"/>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ориентироваться в методах познания природы (наблюдение, опыт, сравнение, измерение);</w:t>
      </w:r>
    </w:p>
    <w:p w14:paraId="62B241EE" w14:textId="77777777" w:rsidR="00645C54" w:rsidRPr="00645C54" w:rsidRDefault="00645C54" w:rsidP="006C4A64">
      <w:pPr>
        <w:numPr>
          <w:ilvl w:val="0"/>
          <w:numId w:val="120"/>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определять на основе наблюдения состояние вещества (жидкое, твёрдое, газообразное);</w:t>
      </w:r>
    </w:p>
    <w:p w14:paraId="6B982831" w14:textId="77777777" w:rsidR="00645C54" w:rsidRPr="00645C54" w:rsidRDefault="00645C54" w:rsidP="006C4A64">
      <w:pPr>
        <w:numPr>
          <w:ilvl w:val="0"/>
          <w:numId w:val="120"/>
        </w:numPr>
        <w:spacing w:after="4" w:line="261" w:lineRule="auto"/>
        <w:ind w:right="149"/>
        <w:jc w:val="both"/>
        <w:rPr>
          <w:rFonts w:ascii="Times New Roman" w:eastAsia="Times New Roman" w:hAnsi="Times New Roman" w:cs="Times New Roman"/>
          <w:color w:val="231F20"/>
          <w:sz w:val="20"/>
          <w:lang w:val="en-US" w:eastAsia="ru-RU"/>
        </w:rPr>
      </w:pPr>
      <w:r w:rsidRPr="00645C54">
        <w:rPr>
          <w:rFonts w:ascii="Times New Roman" w:eastAsia="Times New Roman" w:hAnsi="Times New Roman" w:cs="Times New Roman"/>
          <w:color w:val="231F20"/>
          <w:sz w:val="20"/>
          <w:lang w:val="en-US" w:eastAsia="ru-RU"/>
        </w:rPr>
        <w:t>различать символы РФ;</w:t>
      </w:r>
    </w:p>
    <w:p w14:paraId="474ACCBF" w14:textId="77777777" w:rsidR="00645C54" w:rsidRPr="00645C54" w:rsidRDefault="00645C54" w:rsidP="006C4A64">
      <w:pPr>
        <w:numPr>
          <w:ilvl w:val="0"/>
          <w:numId w:val="120"/>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различать деревья, кустарники, травы; приводить примеры (в пределах изученного);</w:t>
      </w:r>
    </w:p>
    <w:p w14:paraId="1B9D996D" w14:textId="77777777" w:rsidR="00645C54" w:rsidRPr="00645C54" w:rsidRDefault="00645C54" w:rsidP="006C4A64">
      <w:pPr>
        <w:numPr>
          <w:ilvl w:val="0"/>
          <w:numId w:val="120"/>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группировать растения: дикорастущие и культурные; лекарственные и ядовитые (в пределах изученного);</w:t>
      </w:r>
    </w:p>
    <w:p w14:paraId="08139C81" w14:textId="77777777" w:rsidR="00645C54" w:rsidRPr="00645C54" w:rsidRDefault="00645C54" w:rsidP="006C4A64">
      <w:pPr>
        <w:numPr>
          <w:ilvl w:val="0"/>
          <w:numId w:val="120"/>
        </w:numPr>
        <w:spacing w:after="4" w:line="261" w:lineRule="auto"/>
        <w:ind w:right="149"/>
        <w:jc w:val="both"/>
        <w:rPr>
          <w:rFonts w:ascii="Times New Roman" w:eastAsia="Times New Roman" w:hAnsi="Times New Roman" w:cs="Times New Roman"/>
          <w:color w:val="231F20"/>
          <w:sz w:val="20"/>
          <w:lang w:val="en-US" w:eastAsia="ru-RU"/>
        </w:rPr>
      </w:pPr>
      <w:r w:rsidRPr="00645C54">
        <w:rPr>
          <w:rFonts w:ascii="Times New Roman" w:eastAsia="Times New Roman" w:hAnsi="Times New Roman" w:cs="Times New Roman"/>
          <w:color w:val="231F20"/>
          <w:sz w:val="20"/>
          <w:lang w:val="en-US" w:eastAsia="ru-RU"/>
        </w:rPr>
        <w:t>различать прошлое, настоящее, будущее.</w:t>
      </w:r>
    </w:p>
    <w:p w14:paraId="7367B34A"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Работа с информацией как часть познавательных универсальных учебных действий способствует формированию умений:</w:t>
      </w:r>
    </w:p>
    <w:p w14:paraId="6C560116" w14:textId="77777777" w:rsidR="00645C54" w:rsidRPr="00645C54" w:rsidRDefault="00645C54" w:rsidP="006C4A64">
      <w:pPr>
        <w:numPr>
          <w:ilvl w:val="0"/>
          <w:numId w:val="121"/>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различать информацию, представленную в тексте, графически, аудиовизуально;</w:t>
      </w:r>
    </w:p>
    <w:p w14:paraId="3A7495B7" w14:textId="77777777" w:rsidR="00645C54" w:rsidRPr="00645C54" w:rsidRDefault="00645C54" w:rsidP="006C4A64">
      <w:pPr>
        <w:numPr>
          <w:ilvl w:val="0"/>
          <w:numId w:val="121"/>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читать информацию, представленную в схеме, таблице;</w:t>
      </w:r>
    </w:p>
    <w:p w14:paraId="25A0568A" w14:textId="77777777" w:rsidR="00645C54" w:rsidRPr="00645C54" w:rsidRDefault="00645C54" w:rsidP="006C4A64">
      <w:pPr>
        <w:numPr>
          <w:ilvl w:val="0"/>
          <w:numId w:val="121"/>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используя текстовую информацию, заполнять таблицы; дополнять схемы;</w:t>
      </w:r>
    </w:p>
    <w:p w14:paraId="1324A36F" w14:textId="77777777" w:rsidR="00645C54" w:rsidRPr="00645C54" w:rsidRDefault="00645C54" w:rsidP="006C4A64">
      <w:pPr>
        <w:numPr>
          <w:ilvl w:val="0"/>
          <w:numId w:val="121"/>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соотносить пример (рисунок, предложенную ситуацию) со временем протекания.</w:t>
      </w:r>
    </w:p>
    <w:p w14:paraId="7F9E8EBF"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Коммуникативные универсальные учебные действия способствуют формированию умений:</w:t>
      </w:r>
    </w:p>
    <w:p w14:paraId="00D722C9" w14:textId="77777777" w:rsidR="00645C54" w:rsidRPr="00645C54" w:rsidRDefault="00645C54" w:rsidP="006C4A64">
      <w:pPr>
        <w:numPr>
          <w:ilvl w:val="0"/>
          <w:numId w:val="122"/>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ориентироваться в терминах (понятиях), соотносить их с краткой характеристикой:</w:t>
      </w:r>
    </w:p>
    <w:p w14:paraId="585E33FD" w14:textId="77777777" w:rsidR="00645C54" w:rsidRPr="00645C54" w:rsidRDefault="00645C54" w:rsidP="006C4A64">
      <w:pPr>
        <w:numPr>
          <w:ilvl w:val="0"/>
          <w:numId w:val="123"/>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30FD48E1" w14:textId="77777777" w:rsidR="00645C54" w:rsidRPr="00645C54" w:rsidRDefault="00645C54" w:rsidP="006C4A64">
      <w:pPr>
        <w:numPr>
          <w:ilvl w:val="0"/>
          <w:numId w:val="123"/>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понятия и термины, связанные с миром природы (среда обитания, тело, явление, вещество; заповедник);</w:t>
      </w:r>
    </w:p>
    <w:p w14:paraId="7FE1A81E" w14:textId="77777777" w:rsidR="00645C54" w:rsidRPr="00645C54" w:rsidRDefault="00645C54" w:rsidP="006C4A64">
      <w:pPr>
        <w:numPr>
          <w:ilvl w:val="0"/>
          <w:numId w:val="123"/>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EFB7293" w14:textId="77777777" w:rsidR="00645C54" w:rsidRPr="00645C54" w:rsidRDefault="00645C54" w:rsidP="006C4A64">
      <w:pPr>
        <w:numPr>
          <w:ilvl w:val="0"/>
          <w:numId w:val="124"/>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описывать условия жизни на Земле, отличие нашей планеты от других планет Солнечной системы;</w:t>
      </w:r>
    </w:p>
    <w:p w14:paraId="5F6725A0" w14:textId="77777777" w:rsidR="00645C54" w:rsidRPr="00645C54" w:rsidRDefault="00645C54" w:rsidP="006C4A64">
      <w:pPr>
        <w:numPr>
          <w:ilvl w:val="0"/>
          <w:numId w:val="124"/>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131B5C1F" w14:textId="77777777" w:rsidR="00645C54" w:rsidRPr="00645C54" w:rsidRDefault="00645C54" w:rsidP="006C4A64">
      <w:pPr>
        <w:numPr>
          <w:ilvl w:val="0"/>
          <w:numId w:val="124"/>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1BA9C171" w14:textId="77777777" w:rsidR="00645C54" w:rsidRPr="00645C54" w:rsidRDefault="00645C54" w:rsidP="006C4A64">
      <w:pPr>
        <w:numPr>
          <w:ilvl w:val="0"/>
          <w:numId w:val="124"/>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приводить примеры растений и животных, занесённых в Красную книгу России (на примере своей местности);</w:t>
      </w:r>
    </w:p>
    <w:p w14:paraId="5A6EDE05" w14:textId="77777777" w:rsidR="00645C54" w:rsidRPr="00645C54" w:rsidRDefault="00645C54" w:rsidP="006C4A64">
      <w:pPr>
        <w:numPr>
          <w:ilvl w:val="0"/>
          <w:numId w:val="124"/>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описывать современные события от имени их участника.</w:t>
      </w:r>
    </w:p>
    <w:p w14:paraId="6A485B14"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Регулятивные универсальные учебные действия способствуют формированию умений:</w:t>
      </w:r>
    </w:p>
    <w:p w14:paraId="74DAF25E" w14:textId="77777777" w:rsidR="00645C54" w:rsidRPr="00645C54" w:rsidRDefault="00645C54" w:rsidP="006C4A64">
      <w:pPr>
        <w:numPr>
          <w:ilvl w:val="0"/>
          <w:numId w:val="125"/>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следовать образцу, предложенному плану и инструкции при решении учебной задачи;</w:t>
      </w:r>
    </w:p>
    <w:p w14:paraId="0E90F3C4" w14:textId="77777777" w:rsidR="00645C54" w:rsidRPr="00645C54" w:rsidRDefault="00645C54" w:rsidP="006C4A64">
      <w:pPr>
        <w:numPr>
          <w:ilvl w:val="0"/>
          <w:numId w:val="125"/>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контролировать с небольшой помощью учителя последовательность действий по решению учебной задачи;</w:t>
      </w:r>
    </w:p>
    <w:p w14:paraId="69E4642B" w14:textId="77777777" w:rsidR="00645C54" w:rsidRPr="00645C54" w:rsidRDefault="00645C54" w:rsidP="006C4A64">
      <w:pPr>
        <w:numPr>
          <w:ilvl w:val="0"/>
          <w:numId w:val="125"/>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оценивать результаты своей работы, анализировать оценку учителя и одноклассников, спокойно, без обид принимать советы и замечания.</w:t>
      </w:r>
    </w:p>
    <w:p w14:paraId="79E3A7C6" w14:textId="77777777" w:rsidR="00645C54" w:rsidRPr="00645C54" w:rsidRDefault="00645C54" w:rsidP="00645C54">
      <w:pPr>
        <w:spacing w:after="4"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Совместная деятельность способствует формированию умений:</w:t>
      </w:r>
    </w:p>
    <w:p w14:paraId="2DA8552F" w14:textId="77777777" w:rsidR="00645C54" w:rsidRPr="00645C54" w:rsidRDefault="00645C54" w:rsidP="006C4A64">
      <w:pPr>
        <w:numPr>
          <w:ilvl w:val="0"/>
          <w:numId w:val="126"/>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строить свою учебную и игровую деятельность, житейские ситуации в соответствии с правилами поведения, принятыми в обществе;</w:t>
      </w:r>
    </w:p>
    <w:p w14:paraId="2DD8C876" w14:textId="77777777" w:rsidR="00645C54" w:rsidRPr="00645C54" w:rsidRDefault="00645C54" w:rsidP="006C4A64">
      <w:pPr>
        <w:numPr>
          <w:ilvl w:val="0"/>
          <w:numId w:val="126"/>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оценивать жизненные ситуации с точки зрения правил поведения, культуры общения, проявления терпения и уважения к собеседнику;</w:t>
      </w:r>
    </w:p>
    <w:p w14:paraId="708F2F48" w14:textId="77777777" w:rsidR="00645C54" w:rsidRPr="00645C54" w:rsidRDefault="00645C54" w:rsidP="006C4A64">
      <w:pPr>
        <w:numPr>
          <w:ilvl w:val="0"/>
          <w:numId w:val="126"/>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 xml:space="preserve">проводить в парах (группах) простые опыты по определению свойств разных веществ (вода, молоко, сахар, соль, железо), </w:t>
      </w:r>
      <w:r w:rsidRPr="00645C54">
        <w:rPr>
          <w:rFonts w:ascii="Times New Roman" w:eastAsia="Times New Roman" w:hAnsi="Times New Roman" w:cs="Times New Roman"/>
          <w:color w:val="231F20"/>
          <w:sz w:val="20"/>
          <w:lang w:eastAsia="ru-RU"/>
        </w:rPr>
        <w:lastRenderedPageBreak/>
        <w:t>совместно намечать план работы, оценивать свой вклад в общее дело;</w:t>
      </w:r>
    </w:p>
    <w:p w14:paraId="4015C3E2" w14:textId="77777777" w:rsidR="00645C54" w:rsidRPr="00645C54" w:rsidRDefault="00645C54" w:rsidP="006C4A64">
      <w:pPr>
        <w:numPr>
          <w:ilvl w:val="0"/>
          <w:numId w:val="126"/>
        </w:numPr>
        <w:spacing w:after="4"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определять причины возможных конфликтов, выбирать (из предложенных) способы их разрешения.</w:t>
      </w:r>
    </w:p>
    <w:p w14:paraId="30559EA3" w14:textId="77777777" w:rsidR="00C114AC" w:rsidRDefault="00C114AC" w:rsidP="004E3FF8">
      <w:pPr>
        <w:spacing w:after="0" w:line="365" w:lineRule="auto"/>
        <w:ind w:right="4252"/>
        <w:jc w:val="both"/>
        <w:rPr>
          <w:rFonts w:ascii="Times New Roman" w:eastAsia="Times New Roman" w:hAnsi="Times New Roman" w:cs="Times New Roman"/>
          <w:color w:val="000000"/>
          <w:lang w:eastAsia="ru-RU"/>
        </w:rPr>
      </w:pPr>
      <w:r w:rsidRPr="00C114AC">
        <w:rPr>
          <w:rFonts w:ascii="Trebuchet MS" w:eastAsia="Trebuchet MS" w:hAnsi="Trebuchet MS" w:cs="Trebuchet MS"/>
          <w:b/>
          <w:bCs/>
          <w:color w:val="231F20"/>
          <w:lang w:eastAsia="ru-RU"/>
        </w:rPr>
        <w:t>3</w:t>
      </w:r>
      <w:r w:rsidR="004E3FF8" w:rsidRPr="00C114AC">
        <w:rPr>
          <w:rFonts w:ascii="Arial" w:eastAsia="Arial" w:hAnsi="Arial" w:cs="Arial"/>
          <w:b/>
          <w:bCs/>
          <w:color w:val="231F20"/>
          <w:lang w:eastAsia="ru-RU"/>
        </w:rPr>
        <w:t xml:space="preserve"> </w:t>
      </w:r>
      <w:r w:rsidR="004E3FF8" w:rsidRPr="00C114AC">
        <w:rPr>
          <w:rFonts w:ascii="Times New Roman" w:eastAsia="Times New Roman" w:hAnsi="Times New Roman" w:cs="Times New Roman"/>
          <w:b/>
          <w:bCs/>
          <w:color w:val="231F20"/>
          <w:lang w:eastAsia="ru-RU"/>
        </w:rPr>
        <w:t>КЛАСС (68 ч)</w:t>
      </w:r>
      <w:r w:rsidR="004E3FF8" w:rsidRPr="004E3FF8">
        <w:rPr>
          <w:rFonts w:ascii="Times New Roman" w:eastAsia="Times New Roman" w:hAnsi="Times New Roman" w:cs="Times New Roman"/>
          <w:color w:val="000000"/>
          <w:lang w:eastAsia="ru-RU"/>
        </w:rPr>
        <w:t xml:space="preserve"> </w:t>
      </w:r>
    </w:p>
    <w:p w14:paraId="1F52FF85" w14:textId="7622CE6A" w:rsidR="004E3FF8" w:rsidRPr="004E3FF8" w:rsidRDefault="004E3FF8" w:rsidP="00C114AC">
      <w:pPr>
        <w:spacing w:after="0" w:line="365" w:lineRule="auto"/>
        <w:ind w:right="4252"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Человек и общество</w:t>
      </w:r>
      <w:r w:rsidRPr="004E3FF8">
        <w:rPr>
          <w:rFonts w:ascii="Times New Roman" w:eastAsia="Times New Roman" w:hAnsi="Times New Roman" w:cs="Times New Roman"/>
          <w:i/>
          <w:color w:val="000000"/>
          <w:sz w:val="20"/>
          <w:lang w:eastAsia="ru-RU"/>
        </w:rPr>
        <w:t xml:space="preserve"> </w:t>
      </w:r>
    </w:p>
    <w:p w14:paraId="2EDE2D4F"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C7D0DF6"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Семья – коллектив близких, родных людей. Семейный бюджет, доходы и расходы семьи. Уважение к семейным ценностям.</w:t>
      </w:r>
    </w:p>
    <w:p w14:paraId="048D5D2E"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14:paraId="3E3C53C6"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2B66B743"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Страны и народы мира. Памятники природы и культуры – символы стран, в которых они находятся.</w:t>
      </w:r>
    </w:p>
    <w:p w14:paraId="1E914123"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b/>
          <w:bCs/>
          <w:color w:val="231F20"/>
          <w:sz w:val="20"/>
          <w:lang w:eastAsia="ru-RU"/>
        </w:rPr>
        <w:t>Человек и природа</w:t>
      </w:r>
    </w:p>
    <w:p w14:paraId="457C8D3E"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Методы изучения природы. Карта мира. Материки и части света.</w:t>
      </w:r>
    </w:p>
    <w:p w14:paraId="56435FD6"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71C06630"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 xml:space="preserve">Горные породы и минералы. Полезные ископаемые, их значение в хозяйстве человека, бережное отношение людей к полезным </w:t>
      </w:r>
      <w:r w:rsidRPr="00645C54">
        <w:rPr>
          <w:rFonts w:ascii="Times New Roman" w:eastAsia="Times New Roman" w:hAnsi="Times New Roman" w:cs="Times New Roman"/>
          <w:color w:val="231F20"/>
          <w:sz w:val="20"/>
          <w:lang w:eastAsia="ru-RU"/>
        </w:rPr>
        <w:lastRenderedPageBreak/>
        <w:t>ископаемым. Полезные ископаемые родного края (2–3 примера). Почва, её состав, значение для живой природы и хозяйственной жизни человека.</w:t>
      </w:r>
    </w:p>
    <w:p w14:paraId="7D1D2A48"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Первоначальные представления о бактериях. Грибы: строение шляпочных грибов. Грибы съедобные и несъедобные.</w:t>
      </w:r>
    </w:p>
    <w:p w14:paraId="62EC0D42"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14C5759F"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763E03AA"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441F85B9"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859D284"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b/>
          <w:bCs/>
          <w:color w:val="231F20"/>
          <w:sz w:val="20"/>
          <w:lang w:eastAsia="ru-RU"/>
        </w:rPr>
        <w:t>Правила безопасной жизнедеятельности</w:t>
      </w:r>
    </w:p>
    <w:p w14:paraId="78EDD04A"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r w:rsidRPr="00645C54">
        <w:rPr>
          <w:rFonts w:ascii="Times New Roman" w:eastAsia="Times New Roman" w:hAnsi="Times New Roman" w:cs="Times New Roman"/>
          <w:color w:val="231F20"/>
          <w:sz w:val="20"/>
          <w:lang w:eastAsia="ru-RU"/>
        </w:rPr>
        <w:lastRenderedPageBreak/>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565CABE1"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w:t>
      </w:r>
    </w:p>
    <w:p w14:paraId="3C3AC076"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4F65405"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90225E5" w14:textId="77777777" w:rsidR="00645C54" w:rsidRPr="00645C54" w:rsidRDefault="00645C54" w:rsidP="006C4A64">
      <w:pPr>
        <w:numPr>
          <w:ilvl w:val="0"/>
          <w:numId w:val="127"/>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1274B97B" w14:textId="77777777" w:rsidR="00645C54" w:rsidRPr="00645C54" w:rsidRDefault="00645C54" w:rsidP="006C4A64">
      <w:pPr>
        <w:numPr>
          <w:ilvl w:val="0"/>
          <w:numId w:val="127"/>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устанавливать зависимость между внешним видом, особенностями поведения и условиями жизни животного;</w:t>
      </w:r>
    </w:p>
    <w:p w14:paraId="22FC5DC1" w14:textId="77777777" w:rsidR="00645C54" w:rsidRPr="00645C54" w:rsidRDefault="00645C54" w:rsidP="006C4A64">
      <w:pPr>
        <w:numPr>
          <w:ilvl w:val="0"/>
          <w:numId w:val="127"/>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определять (в процессе рассматривания объектов и явлений) существенные признаки и отношения между объектами и явлениями;</w:t>
      </w:r>
    </w:p>
    <w:p w14:paraId="46A58630" w14:textId="77777777" w:rsidR="00645C54" w:rsidRPr="00645C54" w:rsidRDefault="00645C54" w:rsidP="006C4A64">
      <w:pPr>
        <w:numPr>
          <w:ilvl w:val="0"/>
          <w:numId w:val="127"/>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моделировать цепи питания в природном сообществе;</w:t>
      </w:r>
    </w:p>
    <w:p w14:paraId="5719A771" w14:textId="77777777" w:rsidR="00645C54" w:rsidRPr="00645C54" w:rsidRDefault="00645C54" w:rsidP="006C4A64">
      <w:pPr>
        <w:numPr>
          <w:ilvl w:val="0"/>
          <w:numId w:val="127"/>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различать понятия «век», «столетие», «историческое время»; соотносить историческое событие с датой (историческим периодом).</w:t>
      </w:r>
    </w:p>
    <w:p w14:paraId="0E39893F"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Работа с информацией как часть познавательных универсальных учебных действий способствует формированию умений:</w:t>
      </w:r>
    </w:p>
    <w:p w14:paraId="5052FEA4" w14:textId="77777777" w:rsidR="00645C54" w:rsidRPr="00645C54" w:rsidRDefault="00645C54" w:rsidP="006C4A64">
      <w:pPr>
        <w:numPr>
          <w:ilvl w:val="0"/>
          <w:numId w:val="128"/>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понимать, что работа с моделями Земли (глобус, карта) может дать полезную и интересную информацию о природе нашей планеты;</w:t>
      </w:r>
    </w:p>
    <w:p w14:paraId="1AFFC1BB" w14:textId="77777777" w:rsidR="00645C54" w:rsidRPr="00645C54" w:rsidRDefault="00645C54" w:rsidP="006C4A64">
      <w:pPr>
        <w:numPr>
          <w:ilvl w:val="0"/>
          <w:numId w:val="128"/>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находить на глобусе материки и океаны, воспроизводить их названия; находить на карте нашу страну, столицу, свой регион;</w:t>
      </w:r>
    </w:p>
    <w:p w14:paraId="60B7E8D7" w14:textId="77777777" w:rsidR="00645C54" w:rsidRPr="00645C54" w:rsidRDefault="00645C54" w:rsidP="006C4A64">
      <w:pPr>
        <w:numPr>
          <w:ilvl w:val="0"/>
          <w:numId w:val="128"/>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читать несложные планы, соотносить условные обозначения с изображёнными объектами;</w:t>
      </w:r>
    </w:p>
    <w:p w14:paraId="0A6C6C01" w14:textId="77777777" w:rsidR="00645C54" w:rsidRPr="00645C54" w:rsidRDefault="00645C54" w:rsidP="006C4A64">
      <w:pPr>
        <w:numPr>
          <w:ilvl w:val="0"/>
          <w:numId w:val="128"/>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14:paraId="7C782B6A" w14:textId="77777777" w:rsidR="00645C54" w:rsidRPr="00645C54" w:rsidRDefault="00645C54" w:rsidP="006C4A64">
      <w:pPr>
        <w:numPr>
          <w:ilvl w:val="0"/>
          <w:numId w:val="128"/>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соблюдать правила безопасности при работе в информационной среде.</w:t>
      </w:r>
    </w:p>
    <w:p w14:paraId="29268588"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Коммуникативные универсальные учебные действия способствуют формированию умений:</w:t>
      </w:r>
    </w:p>
    <w:p w14:paraId="45DD8E58" w14:textId="77777777" w:rsidR="00645C54" w:rsidRPr="00645C54" w:rsidRDefault="00645C54" w:rsidP="006C4A64">
      <w:pPr>
        <w:numPr>
          <w:ilvl w:val="0"/>
          <w:numId w:val="129"/>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ориентироваться в понятиях, соотносить понятия и термины с их краткой характеристикой:</w:t>
      </w:r>
    </w:p>
    <w:p w14:paraId="5FAA9AF0"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1. понятия и термины, связанные с социальным миром (безопасность, семейный бюджет, памятник культуры);</w:t>
      </w:r>
    </w:p>
    <w:p w14:paraId="2F06C247"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2.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157F682"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3. понятия и термины, связанные с безопасной жизнедеятельностью (знаки дорожного движения, дорожные ловушки, опасные ситуации, предвидение).</w:t>
      </w:r>
    </w:p>
    <w:p w14:paraId="1698B577" w14:textId="77777777" w:rsidR="00645C54" w:rsidRPr="00645C54" w:rsidRDefault="00645C54" w:rsidP="006C4A64">
      <w:pPr>
        <w:numPr>
          <w:ilvl w:val="0"/>
          <w:numId w:val="130"/>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описывать (характеризовать) условия жизни на Земле;</w:t>
      </w:r>
    </w:p>
    <w:p w14:paraId="7B7660B5" w14:textId="77777777" w:rsidR="00645C54" w:rsidRPr="00645C54" w:rsidRDefault="00645C54" w:rsidP="006C4A64">
      <w:pPr>
        <w:numPr>
          <w:ilvl w:val="0"/>
          <w:numId w:val="130"/>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описывать схожие, различные, индивидуальные признаки на основе сравнения объектов природы;</w:t>
      </w:r>
    </w:p>
    <w:p w14:paraId="0768EEBA" w14:textId="77777777" w:rsidR="00645C54" w:rsidRPr="00645C54" w:rsidRDefault="00645C54" w:rsidP="006C4A64">
      <w:pPr>
        <w:numPr>
          <w:ilvl w:val="0"/>
          <w:numId w:val="130"/>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приводить примеры, кратко характеризовать представителей разных царств природы;</w:t>
      </w:r>
    </w:p>
    <w:p w14:paraId="5F9B097E" w14:textId="77777777" w:rsidR="00645C54" w:rsidRPr="00645C54" w:rsidRDefault="00645C54" w:rsidP="006C4A64">
      <w:pPr>
        <w:numPr>
          <w:ilvl w:val="0"/>
          <w:numId w:val="130"/>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называть признаки (характеризовать) животного (растения) как живого организма;</w:t>
      </w:r>
    </w:p>
    <w:p w14:paraId="59C82241" w14:textId="77777777" w:rsidR="00645C54" w:rsidRPr="00645C54" w:rsidRDefault="00645C54" w:rsidP="006C4A64">
      <w:pPr>
        <w:numPr>
          <w:ilvl w:val="0"/>
          <w:numId w:val="130"/>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описывать (характеризовать) отдельные страницы истории нашей страны (в пределах изученного).</w:t>
      </w:r>
    </w:p>
    <w:p w14:paraId="6DD6FEA3"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Регулятивные универсальные учебные действия способствуют формированию умений:</w:t>
      </w:r>
    </w:p>
    <w:p w14:paraId="6BF3AA0C" w14:textId="77777777" w:rsidR="00645C54" w:rsidRPr="00645C54" w:rsidRDefault="00645C54" w:rsidP="006C4A64">
      <w:pPr>
        <w:numPr>
          <w:ilvl w:val="0"/>
          <w:numId w:val="131"/>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планировать шаги по решению учебной задачи, контролировать свои действия (при небольшой помощи учителя);</w:t>
      </w:r>
    </w:p>
    <w:p w14:paraId="7DCF91DB" w14:textId="77777777" w:rsidR="00645C54" w:rsidRPr="00645C54" w:rsidRDefault="00645C54" w:rsidP="006C4A64">
      <w:pPr>
        <w:numPr>
          <w:ilvl w:val="0"/>
          <w:numId w:val="131"/>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устанавливать причину возникающей трудности или ошибки, корректировать свои действия.</w:t>
      </w:r>
    </w:p>
    <w:p w14:paraId="1F1B765F"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Совместная деятельность способствует формированию умений:</w:t>
      </w:r>
    </w:p>
    <w:p w14:paraId="7B98DF11" w14:textId="77777777" w:rsidR="00645C54" w:rsidRPr="00645C54" w:rsidRDefault="00645C54" w:rsidP="006C4A64">
      <w:pPr>
        <w:numPr>
          <w:ilvl w:val="0"/>
          <w:numId w:val="132"/>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участвуя в совместной деятельности, выполнять роли руководителя (лидера), подчинённого;</w:t>
      </w:r>
    </w:p>
    <w:p w14:paraId="32B29719" w14:textId="77777777" w:rsidR="00645C54" w:rsidRPr="00645C54" w:rsidRDefault="00645C54" w:rsidP="006C4A64">
      <w:pPr>
        <w:numPr>
          <w:ilvl w:val="0"/>
          <w:numId w:val="132"/>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оценивать результаты деятельности участников, положительно реагировать на советы и замечания в свой адрес;</w:t>
      </w:r>
    </w:p>
    <w:p w14:paraId="085B60BE" w14:textId="77777777" w:rsidR="00645C54" w:rsidRPr="00645C54" w:rsidRDefault="00645C54" w:rsidP="006C4A64">
      <w:pPr>
        <w:numPr>
          <w:ilvl w:val="0"/>
          <w:numId w:val="132"/>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выполнять правила совместной деятельности, признавать право другого человека иметь собственное суждение, мнение;</w:t>
      </w:r>
    </w:p>
    <w:p w14:paraId="349B1784" w14:textId="77777777" w:rsidR="00645C54" w:rsidRPr="00645C54" w:rsidRDefault="00645C54" w:rsidP="006C4A64">
      <w:pPr>
        <w:numPr>
          <w:ilvl w:val="0"/>
          <w:numId w:val="132"/>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самостоятельно разрешать возникающие конфликты с учётом этики общения.</w:t>
      </w:r>
    </w:p>
    <w:p w14:paraId="5F52B21D" w14:textId="24BB731F" w:rsidR="004E3FF8" w:rsidRPr="00C114AC" w:rsidRDefault="00C114AC" w:rsidP="004E3FF8">
      <w:pPr>
        <w:keepNext/>
        <w:keepLines/>
        <w:spacing w:after="66" w:line="266" w:lineRule="auto"/>
        <w:jc w:val="both"/>
        <w:outlineLvl w:val="2"/>
        <w:rPr>
          <w:rFonts w:ascii="Times New Roman" w:eastAsia="Times New Roman" w:hAnsi="Times New Roman" w:cs="Times New Roman"/>
          <w:b/>
          <w:bCs/>
          <w:color w:val="231F20"/>
          <w:lang w:eastAsia="ru-RU"/>
        </w:rPr>
      </w:pPr>
      <w:r w:rsidRPr="00C114AC">
        <w:rPr>
          <w:rFonts w:ascii="Trebuchet MS" w:eastAsia="Trebuchet MS" w:hAnsi="Trebuchet MS" w:cs="Trebuchet MS"/>
          <w:b/>
          <w:bCs/>
          <w:color w:val="231F20"/>
          <w:lang w:eastAsia="ru-RU"/>
        </w:rPr>
        <w:t>4</w:t>
      </w:r>
      <w:r w:rsidR="004E3FF8" w:rsidRPr="00C114AC">
        <w:rPr>
          <w:rFonts w:ascii="Arial" w:eastAsia="Arial" w:hAnsi="Arial" w:cs="Arial"/>
          <w:b/>
          <w:bCs/>
          <w:color w:val="231F20"/>
          <w:lang w:eastAsia="ru-RU"/>
        </w:rPr>
        <w:t xml:space="preserve"> </w:t>
      </w:r>
      <w:r w:rsidR="004E3FF8" w:rsidRPr="00C114AC">
        <w:rPr>
          <w:rFonts w:ascii="Times New Roman" w:eastAsia="Times New Roman" w:hAnsi="Times New Roman" w:cs="Times New Roman"/>
          <w:b/>
          <w:bCs/>
          <w:color w:val="231F20"/>
          <w:lang w:eastAsia="ru-RU"/>
        </w:rPr>
        <w:t>КЛАСС (68 ч)</w:t>
      </w:r>
      <w:r w:rsidR="004E3FF8" w:rsidRPr="00C114AC">
        <w:rPr>
          <w:rFonts w:ascii="Times New Roman" w:eastAsia="Times New Roman" w:hAnsi="Times New Roman" w:cs="Times New Roman"/>
          <w:b/>
          <w:bCs/>
          <w:color w:val="000000"/>
          <w:lang w:eastAsia="ru-RU"/>
        </w:rPr>
        <w:t xml:space="preserve"> </w:t>
      </w:r>
    </w:p>
    <w:p w14:paraId="0287F721" w14:textId="77777777" w:rsidR="004E3FF8" w:rsidRPr="00645C54" w:rsidRDefault="004E3FF8" w:rsidP="00C114AC">
      <w:pPr>
        <w:spacing w:after="28" w:line="267" w:lineRule="auto"/>
        <w:ind w:firstLine="426"/>
        <w:jc w:val="both"/>
        <w:rPr>
          <w:rFonts w:ascii="Times New Roman" w:eastAsia="Times New Roman" w:hAnsi="Times New Roman" w:cs="Times New Roman"/>
          <w:b/>
          <w:bCs/>
          <w:iCs/>
          <w:color w:val="231F20"/>
          <w:sz w:val="20"/>
          <w:lang w:eastAsia="ru-RU"/>
        </w:rPr>
      </w:pPr>
      <w:r w:rsidRPr="00645C54">
        <w:rPr>
          <w:rFonts w:ascii="Times New Roman" w:eastAsia="Times New Roman" w:hAnsi="Times New Roman" w:cs="Times New Roman"/>
          <w:b/>
          <w:bCs/>
          <w:iCs/>
          <w:color w:val="231F20"/>
          <w:sz w:val="20"/>
          <w:lang w:eastAsia="ru-RU"/>
        </w:rPr>
        <w:t>Человек и общество</w:t>
      </w:r>
      <w:r w:rsidRPr="00645C54">
        <w:rPr>
          <w:rFonts w:ascii="Times New Roman" w:eastAsia="Times New Roman" w:hAnsi="Times New Roman" w:cs="Times New Roman"/>
          <w:b/>
          <w:bCs/>
          <w:iCs/>
          <w:color w:val="000000"/>
          <w:sz w:val="20"/>
          <w:lang w:eastAsia="ru-RU"/>
        </w:rPr>
        <w:t xml:space="preserve"> </w:t>
      </w:r>
    </w:p>
    <w:p w14:paraId="2DDF7AB5"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71733B8E"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6CC0B390"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7B59A9E"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История Отечества «Лента времени» и историческая карта.</w:t>
      </w:r>
    </w:p>
    <w:p w14:paraId="4CF96A40"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176E04B3"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72B70CA2"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36C993C"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b/>
          <w:bCs/>
          <w:color w:val="231F20"/>
          <w:sz w:val="20"/>
          <w:lang w:eastAsia="ru-RU"/>
        </w:rPr>
        <w:t>Человек и природа</w:t>
      </w:r>
    </w:p>
    <w:p w14:paraId="283F92B4"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29EBB944"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532F302E"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545843AE"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Наиболее значимые природные объекты списка Всемирного наследия в России и за рубежом (2–3 объекта).</w:t>
      </w:r>
    </w:p>
    <w:p w14:paraId="5929446C"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1F32D7C0"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C8BA588"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b/>
          <w:bCs/>
          <w:color w:val="231F20"/>
          <w:sz w:val="20"/>
          <w:lang w:eastAsia="ru-RU"/>
        </w:rPr>
        <w:t>Правила безопасной жизнедеятельности</w:t>
      </w:r>
    </w:p>
    <w:p w14:paraId="145A48DF"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Здоровый образ жизни: профилактика вредных привычек.</w:t>
      </w:r>
    </w:p>
    <w:p w14:paraId="66AA4D3B"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 xml:space="preserve">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w:t>
      </w:r>
      <w:r w:rsidRPr="00645C54">
        <w:rPr>
          <w:rFonts w:ascii="Times New Roman" w:eastAsia="Times New Roman" w:hAnsi="Times New Roman" w:cs="Times New Roman"/>
          <w:color w:val="231F20"/>
          <w:sz w:val="20"/>
          <w:lang w:eastAsia="ru-RU"/>
        </w:rPr>
        <w:lastRenderedPageBreak/>
        <w:t>разметки, сигналов и средств защиты велосипедиста, правила использования самоката и других средств индивидуальной мобильности.</w:t>
      </w:r>
    </w:p>
    <w:p w14:paraId="2E61AF72"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14:paraId="7494682D"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C6D764A"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E5FDD1D" w14:textId="77777777" w:rsidR="00645C54" w:rsidRPr="00645C54" w:rsidRDefault="00645C54" w:rsidP="006C4A64">
      <w:pPr>
        <w:numPr>
          <w:ilvl w:val="0"/>
          <w:numId w:val="133"/>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устанавливать последовательность этапов возрастного развития человека;</w:t>
      </w:r>
    </w:p>
    <w:p w14:paraId="0EB24820" w14:textId="77777777" w:rsidR="00645C54" w:rsidRPr="00645C54" w:rsidRDefault="00645C54" w:rsidP="006C4A64">
      <w:pPr>
        <w:numPr>
          <w:ilvl w:val="0"/>
          <w:numId w:val="133"/>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конструировать в учебных и игровых ситуациях правила безопасного поведения в среде обитания;</w:t>
      </w:r>
    </w:p>
    <w:p w14:paraId="6885BC01" w14:textId="77777777" w:rsidR="00645C54" w:rsidRPr="00645C54" w:rsidRDefault="00645C54" w:rsidP="006C4A64">
      <w:pPr>
        <w:numPr>
          <w:ilvl w:val="0"/>
          <w:numId w:val="133"/>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моделировать схемы природных объектов (строение почвы; движение реки, форма поверхности);</w:t>
      </w:r>
    </w:p>
    <w:p w14:paraId="6D8A5E08" w14:textId="77777777" w:rsidR="00645C54" w:rsidRPr="00645C54" w:rsidRDefault="00645C54" w:rsidP="006C4A64">
      <w:pPr>
        <w:numPr>
          <w:ilvl w:val="0"/>
          <w:numId w:val="133"/>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соотносить объекты природы с принадлежностью к определённой природной зоне;</w:t>
      </w:r>
    </w:p>
    <w:p w14:paraId="704659C8" w14:textId="77777777" w:rsidR="00645C54" w:rsidRPr="00645C54" w:rsidRDefault="00645C54" w:rsidP="006C4A64">
      <w:pPr>
        <w:numPr>
          <w:ilvl w:val="0"/>
          <w:numId w:val="133"/>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классифицировать природные объекты по принадлежности к природной зоне;</w:t>
      </w:r>
    </w:p>
    <w:p w14:paraId="55EF37AE" w14:textId="77777777" w:rsidR="00645C54" w:rsidRPr="00645C54" w:rsidRDefault="00645C54" w:rsidP="006C4A64">
      <w:pPr>
        <w:numPr>
          <w:ilvl w:val="0"/>
          <w:numId w:val="133"/>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определять разрыв между реальным и желательным состоянием объекта (ситуации) на основе предложенных учителем вопросов.</w:t>
      </w:r>
    </w:p>
    <w:p w14:paraId="5537E8F3"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Работа с информацией как часть познавательных универсальных учебных действий способствует формированию умений:</w:t>
      </w:r>
    </w:p>
    <w:p w14:paraId="5CF08AD7" w14:textId="77777777" w:rsidR="00645C54" w:rsidRPr="00645C54" w:rsidRDefault="00645C54" w:rsidP="006C4A64">
      <w:pPr>
        <w:numPr>
          <w:ilvl w:val="0"/>
          <w:numId w:val="134"/>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30B4EC6" w14:textId="77777777" w:rsidR="00645C54" w:rsidRPr="00645C54" w:rsidRDefault="00645C54" w:rsidP="006C4A64">
      <w:pPr>
        <w:numPr>
          <w:ilvl w:val="0"/>
          <w:numId w:val="134"/>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 xml:space="preserve">использовать для уточнения и расширения своих знаний об окружающем мире словари, справочники, энциклопедии, в том </w:t>
      </w:r>
      <w:r w:rsidRPr="00645C54">
        <w:rPr>
          <w:rFonts w:ascii="Times New Roman" w:eastAsia="Times New Roman" w:hAnsi="Times New Roman" w:cs="Times New Roman"/>
          <w:color w:val="231F20"/>
          <w:sz w:val="20"/>
          <w:lang w:eastAsia="ru-RU"/>
        </w:rPr>
        <w:lastRenderedPageBreak/>
        <w:t>числе и информационно-коммуникационную сеть Интернет (в условиях контролируемого выхода);</w:t>
      </w:r>
    </w:p>
    <w:p w14:paraId="33D9AE4A" w14:textId="77777777" w:rsidR="00645C54" w:rsidRPr="00645C54" w:rsidRDefault="00645C54" w:rsidP="006C4A64">
      <w:pPr>
        <w:numPr>
          <w:ilvl w:val="0"/>
          <w:numId w:val="134"/>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410014BD"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Коммуникативные универсальные учебные действия способствуют формированию умений:</w:t>
      </w:r>
    </w:p>
    <w:p w14:paraId="3B2877EB" w14:textId="77777777" w:rsidR="00645C54" w:rsidRPr="00645C54" w:rsidRDefault="00645C54" w:rsidP="006C4A64">
      <w:pPr>
        <w:numPr>
          <w:ilvl w:val="0"/>
          <w:numId w:val="135"/>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1A8D435F" w14:textId="77777777" w:rsidR="00645C54" w:rsidRPr="00645C54" w:rsidRDefault="00645C54" w:rsidP="006C4A64">
      <w:pPr>
        <w:numPr>
          <w:ilvl w:val="0"/>
          <w:numId w:val="135"/>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385E548D" w14:textId="77777777" w:rsidR="00645C54" w:rsidRPr="00645C54" w:rsidRDefault="00645C54" w:rsidP="006C4A64">
      <w:pPr>
        <w:numPr>
          <w:ilvl w:val="0"/>
          <w:numId w:val="135"/>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создавать текст-рассуждение: объяснять вред для здоровья и самочувствия организма вредных привычек;</w:t>
      </w:r>
    </w:p>
    <w:p w14:paraId="15DE722D" w14:textId="77777777" w:rsidR="00645C54" w:rsidRPr="00645C54" w:rsidRDefault="00645C54" w:rsidP="006C4A64">
      <w:pPr>
        <w:numPr>
          <w:ilvl w:val="0"/>
          <w:numId w:val="135"/>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описывать ситуации проявления нравственных качеств – отзывчивости, доброты, справедливости и др.;</w:t>
      </w:r>
    </w:p>
    <w:p w14:paraId="11CEF0BB" w14:textId="77777777" w:rsidR="00645C54" w:rsidRPr="00645C54" w:rsidRDefault="00645C54" w:rsidP="006C4A64">
      <w:pPr>
        <w:numPr>
          <w:ilvl w:val="0"/>
          <w:numId w:val="135"/>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AF5FB3E" w14:textId="77777777" w:rsidR="00645C54" w:rsidRPr="00645C54" w:rsidRDefault="00645C54" w:rsidP="006C4A64">
      <w:pPr>
        <w:numPr>
          <w:ilvl w:val="0"/>
          <w:numId w:val="135"/>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составлять небольшие тексты «Права и обязанности гражданина РФ»;</w:t>
      </w:r>
    </w:p>
    <w:p w14:paraId="59B45409" w14:textId="77777777" w:rsidR="00645C54" w:rsidRPr="00645C54" w:rsidRDefault="00645C54" w:rsidP="006C4A64">
      <w:pPr>
        <w:numPr>
          <w:ilvl w:val="0"/>
          <w:numId w:val="135"/>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создавать небольшие тексты о знаменательных страницах истории нашей страны (в рамках изученного).</w:t>
      </w:r>
    </w:p>
    <w:p w14:paraId="7608C74A"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Регулятивные универсальные учебные действия способствуют формированию умений:</w:t>
      </w:r>
    </w:p>
    <w:p w14:paraId="49D262E9" w14:textId="77777777" w:rsidR="00645C54" w:rsidRPr="00645C54" w:rsidRDefault="00645C54" w:rsidP="006C4A64">
      <w:pPr>
        <w:numPr>
          <w:ilvl w:val="0"/>
          <w:numId w:val="136"/>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самостоятельно планировать алгоритм решения учебной задачи; предвидеть трудности и возможные ошибки;</w:t>
      </w:r>
    </w:p>
    <w:p w14:paraId="27295665" w14:textId="77777777" w:rsidR="00645C54" w:rsidRPr="00645C54" w:rsidRDefault="00645C54" w:rsidP="006C4A64">
      <w:pPr>
        <w:numPr>
          <w:ilvl w:val="0"/>
          <w:numId w:val="136"/>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контролировать процесс и результат выполнения задания, корректировать учебные действия при необходимости;</w:t>
      </w:r>
    </w:p>
    <w:p w14:paraId="77E41AAF" w14:textId="77777777" w:rsidR="00645C54" w:rsidRPr="00645C54" w:rsidRDefault="00645C54" w:rsidP="006C4A64">
      <w:pPr>
        <w:numPr>
          <w:ilvl w:val="0"/>
          <w:numId w:val="136"/>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адекватно принимать оценку своей работы; планировать работу над ошибками;</w:t>
      </w:r>
    </w:p>
    <w:p w14:paraId="04E09C0C" w14:textId="77777777" w:rsidR="00645C54" w:rsidRPr="00645C54" w:rsidRDefault="00645C54" w:rsidP="006C4A64">
      <w:pPr>
        <w:numPr>
          <w:ilvl w:val="0"/>
          <w:numId w:val="136"/>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находить ошибки в своей и чужих работах, устанавливать их причины.</w:t>
      </w:r>
    </w:p>
    <w:p w14:paraId="37CF1E33" w14:textId="77777777" w:rsidR="00645C54" w:rsidRPr="00645C54" w:rsidRDefault="00645C54" w:rsidP="00645C54">
      <w:pPr>
        <w:spacing w:after="29" w:line="261" w:lineRule="auto"/>
        <w:ind w:right="149" w:firstLine="426"/>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Совместная деятельность способствует формированию умений:</w:t>
      </w:r>
    </w:p>
    <w:p w14:paraId="1FC659F4" w14:textId="77777777" w:rsidR="00645C54" w:rsidRPr="00645C54" w:rsidRDefault="00645C54" w:rsidP="006C4A64">
      <w:pPr>
        <w:numPr>
          <w:ilvl w:val="0"/>
          <w:numId w:val="137"/>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lastRenderedPageBreak/>
        <w:t>выполнять правила совместной деятельности при выполнении разных ролей – руководитель, подчинённый, напарник, члена большого коллектива;</w:t>
      </w:r>
    </w:p>
    <w:p w14:paraId="1775ADCD" w14:textId="77777777" w:rsidR="00645C54" w:rsidRPr="00645C54" w:rsidRDefault="00645C54" w:rsidP="006C4A64">
      <w:pPr>
        <w:numPr>
          <w:ilvl w:val="0"/>
          <w:numId w:val="137"/>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ответственно относиться к своим обязанностям в процессе совместной деятельности, объективно оценивать свой вклад в общее дело;</w:t>
      </w:r>
    </w:p>
    <w:p w14:paraId="189941E1" w14:textId="77777777" w:rsidR="00645C54" w:rsidRPr="00645C54" w:rsidRDefault="00645C54" w:rsidP="006C4A64">
      <w:pPr>
        <w:numPr>
          <w:ilvl w:val="0"/>
          <w:numId w:val="137"/>
        </w:numPr>
        <w:spacing w:after="29" w:line="261" w:lineRule="auto"/>
        <w:ind w:right="149"/>
        <w:jc w:val="both"/>
        <w:rPr>
          <w:rFonts w:ascii="Times New Roman" w:eastAsia="Times New Roman" w:hAnsi="Times New Roman" w:cs="Times New Roman"/>
          <w:color w:val="231F20"/>
          <w:sz w:val="20"/>
          <w:lang w:eastAsia="ru-RU"/>
        </w:rPr>
      </w:pPr>
      <w:r w:rsidRPr="00645C54">
        <w:rPr>
          <w:rFonts w:ascii="Times New Roman" w:eastAsia="Times New Roman" w:hAnsi="Times New Roman" w:cs="Times New Roman"/>
          <w:color w:val="231F20"/>
          <w:sz w:val="20"/>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7E5F8485" w14:textId="191C021E" w:rsidR="004E3FF8" w:rsidRPr="004E3FF8" w:rsidRDefault="004E3FF8" w:rsidP="004E3FF8">
      <w:pPr>
        <w:spacing w:after="0"/>
        <w:rPr>
          <w:rFonts w:ascii="Times New Roman" w:eastAsia="Times New Roman" w:hAnsi="Times New Roman" w:cs="Times New Roman"/>
          <w:color w:val="231F20"/>
          <w:sz w:val="20"/>
          <w:lang w:eastAsia="ru-RU"/>
        </w:rPr>
      </w:pPr>
    </w:p>
    <w:p w14:paraId="316BEA03" w14:textId="77777777" w:rsidR="004E3FF8" w:rsidRPr="004E3FF8" w:rsidRDefault="004E3FF8" w:rsidP="00DC47EA">
      <w:pPr>
        <w:spacing w:after="8" w:line="249" w:lineRule="auto"/>
        <w:ind w:firstLine="426"/>
        <w:rPr>
          <w:rFonts w:ascii="Times New Roman" w:eastAsia="Times New Roman" w:hAnsi="Times New Roman" w:cs="Times New Roman"/>
          <w:color w:val="231F20"/>
          <w:sz w:val="20"/>
          <w:lang w:eastAsia="ru-RU"/>
        </w:rPr>
      </w:pPr>
      <w:r w:rsidRPr="004E3FF8">
        <w:rPr>
          <w:rFonts w:ascii="Georgia" w:eastAsia="Georgia" w:hAnsi="Georgia" w:cs="Georgia"/>
          <w:b/>
          <w:color w:val="000000"/>
          <w:sz w:val="20"/>
          <w:lang w:eastAsia="ru-RU"/>
        </w:rPr>
        <w:t xml:space="preserve">ПЛАНИРУЕМЫЕ РЕЗУЛЬТАТЫ ОСВОЕНИЯ </w:t>
      </w:r>
    </w:p>
    <w:p w14:paraId="13FD4D22" w14:textId="77777777" w:rsidR="004E3FF8" w:rsidRPr="004E3FF8" w:rsidRDefault="004E3FF8" w:rsidP="00DC47EA">
      <w:pPr>
        <w:spacing w:after="151" w:line="249" w:lineRule="auto"/>
        <w:jc w:val="both"/>
        <w:rPr>
          <w:rFonts w:ascii="Times New Roman" w:eastAsia="Times New Roman" w:hAnsi="Times New Roman" w:cs="Times New Roman"/>
          <w:color w:val="231F20"/>
          <w:sz w:val="20"/>
          <w:lang w:eastAsia="ru-RU"/>
        </w:rPr>
      </w:pPr>
      <w:r w:rsidRPr="004E3FF8">
        <w:rPr>
          <w:rFonts w:ascii="Georgia" w:eastAsia="Georgia" w:hAnsi="Georgia" w:cs="Georgia"/>
          <w:b/>
          <w:color w:val="000000"/>
          <w:sz w:val="20"/>
          <w:lang w:eastAsia="ru-RU"/>
        </w:rPr>
        <w:t xml:space="preserve">ПРОГРАММЫ УЧЕБНОГО ПРЕДМЕТА «ОКРУЖАЮЩИЙ МИР» </w:t>
      </w:r>
    </w:p>
    <w:p w14:paraId="447E825F"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3DF54E5E" w14:textId="77777777" w:rsidR="004E3FF8" w:rsidRPr="00DC47EA" w:rsidRDefault="004E3FF8" w:rsidP="00DC47EA">
      <w:pPr>
        <w:keepNext/>
        <w:keepLines/>
        <w:spacing w:after="5" w:line="266" w:lineRule="auto"/>
        <w:ind w:firstLine="426"/>
        <w:jc w:val="both"/>
        <w:outlineLvl w:val="2"/>
        <w:rPr>
          <w:rFonts w:ascii="Times New Roman" w:eastAsia="Times New Roman" w:hAnsi="Times New Roman" w:cs="Times New Roman"/>
          <w:b/>
          <w:bCs/>
          <w:color w:val="231F20"/>
          <w:lang w:eastAsia="ru-RU"/>
        </w:rPr>
      </w:pPr>
      <w:r w:rsidRPr="00DC47EA">
        <w:rPr>
          <w:rFonts w:ascii="Times New Roman" w:eastAsia="Times New Roman" w:hAnsi="Times New Roman" w:cs="Times New Roman"/>
          <w:b/>
          <w:bCs/>
          <w:color w:val="231F20"/>
          <w:lang w:eastAsia="ru-RU"/>
        </w:rPr>
        <w:t>ЛИЧНОСТНЫЕ РЕЗУЛЬТАТЫ</w:t>
      </w:r>
      <w:r w:rsidRPr="00DC47EA">
        <w:rPr>
          <w:rFonts w:ascii="Times New Roman" w:eastAsia="Times New Roman" w:hAnsi="Times New Roman" w:cs="Times New Roman"/>
          <w:b/>
          <w:bCs/>
          <w:color w:val="000000"/>
          <w:lang w:eastAsia="ru-RU"/>
        </w:rPr>
        <w:t xml:space="preserve"> </w:t>
      </w:r>
    </w:p>
    <w:p w14:paraId="722DA3D2"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BF2A4ED"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645C54">
        <w:rPr>
          <w:rFonts w:ascii="Times New Roman" w:eastAsia="Times New Roman" w:hAnsi="Times New Roman" w:cs="Times New Roman"/>
          <w:b/>
          <w:bCs/>
          <w:color w:val="000000"/>
          <w:sz w:val="20"/>
          <w:szCs w:val="20"/>
          <w:lang w:val="en-US"/>
        </w:rPr>
        <w:t>Гражданско-патриотического воспитания:</w:t>
      </w:r>
    </w:p>
    <w:p w14:paraId="06ADF8D5" w14:textId="77777777" w:rsidR="00645C54" w:rsidRPr="00645C54" w:rsidRDefault="00645C54" w:rsidP="006C4A64">
      <w:pPr>
        <w:numPr>
          <w:ilvl w:val="0"/>
          <w:numId w:val="13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становление ценностного отношения к своей Родине – России; понимание особой роли многонациональной России в современном мире;</w:t>
      </w:r>
    </w:p>
    <w:p w14:paraId="5B2FC9F6" w14:textId="77777777" w:rsidR="00645C54" w:rsidRPr="00645C54" w:rsidRDefault="00645C54" w:rsidP="006C4A64">
      <w:pPr>
        <w:numPr>
          <w:ilvl w:val="0"/>
          <w:numId w:val="13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5363C040" w14:textId="77777777" w:rsidR="00645C54" w:rsidRPr="00645C54" w:rsidRDefault="00645C54" w:rsidP="006C4A64">
      <w:pPr>
        <w:numPr>
          <w:ilvl w:val="0"/>
          <w:numId w:val="13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сопричастность к прошлому, настоящему и будущему своей страны и родного края;</w:t>
      </w:r>
    </w:p>
    <w:p w14:paraId="34D347F1" w14:textId="77777777" w:rsidR="00645C54" w:rsidRPr="00645C54" w:rsidRDefault="00645C54" w:rsidP="006C4A64">
      <w:pPr>
        <w:numPr>
          <w:ilvl w:val="0"/>
          <w:numId w:val="13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проявление интереса к истории и многонациональной культуре своей страны, уважения к своему и другим народам;</w:t>
      </w:r>
    </w:p>
    <w:p w14:paraId="287BC996" w14:textId="77777777" w:rsidR="00645C54" w:rsidRPr="00645C54" w:rsidRDefault="00645C54" w:rsidP="006C4A64">
      <w:pPr>
        <w:numPr>
          <w:ilvl w:val="0"/>
          <w:numId w:val="138"/>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lastRenderedPageBreak/>
        <w:t>первоначальные представления о человеке как члене общества, осознание прав и ответственности человека как члена общества.</w:t>
      </w:r>
    </w:p>
    <w:p w14:paraId="2FF13B96"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645C54">
        <w:rPr>
          <w:rFonts w:ascii="Times New Roman" w:eastAsia="Times New Roman" w:hAnsi="Times New Roman" w:cs="Times New Roman"/>
          <w:b/>
          <w:bCs/>
          <w:color w:val="000000"/>
          <w:sz w:val="20"/>
          <w:szCs w:val="20"/>
          <w:lang w:val="en-US"/>
        </w:rPr>
        <w:t>Духовно-нравственного воспитания:</w:t>
      </w:r>
    </w:p>
    <w:p w14:paraId="5487B6E4" w14:textId="77777777" w:rsidR="00645C54" w:rsidRPr="00645C54" w:rsidRDefault="00645C54" w:rsidP="006C4A64">
      <w:pPr>
        <w:numPr>
          <w:ilvl w:val="0"/>
          <w:numId w:val="139"/>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проявление культуры общения, уважительного отношения к людям, их взглядам, признанию их индивидуальности;</w:t>
      </w:r>
    </w:p>
    <w:p w14:paraId="75803B04" w14:textId="77777777" w:rsidR="00645C54" w:rsidRPr="00645C54" w:rsidRDefault="00645C54" w:rsidP="006C4A64">
      <w:pPr>
        <w:numPr>
          <w:ilvl w:val="0"/>
          <w:numId w:val="139"/>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36501C3" w14:textId="77777777" w:rsidR="00645C54" w:rsidRPr="00645C54" w:rsidRDefault="00645C54" w:rsidP="006C4A64">
      <w:pPr>
        <w:numPr>
          <w:ilvl w:val="0"/>
          <w:numId w:val="139"/>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50172AD"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645C54">
        <w:rPr>
          <w:rFonts w:ascii="Times New Roman" w:eastAsia="Times New Roman" w:hAnsi="Times New Roman" w:cs="Times New Roman"/>
          <w:b/>
          <w:bCs/>
          <w:color w:val="000000"/>
          <w:sz w:val="20"/>
          <w:szCs w:val="20"/>
          <w:lang w:val="en-US"/>
        </w:rPr>
        <w:t>Эстетического воспитания:</w:t>
      </w:r>
    </w:p>
    <w:p w14:paraId="039932B7" w14:textId="77777777" w:rsidR="00645C54" w:rsidRPr="00645C54" w:rsidRDefault="00645C54" w:rsidP="006C4A64">
      <w:pPr>
        <w:numPr>
          <w:ilvl w:val="0"/>
          <w:numId w:val="14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273B3E1F" w14:textId="77777777" w:rsidR="00645C54" w:rsidRPr="00645C54" w:rsidRDefault="00645C54" w:rsidP="006C4A64">
      <w:pPr>
        <w:numPr>
          <w:ilvl w:val="0"/>
          <w:numId w:val="140"/>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использование полученных знаний в продуктивной и преобразующей деятельности, в разных видах художественной деятельности.</w:t>
      </w:r>
    </w:p>
    <w:p w14:paraId="26CAE21C"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rPr>
      </w:pPr>
      <w:r w:rsidRPr="00645C54">
        <w:rPr>
          <w:rFonts w:ascii="Times New Roman" w:eastAsia="Times New Roman" w:hAnsi="Times New Roman" w:cs="Times New Roman"/>
          <w:b/>
          <w:bCs/>
          <w:color w:val="000000"/>
          <w:sz w:val="20"/>
          <w:szCs w:val="20"/>
        </w:rPr>
        <w:t>Физического воспитания, формирования культуры здоровья и эмоционального благополучия:</w:t>
      </w:r>
    </w:p>
    <w:p w14:paraId="50512483" w14:textId="77777777" w:rsidR="00645C54" w:rsidRPr="00645C54" w:rsidRDefault="00645C54" w:rsidP="006C4A64">
      <w:pPr>
        <w:numPr>
          <w:ilvl w:val="0"/>
          <w:numId w:val="14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3F29559" w14:textId="77777777" w:rsidR="00645C54" w:rsidRPr="00645C54" w:rsidRDefault="00645C54" w:rsidP="006C4A64">
      <w:pPr>
        <w:numPr>
          <w:ilvl w:val="0"/>
          <w:numId w:val="141"/>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приобретение опыта эмоционального отношения к среде обитания, бережное отношение к физическому и психическому здоровью.</w:t>
      </w:r>
    </w:p>
    <w:p w14:paraId="1C58566B"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645C54">
        <w:rPr>
          <w:rFonts w:ascii="Times New Roman" w:eastAsia="Times New Roman" w:hAnsi="Times New Roman" w:cs="Times New Roman"/>
          <w:b/>
          <w:bCs/>
          <w:color w:val="000000"/>
          <w:sz w:val="20"/>
          <w:szCs w:val="20"/>
          <w:lang w:val="en-US"/>
        </w:rPr>
        <w:t>Трудового воспитания:</w:t>
      </w:r>
    </w:p>
    <w:p w14:paraId="03F80D9B" w14:textId="77777777" w:rsidR="00645C54" w:rsidRPr="00645C54" w:rsidRDefault="00645C54" w:rsidP="006C4A64">
      <w:pPr>
        <w:numPr>
          <w:ilvl w:val="0"/>
          <w:numId w:val="142"/>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E2EB8C4"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645C54">
        <w:rPr>
          <w:rFonts w:ascii="Times New Roman" w:eastAsia="Times New Roman" w:hAnsi="Times New Roman" w:cs="Times New Roman"/>
          <w:b/>
          <w:bCs/>
          <w:color w:val="000000"/>
          <w:sz w:val="20"/>
          <w:szCs w:val="20"/>
          <w:lang w:val="en-US"/>
        </w:rPr>
        <w:t>Экологического воспитания:</w:t>
      </w:r>
    </w:p>
    <w:p w14:paraId="41731FA7" w14:textId="77777777" w:rsidR="00645C54" w:rsidRPr="00645C54" w:rsidRDefault="00645C54" w:rsidP="006C4A64">
      <w:pPr>
        <w:numPr>
          <w:ilvl w:val="0"/>
          <w:numId w:val="143"/>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78922B72" w14:textId="77777777" w:rsidR="00645C54" w:rsidRPr="00645C54"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645C54">
        <w:rPr>
          <w:rFonts w:ascii="Times New Roman" w:eastAsia="Times New Roman" w:hAnsi="Times New Roman" w:cs="Times New Roman"/>
          <w:b/>
          <w:bCs/>
          <w:color w:val="000000"/>
          <w:sz w:val="20"/>
          <w:szCs w:val="20"/>
          <w:lang w:val="en-US"/>
        </w:rPr>
        <w:t>Ценности научного познания:</w:t>
      </w:r>
    </w:p>
    <w:p w14:paraId="1A99B631" w14:textId="77777777" w:rsidR="00645C54" w:rsidRPr="00645C54" w:rsidRDefault="00645C54" w:rsidP="006C4A64">
      <w:pPr>
        <w:numPr>
          <w:ilvl w:val="0"/>
          <w:numId w:val="14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осознание ценности познания для развития человека, необходимости самообразования и саморазвития;</w:t>
      </w:r>
    </w:p>
    <w:p w14:paraId="15EF405B" w14:textId="77777777" w:rsidR="00645C54" w:rsidRPr="00645C54" w:rsidRDefault="00645C54" w:rsidP="006C4A64">
      <w:pPr>
        <w:numPr>
          <w:ilvl w:val="0"/>
          <w:numId w:val="144"/>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645C54">
        <w:rPr>
          <w:rFonts w:ascii="Times New Roman" w:eastAsia="Times New Roman" w:hAnsi="Times New Roman" w:cs="Times New Roman"/>
          <w:color w:val="000000"/>
          <w:sz w:val="20"/>
          <w:szCs w:val="20"/>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5B273B27" w14:textId="77777777" w:rsidR="004E3FF8" w:rsidRPr="00DC47EA" w:rsidRDefault="004E3FF8" w:rsidP="00DC47EA">
      <w:pPr>
        <w:keepNext/>
        <w:keepLines/>
        <w:spacing w:after="110" w:line="266" w:lineRule="auto"/>
        <w:ind w:firstLine="426"/>
        <w:jc w:val="both"/>
        <w:outlineLvl w:val="2"/>
        <w:rPr>
          <w:rFonts w:ascii="Times New Roman" w:eastAsia="Times New Roman" w:hAnsi="Times New Roman" w:cs="Times New Roman"/>
          <w:b/>
          <w:bCs/>
          <w:color w:val="231F20"/>
          <w:lang w:eastAsia="ru-RU"/>
        </w:rPr>
      </w:pPr>
      <w:r w:rsidRPr="00DC47EA">
        <w:rPr>
          <w:rFonts w:ascii="Times New Roman" w:eastAsia="Times New Roman" w:hAnsi="Times New Roman" w:cs="Times New Roman"/>
          <w:b/>
          <w:bCs/>
          <w:color w:val="231F20"/>
          <w:lang w:eastAsia="ru-RU"/>
        </w:rPr>
        <w:t>МЕТАПРЕДМЕТНЫЕ РЕЗУЛЬТАТЫ</w:t>
      </w:r>
      <w:r w:rsidRPr="00DC47EA">
        <w:rPr>
          <w:rFonts w:ascii="Times New Roman" w:eastAsia="Times New Roman" w:hAnsi="Times New Roman" w:cs="Times New Roman"/>
          <w:b/>
          <w:bCs/>
          <w:color w:val="000000"/>
          <w:sz w:val="20"/>
          <w:lang w:eastAsia="ru-RU"/>
        </w:rPr>
        <w:t xml:space="preserve"> </w:t>
      </w:r>
    </w:p>
    <w:p w14:paraId="46A32064"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rPr>
      </w:pPr>
      <w:r w:rsidRPr="00E86C17">
        <w:rPr>
          <w:rFonts w:ascii="Times New Roman" w:eastAsia="Times New Roman" w:hAnsi="Times New Roman" w:cs="Times New Roman"/>
          <w:b/>
          <w:bCs/>
          <w:color w:val="000000"/>
          <w:sz w:val="20"/>
          <w:szCs w:val="20"/>
        </w:rPr>
        <w:t>Познавательные универсальные учебные действия:</w:t>
      </w:r>
    </w:p>
    <w:p w14:paraId="7B1E7E8E"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E86C17">
        <w:rPr>
          <w:rFonts w:ascii="Times New Roman" w:eastAsia="Times New Roman" w:hAnsi="Times New Roman" w:cs="Times New Roman"/>
          <w:color w:val="000000"/>
          <w:sz w:val="20"/>
          <w:szCs w:val="20"/>
          <w:lang w:val="en-US"/>
        </w:rPr>
        <w:t>1) Базовые логические действия:</w:t>
      </w:r>
    </w:p>
    <w:p w14:paraId="5BEA12CF" w14:textId="77777777" w:rsidR="00645C54" w:rsidRPr="00E86C17" w:rsidRDefault="00645C54" w:rsidP="006C4A64">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3DE0678A" w14:textId="77777777" w:rsidR="00645C54" w:rsidRPr="00E86C17" w:rsidRDefault="00645C54" w:rsidP="006C4A64">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64F0F8E4" w14:textId="77777777" w:rsidR="00645C54" w:rsidRPr="00E86C17" w:rsidRDefault="00645C54" w:rsidP="006C4A64">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сравнивать объекты окружающего мира, устанавливать основания для сравнения, устанавливать аналогии;</w:t>
      </w:r>
    </w:p>
    <w:p w14:paraId="0B8921EA" w14:textId="77777777" w:rsidR="00645C54" w:rsidRPr="00E86C17" w:rsidRDefault="00645C54" w:rsidP="006C4A64">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объединять части объекта (объекты) по определённому признаку;</w:t>
      </w:r>
    </w:p>
    <w:p w14:paraId="26E6D4BE" w14:textId="77777777" w:rsidR="00645C54" w:rsidRPr="00E86C17" w:rsidRDefault="00645C54" w:rsidP="006C4A64">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определять существенный признак для классификации, классифицировать предложенные объекты;</w:t>
      </w:r>
    </w:p>
    <w:p w14:paraId="007C427C" w14:textId="77777777" w:rsidR="00645C54" w:rsidRPr="00E86C17" w:rsidRDefault="00645C54" w:rsidP="006C4A64">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lastRenderedPageBreak/>
        <w:t>находить закономерности и противоречия в рассматриваемых фактах, данных и наблюдениях на основе предложенного алгоритма;</w:t>
      </w:r>
    </w:p>
    <w:p w14:paraId="3A0F5122" w14:textId="77777777" w:rsidR="00645C54" w:rsidRPr="00E86C17" w:rsidRDefault="00645C54" w:rsidP="006C4A64">
      <w:pPr>
        <w:numPr>
          <w:ilvl w:val="0"/>
          <w:numId w:val="145"/>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выявлять недостаток информации для решения учебной (практической) задачи на основе предложенного алгоритма.</w:t>
      </w:r>
    </w:p>
    <w:p w14:paraId="78A86722"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E86C17">
        <w:rPr>
          <w:rFonts w:ascii="Times New Roman" w:eastAsia="Times New Roman" w:hAnsi="Times New Roman" w:cs="Times New Roman"/>
          <w:color w:val="000000"/>
          <w:sz w:val="20"/>
          <w:szCs w:val="20"/>
          <w:lang w:val="en-US"/>
        </w:rPr>
        <w:t>2) Базовые исследовательские действия:</w:t>
      </w:r>
    </w:p>
    <w:p w14:paraId="6F896A3A" w14:textId="77777777" w:rsidR="00645C54" w:rsidRPr="00E86C17" w:rsidRDefault="00645C54" w:rsidP="006C4A64">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проводить (по предложенному и самостоятельно составленному плану или выдвинутому предположению) наблюдения, несложные опыты;</w:t>
      </w:r>
    </w:p>
    <w:p w14:paraId="05BD1C0C" w14:textId="77777777" w:rsidR="00645C54" w:rsidRPr="00E86C17" w:rsidRDefault="00645C54" w:rsidP="006C4A64">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проявлять интерес к экспериментам, проводимым под руководством учителя;</w:t>
      </w:r>
    </w:p>
    <w:p w14:paraId="42E9BE45" w14:textId="77777777" w:rsidR="00645C54" w:rsidRPr="00E86C17" w:rsidRDefault="00645C54" w:rsidP="006C4A64">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определять разницу между реальным и желательным состоянием объекта (ситуации) на основе предложенных вопросов;</w:t>
      </w:r>
    </w:p>
    <w:p w14:paraId="1C35229A" w14:textId="77777777" w:rsidR="00645C54" w:rsidRPr="00E86C17" w:rsidRDefault="00645C54" w:rsidP="006C4A64">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D7D3700" w14:textId="77777777" w:rsidR="00645C54" w:rsidRPr="00E86C17" w:rsidRDefault="00645C54" w:rsidP="006C4A64">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14:paraId="07B3D8AA" w14:textId="77777777" w:rsidR="00645C54" w:rsidRPr="00E86C17" w:rsidRDefault="00645C54" w:rsidP="006C4A64">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98BA72F" w14:textId="77777777" w:rsidR="00645C54" w:rsidRPr="00E86C17" w:rsidRDefault="00645C54" w:rsidP="006C4A64">
      <w:pPr>
        <w:numPr>
          <w:ilvl w:val="0"/>
          <w:numId w:val="146"/>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формулировать выводы и подкреплять их доказательствами на основе результатов проведённого наблюдения (опыта, измерения, исследования).</w:t>
      </w:r>
    </w:p>
    <w:p w14:paraId="1D997D1C"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E86C17">
        <w:rPr>
          <w:rFonts w:ascii="Times New Roman" w:eastAsia="Times New Roman" w:hAnsi="Times New Roman" w:cs="Times New Roman"/>
          <w:color w:val="000000"/>
          <w:sz w:val="20"/>
          <w:szCs w:val="20"/>
          <w:lang w:val="en-US"/>
        </w:rPr>
        <w:t>3) Работа с информацией:</w:t>
      </w:r>
    </w:p>
    <w:p w14:paraId="24615624" w14:textId="77777777" w:rsidR="00645C54" w:rsidRPr="00E86C17" w:rsidRDefault="00645C54" w:rsidP="006C4A64">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использовать различные источники для поиска информации, выбирать источник получения информации с учётом учебной задачи;</w:t>
      </w:r>
    </w:p>
    <w:p w14:paraId="45327B0B" w14:textId="77777777" w:rsidR="00645C54" w:rsidRPr="00E86C17" w:rsidRDefault="00645C54" w:rsidP="006C4A64">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находить в предложенном источнике информацию, представленную в явном виде, согласно заданному алгоритму;</w:t>
      </w:r>
    </w:p>
    <w:p w14:paraId="3CA73847" w14:textId="77777777" w:rsidR="00645C54" w:rsidRPr="00E86C17" w:rsidRDefault="00645C54" w:rsidP="006C4A64">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lastRenderedPageBreak/>
        <w:t>распознавать достоверную и недостоверную информацию самостоятельно или на основе предложенного учителем способа её проверки;</w:t>
      </w:r>
    </w:p>
    <w:p w14:paraId="7626C91E" w14:textId="77777777" w:rsidR="00645C54" w:rsidRPr="00E86C17" w:rsidRDefault="00645C54" w:rsidP="006C4A64">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находить и использовать для решения учебных задач текстовую, графическую, аудиовизуальную информацию;</w:t>
      </w:r>
    </w:p>
    <w:p w14:paraId="48FE6F1F" w14:textId="77777777" w:rsidR="00645C54" w:rsidRPr="00E86C17" w:rsidRDefault="00645C54" w:rsidP="006C4A64">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E86C17">
        <w:rPr>
          <w:rFonts w:ascii="Times New Roman" w:eastAsia="Times New Roman" w:hAnsi="Times New Roman" w:cs="Times New Roman"/>
          <w:color w:val="000000"/>
          <w:sz w:val="20"/>
          <w:szCs w:val="20"/>
        </w:rPr>
        <w:t xml:space="preserve">читать и интерпретировать графически представленную информацию </w:t>
      </w:r>
      <w:r w:rsidRPr="00E86C17">
        <w:rPr>
          <w:rFonts w:ascii="Times New Roman" w:eastAsia="Times New Roman" w:hAnsi="Times New Roman" w:cs="Times New Roman"/>
          <w:color w:val="000000"/>
          <w:sz w:val="20"/>
          <w:szCs w:val="20"/>
          <w:lang w:val="en-US"/>
        </w:rPr>
        <w:t>(схему, таблицу, иллюстрацию);</w:t>
      </w:r>
    </w:p>
    <w:p w14:paraId="63F9CF67" w14:textId="77777777" w:rsidR="00645C54" w:rsidRPr="00E86C17" w:rsidRDefault="00645C54" w:rsidP="006C4A64">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019685C7" w14:textId="77777777" w:rsidR="00645C54" w:rsidRPr="00E86C17" w:rsidRDefault="00645C54" w:rsidP="006C4A64">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анализировать и создавать текстовую, видео, графическую, звуковую информацию в соответствии с учебной задачей;</w:t>
      </w:r>
    </w:p>
    <w:p w14:paraId="0696D13A" w14:textId="77777777" w:rsidR="00645C54" w:rsidRPr="00E86C17" w:rsidRDefault="00645C54" w:rsidP="006C4A64">
      <w:pPr>
        <w:numPr>
          <w:ilvl w:val="0"/>
          <w:numId w:val="147"/>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фиксировать полученные результаты в текстовой форме (отчёт, выступление, высказывание) и графическом виде (рисунок, схема, диаграмма).</w:t>
      </w:r>
    </w:p>
    <w:p w14:paraId="62E55ECF"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E86C17">
        <w:rPr>
          <w:rFonts w:ascii="Times New Roman" w:eastAsia="Times New Roman" w:hAnsi="Times New Roman" w:cs="Times New Roman"/>
          <w:b/>
          <w:bCs/>
          <w:color w:val="000000"/>
          <w:sz w:val="20"/>
          <w:szCs w:val="20"/>
          <w:lang w:val="en-US"/>
        </w:rPr>
        <w:t>Коммуникативные универсальные учебные действия:</w:t>
      </w:r>
    </w:p>
    <w:p w14:paraId="14730E24" w14:textId="77777777" w:rsidR="00645C54" w:rsidRPr="00E86C17" w:rsidRDefault="00645C54" w:rsidP="006C4A64">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в процессе диалогов задавать вопросы, высказывать суждения, оценивать выступления участников;</w:t>
      </w:r>
    </w:p>
    <w:p w14:paraId="1CF234A0" w14:textId="77777777" w:rsidR="00645C54" w:rsidRPr="00E86C17" w:rsidRDefault="00645C54" w:rsidP="006C4A64">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12D9A4C9" w14:textId="77777777" w:rsidR="00645C54" w:rsidRPr="00E86C17" w:rsidRDefault="00645C54" w:rsidP="006C4A64">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правила ведения диалога и дискуссии; проявлять уважительное отношение к собеседнику;</w:t>
      </w:r>
    </w:p>
    <w:p w14:paraId="42937183" w14:textId="77777777" w:rsidR="00645C54" w:rsidRPr="00E86C17" w:rsidRDefault="00645C54" w:rsidP="006C4A64">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использовать смысловое чтение для определения темы, главной мысли текста о природе, социальной жизни, взаимоотношениях и поступках людей;</w:t>
      </w:r>
    </w:p>
    <w:p w14:paraId="2D7674CD" w14:textId="77777777" w:rsidR="00645C54" w:rsidRPr="00E86C17" w:rsidRDefault="00645C54" w:rsidP="006C4A64">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создавать устные и письменные тексты (описание, рассуждение, повествование);</w:t>
      </w:r>
    </w:p>
    <w:p w14:paraId="346B9784" w14:textId="77777777" w:rsidR="00645C54" w:rsidRPr="00E86C17" w:rsidRDefault="00645C54" w:rsidP="006C4A64">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конструировать обобщения и выводы на основе полученных результатов наблюдений и опытной работы, подкреплять их доказательствами;</w:t>
      </w:r>
    </w:p>
    <w:p w14:paraId="1EA081E4" w14:textId="77777777" w:rsidR="00645C54" w:rsidRPr="00E86C17" w:rsidRDefault="00645C54" w:rsidP="006C4A64">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находить ошибки и восстанавливать деформированный текст об изученных объектах и явлениях природы, событиях социальной жизни;</w:t>
      </w:r>
    </w:p>
    <w:p w14:paraId="0EA3C0A1" w14:textId="77777777" w:rsidR="00645C54" w:rsidRPr="00E86C17" w:rsidRDefault="00645C54" w:rsidP="006C4A64">
      <w:pPr>
        <w:numPr>
          <w:ilvl w:val="0"/>
          <w:numId w:val="148"/>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готовить небольшие публичные выступления с возможной презентацией (текст, рисунки, фото, плакаты и др.) к тексту выступления.</w:t>
      </w:r>
    </w:p>
    <w:p w14:paraId="3B2187D4"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rPr>
      </w:pPr>
      <w:r w:rsidRPr="00E86C17">
        <w:rPr>
          <w:rFonts w:ascii="Times New Roman" w:eastAsia="Times New Roman" w:hAnsi="Times New Roman" w:cs="Times New Roman"/>
          <w:b/>
          <w:bCs/>
          <w:color w:val="000000"/>
          <w:sz w:val="20"/>
          <w:szCs w:val="20"/>
        </w:rPr>
        <w:t>Регулятивные универсальные учебные действия:</w:t>
      </w:r>
    </w:p>
    <w:p w14:paraId="1064915B"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lastRenderedPageBreak/>
        <w:t>1) Самоорганизация:</w:t>
      </w:r>
    </w:p>
    <w:p w14:paraId="7D291284" w14:textId="77777777" w:rsidR="00645C54" w:rsidRPr="00E86C17" w:rsidRDefault="00645C54" w:rsidP="006C4A64">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планировать самостоятельно или с небольшой помощью учителя действия по решению учебной задачи;</w:t>
      </w:r>
    </w:p>
    <w:p w14:paraId="2BB85694" w14:textId="77777777" w:rsidR="00645C54" w:rsidRPr="00E86C17" w:rsidRDefault="00645C54" w:rsidP="006C4A64">
      <w:pPr>
        <w:numPr>
          <w:ilvl w:val="0"/>
          <w:numId w:val="149"/>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выстраивать последовательность выбранных действий и операций.</w:t>
      </w:r>
    </w:p>
    <w:p w14:paraId="59DE32B9"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E86C17">
        <w:rPr>
          <w:rFonts w:ascii="Times New Roman" w:eastAsia="Times New Roman" w:hAnsi="Times New Roman" w:cs="Times New Roman"/>
          <w:color w:val="000000"/>
          <w:sz w:val="20"/>
          <w:szCs w:val="20"/>
          <w:lang w:val="en-US"/>
        </w:rPr>
        <w:t>2) Самоконтроль и самооценка:</w:t>
      </w:r>
    </w:p>
    <w:p w14:paraId="3C4CBD92" w14:textId="77777777" w:rsidR="00645C54" w:rsidRPr="00E86C17" w:rsidRDefault="00645C54" w:rsidP="006C4A64">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осуществлять контроль процесса и результата своей деятельности;</w:t>
      </w:r>
    </w:p>
    <w:p w14:paraId="67116620" w14:textId="77777777" w:rsidR="00645C54" w:rsidRPr="00E86C17" w:rsidRDefault="00645C54" w:rsidP="006C4A64">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находить ошибки в своей работе и устанавливать их причины;</w:t>
      </w:r>
    </w:p>
    <w:p w14:paraId="2187BC88" w14:textId="77777777" w:rsidR="00645C54" w:rsidRPr="00E86C17" w:rsidRDefault="00645C54" w:rsidP="006C4A64">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корректировать свои действия при необходимости (с небольшой помощью учителя);</w:t>
      </w:r>
    </w:p>
    <w:p w14:paraId="6F587E40" w14:textId="77777777" w:rsidR="00645C54" w:rsidRPr="00E86C17" w:rsidRDefault="00645C54" w:rsidP="006C4A64">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0F05D14" w14:textId="77777777" w:rsidR="00645C54" w:rsidRPr="00E86C17" w:rsidRDefault="00645C54" w:rsidP="006C4A64">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объективно оценивать результаты своей деятельности, соотносить свою оценку с оценкой учителя;</w:t>
      </w:r>
    </w:p>
    <w:p w14:paraId="102F9D9D" w14:textId="77777777" w:rsidR="00645C54" w:rsidRPr="00E86C17" w:rsidRDefault="00645C54" w:rsidP="006C4A64">
      <w:pPr>
        <w:numPr>
          <w:ilvl w:val="0"/>
          <w:numId w:val="150"/>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оценивать целесообразность выбранных способов действия, при необходимости корректировать их.</w:t>
      </w:r>
    </w:p>
    <w:p w14:paraId="0DBE3F3E" w14:textId="77777777" w:rsidR="00645C54" w:rsidRPr="00E86C17" w:rsidRDefault="00645C54" w:rsidP="00645C54">
      <w:pPr>
        <w:spacing w:before="100" w:beforeAutospacing="1" w:after="100" w:afterAutospacing="1" w:line="240" w:lineRule="auto"/>
        <w:rPr>
          <w:rFonts w:ascii="Times New Roman" w:eastAsia="Times New Roman" w:hAnsi="Times New Roman" w:cs="Times New Roman"/>
          <w:color w:val="000000"/>
          <w:sz w:val="20"/>
          <w:szCs w:val="20"/>
          <w:lang w:val="en-US"/>
        </w:rPr>
      </w:pPr>
      <w:r w:rsidRPr="00E86C17">
        <w:rPr>
          <w:rFonts w:ascii="Times New Roman" w:eastAsia="Times New Roman" w:hAnsi="Times New Roman" w:cs="Times New Roman"/>
          <w:b/>
          <w:bCs/>
          <w:color w:val="000000"/>
          <w:sz w:val="20"/>
          <w:szCs w:val="20"/>
          <w:lang w:val="en-US"/>
        </w:rPr>
        <w:t>Совместная деятельность:</w:t>
      </w:r>
    </w:p>
    <w:p w14:paraId="568CF1A2" w14:textId="77777777" w:rsidR="00645C54" w:rsidRPr="00E86C17" w:rsidRDefault="00645C54" w:rsidP="006C4A64">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81EB1F5" w14:textId="77777777" w:rsidR="00645C54" w:rsidRPr="00E86C17" w:rsidRDefault="00645C54" w:rsidP="006C4A64">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C9E099A" w14:textId="77777777" w:rsidR="00645C54" w:rsidRPr="00E86C17" w:rsidRDefault="00645C54" w:rsidP="006C4A64">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проявлять готовность руководить, выполнять поручения, подчиняться;</w:t>
      </w:r>
    </w:p>
    <w:p w14:paraId="65E32DB0" w14:textId="77777777" w:rsidR="00645C54" w:rsidRPr="00E86C17" w:rsidRDefault="00645C54" w:rsidP="006C4A64">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575CA37C" w14:textId="77777777" w:rsidR="00645C54" w:rsidRPr="00E86C17" w:rsidRDefault="00645C54" w:rsidP="006C4A64">
      <w:pPr>
        <w:numPr>
          <w:ilvl w:val="0"/>
          <w:numId w:val="151"/>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ответственно выполнять свою часть работы.</w:t>
      </w:r>
    </w:p>
    <w:p w14:paraId="0A996841" w14:textId="7F30791B" w:rsidR="004E3FF8" w:rsidRPr="004E3FF8" w:rsidRDefault="004E3FF8" w:rsidP="004E3FF8">
      <w:pPr>
        <w:spacing w:after="60"/>
        <w:rPr>
          <w:rFonts w:ascii="Times New Roman" w:eastAsia="Times New Roman" w:hAnsi="Times New Roman" w:cs="Times New Roman"/>
          <w:color w:val="231F20"/>
          <w:sz w:val="20"/>
          <w:lang w:eastAsia="ru-RU"/>
        </w:rPr>
      </w:pPr>
    </w:p>
    <w:p w14:paraId="3A4131F9" w14:textId="77777777" w:rsidR="004E3FF8" w:rsidRPr="00DC47EA" w:rsidRDefault="004E3FF8" w:rsidP="00DC47EA">
      <w:pPr>
        <w:pStyle w:val="a6"/>
        <w:rPr>
          <w:rFonts w:ascii="Times New Roman" w:hAnsi="Times New Roman" w:cs="Times New Roman"/>
          <w:b/>
          <w:bCs/>
          <w:sz w:val="20"/>
          <w:szCs w:val="20"/>
          <w:lang w:eastAsia="ru-RU"/>
        </w:rPr>
      </w:pPr>
      <w:r w:rsidRPr="00DC47EA">
        <w:rPr>
          <w:rFonts w:ascii="Times New Roman" w:hAnsi="Times New Roman" w:cs="Times New Roman"/>
          <w:b/>
          <w:bCs/>
          <w:sz w:val="20"/>
          <w:szCs w:val="20"/>
          <w:lang w:eastAsia="ru-RU"/>
        </w:rPr>
        <w:t>ПРЕДМЕТНЫЕ РЕЗУЛЬТАТЫ ОСВОЕНИЯ ПРОГРАММЫ ПО ГОДАМ ОБУЧЕНИЯ</w:t>
      </w:r>
      <w:r w:rsidRPr="00DC47EA">
        <w:rPr>
          <w:rFonts w:ascii="Times New Roman" w:hAnsi="Times New Roman" w:cs="Times New Roman"/>
          <w:b/>
          <w:bCs/>
          <w:color w:val="000000"/>
          <w:sz w:val="18"/>
          <w:szCs w:val="20"/>
          <w:lang w:eastAsia="ru-RU"/>
        </w:rPr>
        <w:t xml:space="preserve"> </w:t>
      </w:r>
    </w:p>
    <w:p w14:paraId="7226E54F"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386B5992"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 xml:space="preserve">К концу обучения в </w:t>
      </w:r>
      <w:r w:rsidRPr="00E86C17">
        <w:rPr>
          <w:rFonts w:ascii="Times New Roman" w:eastAsia="Times New Roman" w:hAnsi="Times New Roman" w:cs="Times New Roman"/>
          <w:b/>
          <w:bCs/>
          <w:color w:val="000000"/>
          <w:sz w:val="20"/>
          <w:szCs w:val="20"/>
        </w:rPr>
        <w:t xml:space="preserve">1 классе </w:t>
      </w:r>
      <w:r w:rsidRPr="00E86C17">
        <w:rPr>
          <w:rFonts w:ascii="Times New Roman" w:eastAsia="Times New Roman" w:hAnsi="Times New Roman" w:cs="Times New Roman"/>
          <w:color w:val="000000"/>
          <w:sz w:val="20"/>
          <w:szCs w:val="20"/>
        </w:rPr>
        <w:t>обучающийся научится:</w:t>
      </w:r>
    </w:p>
    <w:p w14:paraId="095817D3"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396AEB4"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воспроизводить название своего населённого пункта, региона, страны;</w:t>
      </w:r>
    </w:p>
    <w:p w14:paraId="16B8F9F2"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приводить примеры культурных объектов родного края, школьных традиций и праздников, традиций и ценностей своей семьи, профессий;</w:t>
      </w:r>
    </w:p>
    <w:p w14:paraId="5159887D"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72D5F980"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5D19864"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применять правила ухода за комнатными растениями и домашними животными;</w:t>
      </w:r>
    </w:p>
    <w:p w14:paraId="24CFF598"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90D83B6"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использовать для ответов на вопросы небольшие тексты о природе и обществе;</w:t>
      </w:r>
    </w:p>
    <w:p w14:paraId="7682BF7F"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оценивать ситуации, раскрывающие положительное и негативное отношение к природе; правила поведения в быту, в общественных местах;</w:t>
      </w:r>
    </w:p>
    <w:p w14:paraId="10F957F0"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lastRenderedPageBreak/>
        <w:t>соблюдать правила безопасности на учебном месте школьника; во время наблюдений и опытов; безопасно пользоваться бытовыми электроприборами;</w:t>
      </w:r>
    </w:p>
    <w:p w14:paraId="48AF3BC6"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правила использования электронных средств, оснащённых экраном;</w:t>
      </w:r>
    </w:p>
    <w:p w14:paraId="0594ED81"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правила здорового питания и личной гигиены;</w:t>
      </w:r>
    </w:p>
    <w:p w14:paraId="3D6827C9"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правила безопасного поведения пешехода;</w:t>
      </w:r>
    </w:p>
    <w:p w14:paraId="5FCB0D27" w14:textId="77777777" w:rsidR="00E86C17" w:rsidRPr="00E86C17" w:rsidRDefault="00E86C17" w:rsidP="006C4A64">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правила безопасного поведения в природе;</w:t>
      </w:r>
    </w:p>
    <w:p w14:paraId="0BC487C8" w14:textId="77777777" w:rsidR="00E86C17" w:rsidRPr="00E86C17" w:rsidRDefault="00E86C17" w:rsidP="006C4A64">
      <w:pPr>
        <w:numPr>
          <w:ilvl w:val="0"/>
          <w:numId w:val="152"/>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 помощью взрослых (учителя, родители) пользоваться электронным дневником и электронными ресурсами школы.</w:t>
      </w:r>
    </w:p>
    <w:p w14:paraId="4D5F9129"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2AA3CD9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 xml:space="preserve">К концу обучения во </w:t>
      </w:r>
      <w:r w:rsidRPr="00E86C17">
        <w:rPr>
          <w:rFonts w:ascii="Times New Roman" w:eastAsia="Times New Roman" w:hAnsi="Times New Roman" w:cs="Times New Roman"/>
          <w:b/>
          <w:bCs/>
          <w:color w:val="000000"/>
          <w:sz w:val="20"/>
          <w:szCs w:val="20"/>
        </w:rPr>
        <w:t xml:space="preserve">2 классе </w:t>
      </w:r>
      <w:r w:rsidRPr="00E86C17">
        <w:rPr>
          <w:rFonts w:ascii="Times New Roman" w:eastAsia="Times New Roman" w:hAnsi="Times New Roman" w:cs="Times New Roman"/>
          <w:color w:val="000000"/>
          <w:sz w:val="20"/>
          <w:szCs w:val="20"/>
        </w:rPr>
        <w:t>обучающийся научится:</w:t>
      </w:r>
    </w:p>
    <w:p w14:paraId="6911F4A3"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находить Россию на карте мира, на карте России - Москву, свой регион и его главный город;</w:t>
      </w:r>
    </w:p>
    <w:p w14:paraId="70E2FD8F"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узнавать государственную символику Российской Федерации (гимн, герб, флаг) и своего региона;</w:t>
      </w:r>
    </w:p>
    <w:p w14:paraId="4F2649D0"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AEA9BF0"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распознавать изученные объекты окружающего мира по их описанию, рисункам и фотографиям, различать их в окружающем мире;</w:t>
      </w:r>
    </w:p>
    <w:p w14:paraId="656D04D3"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225F0D2A"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проводить, соблюдая правила безопасного труда, несложные наблюдения и опыты с природными объектами, измерения;</w:t>
      </w:r>
    </w:p>
    <w:p w14:paraId="3388B70F"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приводить примеры изученных взаимосвязей в природе, примеры, иллюстрирующие значение природы в жизни человека;</w:t>
      </w:r>
    </w:p>
    <w:p w14:paraId="1EE39A23"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C9CE278"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описывать на основе предложенного плана или опорных слов изученные природные объекты и явления, в том числе звёзды, созвездия, планеты;</w:t>
      </w:r>
    </w:p>
    <w:p w14:paraId="49A8E072"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lastRenderedPageBreak/>
        <w:t>группировать изученные объекты живой и неживой природы по предложенным признакам;</w:t>
      </w:r>
    </w:p>
    <w:p w14:paraId="6EB760DC"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сравнивать объекты живой и неживой природы на основе внешних признаков;</w:t>
      </w:r>
    </w:p>
    <w:p w14:paraId="0C0BC3E6"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ориентироваться на местности по местным природным признакам, Солнцу, компасу;</w:t>
      </w:r>
    </w:p>
    <w:p w14:paraId="3A66F84A"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создавать по заданному плану развёрнутые высказывания о природе и обществе;</w:t>
      </w:r>
    </w:p>
    <w:p w14:paraId="1B500F65"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использовать для ответов на вопросы небольшие тексты о природе и обществе;</w:t>
      </w:r>
    </w:p>
    <w:p w14:paraId="696B475E"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539DCB65"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правила безопасного поведения в школе, правила безопасного поведения пассажира наземного транспорта и метро;</w:t>
      </w:r>
    </w:p>
    <w:p w14:paraId="6790D142"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соблюдать режим дня и питания;</w:t>
      </w:r>
    </w:p>
    <w:p w14:paraId="39B8BC93" w14:textId="77777777" w:rsidR="00E86C17" w:rsidRPr="00E86C17" w:rsidRDefault="00E86C17" w:rsidP="006C4A64">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безопасно использовать мессенджеры в условиях контролируемого доступа в информационно-телекоммуникационную сеть Интернет;</w:t>
      </w:r>
    </w:p>
    <w:p w14:paraId="06C1265A" w14:textId="078E49AE" w:rsidR="00E86C17" w:rsidRPr="00E86C17" w:rsidRDefault="00E86C17" w:rsidP="006C4A64">
      <w:pPr>
        <w:numPr>
          <w:ilvl w:val="0"/>
          <w:numId w:val="153"/>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E86C17">
        <w:rPr>
          <w:rFonts w:ascii="Times New Roman" w:eastAsia="Times New Roman" w:hAnsi="Times New Roman" w:cs="Times New Roman"/>
          <w:color w:val="000000"/>
          <w:sz w:val="20"/>
          <w:szCs w:val="20"/>
        </w:rPr>
        <w:t>безопасно осуществлять коммуникацию в школьных сообществах с помощью учителя (при необходимости).</w:t>
      </w:r>
    </w:p>
    <w:p w14:paraId="2F76FA47" w14:textId="01A735A2" w:rsidR="004E3FF8" w:rsidRPr="004E3FF8" w:rsidRDefault="004E3FF8" w:rsidP="00DC47EA">
      <w:pPr>
        <w:spacing w:after="29" w:line="261" w:lineRule="auto"/>
        <w:ind w:left="228" w:right="4"/>
        <w:jc w:val="both"/>
        <w:rPr>
          <w:rFonts w:ascii="Times New Roman" w:eastAsia="Times New Roman" w:hAnsi="Times New Roman" w:cs="Times New Roman"/>
          <w:color w:val="231F20"/>
          <w:sz w:val="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3B98D813" w14:textId="77777777" w:rsidR="00E86C17" w:rsidRPr="00E86C17" w:rsidRDefault="00E86C17" w:rsidP="00E86C17">
      <w:p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 xml:space="preserve">К концу обучения в </w:t>
      </w:r>
      <w:r w:rsidRPr="00E86C17">
        <w:rPr>
          <w:rFonts w:ascii="Times New Roman" w:eastAsia="Times New Roman" w:hAnsi="Times New Roman" w:cs="Times New Roman"/>
          <w:b/>
          <w:bCs/>
          <w:color w:val="231F20"/>
          <w:sz w:val="20"/>
          <w:lang w:eastAsia="ru-RU"/>
        </w:rPr>
        <w:t xml:space="preserve">3 классе </w:t>
      </w:r>
      <w:r w:rsidRPr="00E86C17">
        <w:rPr>
          <w:rFonts w:ascii="Times New Roman" w:eastAsia="Times New Roman" w:hAnsi="Times New Roman" w:cs="Times New Roman"/>
          <w:color w:val="231F20"/>
          <w:sz w:val="20"/>
          <w:lang w:eastAsia="ru-RU"/>
        </w:rPr>
        <w:t>обучающийся научится:</w:t>
      </w:r>
    </w:p>
    <w:p w14:paraId="71A61D07"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0CB4845E"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0446B024"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6E00C14"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показывать на карте мира материки, изученные страны мира;</w:t>
      </w:r>
    </w:p>
    <w:p w14:paraId="7C3C1B2D"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различать расходы и доходы семейного бюджета;</w:t>
      </w:r>
    </w:p>
    <w:p w14:paraId="28EB8B3B"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lastRenderedPageBreak/>
        <w:t>распознавать изученные объекты природы по их описанию, рисункам и фотографиям, различать их в окружающем мире;</w:t>
      </w:r>
    </w:p>
    <w:p w14:paraId="6F490FE7"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60F3F6F8"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группировать изученные объекты живой и неживой природы, проводить простейшую классификацию;</w:t>
      </w:r>
    </w:p>
    <w:p w14:paraId="0A567139"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сравнивать по заданному количеству признаков объекты живой и неживой природы;</w:t>
      </w:r>
    </w:p>
    <w:p w14:paraId="3142451D"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14:paraId="56624638"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использовать различные источники информации о природе и обществе для поиска и извлечения информации, ответов на вопросы;</w:t>
      </w:r>
    </w:p>
    <w:p w14:paraId="132CC6A3"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37CD0B18"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14:paraId="502F742E"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4788E818"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правила безопасного поведения пассажира железнодорожного, водного и авиатранспорта;</w:t>
      </w:r>
    </w:p>
    <w:p w14:paraId="6A3CC352"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основы здорового образа жизни, в том числе требования к двигательной активности и принципы здорового питания;</w:t>
      </w:r>
    </w:p>
    <w:p w14:paraId="381E227E"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val="en-US" w:eastAsia="ru-RU"/>
        </w:rPr>
      </w:pPr>
      <w:r w:rsidRPr="00E86C17">
        <w:rPr>
          <w:rFonts w:ascii="Times New Roman" w:eastAsia="Times New Roman" w:hAnsi="Times New Roman" w:cs="Times New Roman"/>
          <w:color w:val="231F20"/>
          <w:sz w:val="20"/>
          <w:lang w:val="en-US" w:eastAsia="ru-RU"/>
        </w:rPr>
        <w:t>соблюдать основы профилактики заболеваний;</w:t>
      </w:r>
    </w:p>
    <w:p w14:paraId="771DFF5B"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правила безопасного поведения во дворе жилого дома;</w:t>
      </w:r>
    </w:p>
    <w:p w14:paraId="54DA401E"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правила нравственного поведения на природе;</w:t>
      </w:r>
    </w:p>
    <w:p w14:paraId="53DA94B1"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безопасно использовать персональные данные в условиях контролируемого доступа в информационно-телекоммуникационную сеть Интернет;</w:t>
      </w:r>
    </w:p>
    <w:p w14:paraId="03872352" w14:textId="77777777" w:rsidR="00E86C17" w:rsidRPr="00E86C17" w:rsidRDefault="00E86C17" w:rsidP="006C4A64">
      <w:pPr>
        <w:numPr>
          <w:ilvl w:val="0"/>
          <w:numId w:val="154"/>
        </w:numPr>
        <w:spacing w:after="29" w:line="261" w:lineRule="auto"/>
        <w:ind w:right="149"/>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lastRenderedPageBreak/>
        <w:t>ориентироваться в возможных мошеннических действиях при общении в мессенджерах.</w:t>
      </w:r>
    </w:p>
    <w:p w14:paraId="2B1AF22A" w14:textId="77777777" w:rsidR="00E86C17" w:rsidRDefault="00E86C17" w:rsidP="004E3FF8">
      <w:pPr>
        <w:spacing w:after="29" w:line="261" w:lineRule="auto"/>
        <w:ind w:right="149"/>
        <w:jc w:val="both"/>
        <w:rPr>
          <w:rFonts w:ascii="Times New Roman" w:eastAsia="Times New Roman" w:hAnsi="Times New Roman" w:cs="Times New Roman"/>
          <w:color w:val="231F20"/>
          <w:sz w:val="20"/>
          <w:lang w:eastAsia="ru-RU"/>
        </w:rPr>
      </w:pPr>
    </w:p>
    <w:p w14:paraId="5576F500"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4</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664E8521" w14:textId="77777777" w:rsidR="00E86C17" w:rsidRPr="00E86C17" w:rsidRDefault="00E86C17" w:rsidP="00E86C17">
      <w:p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 xml:space="preserve">К концу обучения в </w:t>
      </w:r>
      <w:r w:rsidRPr="00E86C17">
        <w:rPr>
          <w:rFonts w:ascii="Times New Roman" w:eastAsia="Times New Roman" w:hAnsi="Times New Roman" w:cs="Times New Roman"/>
          <w:b/>
          <w:bCs/>
          <w:color w:val="231F20"/>
          <w:sz w:val="20"/>
          <w:lang w:eastAsia="ru-RU"/>
        </w:rPr>
        <w:t xml:space="preserve">4 классе </w:t>
      </w:r>
      <w:r w:rsidRPr="00E86C17">
        <w:rPr>
          <w:rFonts w:ascii="Times New Roman" w:eastAsia="Times New Roman" w:hAnsi="Times New Roman" w:cs="Times New Roman"/>
          <w:color w:val="231F20"/>
          <w:sz w:val="20"/>
          <w:lang w:eastAsia="ru-RU"/>
        </w:rPr>
        <w:t>обучающийся научится:</w:t>
      </w:r>
    </w:p>
    <w:p w14:paraId="6D563A46"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проявлять уважение к семейным ценностям и традициям, традициям своего народа и других народов, государственным символам России;</w:t>
      </w:r>
    </w:p>
    <w:p w14:paraId="20066FDD"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правила нравственного поведения в социуме;</w:t>
      </w:r>
    </w:p>
    <w:p w14:paraId="31FE426F"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val="en-US" w:eastAsia="ru-RU"/>
        </w:rPr>
      </w:pPr>
      <w:r w:rsidRPr="00E86C17">
        <w:rPr>
          <w:rFonts w:ascii="Times New Roman" w:eastAsia="Times New Roman" w:hAnsi="Times New Roman" w:cs="Times New Roman"/>
          <w:color w:val="231F20"/>
          <w:sz w:val="20"/>
          <w:lang w:eastAsia="ru-RU"/>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E86C17">
        <w:rPr>
          <w:rFonts w:ascii="Times New Roman" w:eastAsia="Times New Roman" w:hAnsi="Times New Roman" w:cs="Times New Roman"/>
          <w:color w:val="231F20"/>
          <w:sz w:val="20"/>
          <w:lang w:val="en-US" w:eastAsia="ru-RU"/>
        </w:rPr>
        <w:t>России);</w:t>
      </w:r>
    </w:p>
    <w:p w14:paraId="02476B4D"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показывать на исторической карте места изученных исторических событий;</w:t>
      </w:r>
    </w:p>
    <w:p w14:paraId="08EC2DB0"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находить место изученных событий на «ленте времени»;</w:t>
      </w:r>
    </w:p>
    <w:p w14:paraId="67A15BB4"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знать основные права и обязанности гражданина Российской Федерации;</w:t>
      </w:r>
    </w:p>
    <w:p w14:paraId="34480404"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соотносить изученные исторические события и исторических деятелей с веками и периодами истории России;</w:t>
      </w:r>
    </w:p>
    <w:p w14:paraId="49CECCC4"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1D9267B4"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4A11878"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0334704A"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14:paraId="0DC47F4F"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654A48F"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lastRenderedPageBreak/>
        <w:t>сравнивать объекты живой и неживой природы на основе их внешних признаков и известных характерных свойств;</w:t>
      </w:r>
    </w:p>
    <w:p w14:paraId="3839EEE5"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218EA514"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называть наиболее значимые природные объекты Всемирного наследия в России и за рубежом (в пределах изученного);</w:t>
      </w:r>
    </w:p>
    <w:p w14:paraId="785FBA97"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называть экологические проблемы и определять пути их решения;</w:t>
      </w:r>
    </w:p>
    <w:p w14:paraId="0B863A41"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создавать по заданному плану собственные развёрнутые высказывания о природе и обществе;</w:t>
      </w:r>
    </w:p>
    <w:p w14:paraId="37758BC8"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использовать различные источники информации для поиска и извлечения информации, ответов на вопросы;</w:t>
      </w:r>
    </w:p>
    <w:p w14:paraId="33804C07"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правила нравственного поведения на природе;</w:t>
      </w:r>
    </w:p>
    <w:p w14:paraId="5BF1703F"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осознавать возможные последствия вредных привычек для здоровья и жизни человека;</w:t>
      </w:r>
    </w:p>
    <w:p w14:paraId="586C1A92"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46442C47"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правила безопасного поведения при езде на велосипеде, самокате;</w:t>
      </w:r>
    </w:p>
    <w:p w14:paraId="40638672" w14:textId="77777777" w:rsidR="00E86C17" w:rsidRP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14:paraId="45299769" w14:textId="73BD1855" w:rsidR="00E86C17" w:rsidRDefault="00E86C17" w:rsidP="006C4A64">
      <w:pPr>
        <w:numPr>
          <w:ilvl w:val="0"/>
          <w:numId w:val="155"/>
        </w:numPr>
        <w:spacing w:after="29" w:line="261" w:lineRule="auto"/>
        <w:ind w:right="4"/>
        <w:jc w:val="both"/>
        <w:rPr>
          <w:rFonts w:ascii="Times New Roman" w:eastAsia="Times New Roman" w:hAnsi="Times New Roman" w:cs="Times New Roman"/>
          <w:color w:val="231F20"/>
          <w:sz w:val="20"/>
          <w:lang w:eastAsia="ru-RU"/>
        </w:rPr>
      </w:pPr>
      <w:r w:rsidRPr="00E86C17">
        <w:rPr>
          <w:rFonts w:ascii="Times New Roman" w:eastAsia="Times New Roman" w:hAnsi="Times New Roman" w:cs="Times New Roman"/>
          <w:color w:val="231F20"/>
          <w:sz w:val="20"/>
          <w:lang w:eastAsia="ru-RU"/>
        </w:rPr>
        <w:t>соблюдать правила безопасного для здоровья использования электронных образовательных и информационных ресурсов.</w:t>
      </w:r>
    </w:p>
    <w:p w14:paraId="2B4411BA" w14:textId="4C3AE575" w:rsidR="00E86C17" w:rsidRDefault="00E86C17" w:rsidP="00E86C17">
      <w:pPr>
        <w:spacing w:line="600" w:lineRule="atLeast"/>
        <w:rPr>
          <w:rFonts w:ascii="Times New Roman" w:hAnsi="Times New Roman" w:cs="Times New Roman"/>
          <w:b/>
          <w:bCs/>
          <w:color w:val="252525"/>
          <w:spacing w:val="-2"/>
          <w:sz w:val="24"/>
          <w:szCs w:val="24"/>
        </w:rPr>
      </w:pPr>
      <w:r w:rsidRPr="00E86C17">
        <w:rPr>
          <w:rFonts w:ascii="Times New Roman" w:hAnsi="Times New Roman" w:cs="Times New Roman"/>
          <w:b/>
          <w:bCs/>
          <w:color w:val="252525"/>
          <w:spacing w:val="-2"/>
          <w:sz w:val="24"/>
          <w:szCs w:val="24"/>
        </w:rPr>
        <w:t>Тематическое планирование</w:t>
      </w:r>
    </w:p>
    <w:p w14:paraId="6154CE9C" w14:textId="69B1CFBE" w:rsidR="00E86C17" w:rsidRDefault="00E86C17" w:rsidP="00E86C17">
      <w:pPr>
        <w:spacing w:line="600" w:lineRule="atLeast"/>
        <w:rPr>
          <w:rFonts w:ascii="Times New Roman" w:hAnsi="Times New Roman" w:cs="Times New Roman"/>
          <w:b/>
          <w:bCs/>
          <w:color w:val="252525"/>
          <w:spacing w:val="-2"/>
          <w:sz w:val="24"/>
          <w:szCs w:val="24"/>
          <w:lang w:val="en-US"/>
        </w:rPr>
      </w:pPr>
      <w:r w:rsidRPr="00E86C17">
        <w:rPr>
          <w:rFonts w:ascii="Times New Roman" w:hAnsi="Times New Roman" w:cs="Times New Roman"/>
          <w:b/>
          <w:bCs/>
          <w:color w:val="252525"/>
          <w:spacing w:val="-2"/>
          <w:sz w:val="24"/>
          <w:szCs w:val="24"/>
          <w:lang w:val="en-US"/>
        </w:rPr>
        <w:t>1 класс</w:t>
      </w:r>
    </w:p>
    <w:p w14:paraId="657BA435" w14:textId="77777777" w:rsidR="00E86C17" w:rsidRPr="00E86C17" w:rsidRDefault="00E86C17" w:rsidP="00E86C17">
      <w:pPr>
        <w:spacing w:line="600" w:lineRule="atLeast"/>
        <w:rPr>
          <w:rFonts w:ascii="Times New Roman" w:hAnsi="Times New Roman" w:cs="Times New Roman"/>
          <w:b/>
          <w:bCs/>
          <w:color w:val="252525"/>
          <w:spacing w:val="-2"/>
          <w:sz w:val="24"/>
          <w:szCs w:val="24"/>
          <w:lang w:val="en-US"/>
        </w:rPr>
      </w:pPr>
    </w:p>
    <w:tbl>
      <w:tblPr>
        <w:tblW w:w="0" w:type="auto"/>
        <w:tblInd w:w="-351" w:type="dxa"/>
        <w:tblLayout w:type="fixed"/>
        <w:tblCellMar>
          <w:top w:w="15" w:type="dxa"/>
          <w:left w:w="15" w:type="dxa"/>
          <w:bottom w:w="15" w:type="dxa"/>
          <w:right w:w="15" w:type="dxa"/>
        </w:tblCellMar>
        <w:tblLook w:val="0600" w:firstRow="0" w:lastRow="0" w:firstColumn="0" w:lastColumn="0" w:noHBand="1" w:noVBand="1"/>
      </w:tblPr>
      <w:tblGrid>
        <w:gridCol w:w="627"/>
        <w:gridCol w:w="1276"/>
        <w:gridCol w:w="708"/>
        <w:gridCol w:w="1134"/>
        <w:gridCol w:w="1276"/>
        <w:gridCol w:w="1675"/>
      </w:tblGrid>
      <w:tr w:rsidR="00E86C17" w:rsidRPr="00E86C17" w14:paraId="4DDDE6B9" w14:textId="77777777" w:rsidTr="00E86C17">
        <w:tc>
          <w:tcPr>
            <w:tcW w:w="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3F9AFD"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lastRenderedPageBreak/>
              <w:t xml:space="preserve">№ п/п </w:t>
            </w:r>
          </w:p>
          <w:p w14:paraId="4729E242"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276"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D9CBAE"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Наименование разделов и тем программы </w:t>
            </w:r>
          </w:p>
          <w:p w14:paraId="3A67938D"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3118" w:type="dxa"/>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944AAF"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Количество часов</w:t>
            </w:r>
          </w:p>
        </w:tc>
        <w:tc>
          <w:tcPr>
            <w:tcW w:w="167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01F9D5"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14:paraId="2CDA4D8D"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E86C17" w:rsidRPr="00E86C17" w14:paraId="1323B24F" w14:textId="77777777" w:rsidTr="00E86C17">
        <w:tc>
          <w:tcPr>
            <w:tcW w:w="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E93281"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435CE7"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4FBBD2"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Всего </w:t>
            </w:r>
          </w:p>
          <w:p w14:paraId="6DE54014"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D82279"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Контрольные работы </w:t>
            </w:r>
          </w:p>
          <w:p w14:paraId="14AF425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8FE668"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Практические работы </w:t>
            </w:r>
          </w:p>
          <w:p w14:paraId="0586FA7A"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67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43D3DE"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E86C17" w:rsidRPr="00E86C17" w14:paraId="48910102" w14:textId="77777777" w:rsidTr="00E86C17">
        <w:tc>
          <w:tcPr>
            <w:tcW w:w="6696"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7C3F30"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Раздел 1.Человек и общество</w:t>
            </w:r>
          </w:p>
        </w:tc>
      </w:tr>
      <w:tr w:rsidR="00E86C17" w:rsidRPr="00E86C17" w14:paraId="3A582C28"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E08B2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46764A"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Школа. Школьная жизнь</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34ADC0"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FA99C8"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EA7163"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0CB3BE"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E86C17" w:rsidRPr="00E86C17" w14:paraId="65A954EC"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A2D3D8"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lastRenderedPageBreak/>
              <w:t>1.2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A5F316"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Семья. Взаимоотношения и взаимопомощь в семье</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6B893B"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2</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7C682F"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B5C56A"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635465"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«Окружающий мир» 1 класс, авторы –</w:t>
            </w:r>
            <w:r w:rsidRPr="00E86C17">
              <w:rPr>
                <w:rFonts w:ascii="Times New Roman" w:eastAsia="Times New Roman" w:hAnsi="Times New Roman" w:cs="Times New Roman"/>
                <w:color w:val="000000"/>
                <w:sz w:val="24"/>
                <w:szCs w:val="24"/>
                <w:lang w:val="en-US"/>
              </w:rPr>
              <w:t> </w:t>
            </w:r>
            <w:r w:rsidRPr="00E86C17">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E86C17" w:rsidRPr="00E86C17" w14:paraId="65DE8F50"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2BBE59"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1.3</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32234B"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Россия – наша Родина</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80A840"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11</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C354F9"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9FB75D"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4A3BA2"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&lt;...&gt;</w:t>
            </w:r>
          </w:p>
        </w:tc>
      </w:tr>
      <w:tr w:rsidR="00E86C17" w:rsidRPr="00E86C17" w14:paraId="1C53A05C"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2CEB9F"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Итого по разделу</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57FA65"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16</w:t>
            </w:r>
          </w:p>
        </w:tc>
        <w:tc>
          <w:tcPr>
            <w:tcW w:w="4085"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2DC10B"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E86C17" w:rsidRPr="00E86C17" w14:paraId="3EDC1FC2" w14:textId="77777777" w:rsidTr="00E86C17">
        <w:tc>
          <w:tcPr>
            <w:tcW w:w="6696"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3BA956"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Раздел 2.Человек и природа</w:t>
            </w:r>
          </w:p>
        </w:tc>
      </w:tr>
      <w:tr w:rsidR="00E86C17" w:rsidRPr="00E86C17" w14:paraId="41206375"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BB3550"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2.1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F8FDC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Природа –</w:t>
            </w:r>
            <w:r w:rsidRPr="00E86C17">
              <w:rPr>
                <w:rFonts w:ascii="Times New Roman" w:eastAsia="Times New Roman" w:hAnsi="Times New Roman" w:cs="Times New Roman"/>
                <w:color w:val="000000"/>
                <w:sz w:val="24"/>
                <w:szCs w:val="24"/>
                <w:lang w:val="en-US"/>
              </w:rPr>
              <w:t> </w:t>
            </w:r>
            <w:r w:rsidRPr="00E86C17">
              <w:rPr>
                <w:rFonts w:ascii="Times New Roman" w:eastAsia="Times New Roman" w:hAnsi="Times New Roman" w:cs="Times New Roman"/>
                <w:color w:val="000000"/>
                <w:sz w:val="24"/>
                <w:szCs w:val="24"/>
              </w:rPr>
              <w:t>среда обитания человека. Взаимосвязи между человеком и природой</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2B97BA"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13</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688066"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12D458"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692796"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 xml:space="preserve">Мы и окружающий мир: электронный учебно-методический комплекс (ЭУМК) для организации урочной и внеурочной образовательной деятельности обучающихся </w:t>
            </w:r>
            <w:r w:rsidRPr="00E86C17">
              <w:rPr>
                <w:rFonts w:ascii="Times New Roman" w:eastAsia="Times New Roman" w:hAnsi="Times New Roman" w:cs="Times New Roman"/>
                <w:color w:val="000000"/>
                <w:sz w:val="24"/>
                <w:szCs w:val="24"/>
              </w:rPr>
              <w:lastRenderedPageBreak/>
              <w:t>1–4 классов, ООО «Международный центр образования и социально-гуманитарных исследований»</w:t>
            </w:r>
          </w:p>
        </w:tc>
      </w:tr>
      <w:tr w:rsidR="00E86C17" w:rsidRPr="00E86C17" w14:paraId="6D9E930E"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9461AA"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lastRenderedPageBreak/>
              <w:t>2.2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736849"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Растительный мир. Растения ближайшего окружения</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7494D5"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9</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7E80D3"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21097F"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764E16"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«Окружающий мир» 1 класс, авторы</w:t>
            </w:r>
            <w:r w:rsidRPr="00E86C17">
              <w:rPr>
                <w:rFonts w:ascii="Times New Roman" w:eastAsia="Times New Roman" w:hAnsi="Times New Roman" w:cs="Times New Roman"/>
                <w:color w:val="000000"/>
                <w:sz w:val="24"/>
                <w:szCs w:val="24"/>
                <w:lang w:val="en-US"/>
              </w:rPr>
              <w:t> </w:t>
            </w:r>
            <w:r w:rsidRPr="00E86C17">
              <w:rPr>
                <w:rFonts w:ascii="Times New Roman" w:eastAsia="Times New Roman" w:hAnsi="Times New Roman" w:cs="Times New Roman"/>
                <w:color w:val="000000"/>
                <w:sz w:val="24"/>
                <w:szCs w:val="24"/>
              </w:rPr>
              <w:t>–</w:t>
            </w:r>
            <w:r w:rsidRPr="00E86C17">
              <w:rPr>
                <w:rFonts w:ascii="Times New Roman" w:eastAsia="Times New Roman" w:hAnsi="Times New Roman" w:cs="Times New Roman"/>
                <w:color w:val="000000"/>
                <w:sz w:val="24"/>
                <w:szCs w:val="24"/>
                <w:lang w:val="en-US"/>
              </w:rPr>
              <w:t> </w:t>
            </w:r>
            <w:r w:rsidRPr="00E86C17">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E86C17" w:rsidRPr="00E86C17" w14:paraId="7A0AA1AC"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7C8408"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2.3</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E22229"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Мир животных. Разные группы животных</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457774"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15</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048105"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D67B87"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4DB44D"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&lt;...&gt;</w:t>
            </w:r>
          </w:p>
        </w:tc>
      </w:tr>
      <w:tr w:rsidR="00E86C17" w:rsidRPr="00E86C17" w14:paraId="0C2AE547"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92A1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Итого по разделу</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FF8BD7"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37</w:t>
            </w:r>
          </w:p>
        </w:tc>
        <w:tc>
          <w:tcPr>
            <w:tcW w:w="4085"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A4A3C1"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E86C17" w:rsidRPr="00E86C17" w14:paraId="7F769700" w14:textId="77777777" w:rsidTr="00E86C17">
        <w:tc>
          <w:tcPr>
            <w:tcW w:w="6696"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AA972D"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Раздел 3.Правила безопасной жизнедеятельности</w:t>
            </w:r>
          </w:p>
        </w:tc>
      </w:tr>
      <w:tr w:rsidR="00E86C17" w:rsidRPr="00E86C17" w14:paraId="4B785196"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8BCC4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29254D"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Режим дня школьника</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88BC76"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B2CB44"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2CC5BA"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AA11C3"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 xml:space="preserve">«Окружающий мир» 1 класс, авторы </w:t>
            </w:r>
            <w:r w:rsidRPr="00E86C17">
              <w:rPr>
                <w:rFonts w:ascii="Times New Roman" w:eastAsia="Times New Roman" w:hAnsi="Times New Roman" w:cs="Times New Roman"/>
                <w:color w:val="000000"/>
                <w:sz w:val="24"/>
                <w:szCs w:val="24"/>
              </w:rPr>
              <w:lastRenderedPageBreak/>
              <w:t>–</w:t>
            </w:r>
            <w:r w:rsidRPr="00E86C17">
              <w:rPr>
                <w:rFonts w:ascii="Times New Roman" w:eastAsia="Times New Roman" w:hAnsi="Times New Roman" w:cs="Times New Roman"/>
                <w:color w:val="000000"/>
                <w:sz w:val="24"/>
                <w:szCs w:val="24"/>
                <w:lang w:val="en-US"/>
              </w:rPr>
              <w:t> </w:t>
            </w:r>
            <w:r w:rsidRPr="00E86C17">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E86C17" w:rsidRPr="00E86C17" w14:paraId="4BA63CF4"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DEC8F9"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lastRenderedPageBreak/>
              <w:t>3.2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D0DE5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Безопасность в быту, безопасность пешехода, безопасность в сети Интернет</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EF4A75"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4</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085EF1"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2F27E2"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19C4F8"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&lt;...&gt;</w:t>
            </w:r>
          </w:p>
        </w:tc>
      </w:tr>
      <w:tr w:rsidR="00E86C17" w:rsidRPr="00E86C17" w14:paraId="5D017F8A"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7D34D5"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Итого по разделу</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60A134"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7</w:t>
            </w:r>
          </w:p>
        </w:tc>
        <w:tc>
          <w:tcPr>
            <w:tcW w:w="4085"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1508DA"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E86C17" w:rsidRPr="00E86C17" w14:paraId="7C406446"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86C400"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Повторение</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19F8EF"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6</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6FC6DC"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2CBE31"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89103A"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&lt;...&gt;</w:t>
            </w:r>
          </w:p>
        </w:tc>
      </w:tr>
      <w:tr w:rsidR="00E86C17" w:rsidRPr="00E86C17" w14:paraId="1EC8EF24"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53BE26"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ОБЩЕЕ КОЛИЧЕСТВО ЧАСОВ ПО ПРОГРАММЕ</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B2A73A"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66</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C6135F"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0</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E1D8EF"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0</w:t>
            </w: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4C3638"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bl>
    <w:p w14:paraId="57A16B34" w14:textId="77777777" w:rsidR="00E86C17" w:rsidRPr="00E86C17" w:rsidRDefault="00E86C17" w:rsidP="00E86C17">
      <w:pPr>
        <w:spacing w:line="600" w:lineRule="atLeast"/>
        <w:rPr>
          <w:rFonts w:ascii="Times New Roman" w:hAnsi="Times New Roman" w:cs="Times New Roman"/>
          <w:b/>
          <w:bCs/>
          <w:color w:val="252525"/>
          <w:spacing w:val="-2"/>
          <w:sz w:val="24"/>
          <w:szCs w:val="24"/>
          <w:lang w:val="en-US"/>
        </w:rPr>
      </w:pPr>
      <w:r w:rsidRPr="00E86C17">
        <w:rPr>
          <w:rFonts w:ascii="Times New Roman" w:hAnsi="Times New Roman" w:cs="Times New Roman"/>
          <w:b/>
          <w:bCs/>
          <w:color w:val="252525"/>
          <w:spacing w:val="-2"/>
          <w:sz w:val="24"/>
          <w:szCs w:val="24"/>
          <w:lang w:val="en-US"/>
        </w:rPr>
        <w:t>2 класс</w:t>
      </w:r>
    </w:p>
    <w:tbl>
      <w:tblPr>
        <w:tblW w:w="0" w:type="auto"/>
        <w:tblInd w:w="-351" w:type="dxa"/>
        <w:tblLayout w:type="fixed"/>
        <w:tblCellMar>
          <w:top w:w="15" w:type="dxa"/>
          <w:left w:w="15" w:type="dxa"/>
          <w:bottom w:w="15" w:type="dxa"/>
          <w:right w:w="15" w:type="dxa"/>
        </w:tblCellMar>
        <w:tblLook w:val="0600" w:firstRow="0" w:lastRow="0" w:firstColumn="0" w:lastColumn="0" w:noHBand="1" w:noVBand="1"/>
      </w:tblPr>
      <w:tblGrid>
        <w:gridCol w:w="627"/>
        <w:gridCol w:w="1276"/>
        <w:gridCol w:w="708"/>
        <w:gridCol w:w="1134"/>
        <w:gridCol w:w="1276"/>
        <w:gridCol w:w="1675"/>
      </w:tblGrid>
      <w:tr w:rsidR="00E86C17" w:rsidRPr="00E86C17" w14:paraId="56CC60B2" w14:textId="77777777" w:rsidTr="00E86C17">
        <w:tc>
          <w:tcPr>
            <w:tcW w:w="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905D9F"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 п/п </w:t>
            </w:r>
          </w:p>
          <w:p w14:paraId="5D6460DF"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276"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E5291E"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Наименование разделов и тем </w:t>
            </w:r>
            <w:r w:rsidRPr="00E86C17">
              <w:rPr>
                <w:rFonts w:ascii="Times New Roman" w:eastAsia="Times New Roman" w:hAnsi="Times New Roman" w:cs="Times New Roman"/>
                <w:b/>
                <w:bCs/>
                <w:color w:val="000000"/>
                <w:sz w:val="24"/>
                <w:szCs w:val="24"/>
                <w:lang w:val="en-US"/>
              </w:rPr>
              <w:lastRenderedPageBreak/>
              <w:t xml:space="preserve">программы </w:t>
            </w:r>
          </w:p>
          <w:p w14:paraId="6867697E"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3118" w:type="dxa"/>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4701E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lastRenderedPageBreak/>
              <w:t>Количество часов</w:t>
            </w:r>
          </w:p>
        </w:tc>
        <w:tc>
          <w:tcPr>
            <w:tcW w:w="167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1FFF49"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14:paraId="3B917899"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E86C17" w:rsidRPr="00E86C17" w14:paraId="669577C1" w14:textId="77777777" w:rsidTr="00E86C17">
        <w:tc>
          <w:tcPr>
            <w:tcW w:w="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A661B4"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FF3CCF"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CCCC4F"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Всего </w:t>
            </w:r>
          </w:p>
          <w:p w14:paraId="6BC6B6F5"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65C10D"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 xml:space="preserve">Контрольные работы </w:t>
            </w:r>
          </w:p>
          <w:p w14:paraId="77ABE6D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C48FA5"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lastRenderedPageBreak/>
              <w:t xml:space="preserve">Практические работы </w:t>
            </w:r>
          </w:p>
          <w:p w14:paraId="47C75B06"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67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FBC3DB"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E86C17" w:rsidRPr="00E86C17" w14:paraId="5F88807C" w14:textId="77777777" w:rsidTr="00E86C17">
        <w:tc>
          <w:tcPr>
            <w:tcW w:w="6696"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202718"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Раздел 1.Человек и общество</w:t>
            </w:r>
          </w:p>
        </w:tc>
      </w:tr>
      <w:tr w:rsidR="00E86C17" w:rsidRPr="00E86C17" w14:paraId="45AA0C24"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B5FACD"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635792"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Наша родина – Россия</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2378B9"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12</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DB0E45"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BF6EB1"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066DAB"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E86C17" w:rsidRPr="00E86C17" w14:paraId="3F2E0D74"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0A4CF"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DF69F9"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 xml:space="preserve">Семья. Семейные ценности </w:t>
            </w:r>
            <w:r w:rsidRPr="00E86C17">
              <w:rPr>
                <w:rFonts w:ascii="Times New Roman" w:eastAsia="Times New Roman" w:hAnsi="Times New Roman" w:cs="Times New Roman"/>
                <w:color w:val="000000"/>
                <w:sz w:val="24"/>
                <w:szCs w:val="24"/>
              </w:rPr>
              <w:lastRenderedPageBreak/>
              <w:t>и традиции</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F147F5"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lastRenderedPageBreak/>
              <w:t>2</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6234F4"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966242"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44744A"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«Окружающий мир» 2</w:t>
            </w:r>
            <w:r w:rsidRPr="00E86C17">
              <w:rPr>
                <w:rFonts w:ascii="Times New Roman" w:eastAsia="Times New Roman" w:hAnsi="Times New Roman" w:cs="Times New Roman"/>
                <w:color w:val="000000"/>
                <w:sz w:val="24"/>
                <w:szCs w:val="24"/>
                <w:lang w:val="en-US"/>
              </w:rPr>
              <w:t> </w:t>
            </w:r>
            <w:r w:rsidRPr="00E86C17">
              <w:rPr>
                <w:rFonts w:ascii="Times New Roman" w:eastAsia="Times New Roman" w:hAnsi="Times New Roman" w:cs="Times New Roman"/>
                <w:color w:val="000000"/>
                <w:sz w:val="24"/>
                <w:szCs w:val="24"/>
              </w:rPr>
              <w:t xml:space="preserve">класс, авторы </w:t>
            </w:r>
            <w:r w:rsidRPr="00E86C17">
              <w:rPr>
                <w:rFonts w:ascii="Times New Roman" w:eastAsia="Times New Roman" w:hAnsi="Times New Roman" w:cs="Times New Roman"/>
                <w:color w:val="000000"/>
                <w:sz w:val="24"/>
                <w:szCs w:val="24"/>
              </w:rPr>
              <w:lastRenderedPageBreak/>
              <w:t>–</w:t>
            </w:r>
            <w:r w:rsidRPr="00E86C17">
              <w:rPr>
                <w:rFonts w:ascii="Times New Roman" w:eastAsia="Times New Roman" w:hAnsi="Times New Roman" w:cs="Times New Roman"/>
                <w:color w:val="000000"/>
                <w:sz w:val="24"/>
                <w:szCs w:val="24"/>
                <w:lang w:val="en-US"/>
              </w:rPr>
              <w:t> </w:t>
            </w:r>
            <w:r w:rsidRPr="00E86C17">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E86C17" w:rsidRPr="00E86C17" w14:paraId="4DAC720A"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C6FB6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lastRenderedPageBreak/>
              <w:t>1.3</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A847B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Правила культурного поведения в общественных местах</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D4C78C"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2</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F80DF2"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3BA659"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698F54"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&lt;...&gt;</w:t>
            </w:r>
          </w:p>
        </w:tc>
      </w:tr>
      <w:tr w:rsidR="00E86C17" w:rsidRPr="00E86C17" w14:paraId="1A12CD43"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9FD26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Итого по разделу</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56D0E4"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16</w:t>
            </w:r>
          </w:p>
        </w:tc>
        <w:tc>
          <w:tcPr>
            <w:tcW w:w="4085"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98AC32"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E86C17" w:rsidRPr="00E86C17" w14:paraId="221F8480" w14:textId="77777777" w:rsidTr="00E86C17">
        <w:tc>
          <w:tcPr>
            <w:tcW w:w="6696"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947A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Раздел 2.Человек и природа</w:t>
            </w:r>
          </w:p>
        </w:tc>
      </w:tr>
      <w:tr w:rsidR="00E86C17" w:rsidRPr="00E86C17" w14:paraId="51B58E60"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AF55F"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2.1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14134E"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Методы познания природы. Земля и другие панеты, звезды и созвездия</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35705A"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7</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23FE72"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E51569"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73273F"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 xml:space="preserve">Мы и окружающий мир: электронный учебно-методический комплекс (ЭУМК) для организации урочной и внеурочной образовательной </w:t>
            </w:r>
            <w:r w:rsidRPr="00E86C17">
              <w:rPr>
                <w:rFonts w:ascii="Times New Roman" w:eastAsia="Times New Roman" w:hAnsi="Times New Roman" w:cs="Times New Roman"/>
                <w:color w:val="000000"/>
                <w:sz w:val="24"/>
                <w:szCs w:val="24"/>
              </w:rPr>
              <w:lastRenderedPageBreak/>
              <w:t>деятельности обучающихся 1–4 классов, ООО «Международный центр образования и социально-гуманитарных исследований»</w:t>
            </w:r>
          </w:p>
        </w:tc>
      </w:tr>
      <w:tr w:rsidR="00E86C17" w:rsidRPr="00E86C17" w14:paraId="2B4C775E"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23E7B2"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lastRenderedPageBreak/>
              <w:t>2.2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7C63F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Многообразие растений</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12EAF2"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8</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CC09F3"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A6866C"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7F9A3A"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«Окружающий мир» 2 класс, авторы –</w:t>
            </w:r>
            <w:r w:rsidRPr="00E86C17">
              <w:rPr>
                <w:rFonts w:ascii="Times New Roman" w:eastAsia="Times New Roman" w:hAnsi="Times New Roman" w:cs="Times New Roman"/>
                <w:color w:val="000000"/>
                <w:sz w:val="24"/>
                <w:szCs w:val="24"/>
                <w:lang w:val="en-US"/>
              </w:rPr>
              <w:t> </w:t>
            </w:r>
            <w:r w:rsidRPr="00E86C17">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E86C17" w:rsidRPr="00E86C17" w14:paraId="14BA5736"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8C11E3"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2.3</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9708E8"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Многообразие животных</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3D8525"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11</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29C69D"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B55DA3"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D5FF93"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&lt;...&gt;</w:t>
            </w:r>
          </w:p>
        </w:tc>
      </w:tr>
      <w:tr w:rsidR="00E86C17" w:rsidRPr="00E86C17" w14:paraId="71421193"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B07DEB"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2.4</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DB8F44"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Красная книга России. Заповедники и природные парки</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13F6F3"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8</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F59A8C"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36D7A2"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FB358B"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&lt;...&gt;</w:t>
            </w:r>
          </w:p>
        </w:tc>
      </w:tr>
      <w:tr w:rsidR="00E86C17" w:rsidRPr="00E86C17" w14:paraId="079B2F6F"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A92CD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lastRenderedPageBreak/>
              <w:t>Итого по разделу</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28FD82"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34</w:t>
            </w:r>
          </w:p>
        </w:tc>
        <w:tc>
          <w:tcPr>
            <w:tcW w:w="4085"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9224D1"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E86C17" w:rsidRPr="00E86C17" w14:paraId="6C132599" w14:textId="77777777" w:rsidTr="00E86C17">
        <w:tc>
          <w:tcPr>
            <w:tcW w:w="6696"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777011"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b/>
                <w:bCs/>
                <w:color w:val="000000"/>
                <w:sz w:val="24"/>
                <w:szCs w:val="24"/>
                <w:lang w:val="en-US"/>
              </w:rPr>
              <w:t>Раздел 3.Правила безопасной жизнедеятельности</w:t>
            </w:r>
          </w:p>
        </w:tc>
      </w:tr>
      <w:tr w:rsidR="00E86C17" w:rsidRPr="00E86C17" w14:paraId="4ED53D8D"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964E3A"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43D36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Здоровый образ жизни школьника</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12B398"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4</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80B47E"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9943A7"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C53D80"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E86C17" w:rsidRPr="00E86C17" w14:paraId="01250CE2" w14:textId="77777777" w:rsidTr="00E86C17">
        <w:tc>
          <w:tcPr>
            <w:tcW w:w="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A73332"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63F15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Безопасность в школе и общественном транспорт</w:t>
            </w:r>
            <w:r w:rsidRPr="00E86C17">
              <w:rPr>
                <w:rFonts w:ascii="Times New Roman" w:eastAsia="Times New Roman" w:hAnsi="Times New Roman" w:cs="Times New Roman"/>
                <w:color w:val="000000"/>
                <w:sz w:val="24"/>
                <w:szCs w:val="24"/>
              </w:rPr>
              <w:lastRenderedPageBreak/>
              <w:t>е, безопасность в сети Интернет</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2F3B5A"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lastRenderedPageBreak/>
              <w:t>8</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04B8DE"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35204D"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24E2FE"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&lt;...&gt;</w:t>
            </w:r>
          </w:p>
        </w:tc>
      </w:tr>
      <w:tr w:rsidR="00E86C17" w:rsidRPr="00E86C17" w14:paraId="478FD1B5"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6BEF14"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Итого по разделу</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BF95DB"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12</w:t>
            </w:r>
          </w:p>
        </w:tc>
        <w:tc>
          <w:tcPr>
            <w:tcW w:w="4085"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E4AB64"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E86C17" w:rsidRPr="00E86C17" w14:paraId="0390869A"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6CE97E"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Повторение</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4689E6"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6</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25119A"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20FAA4"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3C3A2C"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«Окружающий мир» 2 класс, авторы - Федотова О.Н., Трафимова Г.В., Трафимов С.А., ООО «Издательство "Академкнига/Учебник"»</w:t>
            </w:r>
          </w:p>
        </w:tc>
      </w:tr>
      <w:tr w:rsidR="00E86C17" w:rsidRPr="00E86C17" w14:paraId="5AAA1D91" w14:textId="77777777" w:rsidTr="00E86C17">
        <w:tc>
          <w:tcPr>
            <w:tcW w:w="190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88628A" w14:textId="77777777" w:rsidR="00E86C17" w:rsidRPr="00E86C17" w:rsidRDefault="00E86C17" w:rsidP="00E86C17">
            <w:pPr>
              <w:spacing w:before="100" w:beforeAutospacing="1" w:after="100" w:afterAutospacing="1" w:line="240" w:lineRule="auto"/>
              <w:rPr>
                <w:rFonts w:ascii="Times New Roman" w:eastAsia="Times New Roman" w:hAnsi="Times New Roman" w:cs="Times New Roman"/>
                <w:color w:val="000000"/>
                <w:sz w:val="24"/>
                <w:szCs w:val="24"/>
              </w:rPr>
            </w:pPr>
            <w:r w:rsidRPr="00E86C17">
              <w:rPr>
                <w:rFonts w:ascii="Times New Roman" w:eastAsia="Times New Roman" w:hAnsi="Times New Roman" w:cs="Times New Roman"/>
                <w:color w:val="000000"/>
                <w:sz w:val="24"/>
                <w:szCs w:val="24"/>
              </w:rPr>
              <w:t>ОБЩЕЕ КОЛИЧЕСТВО ЧАСОВ ПО ПРОГРАММЕ</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39227F"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68</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ED3E39"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3</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78F39D" w14:textId="77777777" w:rsidR="00E86C17" w:rsidRPr="00E86C17" w:rsidRDefault="00E86C17" w:rsidP="00E86C1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E86C17">
              <w:rPr>
                <w:rFonts w:ascii="Times New Roman" w:eastAsia="Times New Roman" w:hAnsi="Times New Roman" w:cs="Times New Roman"/>
                <w:color w:val="000000"/>
                <w:sz w:val="24"/>
                <w:szCs w:val="24"/>
                <w:lang w:val="en-US"/>
              </w:rPr>
              <w:t>0</w:t>
            </w: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269EE1" w14:textId="77777777" w:rsidR="00E86C17" w:rsidRPr="00E86C17" w:rsidRDefault="00E86C17" w:rsidP="00E86C1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bl>
    <w:p w14:paraId="338A6657" w14:textId="77777777" w:rsidR="00E86C17" w:rsidRPr="00E86C17" w:rsidRDefault="00E86C17" w:rsidP="00E86C17">
      <w:pPr>
        <w:spacing w:line="600" w:lineRule="atLeast"/>
        <w:rPr>
          <w:rFonts w:ascii="Times New Roman" w:hAnsi="Times New Roman" w:cs="Times New Roman"/>
          <w:b/>
          <w:bCs/>
          <w:color w:val="252525"/>
          <w:spacing w:val="-2"/>
          <w:sz w:val="24"/>
          <w:szCs w:val="24"/>
          <w:lang w:val="en-US"/>
        </w:rPr>
      </w:pPr>
      <w:r w:rsidRPr="00E86C17">
        <w:rPr>
          <w:rFonts w:ascii="Times New Roman" w:hAnsi="Times New Roman" w:cs="Times New Roman"/>
          <w:b/>
          <w:bCs/>
          <w:color w:val="252525"/>
          <w:spacing w:val="-2"/>
          <w:sz w:val="24"/>
          <w:szCs w:val="24"/>
          <w:lang w:val="en-US"/>
        </w:rPr>
        <w:t>3 класс</w:t>
      </w:r>
    </w:p>
    <w:tbl>
      <w:tblPr>
        <w:tblW w:w="7121" w:type="dxa"/>
        <w:tblInd w:w="-575" w:type="dxa"/>
        <w:tblLayout w:type="fixed"/>
        <w:tblCellMar>
          <w:top w:w="15" w:type="dxa"/>
          <w:left w:w="15" w:type="dxa"/>
          <w:bottom w:w="15" w:type="dxa"/>
          <w:right w:w="15" w:type="dxa"/>
        </w:tblCellMar>
        <w:tblLook w:val="0600" w:firstRow="0" w:lastRow="0" w:firstColumn="0" w:lastColumn="0" w:noHBand="1" w:noVBand="1"/>
      </w:tblPr>
      <w:tblGrid>
        <w:gridCol w:w="910"/>
        <w:gridCol w:w="1276"/>
        <w:gridCol w:w="992"/>
        <w:gridCol w:w="992"/>
        <w:gridCol w:w="1276"/>
        <w:gridCol w:w="1675"/>
      </w:tblGrid>
      <w:tr w:rsidR="00781127" w14:paraId="22F5B6DF" w14:textId="77777777" w:rsidTr="00781127">
        <w:tc>
          <w:tcPr>
            <w:tcW w:w="9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BA597B"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t>№</w:t>
            </w:r>
            <w:r>
              <w:rPr>
                <w:rFonts w:hAnsi="Times New Roman" w:cs="Times New Roman"/>
                <w:b/>
                <w:bCs/>
                <w:color w:val="000000"/>
                <w:sz w:val="24"/>
                <w:szCs w:val="24"/>
              </w:rPr>
              <w:t xml:space="preserve"> </w:t>
            </w:r>
            <w:r>
              <w:rPr>
                <w:rFonts w:hAnsi="Times New Roman" w:cs="Times New Roman"/>
                <w:b/>
                <w:bCs/>
                <w:color w:val="000000"/>
                <w:sz w:val="24"/>
                <w:szCs w:val="24"/>
              </w:rPr>
              <w:t>п</w:t>
            </w:r>
            <w:r>
              <w:rPr>
                <w:rFonts w:hAnsi="Times New Roman" w:cs="Times New Roman"/>
                <w:b/>
                <w:bCs/>
                <w:color w:val="000000"/>
                <w:sz w:val="24"/>
                <w:szCs w:val="24"/>
              </w:rPr>
              <w:t>/</w:t>
            </w:r>
            <w:r>
              <w:rPr>
                <w:rFonts w:hAnsi="Times New Roman" w:cs="Times New Roman"/>
                <w:b/>
                <w:bCs/>
                <w:color w:val="000000"/>
                <w:sz w:val="24"/>
                <w:szCs w:val="24"/>
              </w:rPr>
              <w:t>п</w:t>
            </w:r>
            <w:r>
              <w:rPr>
                <w:rFonts w:hAnsi="Times New Roman" w:cs="Times New Roman"/>
                <w:b/>
                <w:bCs/>
                <w:color w:val="000000"/>
                <w:sz w:val="24"/>
                <w:szCs w:val="24"/>
              </w:rPr>
              <w:t xml:space="preserve"> </w:t>
            </w:r>
          </w:p>
          <w:p w14:paraId="1C079416" w14:textId="77777777" w:rsidR="00781127" w:rsidRDefault="00781127" w:rsidP="006E0FC2">
            <w:pPr>
              <w:rPr>
                <w:rFonts w:hAnsi="Times New Roman" w:cs="Times New Roman"/>
                <w:color w:val="000000"/>
                <w:sz w:val="24"/>
                <w:szCs w:val="24"/>
              </w:rPr>
            </w:pPr>
          </w:p>
        </w:tc>
        <w:tc>
          <w:tcPr>
            <w:tcW w:w="1276"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C8BFA5"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t>Наименование</w:t>
            </w:r>
            <w:r>
              <w:rPr>
                <w:rFonts w:hAnsi="Times New Roman" w:cs="Times New Roman"/>
                <w:b/>
                <w:bCs/>
                <w:color w:val="000000"/>
                <w:sz w:val="24"/>
                <w:szCs w:val="24"/>
              </w:rPr>
              <w:t xml:space="preserve"> </w:t>
            </w:r>
            <w:r>
              <w:rPr>
                <w:rFonts w:hAnsi="Times New Roman" w:cs="Times New Roman"/>
                <w:b/>
                <w:bCs/>
                <w:color w:val="000000"/>
                <w:sz w:val="24"/>
                <w:szCs w:val="24"/>
              </w:rPr>
              <w:t>разделов</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тем</w:t>
            </w:r>
            <w:r>
              <w:rPr>
                <w:rFonts w:hAnsi="Times New Roman" w:cs="Times New Roman"/>
                <w:b/>
                <w:bCs/>
                <w:color w:val="000000"/>
                <w:sz w:val="24"/>
                <w:szCs w:val="24"/>
              </w:rPr>
              <w:t xml:space="preserve"> </w:t>
            </w:r>
            <w:r>
              <w:rPr>
                <w:rFonts w:hAnsi="Times New Roman" w:cs="Times New Roman"/>
                <w:b/>
                <w:bCs/>
                <w:color w:val="000000"/>
                <w:sz w:val="24"/>
                <w:szCs w:val="24"/>
              </w:rPr>
              <w:t>программы</w:t>
            </w:r>
            <w:r>
              <w:rPr>
                <w:rFonts w:hAnsi="Times New Roman" w:cs="Times New Roman"/>
                <w:b/>
                <w:bCs/>
                <w:color w:val="000000"/>
                <w:sz w:val="24"/>
                <w:szCs w:val="24"/>
              </w:rPr>
              <w:t xml:space="preserve"> </w:t>
            </w:r>
          </w:p>
          <w:p w14:paraId="556D0ADC" w14:textId="77777777" w:rsidR="00781127" w:rsidRDefault="00781127" w:rsidP="006E0FC2">
            <w:pPr>
              <w:rPr>
                <w:rFonts w:hAnsi="Times New Roman" w:cs="Times New Roman"/>
                <w:color w:val="000000"/>
                <w:sz w:val="24"/>
                <w:szCs w:val="24"/>
              </w:rPr>
            </w:pPr>
          </w:p>
        </w:tc>
        <w:tc>
          <w:tcPr>
            <w:tcW w:w="3260" w:type="dxa"/>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4685AB"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lastRenderedPageBreak/>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часов</w:t>
            </w:r>
          </w:p>
        </w:tc>
        <w:tc>
          <w:tcPr>
            <w:tcW w:w="167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82D29A"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t>Электронные</w:t>
            </w:r>
            <w:r>
              <w:rPr>
                <w:rFonts w:hAnsi="Times New Roman" w:cs="Times New Roman"/>
                <w:b/>
                <w:bCs/>
                <w:color w:val="000000"/>
                <w:sz w:val="24"/>
                <w:szCs w:val="24"/>
              </w:rPr>
              <w:t xml:space="preserve"> (</w:t>
            </w:r>
            <w:r>
              <w:rPr>
                <w:rFonts w:hAnsi="Times New Roman" w:cs="Times New Roman"/>
                <w:b/>
                <w:bCs/>
                <w:color w:val="000000"/>
                <w:sz w:val="24"/>
                <w:szCs w:val="24"/>
              </w:rPr>
              <w:t>цифровые</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образовательные</w:t>
            </w:r>
            <w:r>
              <w:rPr>
                <w:rFonts w:hAnsi="Times New Roman" w:cs="Times New Roman"/>
                <w:b/>
                <w:bCs/>
                <w:color w:val="000000"/>
                <w:sz w:val="24"/>
                <w:szCs w:val="24"/>
              </w:rPr>
              <w:t xml:space="preserve"> </w:t>
            </w:r>
            <w:r>
              <w:rPr>
                <w:rFonts w:hAnsi="Times New Roman" w:cs="Times New Roman"/>
                <w:b/>
                <w:bCs/>
                <w:color w:val="000000"/>
                <w:sz w:val="24"/>
                <w:szCs w:val="24"/>
              </w:rPr>
              <w:t>ресурсы</w:t>
            </w:r>
            <w:r>
              <w:rPr>
                <w:rFonts w:hAnsi="Times New Roman" w:cs="Times New Roman"/>
                <w:b/>
                <w:bCs/>
                <w:color w:val="000000"/>
                <w:sz w:val="24"/>
                <w:szCs w:val="24"/>
              </w:rPr>
              <w:t xml:space="preserve"> </w:t>
            </w:r>
          </w:p>
          <w:p w14:paraId="5CD643D9" w14:textId="77777777" w:rsidR="00781127" w:rsidRDefault="00781127" w:rsidP="006E0FC2">
            <w:pPr>
              <w:rPr>
                <w:rFonts w:hAnsi="Times New Roman" w:cs="Times New Roman"/>
                <w:color w:val="000000"/>
                <w:sz w:val="24"/>
                <w:szCs w:val="24"/>
              </w:rPr>
            </w:pPr>
          </w:p>
        </w:tc>
      </w:tr>
      <w:tr w:rsidR="00781127" w14:paraId="7C98E562" w14:textId="77777777" w:rsidTr="00781127">
        <w:tc>
          <w:tcPr>
            <w:tcW w:w="9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755716" w14:textId="77777777" w:rsidR="00781127" w:rsidRDefault="00781127" w:rsidP="006E0FC2">
            <w:pPr>
              <w:ind w:left="75" w:right="75"/>
              <w:rPr>
                <w:rFonts w:hAnsi="Times New Roman" w:cs="Times New Roman"/>
                <w:color w:val="000000"/>
                <w:sz w:val="24"/>
                <w:szCs w:val="24"/>
              </w:rPr>
            </w:pPr>
          </w:p>
        </w:tc>
        <w:tc>
          <w:tcPr>
            <w:tcW w:w="1276"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9ACB2B" w14:textId="77777777" w:rsidR="00781127" w:rsidRDefault="00781127" w:rsidP="006E0FC2">
            <w:pPr>
              <w:ind w:left="75" w:right="75"/>
              <w:rPr>
                <w:rFonts w:hAnsi="Times New Roman" w:cs="Times New Roman"/>
                <w:color w:val="000000"/>
                <w:sz w:val="24"/>
                <w:szCs w:val="24"/>
              </w:rPr>
            </w:pP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712B33"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t>Всего</w:t>
            </w:r>
            <w:r>
              <w:rPr>
                <w:rFonts w:hAnsi="Times New Roman" w:cs="Times New Roman"/>
                <w:b/>
                <w:bCs/>
                <w:color w:val="000000"/>
                <w:sz w:val="24"/>
                <w:szCs w:val="24"/>
              </w:rPr>
              <w:t xml:space="preserve"> </w:t>
            </w:r>
          </w:p>
          <w:p w14:paraId="1C934A07" w14:textId="77777777" w:rsidR="00781127" w:rsidRDefault="00781127" w:rsidP="006E0FC2">
            <w:pPr>
              <w:rPr>
                <w:rFonts w:hAnsi="Times New Roman" w:cs="Times New Roman"/>
                <w:color w:val="000000"/>
                <w:sz w:val="24"/>
                <w:szCs w:val="24"/>
              </w:rPr>
            </w:pP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8BA3D1"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t>Контрольные</w:t>
            </w:r>
            <w:r>
              <w:rPr>
                <w:rFonts w:hAnsi="Times New Roman" w:cs="Times New Roman"/>
                <w:b/>
                <w:bCs/>
                <w:color w:val="000000"/>
                <w:sz w:val="24"/>
                <w:szCs w:val="24"/>
              </w:rPr>
              <w:t xml:space="preserve"> </w:t>
            </w:r>
            <w:r>
              <w:rPr>
                <w:rFonts w:hAnsi="Times New Roman" w:cs="Times New Roman"/>
                <w:b/>
                <w:bCs/>
                <w:color w:val="000000"/>
                <w:sz w:val="24"/>
                <w:szCs w:val="24"/>
              </w:rPr>
              <w:t>работы</w:t>
            </w:r>
            <w:r>
              <w:rPr>
                <w:rFonts w:hAnsi="Times New Roman" w:cs="Times New Roman"/>
                <w:b/>
                <w:bCs/>
                <w:color w:val="000000"/>
                <w:sz w:val="24"/>
                <w:szCs w:val="24"/>
              </w:rPr>
              <w:t xml:space="preserve"> </w:t>
            </w:r>
          </w:p>
          <w:p w14:paraId="5D186862" w14:textId="77777777" w:rsidR="00781127" w:rsidRDefault="00781127" w:rsidP="006E0FC2">
            <w:pPr>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69612E"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t>Практические</w:t>
            </w:r>
            <w:r>
              <w:rPr>
                <w:rFonts w:hAnsi="Times New Roman" w:cs="Times New Roman"/>
                <w:b/>
                <w:bCs/>
                <w:color w:val="000000"/>
                <w:sz w:val="24"/>
                <w:szCs w:val="24"/>
              </w:rPr>
              <w:t xml:space="preserve"> </w:t>
            </w:r>
            <w:r>
              <w:rPr>
                <w:rFonts w:hAnsi="Times New Roman" w:cs="Times New Roman"/>
                <w:b/>
                <w:bCs/>
                <w:color w:val="000000"/>
                <w:sz w:val="24"/>
                <w:szCs w:val="24"/>
              </w:rPr>
              <w:t>работы</w:t>
            </w:r>
            <w:r>
              <w:rPr>
                <w:rFonts w:hAnsi="Times New Roman" w:cs="Times New Roman"/>
                <w:b/>
                <w:bCs/>
                <w:color w:val="000000"/>
                <w:sz w:val="24"/>
                <w:szCs w:val="24"/>
              </w:rPr>
              <w:t xml:space="preserve"> </w:t>
            </w:r>
          </w:p>
          <w:p w14:paraId="41C1D290" w14:textId="77777777" w:rsidR="00781127" w:rsidRDefault="00781127" w:rsidP="006E0FC2">
            <w:pPr>
              <w:rPr>
                <w:rFonts w:hAnsi="Times New Roman" w:cs="Times New Roman"/>
                <w:color w:val="000000"/>
                <w:sz w:val="24"/>
                <w:szCs w:val="24"/>
              </w:rPr>
            </w:pPr>
          </w:p>
        </w:tc>
        <w:tc>
          <w:tcPr>
            <w:tcW w:w="167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B7C8A3" w14:textId="77777777" w:rsidR="00781127" w:rsidRDefault="00781127" w:rsidP="006E0FC2">
            <w:pPr>
              <w:ind w:left="75" w:right="75"/>
              <w:rPr>
                <w:rFonts w:hAnsi="Times New Roman" w:cs="Times New Roman"/>
                <w:color w:val="000000"/>
                <w:sz w:val="24"/>
                <w:szCs w:val="24"/>
              </w:rPr>
            </w:pPr>
          </w:p>
        </w:tc>
      </w:tr>
      <w:tr w:rsidR="00781127" w14:paraId="225C390C" w14:textId="77777777" w:rsidTr="00781127">
        <w:tc>
          <w:tcPr>
            <w:tcW w:w="7121"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A4EE72"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t>Раздел</w:t>
            </w:r>
            <w:r>
              <w:rPr>
                <w:rFonts w:hAnsi="Times New Roman" w:cs="Times New Roman"/>
                <w:b/>
                <w:bCs/>
                <w:color w:val="000000"/>
                <w:sz w:val="24"/>
                <w:szCs w:val="24"/>
              </w:rPr>
              <w:t xml:space="preserve"> 1.</w:t>
            </w:r>
            <w:r>
              <w:rPr>
                <w:rFonts w:hAnsi="Times New Roman" w:cs="Times New Roman"/>
                <w:b/>
                <w:bCs/>
                <w:color w:val="000000"/>
                <w:sz w:val="24"/>
                <w:szCs w:val="24"/>
              </w:rPr>
              <w:t>Человек</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общество</w:t>
            </w:r>
          </w:p>
        </w:tc>
      </w:tr>
      <w:tr w:rsidR="00781127" w:rsidRPr="00F91817" w14:paraId="3A23022F"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054C96"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1.1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57FE6B"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Наша</w:t>
            </w:r>
            <w:r>
              <w:rPr>
                <w:rFonts w:hAnsi="Times New Roman" w:cs="Times New Roman"/>
                <w:color w:val="000000"/>
                <w:sz w:val="24"/>
                <w:szCs w:val="24"/>
              </w:rPr>
              <w:t xml:space="preserve"> </w:t>
            </w:r>
            <w:r>
              <w:rPr>
                <w:rFonts w:hAnsi="Times New Roman" w:cs="Times New Roman"/>
                <w:color w:val="000000"/>
                <w:sz w:val="24"/>
                <w:szCs w:val="24"/>
              </w:rPr>
              <w:t>родина</w:t>
            </w:r>
            <w:r>
              <w:rPr>
                <w:rFonts w:hAnsi="Times New Roman" w:cs="Times New Roman"/>
                <w:color w:val="000000"/>
                <w:sz w:val="24"/>
                <w:szCs w:val="24"/>
              </w:rPr>
              <w:t xml:space="preserve"> </w:t>
            </w:r>
            <w:r>
              <w:rPr>
                <w:rFonts w:hAnsi="Times New Roman" w:cs="Times New Roman"/>
                <w:color w:val="000000"/>
                <w:sz w:val="24"/>
                <w:szCs w:val="24"/>
              </w:rPr>
              <w:t>– Российская</w:t>
            </w:r>
            <w:r>
              <w:rPr>
                <w:rFonts w:hAnsi="Times New Roman" w:cs="Times New Roman"/>
                <w:color w:val="000000"/>
                <w:sz w:val="24"/>
                <w:szCs w:val="24"/>
              </w:rPr>
              <w:t xml:space="preserve"> </w:t>
            </w:r>
            <w:r>
              <w:rPr>
                <w:rFonts w:hAnsi="Times New Roman" w:cs="Times New Roman"/>
                <w:color w:val="000000"/>
                <w:sz w:val="24"/>
                <w:szCs w:val="24"/>
              </w:rPr>
              <w:t>Федерация</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C8263E"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14</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6FC40E"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C13B60"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0FE076" w14:textId="77777777" w:rsidR="00781127" w:rsidRPr="00F91817" w:rsidRDefault="00781127" w:rsidP="006E0FC2">
            <w:r w:rsidRPr="00F91817">
              <w:rPr>
                <w:rFonts w:hAnsi="Times New Roman" w:cs="Times New Roman"/>
                <w:color w:val="000000"/>
                <w:sz w:val="24"/>
                <w:szCs w:val="24"/>
              </w:rPr>
              <w:t>Мы</w:t>
            </w:r>
            <w:r w:rsidRPr="00F91817">
              <w:rPr>
                <w:rFonts w:hAnsi="Times New Roman" w:cs="Times New Roman"/>
                <w:color w:val="000000"/>
                <w:sz w:val="24"/>
                <w:szCs w:val="24"/>
              </w:rPr>
              <w:t xml:space="preserve"> </w:t>
            </w:r>
            <w:r w:rsidRPr="00F91817">
              <w:rPr>
                <w:rFonts w:hAnsi="Times New Roman" w:cs="Times New Roman"/>
                <w:color w:val="000000"/>
                <w:sz w:val="24"/>
                <w:szCs w:val="24"/>
              </w:rPr>
              <w:t>и</w:t>
            </w:r>
            <w:r w:rsidRPr="00F91817">
              <w:rPr>
                <w:rFonts w:hAnsi="Times New Roman" w:cs="Times New Roman"/>
                <w:color w:val="000000"/>
                <w:sz w:val="24"/>
                <w:szCs w:val="24"/>
              </w:rPr>
              <w:t xml:space="preserve"> </w:t>
            </w:r>
            <w:r w:rsidRPr="00F91817">
              <w:rPr>
                <w:rFonts w:hAnsi="Times New Roman" w:cs="Times New Roman"/>
                <w:color w:val="000000"/>
                <w:sz w:val="24"/>
                <w:szCs w:val="24"/>
              </w:rPr>
              <w:t>окружающий</w:t>
            </w:r>
            <w:r w:rsidRPr="00F91817">
              <w:rPr>
                <w:rFonts w:hAnsi="Times New Roman" w:cs="Times New Roman"/>
                <w:color w:val="000000"/>
                <w:sz w:val="24"/>
                <w:szCs w:val="24"/>
              </w:rPr>
              <w:t xml:space="preserve"> </w:t>
            </w:r>
            <w:r w:rsidRPr="00F91817">
              <w:rPr>
                <w:rFonts w:hAnsi="Times New Roman" w:cs="Times New Roman"/>
                <w:color w:val="000000"/>
                <w:sz w:val="24"/>
                <w:szCs w:val="24"/>
              </w:rPr>
              <w:t>мир</w:t>
            </w:r>
            <w:r w:rsidRPr="00F91817">
              <w:rPr>
                <w:rFonts w:hAnsi="Times New Roman" w:cs="Times New Roman"/>
                <w:color w:val="000000"/>
                <w:sz w:val="24"/>
                <w:szCs w:val="24"/>
              </w:rPr>
              <w:t xml:space="preserve">: </w:t>
            </w:r>
            <w:r w:rsidRPr="00F91817">
              <w:rPr>
                <w:rFonts w:hAnsi="Times New Roman" w:cs="Times New Roman"/>
                <w:color w:val="000000"/>
                <w:sz w:val="24"/>
                <w:szCs w:val="24"/>
              </w:rPr>
              <w:t>электронный</w:t>
            </w:r>
            <w:r w:rsidRPr="00F91817">
              <w:rPr>
                <w:rFonts w:hAnsi="Times New Roman" w:cs="Times New Roman"/>
                <w:color w:val="000000"/>
                <w:sz w:val="24"/>
                <w:szCs w:val="24"/>
              </w:rPr>
              <w:t xml:space="preserve"> </w:t>
            </w:r>
            <w:r w:rsidRPr="00F91817">
              <w:rPr>
                <w:rFonts w:hAnsi="Times New Roman" w:cs="Times New Roman"/>
                <w:color w:val="000000"/>
                <w:sz w:val="24"/>
                <w:szCs w:val="24"/>
              </w:rPr>
              <w:t>учебно</w:t>
            </w:r>
            <w:r w:rsidRPr="00F91817">
              <w:rPr>
                <w:rFonts w:hAnsi="Times New Roman" w:cs="Times New Roman"/>
                <w:color w:val="000000"/>
                <w:sz w:val="24"/>
                <w:szCs w:val="24"/>
              </w:rPr>
              <w:t>-</w:t>
            </w:r>
            <w:r w:rsidRPr="00F91817">
              <w:rPr>
                <w:rFonts w:hAnsi="Times New Roman" w:cs="Times New Roman"/>
                <w:color w:val="000000"/>
                <w:sz w:val="24"/>
                <w:szCs w:val="24"/>
              </w:rPr>
              <w:t>методический</w:t>
            </w:r>
            <w:r w:rsidRPr="00F91817">
              <w:rPr>
                <w:rFonts w:hAnsi="Times New Roman" w:cs="Times New Roman"/>
                <w:color w:val="000000"/>
                <w:sz w:val="24"/>
                <w:szCs w:val="24"/>
              </w:rPr>
              <w:t xml:space="preserve"> </w:t>
            </w:r>
            <w:r w:rsidRPr="00F91817">
              <w:rPr>
                <w:rFonts w:hAnsi="Times New Roman" w:cs="Times New Roman"/>
                <w:color w:val="000000"/>
                <w:sz w:val="24"/>
                <w:szCs w:val="24"/>
              </w:rPr>
              <w:t>комплекс</w:t>
            </w:r>
            <w:r w:rsidRPr="00F91817">
              <w:rPr>
                <w:rFonts w:hAnsi="Times New Roman" w:cs="Times New Roman"/>
                <w:color w:val="000000"/>
                <w:sz w:val="24"/>
                <w:szCs w:val="24"/>
              </w:rPr>
              <w:t xml:space="preserve"> (</w:t>
            </w:r>
            <w:r w:rsidRPr="00F91817">
              <w:rPr>
                <w:rFonts w:hAnsi="Times New Roman" w:cs="Times New Roman"/>
                <w:color w:val="000000"/>
                <w:sz w:val="24"/>
                <w:szCs w:val="24"/>
              </w:rPr>
              <w:t>ЭУМК</w:t>
            </w:r>
            <w:r w:rsidRPr="00F91817">
              <w:rPr>
                <w:rFonts w:hAnsi="Times New Roman" w:cs="Times New Roman"/>
                <w:color w:val="000000"/>
                <w:sz w:val="24"/>
                <w:szCs w:val="24"/>
              </w:rPr>
              <w:t xml:space="preserve">) </w:t>
            </w:r>
            <w:r w:rsidRPr="00F91817">
              <w:rPr>
                <w:rFonts w:hAnsi="Times New Roman" w:cs="Times New Roman"/>
                <w:color w:val="000000"/>
                <w:sz w:val="24"/>
                <w:szCs w:val="24"/>
              </w:rPr>
              <w:t>для</w:t>
            </w:r>
            <w:r w:rsidRPr="00F91817">
              <w:rPr>
                <w:rFonts w:hAnsi="Times New Roman" w:cs="Times New Roman"/>
                <w:color w:val="000000"/>
                <w:sz w:val="24"/>
                <w:szCs w:val="24"/>
              </w:rPr>
              <w:t xml:space="preserve"> </w:t>
            </w:r>
            <w:r w:rsidRPr="00F91817">
              <w:rPr>
                <w:rFonts w:hAnsi="Times New Roman" w:cs="Times New Roman"/>
                <w:color w:val="000000"/>
                <w:sz w:val="24"/>
                <w:szCs w:val="24"/>
              </w:rPr>
              <w:t>организации</w:t>
            </w:r>
            <w:r w:rsidRPr="00F91817">
              <w:rPr>
                <w:rFonts w:hAnsi="Times New Roman" w:cs="Times New Roman"/>
                <w:color w:val="000000"/>
                <w:sz w:val="24"/>
                <w:szCs w:val="24"/>
              </w:rPr>
              <w:t xml:space="preserve"> </w:t>
            </w:r>
            <w:r w:rsidRPr="00F91817">
              <w:rPr>
                <w:rFonts w:hAnsi="Times New Roman" w:cs="Times New Roman"/>
                <w:color w:val="000000"/>
                <w:sz w:val="24"/>
                <w:szCs w:val="24"/>
              </w:rPr>
              <w:t>урочной</w:t>
            </w:r>
            <w:r w:rsidRPr="00F91817">
              <w:rPr>
                <w:rFonts w:hAnsi="Times New Roman" w:cs="Times New Roman"/>
                <w:color w:val="000000"/>
                <w:sz w:val="24"/>
                <w:szCs w:val="24"/>
              </w:rPr>
              <w:t xml:space="preserve"> </w:t>
            </w:r>
            <w:r w:rsidRPr="00F91817">
              <w:rPr>
                <w:rFonts w:hAnsi="Times New Roman" w:cs="Times New Roman"/>
                <w:color w:val="000000"/>
                <w:sz w:val="24"/>
                <w:szCs w:val="24"/>
              </w:rPr>
              <w:t>и</w:t>
            </w:r>
            <w:r w:rsidRPr="00F91817">
              <w:rPr>
                <w:rFonts w:hAnsi="Times New Roman" w:cs="Times New Roman"/>
                <w:color w:val="000000"/>
                <w:sz w:val="24"/>
                <w:szCs w:val="24"/>
              </w:rPr>
              <w:t xml:space="preserve"> </w:t>
            </w:r>
            <w:r w:rsidRPr="00F91817">
              <w:rPr>
                <w:rFonts w:hAnsi="Times New Roman" w:cs="Times New Roman"/>
                <w:color w:val="000000"/>
                <w:sz w:val="24"/>
                <w:szCs w:val="24"/>
              </w:rPr>
              <w:t>внеурочной</w:t>
            </w:r>
            <w:r w:rsidRPr="00F91817">
              <w:rPr>
                <w:rFonts w:hAnsi="Times New Roman" w:cs="Times New Roman"/>
                <w:color w:val="000000"/>
                <w:sz w:val="24"/>
                <w:szCs w:val="24"/>
              </w:rPr>
              <w:t xml:space="preserve"> </w:t>
            </w:r>
            <w:r w:rsidRPr="00F91817">
              <w:rPr>
                <w:rFonts w:hAnsi="Times New Roman" w:cs="Times New Roman"/>
                <w:color w:val="000000"/>
                <w:sz w:val="24"/>
                <w:szCs w:val="24"/>
              </w:rPr>
              <w:t>образовательной</w:t>
            </w:r>
            <w:r w:rsidRPr="00F91817">
              <w:rPr>
                <w:rFonts w:hAnsi="Times New Roman" w:cs="Times New Roman"/>
                <w:color w:val="000000"/>
                <w:sz w:val="24"/>
                <w:szCs w:val="24"/>
              </w:rPr>
              <w:t xml:space="preserve"> </w:t>
            </w:r>
            <w:r w:rsidRPr="00F91817">
              <w:rPr>
                <w:rFonts w:hAnsi="Times New Roman" w:cs="Times New Roman"/>
                <w:color w:val="000000"/>
                <w:sz w:val="24"/>
                <w:szCs w:val="24"/>
              </w:rPr>
              <w:t>деятельности</w:t>
            </w:r>
            <w:r w:rsidRPr="00F91817">
              <w:rPr>
                <w:rFonts w:hAnsi="Times New Roman" w:cs="Times New Roman"/>
                <w:color w:val="000000"/>
                <w:sz w:val="24"/>
                <w:szCs w:val="24"/>
              </w:rPr>
              <w:t xml:space="preserve"> </w:t>
            </w:r>
            <w:r w:rsidRPr="00F91817">
              <w:rPr>
                <w:rFonts w:hAnsi="Times New Roman" w:cs="Times New Roman"/>
                <w:color w:val="000000"/>
                <w:sz w:val="24"/>
                <w:szCs w:val="24"/>
              </w:rPr>
              <w:t>обучающихся</w:t>
            </w:r>
            <w:r w:rsidRPr="00F91817">
              <w:rPr>
                <w:rFonts w:hAnsi="Times New Roman" w:cs="Times New Roman"/>
                <w:color w:val="000000"/>
                <w:sz w:val="24"/>
                <w:szCs w:val="24"/>
              </w:rPr>
              <w:t xml:space="preserve"> 1</w:t>
            </w:r>
            <w:r w:rsidRPr="00F91817">
              <w:rPr>
                <w:rFonts w:hAnsi="Times New Roman" w:cs="Times New Roman"/>
                <w:color w:val="000000"/>
                <w:sz w:val="24"/>
                <w:szCs w:val="24"/>
              </w:rPr>
              <w:t>–</w:t>
            </w:r>
            <w:r w:rsidRPr="00F91817">
              <w:rPr>
                <w:rFonts w:hAnsi="Times New Roman" w:cs="Times New Roman"/>
                <w:color w:val="000000"/>
                <w:sz w:val="24"/>
                <w:szCs w:val="24"/>
              </w:rPr>
              <w:t xml:space="preserve">4 </w:t>
            </w:r>
            <w:r w:rsidRPr="00F91817">
              <w:rPr>
                <w:rFonts w:hAnsi="Times New Roman" w:cs="Times New Roman"/>
                <w:color w:val="000000"/>
                <w:sz w:val="24"/>
                <w:szCs w:val="24"/>
              </w:rPr>
              <w:t>классов</w:t>
            </w:r>
            <w:r w:rsidRPr="00F91817">
              <w:rPr>
                <w:rFonts w:hAnsi="Times New Roman" w:cs="Times New Roman"/>
                <w:color w:val="000000"/>
                <w:sz w:val="24"/>
                <w:szCs w:val="24"/>
              </w:rPr>
              <w:t xml:space="preserve">, </w:t>
            </w:r>
            <w:r w:rsidRPr="00F91817">
              <w:rPr>
                <w:rFonts w:hAnsi="Times New Roman" w:cs="Times New Roman"/>
                <w:color w:val="000000"/>
                <w:sz w:val="24"/>
                <w:szCs w:val="24"/>
              </w:rPr>
              <w:t>ООО</w:t>
            </w:r>
            <w:r w:rsidRPr="00F91817">
              <w:rPr>
                <w:rFonts w:hAnsi="Times New Roman" w:cs="Times New Roman"/>
                <w:color w:val="000000"/>
                <w:sz w:val="24"/>
                <w:szCs w:val="24"/>
              </w:rPr>
              <w:t xml:space="preserve"> </w:t>
            </w:r>
            <w:r w:rsidRPr="00F91817">
              <w:rPr>
                <w:rFonts w:hAnsi="Times New Roman" w:cs="Times New Roman"/>
                <w:color w:val="000000"/>
                <w:sz w:val="24"/>
                <w:szCs w:val="24"/>
              </w:rPr>
              <w:t>«Международный</w:t>
            </w:r>
            <w:r w:rsidRPr="00F91817">
              <w:rPr>
                <w:rFonts w:hAnsi="Times New Roman" w:cs="Times New Roman"/>
                <w:color w:val="000000"/>
                <w:sz w:val="24"/>
                <w:szCs w:val="24"/>
              </w:rPr>
              <w:t xml:space="preserve"> </w:t>
            </w:r>
            <w:r w:rsidRPr="00F91817">
              <w:rPr>
                <w:rFonts w:hAnsi="Times New Roman" w:cs="Times New Roman"/>
                <w:color w:val="000000"/>
                <w:sz w:val="24"/>
                <w:szCs w:val="24"/>
              </w:rPr>
              <w:t>центр</w:t>
            </w:r>
            <w:r w:rsidRPr="00F91817">
              <w:rPr>
                <w:rFonts w:hAnsi="Times New Roman" w:cs="Times New Roman"/>
                <w:color w:val="000000"/>
                <w:sz w:val="24"/>
                <w:szCs w:val="24"/>
              </w:rPr>
              <w:t xml:space="preserve"> </w:t>
            </w:r>
            <w:r w:rsidRPr="00F91817">
              <w:rPr>
                <w:rFonts w:hAnsi="Times New Roman" w:cs="Times New Roman"/>
                <w:color w:val="000000"/>
                <w:sz w:val="24"/>
                <w:szCs w:val="24"/>
              </w:rPr>
              <w:t>образования</w:t>
            </w:r>
            <w:r w:rsidRPr="00F91817">
              <w:rPr>
                <w:rFonts w:hAnsi="Times New Roman" w:cs="Times New Roman"/>
                <w:color w:val="000000"/>
                <w:sz w:val="24"/>
                <w:szCs w:val="24"/>
              </w:rPr>
              <w:t xml:space="preserve"> </w:t>
            </w:r>
            <w:r w:rsidRPr="00F91817">
              <w:rPr>
                <w:rFonts w:hAnsi="Times New Roman" w:cs="Times New Roman"/>
                <w:color w:val="000000"/>
                <w:sz w:val="24"/>
                <w:szCs w:val="24"/>
              </w:rPr>
              <w:t>и</w:t>
            </w:r>
            <w:r w:rsidRPr="00F91817">
              <w:rPr>
                <w:rFonts w:hAnsi="Times New Roman" w:cs="Times New Roman"/>
                <w:color w:val="000000"/>
                <w:sz w:val="24"/>
                <w:szCs w:val="24"/>
              </w:rPr>
              <w:t xml:space="preserve"> </w:t>
            </w:r>
            <w:r w:rsidRPr="00F91817">
              <w:rPr>
                <w:rFonts w:hAnsi="Times New Roman" w:cs="Times New Roman"/>
                <w:color w:val="000000"/>
                <w:sz w:val="24"/>
                <w:szCs w:val="24"/>
              </w:rPr>
              <w:t>социально</w:t>
            </w:r>
            <w:r w:rsidRPr="00F91817">
              <w:rPr>
                <w:rFonts w:hAnsi="Times New Roman" w:cs="Times New Roman"/>
                <w:color w:val="000000"/>
                <w:sz w:val="24"/>
                <w:szCs w:val="24"/>
              </w:rPr>
              <w:t>-</w:t>
            </w:r>
            <w:r w:rsidRPr="00F91817">
              <w:rPr>
                <w:rFonts w:hAnsi="Times New Roman" w:cs="Times New Roman"/>
                <w:color w:val="000000"/>
                <w:sz w:val="24"/>
                <w:szCs w:val="24"/>
              </w:rPr>
              <w:t>гуманитарных</w:t>
            </w:r>
            <w:r w:rsidRPr="00F91817">
              <w:rPr>
                <w:rFonts w:hAnsi="Times New Roman" w:cs="Times New Roman"/>
                <w:color w:val="000000"/>
                <w:sz w:val="24"/>
                <w:szCs w:val="24"/>
              </w:rPr>
              <w:t xml:space="preserve"> </w:t>
            </w:r>
            <w:r w:rsidRPr="00F91817">
              <w:rPr>
                <w:rFonts w:hAnsi="Times New Roman" w:cs="Times New Roman"/>
                <w:color w:val="000000"/>
                <w:sz w:val="24"/>
                <w:szCs w:val="24"/>
              </w:rPr>
              <w:t>исследований»</w:t>
            </w:r>
          </w:p>
        </w:tc>
      </w:tr>
      <w:tr w:rsidR="00781127" w:rsidRPr="00F91817" w14:paraId="738FA07A"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178D74"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1.2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9A86D0" w14:textId="77777777" w:rsidR="00781127" w:rsidRPr="00F91817" w:rsidRDefault="00781127" w:rsidP="006E0FC2">
            <w:pPr>
              <w:rPr>
                <w:rFonts w:hAnsi="Times New Roman" w:cs="Times New Roman"/>
                <w:color w:val="000000"/>
                <w:sz w:val="24"/>
                <w:szCs w:val="24"/>
              </w:rPr>
            </w:pPr>
            <w:r w:rsidRPr="00F91817">
              <w:rPr>
                <w:rFonts w:hAnsi="Times New Roman" w:cs="Times New Roman"/>
                <w:color w:val="000000"/>
                <w:sz w:val="24"/>
                <w:szCs w:val="24"/>
              </w:rPr>
              <w:t>Семья</w:t>
            </w:r>
            <w:r w:rsidRPr="00F91817">
              <w:rPr>
                <w:rFonts w:hAnsi="Times New Roman" w:cs="Times New Roman"/>
                <w:color w:val="000000"/>
                <w:sz w:val="24"/>
                <w:szCs w:val="24"/>
              </w:rPr>
              <w:t xml:space="preserve"> </w:t>
            </w:r>
            <w:r w:rsidRPr="00F91817">
              <w:rPr>
                <w:rFonts w:hAnsi="Times New Roman" w:cs="Times New Roman"/>
                <w:color w:val="000000"/>
                <w:sz w:val="24"/>
                <w:szCs w:val="24"/>
              </w:rPr>
              <w:t>–</w:t>
            </w:r>
            <w:r>
              <w:rPr>
                <w:rFonts w:hAnsi="Times New Roman" w:cs="Times New Roman"/>
                <w:color w:val="000000"/>
                <w:sz w:val="24"/>
                <w:szCs w:val="24"/>
              </w:rPr>
              <w:t> </w:t>
            </w:r>
            <w:r w:rsidRPr="00F91817">
              <w:rPr>
                <w:rFonts w:hAnsi="Times New Roman" w:cs="Times New Roman"/>
                <w:color w:val="000000"/>
                <w:sz w:val="24"/>
                <w:szCs w:val="24"/>
              </w:rPr>
              <w:t>коллектив</w:t>
            </w:r>
            <w:r w:rsidRPr="00F91817">
              <w:rPr>
                <w:rFonts w:hAnsi="Times New Roman" w:cs="Times New Roman"/>
                <w:color w:val="000000"/>
                <w:sz w:val="24"/>
                <w:szCs w:val="24"/>
              </w:rPr>
              <w:t xml:space="preserve"> </w:t>
            </w:r>
            <w:r w:rsidRPr="00F91817">
              <w:rPr>
                <w:rFonts w:hAnsi="Times New Roman" w:cs="Times New Roman"/>
                <w:color w:val="000000"/>
                <w:sz w:val="24"/>
                <w:szCs w:val="24"/>
              </w:rPr>
              <w:t>близких</w:t>
            </w:r>
            <w:r w:rsidRPr="00F91817">
              <w:rPr>
                <w:rFonts w:hAnsi="Times New Roman" w:cs="Times New Roman"/>
                <w:color w:val="000000"/>
                <w:sz w:val="24"/>
                <w:szCs w:val="24"/>
              </w:rPr>
              <w:t xml:space="preserve">. </w:t>
            </w:r>
            <w:r w:rsidRPr="00F91817">
              <w:rPr>
                <w:rFonts w:hAnsi="Times New Roman" w:cs="Times New Roman"/>
                <w:color w:val="000000"/>
                <w:sz w:val="24"/>
                <w:szCs w:val="24"/>
              </w:rPr>
              <w:lastRenderedPageBreak/>
              <w:t>Родных</w:t>
            </w:r>
            <w:r w:rsidRPr="00F91817">
              <w:rPr>
                <w:rFonts w:hAnsi="Times New Roman" w:cs="Times New Roman"/>
                <w:color w:val="000000"/>
                <w:sz w:val="24"/>
                <w:szCs w:val="24"/>
              </w:rPr>
              <w:t xml:space="preserve"> </w:t>
            </w:r>
            <w:r w:rsidRPr="00F91817">
              <w:rPr>
                <w:rFonts w:hAnsi="Times New Roman" w:cs="Times New Roman"/>
                <w:color w:val="000000"/>
                <w:sz w:val="24"/>
                <w:szCs w:val="24"/>
              </w:rPr>
              <w:t>людей</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32B426"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lastRenderedPageBreak/>
              <w:t>2</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3606CC"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AF96A8"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3356A4" w14:textId="77777777" w:rsidR="00781127" w:rsidRPr="00F91817" w:rsidRDefault="00781127" w:rsidP="006E0FC2">
            <w:r w:rsidRPr="00F91817">
              <w:rPr>
                <w:rFonts w:hAnsi="Times New Roman" w:cs="Times New Roman"/>
                <w:color w:val="000000"/>
                <w:sz w:val="24"/>
                <w:szCs w:val="24"/>
              </w:rPr>
              <w:t>«Окружающий</w:t>
            </w:r>
            <w:r w:rsidRPr="00F91817">
              <w:rPr>
                <w:rFonts w:hAnsi="Times New Roman" w:cs="Times New Roman"/>
                <w:color w:val="000000"/>
                <w:sz w:val="24"/>
                <w:szCs w:val="24"/>
              </w:rPr>
              <w:t xml:space="preserve"> </w:t>
            </w:r>
            <w:r w:rsidRPr="00F91817">
              <w:rPr>
                <w:rFonts w:hAnsi="Times New Roman" w:cs="Times New Roman"/>
                <w:color w:val="000000"/>
                <w:sz w:val="24"/>
                <w:szCs w:val="24"/>
              </w:rPr>
              <w:t>мир»</w:t>
            </w:r>
            <w:r w:rsidRPr="00F91817">
              <w:rPr>
                <w:rFonts w:hAnsi="Times New Roman" w:cs="Times New Roman"/>
                <w:color w:val="000000"/>
                <w:sz w:val="24"/>
                <w:szCs w:val="24"/>
              </w:rPr>
              <w:t xml:space="preserve"> 3 </w:t>
            </w:r>
            <w:r w:rsidRPr="00F91817">
              <w:rPr>
                <w:rFonts w:hAnsi="Times New Roman" w:cs="Times New Roman"/>
                <w:color w:val="000000"/>
                <w:sz w:val="24"/>
                <w:szCs w:val="24"/>
              </w:rPr>
              <w:t>класс</w:t>
            </w:r>
            <w:r w:rsidRPr="00F91817">
              <w:rPr>
                <w:rFonts w:hAnsi="Times New Roman" w:cs="Times New Roman"/>
                <w:color w:val="000000"/>
                <w:sz w:val="24"/>
                <w:szCs w:val="24"/>
              </w:rPr>
              <w:t xml:space="preserve"> </w:t>
            </w:r>
            <w:r w:rsidRPr="00F91817">
              <w:rPr>
                <w:rFonts w:hAnsi="Times New Roman" w:cs="Times New Roman"/>
                <w:color w:val="000000"/>
                <w:sz w:val="24"/>
                <w:szCs w:val="24"/>
              </w:rPr>
              <w:t>в</w:t>
            </w:r>
            <w:r w:rsidRPr="00F91817">
              <w:rPr>
                <w:rFonts w:hAnsi="Times New Roman" w:cs="Times New Roman"/>
                <w:color w:val="000000"/>
                <w:sz w:val="24"/>
                <w:szCs w:val="24"/>
              </w:rPr>
              <w:t xml:space="preserve"> 2-</w:t>
            </w:r>
            <w:r w:rsidRPr="00F91817">
              <w:rPr>
                <w:rFonts w:hAnsi="Times New Roman" w:cs="Times New Roman"/>
                <w:color w:val="000000"/>
                <w:sz w:val="24"/>
                <w:szCs w:val="24"/>
              </w:rPr>
              <w:t>х</w:t>
            </w:r>
            <w:r w:rsidRPr="00F91817">
              <w:rPr>
                <w:rFonts w:hAnsi="Times New Roman" w:cs="Times New Roman"/>
                <w:color w:val="000000"/>
                <w:sz w:val="24"/>
                <w:szCs w:val="24"/>
              </w:rPr>
              <w:t xml:space="preserve"> </w:t>
            </w:r>
            <w:r w:rsidRPr="00F91817">
              <w:rPr>
                <w:rFonts w:hAnsi="Times New Roman" w:cs="Times New Roman"/>
                <w:color w:val="000000"/>
                <w:sz w:val="24"/>
                <w:szCs w:val="24"/>
              </w:rPr>
              <w:t>частях</w:t>
            </w:r>
            <w:r w:rsidRPr="00F91817">
              <w:rPr>
                <w:rFonts w:hAnsi="Times New Roman" w:cs="Times New Roman"/>
                <w:color w:val="000000"/>
                <w:sz w:val="24"/>
                <w:szCs w:val="24"/>
              </w:rPr>
              <w:t xml:space="preserve">, </w:t>
            </w:r>
            <w:r w:rsidRPr="00F91817">
              <w:rPr>
                <w:rFonts w:hAnsi="Times New Roman" w:cs="Times New Roman"/>
                <w:color w:val="000000"/>
                <w:sz w:val="24"/>
                <w:szCs w:val="24"/>
              </w:rPr>
              <w:lastRenderedPageBreak/>
              <w:t>авторы</w:t>
            </w:r>
            <w:r w:rsidRPr="00F91817">
              <w:rPr>
                <w:rFonts w:hAnsi="Times New Roman" w:cs="Times New Roman"/>
                <w:color w:val="000000"/>
                <w:sz w:val="24"/>
                <w:szCs w:val="24"/>
              </w:rPr>
              <w:t xml:space="preserve"> </w:t>
            </w:r>
            <w:r w:rsidRPr="00F91817">
              <w:rPr>
                <w:rFonts w:hAnsi="Times New Roman" w:cs="Times New Roman"/>
                <w:color w:val="000000"/>
                <w:sz w:val="24"/>
                <w:szCs w:val="24"/>
              </w:rPr>
              <w:t>–</w:t>
            </w:r>
            <w:r w:rsidRPr="00F91817">
              <w:rPr>
                <w:rFonts w:hAnsi="Times New Roman" w:cs="Times New Roman"/>
                <w:color w:val="000000"/>
                <w:sz w:val="24"/>
                <w:szCs w:val="24"/>
              </w:rPr>
              <w:t xml:space="preserve"> </w:t>
            </w:r>
            <w:r w:rsidRPr="00F91817">
              <w:rPr>
                <w:rFonts w:hAnsi="Times New Roman" w:cs="Times New Roman"/>
                <w:color w:val="000000"/>
                <w:sz w:val="24"/>
                <w:szCs w:val="24"/>
              </w:rPr>
              <w:t>Федотова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О</w:t>
            </w:r>
            <w:r w:rsidRPr="00F91817">
              <w:rPr>
                <w:rFonts w:hAnsi="Times New Roman" w:cs="Times New Roman"/>
                <w:color w:val="000000"/>
                <w:sz w:val="24"/>
                <w:szCs w:val="24"/>
              </w:rPr>
              <w:t>.</w:t>
            </w:r>
            <w:r w:rsidRPr="00F91817">
              <w:rPr>
                <w:rFonts w:hAnsi="Times New Roman" w:cs="Times New Roman"/>
                <w:color w:val="000000"/>
                <w:sz w:val="24"/>
                <w:szCs w:val="24"/>
              </w:rPr>
              <w:t>Н</w:t>
            </w:r>
            <w:r w:rsidRPr="00F91817">
              <w:rPr>
                <w:rFonts w:hAnsi="Times New Roman" w:cs="Times New Roman"/>
                <w:color w:val="000000"/>
                <w:sz w:val="24"/>
                <w:szCs w:val="24"/>
              </w:rPr>
              <w:t xml:space="preserve">., </w:t>
            </w:r>
            <w:r w:rsidRPr="00F91817">
              <w:rPr>
                <w:rFonts w:hAnsi="Times New Roman" w:cs="Times New Roman"/>
                <w:color w:val="000000"/>
                <w:sz w:val="24"/>
                <w:szCs w:val="24"/>
              </w:rPr>
              <w:t>Трафимова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Г</w:t>
            </w:r>
            <w:r w:rsidRPr="00F91817">
              <w:rPr>
                <w:rFonts w:hAnsi="Times New Roman" w:cs="Times New Roman"/>
                <w:color w:val="000000"/>
                <w:sz w:val="24"/>
                <w:szCs w:val="24"/>
              </w:rPr>
              <w:t>.</w:t>
            </w:r>
            <w:r w:rsidRPr="00F91817">
              <w:rPr>
                <w:rFonts w:hAnsi="Times New Roman" w:cs="Times New Roman"/>
                <w:color w:val="000000"/>
                <w:sz w:val="24"/>
                <w:szCs w:val="24"/>
              </w:rPr>
              <w:t>В</w:t>
            </w:r>
            <w:r w:rsidRPr="00F91817">
              <w:rPr>
                <w:rFonts w:hAnsi="Times New Roman" w:cs="Times New Roman"/>
                <w:color w:val="000000"/>
                <w:sz w:val="24"/>
                <w:szCs w:val="24"/>
              </w:rPr>
              <w:t xml:space="preserve">., </w:t>
            </w:r>
            <w:r w:rsidRPr="00F91817">
              <w:rPr>
                <w:rFonts w:hAnsi="Times New Roman" w:cs="Times New Roman"/>
                <w:color w:val="000000"/>
                <w:sz w:val="24"/>
                <w:szCs w:val="24"/>
              </w:rPr>
              <w:t>Трафимов</w:t>
            </w:r>
            <w:r w:rsidRPr="00F91817">
              <w:rPr>
                <w:rFonts w:hAnsi="Times New Roman" w:cs="Times New Roman"/>
                <w:color w:val="000000"/>
                <w:sz w:val="24"/>
                <w:szCs w:val="24"/>
              </w:rPr>
              <w:t xml:space="preserve"> </w:t>
            </w:r>
            <w:r w:rsidRPr="00F91817">
              <w:rPr>
                <w:rFonts w:hAnsi="Times New Roman" w:cs="Times New Roman"/>
                <w:color w:val="000000"/>
                <w:sz w:val="24"/>
                <w:szCs w:val="24"/>
              </w:rPr>
              <w:t>С</w:t>
            </w:r>
            <w:r w:rsidRPr="00F91817">
              <w:rPr>
                <w:rFonts w:hAnsi="Times New Roman" w:cs="Times New Roman"/>
                <w:color w:val="000000"/>
                <w:sz w:val="24"/>
                <w:szCs w:val="24"/>
              </w:rPr>
              <w:t>.</w:t>
            </w:r>
            <w:r w:rsidRPr="00F91817">
              <w:rPr>
                <w:rFonts w:hAnsi="Times New Roman" w:cs="Times New Roman"/>
                <w:color w:val="000000"/>
                <w:sz w:val="24"/>
                <w:szCs w:val="24"/>
              </w:rPr>
              <w:t>А</w:t>
            </w:r>
            <w:r w:rsidRPr="00F91817">
              <w:rPr>
                <w:rFonts w:hAnsi="Times New Roman" w:cs="Times New Roman"/>
                <w:color w:val="000000"/>
                <w:sz w:val="24"/>
                <w:szCs w:val="24"/>
              </w:rPr>
              <w:t xml:space="preserve">., </w:t>
            </w:r>
            <w:r w:rsidRPr="00F91817">
              <w:rPr>
                <w:rFonts w:hAnsi="Times New Roman" w:cs="Times New Roman"/>
                <w:color w:val="000000"/>
                <w:sz w:val="24"/>
                <w:szCs w:val="24"/>
              </w:rPr>
              <w:t>Царёва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Л</w:t>
            </w:r>
            <w:r w:rsidRPr="00F91817">
              <w:rPr>
                <w:rFonts w:hAnsi="Times New Roman" w:cs="Times New Roman"/>
                <w:color w:val="000000"/>
                <w:sz w:val="24"/>
                <w:szCs w:val="24"/>
              </w:rPr>
              <w:t>.</w:t>
            </w:r>
            <w:r w:rsidRPr="00F91817">
              <w:rPr>
                <w:rFonts w:hAnsi="Times New Roman" w:cs="Times New Roman"/>
                <w:color w:val="000000"/>
                <w:sz w:val="24"/>
                <w:szCs w:val="24"/>
              </w:rPr>
              <w:t>А</w:t>
            </w:r>
            <w:r w:rsidRPr="00F91817">
              <w:rPr>
                <w:rFonts w:hAnsi="Times New Roman" w:cs="Times New Roman"/>
                <w:color w:val="000000"/>
                <w:sz w:val="24"/>
                <w:szCs w:val="24"/>
              </w:rPr>
              <w:t xml:space="preserve">., </w:t>
            </w:r>
            <w:r w:rsidRPr="00F91817">
              <w:rPr>
                <w:rFonts w:hAnsi="Times New Roman" w:cs="Times New Roman"/>
                <w:color w:val="000000"/>
                <w:sz w:val="24"/>
                <w:szCs w:val="24"/>
              </w:rPr>
              <w:t>ООО</w:t>
            </w:r>
            <w:r w:rsidRPr="00F91817">
              <w:rPr>
                <w:rFonts w:hAnsi="Times New Roman" w:cs="Times New Roman"/>
                <w:color w:val="000000"/>
                <w:sz w:val="24"/>
                <w:szCs w:val="24"/>
              </w:rPr>
              <w:t xml:space="preserve"> </w:t>
            </w:r>
            <w:r w:rsidRPr="00F91817">
              <w:rPr>
                <w:rFonts w:hAnsi="Times New Roman" w:cs="Times New Roman"/>
                <w:color w:val="000000"/>
                <w:sz w:val="24"/>
                <w:szCs w:val="24"/>
              </w:rPr>
              <w:t>«Издательство</w:t>
            </w:r>
            <w:r w:rsidRPr="00F91817">
              <w:rPr>
                <w:rFonts w:hAnsi="Times New Roman" w:cs="Times New Roman"/>
                <w:color w:val="000000"/>
                <w:sz w:val="24"/>
                <w:szCs w:val="24"/>
              </w:rPr>
              <w:t xml:space="preserve"> "</w:t>
            </w:r>
            <w:r w:rsidRPr="00F91817">
              <w:rPr>
                <w:rFonts w:hAnsi="Times New Roman" w:cs="Times New Roman"/>
                <w:color w:val="000000"/>
                <w:sz w:val="24"/>
                <w:szCs w:val="24"/>
              </w:rPr>
              <w:t>Академкнига</w:t>
            </w:r>
            <w:r w:rsidRPr="00F91817">
              <w:rPr>
                <w:rFonts w:hAnsi="Times New Roman" w:cs="Times New Roman"/>
                <w:color w:val="000000"/>
                <w:sz w:val="24"/>
                <w:szCs w:val="24"/>
              </w:rPr>
              <w:t>/</w:t>
            </w:r>
            <w:r w:rsidRPr="00F91817">
              <w:rPr>
                <w:rFonts w:hAnsi="Times New Roman" w:cs="Times New Roman"/>
                <w:color w:val="000000"/>
                <w:sz w:val="24"/>
                <w:szCs w:val="24"/>
              </w:rPr>
              <w:t>Учебник</w:t>
            </w:r>
            <w:r w:rsidRPr="00F91817">
              <w:rPr>
                <w:rFonts w:hAnsi="Times New Roman" w:cs="Times New Roman"/>
                <w:color w:val="000000"/>
                <w:sz w:val="24"/>
                <w:szCs w:val="24"/>
              </w:rPr>
              <w:t>"</w:t>
            </w:r>
            <w:r w:rsidRPr="00F91817">
              <w:rPr>
                <w:rFonts w:hAnsi="Times New Roman" w:cs="Times New Roman"/>
                <w:color w:val="000000"/>
                <w:sz w:val="24"/>
                <w:szCs w:val="24"/>
              </w:rPr>
              <w:t>»</w:t>
            </w:r>
          </w:p>
        </w:tc>
      </w:tr>
      <w:tr w:rsidR="00781127" w14:paraId="7C3FCC3B"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0C4C6C"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lastRenderedPageBreak/>
              <w:t>1.3</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DCBED9"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Страны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народы</w:t>
            </w:r>
            <w:r>
              <w:rPr>
                <w:rFonts w:hAnsi="Times New Roman" w:cs="Times New Roman"/>
                <w:color w:val="000000"/>
                <w:sz w:val="24"/>
                <w:szCs w:val="24"/>
              </w:rPr>
              <w:t xml:space="preserve"> </w:t>
            </w:r>
            <w:r>
              <w:rPr>
                <w:rFonts w:hAnsi="Times New Roman" w:cs="Times New Roman"/>
                <w:color w:val="000000"/>
                <w:sz w:val="24"/>
                <w:szCs w:val="24"/>
              </w:rPr>
              <w:t>мира</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926F16"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4</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BC7A2E"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A812B9"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E31F25"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Библиотека</w:t>
            </w:r>
            <w:r>
              <w:rPr>
                <w:rFonts w:hAnsi="Times New Roman" w:cs="Times New Roman"/>
                <w:color w:val="000000"/>
                <w:sz w:val="24"/>
                <w:szCs w:val="24"/>
              </w:rPr>
              <w:t xml:space="preserve"> </w:t>
            </w:r>
            <w:r>
              <w:rPr>
                <w:rFonts w:hAnsi="Times New Roman" w:cs="Times New Roman"/>
                <w:color w:val="000000"/>
                <w:sz w:val="24"/>
                <w:szCs w:val="24"/>
              </w:rPr>
              <w:t>ФГИС</w:t>
            </w:r>
            <w:r>
              <w:rPr>
                <w:rFonts w:hAnsi="Times New Roman" w:cs="Times New Roman"/>
                <w:color w:val="000000"/>
                <w:sz w:val="24"/>
                <w:szCs w:val="24"/>
              </w:rPr>
              <w:t xml:space="preserve"> </w:t>
            </w:r>
            <w:r>
              <w:rPr>
                <w:rFonts w:hAnsi="Times New Roman" w:cs="Times New Roman"/>
                <w:color w:val="000000"/>
                <w:sz w:val="24"/>
                <w:szCs w:val="24"/>
              </w:rPr>
              <w:t>«Моя</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 </w:t>
            </w:r>
            <w:r>
              <w:rPr>
                <w:rFonts w:hAnsi="Times New Roman" w:cs="Times New Roman"/>
                <w:color w:val="000000"/>
                <w:sz w:val="24"/>
                <w:szCs w:val="24"/>
              </w:rPr>
              <w:t>lesson.academy-content.myschool.edu.ru/15/03</w:t>
            </w:r>
          </w:p>
          <w:p w14:paraId="342EA369" w14:textId="77777777" w:rsidR="00781127" w:rsidRDefault="00781127" w:rsidP="006E0FC2">
            <w:pPr>
              <w:rPr>
                <w:rFonts w:hAnsi="Times New Roman" w:cs="Times New Roman"/>
                <w:color w:val="000000"/>
                <w:sz w:val="24"/>
                <w:szCs w:val="24"/>
              </w:rPr>
            </w:pPr>
          </w:p>
        </w:tc>
      </w:tr>
      <w:tr w:rsidR="00781127" w14:paraId="371BA2BE" w14:textId="77777777" w:rsidTr="00781127">
        <w:tc>
          <w:tcPr>
            <w:tcW w:w="2186"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8AF283"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Итого</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разделу</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8667D5"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20</w:t>
            </w:r>
          </w:p>
        </w:tc>
        <w:tc>
          <w:tcPr>
            <w:tcW w:w="3943"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49FA7F" w14:textId="77777777" w:rsidR="00781127" w:rsidRDefault="00781127" w:rsidP="006E0FC2">
            <w:pPr>
              <w:ind w:left="75" w:right="75"/>
              <w:rPr>
                <w:rFonts w:hAnsi="Times New Roman" w:cs="Times New Roman"/>
                <w:color w:val="000000"/>
                <w:sz w:val="24"/>
                <w:szCs w:val="24"/>
              </w:rPr>
            </w:pPr>
          </w:p>
        </w:tc>
      </w:tr>
      <w:tr w:rsidR="00781127" w14:paraId="24B74B50" w14:textId="77777777" w:rsidTr="00781127">
        <w:tc>
          <w:tcPr>
            <w:tcW w:w="7121"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3F2D3D" w14:textId="77777777" w:rsidR="00781127" w:rsidRDefault="00781127" w:rsidP="006E0FC2">
            <w:pPr>
              <w:rPr>
                <w:rFonts w:hAnsi="Times New Roman" w:cs="Times New Roman"/>
                <w:color w:val="000000"/>
                <w:sz w:val="24"/>
                <w:szCs w:val="24"/>
              </w:rPr>
            </w:pPr>
            <w:r>
              <w:rPr>
                <w:rFonts w:hAnsi="Times New Roman" w:cs="Times New Roman"/>
                <w:b/>
                <w:bCs/>
                <w:color w:val="000000"/>
                <w:sz w:val="24"/>
                <w:szCs w:val="24"/>
              </w:rPr>
              <w:t>Раздел</w:t>
            </w:r>
            <w:r>
              <w:rPr>
                <w:rFonts w:hAnsi="Times New Roman" w:cs="Times New Roman"/>
                <w:b/>
                <w:bCs/>
                <w:color w:val="000000"/>
                <w:sz w:val="24"/>
                <w:szCs w:val="24"/>
              </w:rPr>
              <w:t xml:space="preserve"> 2.</w:t>
            </w:r>
            <w:r>
              <w:rPr>
                <w:rFonts w:hAnsi="Times New Roman" w:cs="Times New Roman"/>
                <w:b/>
                <w:bCs/>
                <w:color w:val="000000"/>
                <w:sz w:val="24"/>
                <w:szCs w:val="24"/>
              </w:rPr>
              <w:t>Человек</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природа</w:t>
            </w:r>
          </w:p>
        </w:tc>
      </w:tr>
      <w:tr w:rsidR="00781127" w:rsidRPr="00F91817" w14:paraId="218C5A4C"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D100D9"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2.1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1A54EE" w14:textId="77777777" w:rsidR="00781127" w:rsidRPr="00F91817" w:rsidRDefault="00781127" w:rsidP="006E0FC2">
            <w:pPr>
              <w:rPr>
                <w:rFonts w:hAnsi="Times New Roman" w:cs="Times New Roman"/>
                <w:color w:val="000000"/>
                <w:sz w:val="24"/>
                <w:szCs w:val="24"/>
              </w:rPr>
            </w:pPr>
            <w:r w:rsidRPr="00F91817">
              <w:rPr>
                <w:rFonts w:hAnsi="Times New Roman" w:cs="Times New Roman"/>
                <w:color w:val="000000"/>
                <w:sz w:val="24"/>
                <w:szCs w:val="24"/>
              </w:rPr>
              <w:t>Методы</w:t>
            </w:r>
            <w:r w:rsidRPr="00F91817">
              <w:rPr>
                <w:rFonts w:hAnsi="Times New Roman" w:cs="Times New Roman"/>
                <w:color w:val="000000"/>
                <w:sz w:val="24"/>
                <w:szCs w:val="24"/>
              </w:rPr>
              <w:t xml:space="preserve"> </w:t>
            </w:r>
            <w:r w:rsidRPr="00F91817">
              <w:rPr>
                <w:rFonts w:hAnsi="Times New Roman" w:cs="Times New Roman"/>
                <w:color w:val="000000"/>
                <w:sz w:val="24"/>
                <w:szCs w:val="24"/>
              </w:rPr>
              <w:t>изучения</w:t>
            </w:r>
            <w:r w:rsidRPr="00F91817">
              <w:rPr>
                <w:rFonts w:hAnsi="Times New Roman" w:cs="Times New Roman"/>
                <w:color w:val="000000"/>
                <w:sz w:val="24"/>
                <w:szCs w:val="24"/>
              </w:rPr>
              <w:t xml:space="preserve"> </w:t>
            </w:r>
            <w:r w:rsidRPr="00F91817">
              <w:rPr>
                <w:rFonts w:hAnsi="Times New Roman" w:cs="Times New Roman"/>
                <w:color w:val="000000"/>
                <w:sz w:val="24"/>
                <w:szCs w:val="24"/>
              </w:rPr>
              <w:t>природы</w:t>
            </w:r>
            <w:r w:rsidRPr="00F91817">
              <w:rPr>
                <w:rFonts w:hAnsi="Times New Roman" w:cs="Times New Roman"/>
                <w:color w:val="000000"/>
                <w:sz w:val="24"/>
                <w:szCs w:val="24"/>
              </w:rPr>
              <w:t xml:space="preserve">. </w:t>
            </w:r>
            <w:r w:rsidRPr="00F91817">
              <w:rPr>
                <w:rFonts w:hAnsi="Times New Roman" w:cs="Times New Roman"/>
                <w:color w:val="000000"/>
                <w:sz w:val="24"/>
                <w:szCs w:val="24"/>
              </w:rPr>
              <w:t>Разнообразие</w:t>
            </w:r>
            <w:r w:rsidRPr="00F91817">
              <w:rPr>
                <w:rFonts w:hAnsi="Times New Roman" w:cs="Times New Roman"/>
                <w:color w:val="000000"/>
                <w:sz w:val="24"/>
                <w:szCs w:val="24"/>
              </w:rPr>
              <w:t xml:space="preserve"> </w:t>
            </w:r>
            <w:r w:rsidRPr="00F91817">
              <w:rPr>
                <w:rFonts w:hAnsi="Times New Roman" w:cs="Times New Roman"/>
                <w:color w:val="000000"/>
                <w:sz w:val="24"/>
                <w:szCs w:val="24"/>
              </w:rPr>
              <w:lastRenderedPageBreak/>
              <w:t>веществ</w:t>
            </w:r>
            <w:r w:rsidRPr="00F91817">
              <w:rPr>
                <w:rFonts w:hAnsi="Times New Roman" w:cs="Times New Roman"/>
                <w:color w:val="000000"/>
                <w:sz w:val="24"/>
                <w:szCs w:val="24"/>
              </w:rPr>
              <w:t xml:space="preserve"> </w:t>
            </w:r>
            <w:r w:rsidRPr="00F91817">
              <w:rPr>
                <w:rFonts w:hAnsi="Times New Roman" w:cs="Times New Roman"/>
                <w:color w:val="000000"/>
                <w:sz w:val="24"/>
                <w:szCs w:val="24"/>
              </w:rPr>
              <w:t>в</w:t>
            </w:r>
            <w:r w:rsidRPr="00F91817">
              <w:rPr>
                <w:rFonts w:hAnsi="Times New Roman" w:cs="Times New Roman"/>
                <w:color w:val="000000"/>
                <w:sz w:val="24"/>
                <w:szCs w:val="24"/>
              </w:rPr>
              <w:t xml:space="preserve"> </w:t>
            </w:r>
            <w:r w:rsidRPr="00F91817">
              <w:rPr>
                <w:rFonts w:hAnsi="Times New Roman" w:cs="Times New Roman"/>
                <w:color w:val="000000"/>
                <w:sz w:val="24"/>
                <w:szCs w:val="24"/>
              </w:rPr>
              <w:t>окружающем</w:t>
            </w:r>
            <w:r w:rsidRPr="00F91817">
              <w:rPr>
                <w:rFonts w:hAnsi="Times New Roman" w:cs="Times New Roman"/>
                <w:color w:val="000000"/>
                <w:sz w:val="24"/>
                <w:szCs w:val="24"/>
              </w:rPr>
              <w:t xml:space="preserve"> </w:t>
            </w:r>
            <w:r w:rsidRPr="00F91817">
              <w:rPr>
                <w:rFonts w:hAnsi="Times New Roman" w:cs="Times New Roman"/>
                <w:color w:val="000000"/>
                <w:sz w:val="24"/>
                <w:szCs w:val="24"/>
              </w:rPr>
              <w:t>мире</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390EF7"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lastRenderedPageBreak/>
              <w:t>11</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001823"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AABAAE"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C84F05" w14:textId="77777777" w:rsidR="00781127" w:rsidRPr="00F91817" w:rsidRDefault="00781127" w:rsidP="006E0FC2">
            <w:r w:rsidRPr="00F91817">
              <w:rPr>
                <w:rFonts w:hAnsi="Times New Roman" w:cs="Times New Roman"/>
                <w:color w:val="000000"/>
                <w:sz w:val="24"/>
                <w:szCs w:val="24"/>
              </w:rPr>
              <w:t>Мы</w:t>
            </w:r>
            <w:r w:rsidRPr="00F91817">
              <w:rPr>
                <w:rFonts w:hAnsi="Times New Roman" w:cs="Times New Roman"/>
                <w:color w:val="000000"/>
                <w:sz w:val="24"/>
                <w:szCs w:val="24"/>
              </w:rPr>
              <w:t xml:space="preserve"> </w:t>
            </w:r>
            <w:r w:rsidRPr="00F91817">
              <w:rPr>
                <w:rFonts w:hAnsi="Times New Roman" w:cs="Times New Roman"/>
                <w:color w:val="000000"/>
                <w:sz w:val="24"/>
                <w:szCs w:val="24"/>
              </w:rPr>
              <w:t>и</w:t>
            </w:r>
            <w:r w:rsidRPr="00F91817">
              <w:rPr>
                <w:rFonts w:hAnsi="Times New Roman" w:cs="Times New Roman"/>
                <w:color w:val="000000"/>
                <w:sz w:val="24"/>
                <w:szCs w:val="24"/>
              </w:rPr>
              <w:t xml:space="preserve"> </w:t>
            </w:r>
            <w:r w:rsidRPr="00F91817">
              <w:rPr>
                <w:rFonts w:hAnsi="Times New Roman" w:cs="Times New Roman"/>
                <w:color w:val="000000"/>
                <w:sz w:val="24"/>
                <w:szCs w:val="24"/>
              </w:rPr>
              <w:t>окружающий</w:t>
            </w:r>
            <w:r w:rsidRPr="00F91817">
              <w:rPr>
                <w:rFonts w:hAnsi="Times New Roman" w:cs="Times New Roman"/>
                <w:color w:val="000000"/>
                <w:sz w:val="24"/>
                <w:szCs w:val="24"/>
              </w:rPr>
              <w:t xml:space="preserve"> </w:t>
            </w:r>
            <w:r w:rsidRPr="00F91817">
              <w:rPr>
                <w:rFonts w:hAnsi="Times New Roman" w:cs="Times New Roman"/>
                <w:color w:val="000000"/>
                <w:sz w:val="24"/>
                <w:szCs w:val="24"/>
              </w:rPr>
              <w:t>мир</w:t>
            </w:r>
            <w:r w:rsidRPr="00F91817">
              <w:rPr>
                <w:rFonts w:hAnsi="Times New Roman" w:cs="Times New Roman"/>
                <w:color w:val="000000"/>
                <w:sz w:val="24"/>
                <w:szCs w:val="24"/>
              </w:rPr>
              <w:t xml:space="preserve">: </w:t>
            </w:r>
            <w:r w:rsidRPr="00F91817">
              <w:rPr>
                <w:rFonts w:hAnsi="Times New Roman" w:cs="Times New Roman"/>
                <w:color w:val="000000"/>
                <w:sz w:val="24"/>
                <w:szCs w:val="24"/>
              </w:rPr>
              <w:t>электронный</w:t>
            </w:r>
            <w:r w:rsidRPr="00F91817">
              <w:rPr>
                <w:rFonts w:hAnsi="Times New Roman" w:cs="Times New Roman"/>
                <w:color w:val="000000"/>
                <w:sz w:val="24"/>
                <w:szCs w:val="24"/>
              </w:rPr>
              <w:t xml:space="preserve"> </w:t>
            </w:r>
            <w:r w:rsidRPr="00F91817">
              <w:rPr>
                <w:rFonts w:hAnsi="Times New Roman" w:cs="Times New Roman"/>
                <w:color w:val="000000"/>
                <w:sz w:val="24"/>
                <w:szCs w:val="24"/>
              </w:rPr>
              <w:t>учебно</w:t>
            </w:r>
            <w:r w:rsidRPr="00F91817">
              <w:rPr>
                <w:rFonts w:hAnsi="Times New Roman" w:cs="Times New Roman"/>
                <w:color w:val="000000"/>
                <w:sz w:val="24"/>
                <w:szCs w:val="24"/>
              </w:rPr>
              <w:t>-</w:t>
            </w:r>
            <w:r w:rsidRPr="00F91817">
              <w:rPr>
                <w:rFonts w:hAnsi="Times New Roman" w:cs="Times New Roman"/>
                <w:color w:val="000000"/>
                <w:sz w:val="24"/>
                <w:szCs w:val="24"/>
              </w:rPr>
              <w:lastRenderedPageBreak/>
              <w:t>методический</w:t>
            </w:r>
            <w:r w:rsidRPr="00F91817">
              <w:rPr>
                <w:rFonts w:hAnsi="Times New Roman" w:cs="Times New Roman"/>
                <w:color w:val="000000"/>
                <w:sz w:val="24"/>
                <w:szCs w:val="24"/>
              </w:rPr>
              <w:t xml:space="preserve"> </w:t>
            </w:r>
            <w:r w:rsidRPr="00F91817">
              <w:rPr>
                <w:rFonts w:hAnsi="Times New Roman" w:cs="Times New Roman"/>
                <w:color w:val="000000"/>
                <w:sz w:val="24"/>
                <w:szCs w:val="24"/>
              </w:rPr>
              <w:t>комплекс</w:t>
            </w:r>
            <w:r w:rsidRPr="00F91817">
              <w:rPr>
                <w:rFonts w:hAnsi="Times New Roman" w:cs="Times New Roman"/>
                <w:color w:val="000000"/>
                <w:sz w:val="24"/>
                <w:szCs w:val="24"/>
              </w:rPr>
              <w:t xml:space="preserve"> (</w:t>
            </w:r>
            <w:r w:rsidRPr="00F91817">
              <w:rPr>
                <w:rFonts w:hAnsi="Times New Roman" w:cs="Times New Roman"/>
                <w:color w:val="000000"/>
                <w:sz w:val="24"/>
                <w:szCs w:val="24"/>
              </w:rPr>
              <w:t>ЭУМК</w:t>
            </w:r>
            <w:r w:rsidRPr="00F91817">
              <w:rPr>
                <w:rFonts w:hAnsi="Times New Roman" w:cs="Times New Roman"/>
                <w:color w:val="000000"/>
                <w:sz w:val="24"/>
                <w:szCs w:val="24"/>
              </w:rPr>
              <w:t xml:space="preserve">) </w:t>
            </w:r>
            <w:r w:rsidRPr="00F91817">
              <w:rPr>
                <w:rFonts w:hAnsi="Times New Roman" w:cs="Times New Roman"/>
                <w:color w:val="000000"/>
                <w:sz w:val="24"/>
                <w:szCs w:val="24"/>
              </w:rPr>
              <w:t>для</w:t>
            </w:r>
            <w:r w:rsidRPr="00F91817">
              <w:rPr>
                <w:rFonts w:hAnsi="Times New Roman" w:cs="Times New Roman"/>
                <w:color w:val="000000"/>
                <w:sz w:val="24"/>
                <w:szCs w:val="24"/>
              </w:rPr>
              <w:t xml:space="preserve"> </w:t>
            </w:r>
            <w:r w:rsidRPr="00F91817">
              <w:rPr>
                <w:rFonts w:hAnsi="Times New Roman" w:cs="Times New Roman"/>
                <w:color w:val="000000"/>
                <w:sz w:val="24"/>
                <w:szCs w:val="24"/>
              </w:rPr>
              <w:t>организации</w:t>
            </w:r>
            <w:r w:rsidRPr="00F91817">
              <w:rPr>
                <w:rFonts w:hAnsi="Times New Roman" w:cs="Times New Roman"/>
                <w:color w:val="000000"/>
                <w:sz w:val="24"/>
                <w:szCs w:val="24"/>
              </w:rPr>
              <w:t xml:space="preserve"> </w:t>
            </w:r>
            <w:r w:rsidRPr="00F91817">
              <w:rPr>
                <w:rFonts w:hAnsi="Times New Roman" w:cs="Times New Roman"/>
                <w:color w:val="000000"/>
                <w:sz w:val="24"/>
                <w:szCs w:val="24"/>
              </w:rPr>
              <w:t>урочной</w:t>
            </w:r>
            <w:r w:rsidRPr="00F91817">
              <w:rPr>
                <w:rFonts w:hAnsi="Times New Roman" w:cs="Times New Roman"/>
                <w:color w:val="000000"/>
                <w:sz w:val="24"/>
                <w:szCs w:val="24"/>
              </w:rPr>
              <w:t xml:space="preserve"> </w:t>
            </w:r>
            <w:r w:rsidRPr="00F91817">
              <w:rPr>
                <w:rFonts w:hAnsi="Times New Roman" w:cs="Times New Roman"/>
                <w:color w:val="000000"/>
                <w:sz w:val="24"/>
                <w:szCs w:val="24"/>
              </w:rPr>
              <w:t>и</w:t>
            </w:r>
            <w:r w:rsidRPr="00F91817">
              <w:rPr>
                <w:rFonts w:hAnsi="Times New Roman" w:cs="Times New Roman"/>
                <w:color w:val="000000"/>
                <w:sz w:val="24"/>
                <w:szCs w:val="24"/>
              </w:rPr>
              <w:t xml:space="preserve"> </w:t>
            </w:r>
            <w:r w:rsidRPr="00F91817">
              <w:rPr>
                <w:rFonts w:hAnsi="Times New Roman" w:cs="Times New Roman"/>
                <w:color w:val="000000"/>
                <w:sz w:val="24"/>
                <w:szCs w:val="24"/>
              </w:rPr>
              <w:t>внеурочной</w:t>
            </w:r>
            <w:r w:rsidRPr="00F91817">
              <w:rPr>
                <w:rFonts w:hAnsi="Times New Roman" w:cs="Times New Roman"/>
                <w:color w:val="000000"/>
                <w:sz w:val="24"/>
                <w:szCs w:val="24"/>
              </w:rPr>
              <w:t xml:space="preserve"> </w:t>
            </w:r>
            <w:r w:rsidRPr="00F91817">
              <w:rPr>
                <w:rFonts w:hAnsi="Times New Roman" w:cs="Times New Roman"/>
                <w:color w:val="000000"/>
                <w:sz w:val="24"/>
                <w:szCs w:val="24"/>
              </w:rPr>
              <w:t>образовательной</w:t>
            </w:r>
            <w:r w:rsidRPr="00F91817">
              <w:rPr>
                <w:rFonts w:hAnsi="Times New Roman" w:cs="Times New Roman"/>
                <w:color w:val="000000"/>
                <w:sz w:val="24"/>
                <w:szCs w:val="24"/>
              </w:rPr>
              <w:t xml:space="preserve"> </w:t>
            </w:r>
            <w:r w:rsidRPr="00F91817">
              <w:rPr>
                <w:rFonts w:hAnsi="Times New Roman" w:cs="Times New Roman"/>
                <w:color w:val="000000"/>
                <w:sz w:val="24"/>
                <w:szCs w:val="24"/>
              </w:rPr>
              <w:t>деятельности</w:t>
            </w:r>
            <w:r w:rsidRPr="00F91817">
              <w:rPr>
                <w:rFonts w:hAnsi="Times New Roman" w:cs="Times New Roman"/>
                <w:color w:val="000000"/>
                <w:sz w:val="24"/>
                <w:szCs w:val="24"/>
              </w:rPr>
              <w:t xml:space="preserve"> </w:t>
            </w:r>
            <w:r w:rsidRPr="00F91817">
              <w:rPr>
                <w:rFonts w:hAnsi="Times New Roman" w:cs="Times New Roman"/>
                <w:color w:val="000000"/>
                <w:sz w:val="24"/>
                <w:szCs w:val="24"/>
              </w:rPr>
              <w:t>обучающихся</w:t>
            </w:r>
            <w:r w:rsidRPr="00F91817">
              <w:rPr>
                <w:rFonts w:hAnsi="Times New Roman" w:cs="Times New Roman"/>
                <w:color w:val="000000"/>
                <w:sz w:val="24"/>
                <w:szCs w:val="24"/>
              </w:rPr>
              <w:t xml:space="preserve"> 1</w:t>
            </w:r>
            <w:r w:rsidRPr="00F91817">
              <w:rPr>
                <w:rFonts w:hAnsi="Times New Roman" w:cs="Times New Roman"/>
                <w:color w:val="000000"/>
                <w:sz w:val="24"/>
                <w:szCs w:val="24"/>
              </w:rPr>
              <w:t>–</w:t>
            </w:r>
            <w:r w:rsidRPr="00F91817">
              <w:rPr>
                <w:rFonts w:hAnsi="Times New Roman" w:cs="Times New Roman"/>
                <w:color w:val="000000"/>
                <w:sz w:val="24"/>
                <w:szCs w:val="24"/>
              </w:rPr>
              <w:t xml:space="preserve">4 </w:t>
            </w:r>
            <w:r w:rsidRPr="00F91817">
              <w:rPr>
                <w:rFonts w:hAnsi="Times New Roman" w:cs="Times New Roman"/>
                <w:color w:val="000000"/>
                <w:sz w:val="24"/>
                <w:szCs w:val="24"/>
              </w:rPr>
              <w:t>классов</w:t>
            </w:r>
            <w:r w:rsidRPr="00F91817">
              <w:rPr>
                <w:rFonts w:hAnsi="Times New Roman" w:cs="Times New Roman"/>
                <w:color w:val="000000"/>
                <w:sz w:val="24"/>
                <w:szCs w:val="24"/>
              </w:rPr>
              <w:t xml:space="preserve">, </w:t>
            </w:r>
            <w:r w:rsidRPr="00F91817">
              <w:rPr>
                <w:rFonts w:hAnsi="Times New Roman" w:cs="Times New Roman"/>
                <w:color w:val="000000"/>
                <w:sz w:val="24"/>
                <w:szCs w:val="24"/>
              </w:rPr>
              <w:t>ООО</w:t>
            </w:r>
            <w:r w:rsidRPr="00F91817">
              <w:rPr>
                <w:rFonts w:hAnsi="Times New Roman" w:cs="Times New Roman"/>
                <w:color w:val="000000"/>
                <w:sz w:val="24"/>
                <w:szCs w:val="24"/>
              </w:rPr>
              <w:t xml:space="preserve"> </w:t>
            </w:r>
            <w:r w:rsidRPr="00F91817">
              <w:rPr>
                <w:rFonts w:hAnsi="Times New Roman" w:cs="Times New Roman"/>
                <w:color w:val="000000"/>
                <w:sz w:val="24"/>
                <w:szCs w:val="24"/>
              </w:rPr>
              <w:t>«Международный</w:t>
            </w:r>
            <w:r w:rsidRPr="00F91817">
              <w:rPr>
                <w:rFonts w:hAnsi="Times New Roman" w:cs="Times New Roman"/>
                <w:color w:val="000000"/>
                <w:sz w:val="24"/>
                <w:szCs w:val="24"/>
              </w:rPr>
              <w:t xml:space="preserve"> </w:t>
            </w:r>
            <w:r w:rsidRPr="00F91817">
              <w:rPr>
                <w:rFonts w:hAnsi="Times New Roman" w:cs="Times New Roman"/>
                <w:color w:val="000000"/>
                <w:sz w:val="24"/>
                <w:szCs w:val="24"/>
              </w:rPr>
              <w:t>центр</w:t>
            </w:r>
            <w:r w:rsidRPr="00F91817">
              <w:rPr>
                <w:rFonts w:hAnsi="Times New Roman" w:cs="Times New Roman"/>
                <w:color w:val="000000"/>
                <w:sz w:val="24"/>
                <w:szCs w:val="24"/>
              </w:rPr>
              <w:t xml:space="preserve"> </w:t>
            </w:r>
            <w:r w:rsidRPr="00F91817">
              <w:rPr>
                <w:rFonts w:hAnsi="Times New Roman" w:cs="Times New Roman"/>
                <w:color w:val="000000"/>
                <w:sz w:val="24"/>
                <w:szCs w:val="24"/>
              </w:rPr>
              <w:t>образования</w:t>
            </w:r>
            <w:r w:rsidRPr="00F91817">
              <w:rPr>
                <w:rFonts w:hAnsi="Times New Roman" w:cs="Times New Roman"/>
                <w:color w:val="000000"/>
                <w:sz w:val="24"/>
                <w:szCs w:val="24"/>
              </w:rPr>
              <w:t xml:space="preserve"> </w:t>
            </w:r>
            <w:r w:rsidRPr="00F91817">
              <w:rPr>
                <w:rFonts w:hAnsi="Times New Roman" w:cs="Times New Roman"/>
                <w:color w:val="000000"/>
                <w:sz w:val="24"/>
                <w:szCs w:val="24"/>
              </w:rPr>
              <w:t>и</w:t>
            </w:r>
            <w:r w:rsidRPr="00F91817">
              <w:rPr>
                <w:rFonts w:hAnsi="Times New Roman" w:cs="Times New Roman"/>
                <w:color w:val="000000"/>
                <w:sz w:val="24"/>
                <w:szCs w:val="24"/>
              </w:rPr>
              <w:t xml:space="preserve"> </w:t>
            </w:r>
            <w:r w:rsidRPr="00F91817">
              <w:rPr>
                <w:rFonts w:hAnsi="Times New Roman" w:cs="Times New Roman"/>
                <w:color w:val="000000"/>
                <w:sz w:val="24"/>
                <w:szCs w:val="24"/>
              </w:rPr>
              <w:t>социально</w:t>
            </w:r>
            <w:r w:rsidRPr="00F91817">
              <w:rPr>
                <w:rFonts w:hAnsi="Times New Roman" w:cs="Times New Roman"/>
                <w:color w:val="000000"/>
                <w:sz w:val="24"/>
                <w:szCs w:val="24"/>
              </w:rPr>
              <w:t>-</w:t>
            </w:r>
            <w:r w:rsidRPr="00F91817">
              <w:rPr>
                <w:rFonts w:hAnsi="Times New Roman" w:cs="Times New Roman"/>
                <w:color w:val="000000"/>
                <w:sz w:val="24"/>
                <w:szCs w:val="24"/>
              </w:rPr>
              <w:t>гуманитарных</w:t>
            </w:r>
            <w:r w:rsidRPr="00F91817">
              <w:rPr>
                <w:rFonts w:hAnsi="Times New Roman" w:cs="Times New Roman"/>
                <w:color w:val="000000"/>
                <w:sz w:val="24"/>
                <w:szCs w:val="24"/>
              </w:rPr>
              <w:t xml:space="preserve"> </w:t>
            </w:r>
            <w:r w:rsidRPr="00F91817">
              <w:rPr>
                <w:rFonts w:hAnsi="Times New Roman" w:cs="Times New Roman"/>
                <w:color w:val="000000"/>
                <w:sz w:val="24"/>
                <w:szCs w:val="24"/>
              </w:rPr>
              <w:t>исследований»</w:t>
            </w:r>
          </w:p>
        </w:tc>
      </w:tr>
      <w:tr w:rsidR="00781127" w:rsidRPr="00F91817" w14:paraId="1921AE9D"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70DA2C"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lastRenderedPageBreak/>
              <w:t>2.2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6E852E" w14:textId="77777777" w:rsidR="00781127" w:rsidRPr="00F91817" w:rsidRDefault="00781127" w:rsidP="006E0FC2">
            <w:pPr>
              <w:rPr>
                <w:rFonts w:hAnsi="Times New Roman" w:cs="Times New Roman"/>
                <w:color w:val="000000"/>
                <w:sz w:val="24"/>
                <w:szCs w:val="24"/>
              </w:rPr>
            </w:pPr>
            <w:r w:rsidRPr="00F91817">
              <w:rPr>
                <w:rFonts w:hAnsi="Times New Roman" w:cs="Times New Roman"/>
                <w:color w:val="000000"/>
                <w:sz w:val="24"/>
                <w:szCs w:val="24"/>
              </w:rPr>
              <w:t>Бактерии</w:t>
            </w:r>
            <w:r w:rsidRPr="00F91817">
              <w:rPr>
                <w:rFonts w:hAnsi="Times New Roman" w:cs="Times New Roman"/>
                <w:color w:val="000000"/>
                <w:sz w:val="24"/>
                <w:szCs w:val="24"/>
              </w:rPr>
              <w:t xml:space="preserve">, </w:t>
            </w:r>
            <w:r w:rsidRPr="00F91817">
              <w:rPr>
                <w:rFonts w:hAnsi="Times New Roman" w:cs="Times New Roman"/>
                <w:color w:val="000000"/>
                <w:sz w:val="24"/>
                <w:szCs w:val="24"/>
              </w:rPr>
              <w:t>грибы</w:t>
            </w:r>
            <w:r w:rsidRPr="00F91817">
              <w:rPr>
                <w:rFonts w:hAnsi="Times New Roman" w:cs="Times New Roman"/>
                <w:color w:val="000000"/>
                <w:sz w:val="24"/>
                <w:szCs w:val="24"/>
              </w:rPr>
              <w:t xml:space="preserve"> </w:t>
            </w:r>
            <w:r w:rsidRPr="00F91817">
              <w:rPr>
                <w:rFonts w:hAnsi="Times New Roman" w:cs="Times New Roman"/>
                <w:color w:val="000000"/>
                <w:sz w:val="24"/>
                <w:szCs w:val="24"/>
              </w:rPr>
              <w:t>и</w:t>
            </w:r>
            <w:r w:rsidRPr="00F91817">
              <w:rPr>
                <w:rFonts w:hAnsi="Times New Roman" w:cs="Times New Roman"/>
                <w:color w:val="000000"/>
                <w:sz w:val="24"/>
                <w:szCs w:val="24"/>
              </w:rPr>
              <w:t xml:space="preserve"> </w:t>
            </w:r>
            <w:r w:rsidRPr="00F91817">
              <w:rPr>
                <w:rFonts w:hAnsi="Times New Roman" w:cs="Times New Roman"/>
                <w:color w:val="000000"/>
                <w:sz w:val="24"/>
                <w:szCs w:val="24"/>
              </w:rPr>
              <w:t>их</w:t>
            </w:r>
            <w:r w:rsidRPr="00F91817">
              <w:rPr>
                <w:rFonts w:hAnsi="Times New Roman" w:cs="Times New Roman"/>
                <w:color w:val="000000"/>
                <w:sz w:val="24"/>
                <w:szCs w:val="24"/>
              </w:rPr>
              <w:t xml:space="preserve"> </w:t>
            </w:r>
            <w:r w:rsidRPr="00F91817">
              <w:rPr>
                <w:rFonts w:hAnsi="Times New Roman" w:cs="Times New Roman"/>
                <w:color w:val="000000"/>
                <w:sz w:val="24"/>
                <w:szCs w:val="24"/>
              </w:rPr>
              <w:t>разнообразие</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F7FC38"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2</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93C743"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5023CB"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79DD0A" w14:textId="77777777" w:rsidR="00781127" w:rsidRPr="00F91817" w:rsidRDefault="00781127" w:rsidP="006E0FC2">
            <w:r w:rsidRPr="00F91817">
              <w:rPr>
                <w:rFonts w:hAnsi="Times New Roman" w:cs="Times New Roman"/>
                <w:color w:val="000000"/>
                <w:sz w:val="24"/>
                <w:szCs w:val="24"/>
              </w:rPr>
              <w:t>«Окружающий</w:t>
            </w:r>
            <w:r w:rsidRPr="00F91817">
              <w:rPr>
                <w:rFonts w:hAnsi="Times New Roman" w:cs="Times New Roman"/>
                <w:color w:val="000000"/>
                <w:sz w:val="24"/>
                <w:szCs w:val="24"/>
              </w:rPr>
              <w:t xml:space="preserve"> </w:t>
            </w:r>
            <w:r w:rsidRPr="00F91817">
              <w:rPr>
                <w:rFonts w:hAnsi="Times New Roman" w:cs="Times New Roman"/>
                <w:color w:val="000000"/>
                <w:sz w:val="24"/>
                <w:szCs w:val="24"/>
              </w:rPr>
              <w:t>мир»</w:t>
            </w:r>
            <w:r w:rsidRPr="00F91817">
              <w:rPr>
                <w:rFonts w:hAnsi="Times New Roman" w:cs="Times New Roman"/>
                <w:color w:val="000000"/>
                <w:sz w:val="24"/>
                <w:szCs w:val="24"/>
              </w:rPr>
              <w:t xml:space="preserve"> 3 </w:t>
            </w:r>
            <w:r w:rsidRPr="00F91817">
              <w:rPr>
                <w:rFonts w:hAnsi="Times New Roman" w:cs="Times New Roman"/>
                <w:color w:val="000000"/>
                <w:sz w:val="24"/>
                <w:szCs w:val="24"/>
              </w:rPr>
              <w:t>класс</w:t>
            </w:r>
            <w:r w:rsidRPr="00F91817">
              <w:rPr>
                <w:rFonts w:hAnsi="Times New Roman" w:cs="Times New Roman"/>
                <w:color w:val="000000"/>
                <w:sz w:val="24"/>
                <w:szCs w:val="24"/>
              </w:rPr>
              <w:t xml:space="preserve"> </w:t>
            </w:r>
            <w:r w:rsidRPr="00F91817">
              <w:rPr>
                <w:rFonts w:hAnsi="Times New Roman" w:cs="Times New Roman"/>
                <w:color w:val="000000"/>
                <w:sz w:val="24"/>
                <w:szCs w:val="24"/>
              </w:rPr>
              <w:t>в</w:t>
            </w:r>
            <w:r w:rsidRPr="00F91817">
              <w:rPr>
                <w:rFonts w:hAnsi="Times New Roman" w:cs="Times New Roman"/>
                <w:color w:val="000000"/>
                <w:sz w:val="24"/>
                <w:szCs w:val="24"/>
              </w:rPr>
              <w:t xml:space="preserve"> 2-</w:t>
            </w:r>
            <w:r w:rsidRPr="00F91817">
              <w:rPr>
                <w:rFonts w:hAnsi="Times New Roman" w:cs="Times New Roman"/>
                <w:color w:val="000000"/>
                <w:sz w:val="24"/>
                <w:szCs w:val="24"/>
              </w:rPr>
              <w:t>х</w:t>
            </w:r>
            <w:r w:rsidRPr="00F91817">
              <w:rPr>
                <w:rFonts w:hAnsi="Times New Roman" w:cs="Times New Roman"/>
                <w:color w:val="000000"/>
                <w:sz w:val="24"/>
                <w:szCs w:val="24"/>
              </w:rPr>
              <w:t xml:space="preserve"> </w:t>
            </w:r>
            <w:r w:rsidRPr="00F91817">
              <w:rPr>
                <w:rFonts w:hAnsi="Times New Roman" w:cs="Times New Roman"/>
                <w:color w:val="000000"/>
                <w:sz w:val="24"/>
                <w:szCs w:val="24"/>
              </w:rPr>
              <w:t>частях</w:t>
            </w:r>
            <w:r w:rsidRPr="00F91817">
              <w:rPr>
                <w:rFonts w:hAnsi="Times New Roman" w:cs="Times New Roman"/>
                <w:color w:val="000000"/>
                <w:sz w:val="24"/>
                <w:szCs w:val="24"/>
              </w:rPr>
              <w:t xml:space="preserve">, </w:t>
            </w:r>
            <w:r w:rsidRPr="00F91817">
              <w:rPr>
                <w:rFonts w:hAnsi="Times New Roman" w:cs="Times New Roman"/>
                <w:color w:val="000000"/>
                <w:sz w:val="24"/>
                <w:szCs w:val="24"/>
              </w:rPr>
              <w:t>авторы</w:t>
            </w:r>
            <w:r w:rsidRPr="00F91817">
              <w:rPr>
                <w:rFonts w:hAnsi="Times New Roman" w:cs="Times New Roman"/>
                <w:color w:val="000000"/>
                <w:sz w:val="24"/>
                <w:szCs w:val="24"/>
              </w:rPr>
              <w:t xml:space="preserve"> </w:t>
            </w:r>
            <w:r w:rsidRPr="00F91817">
              <w:rPr>
                <w:rFonts w:hAnsi="Times New Roman" w:cs="Times New Roman"/>
                <w:color w:val="000000"/>
                <w:sz w:val="24"/>
                <w:szCs w:val="24"/>
              </w:rPr>
              <w:t>–</w:t>
            </w:r>
            <w:r>
              <w:rPr>
                <w:rFonts w:hAnsi="Times New Roman" w:cs="Times New Roman"/>
                <w:color w:val="000000"/>
                <w:sz w:val="24"/>
                <w:szCs w:val="24"/>
              </w:rPr>
              <w:t> </w:t>
            </w:r>
            <w:r w:rsidRPr="00F91817">
              <w:rPr>
                <w:rFonts w:hAnsi="Times New Roman" w:cs="Times New Roman"/>
                <w:color w:val="000000"/>
                <w:sz w:val="24"/>
                <w:szCs w:val="24"/>
              </w:rPr>
              <w:t>Федотова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О</w:t>
            </w:r>
            <w:r w:rsidRPr="00F91817">
              <w:rPr>
                <w:rFonts w:hAnsi="Times New Roman" w:cs="Times New Roman"/>
                <w:color w:val="000000"/>
                <w:sz w:val="24"/>
                <w:szCs w:val="24"/>
              </w:rPr>
              <w:t>.</w:t>
            </w:r>
            <w:r w:rsidRPr="00F91817">
              <w:rPr>
                <w:rFonts w:hAnsi="Times New Roman" w:cs="Times New Roman"/>
                <w:color w:val="000000"/>
                <w:sz w:val="24"/>
                <w:szCs w:val="24"/>
              </w:rPr>
              <w:t>Н</w:t>
            </w:r>
            <w:r w:rsidRPr="00F91817">
              <w:rPr>
                <w:rFonts w:hAnsi="Times New Roman" w:cs="Times New Roman"/>
                <w:color w:val="000000"/>
                <w:sz w:val="24"/>
                <w:szCs w:val="24"/>
              </w:rPr>
              <w:t xml:space="preserve">., </w:t>
            </w:r>
            <w:r w:rsidRPr="00F91817">
              <w:rPr>
                <w:rFonts w:hAnsi="Times New Roman" w:cs="Times New Roman"/>
                <w:color w:val="000000"/>
                <w:sz w:val="24"/>
                <w:szCs w:val="24"/>
              </w:rPr>
              <w:t>Трафимова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Г</w:t>
            </w:r>
            <w:r w:rsidRPr="00F91817">
              <w:rPr>
                <w:rFonts w:hAnsi="Times New Roman" w:cs="Times New Roman"/>
                <w:color w:val="000000"/>
                <w:sz w:val="24"/>
                <w:szCs w:val="24"/>
              </w:rPr>
              <w:t>.</w:t>
            </w:r>
            <w:r w:rsidRPr="00F91817">
              <w:rPr>
                <w:rFonts w:hAnsi="Times New Roman" w:cs="Times New Roman"/>
                <w:color w:val="000000"/>
                <w:sz w:val="24"/>
                <w:szCs w:val="24"/>
              </w:rPr>
              <w:t>В</w:t>
            </w:r>
            <w:r w:rsidRPr="00F91817">
              <w:rPr>
                <w:rFonts w:hAnsi="Times New Roman" w:cs="Times New Roman"/>
                <w:color w:val="000000"/>
                <w:sz w:val="24"/>
                <w:szCs w:val="24"/>
              </w:rPr>
              <w:t xml:space="preserve">., </w:t>
            </w:r>
            <w:r w:rsidRPr="00F91817">
              <w:rPr>
                <w:rFonts w:hAnsi="Times New Roman" w:cs="Times New Roman"/>
                <w:color w:val="000000"/>
                <w:sz w:val="24"/>
                <w:szCs w:val="24"/>
              </w:rPr>
              <w:t>Трафимов</w:t>
            </w:r>
            <w:r w:rsidRPr="00F91817">
              <w:rPr>
                <w:rFonts w:hAnsi="Times New Roman" w:cs="Times New Roman"/>
                <w:color w:val="000000"/>
                <w:sz w:val="24"/>
                <w:szCs w:val="24"/>
              </w:rPr>
              <w:t xml:space="preserve"> </w:t>
            </w:r>
            <w:r w:rsidRPr="00F91817">
              <w:rPr>
                <w:rFonts w:hAnsi="Times New Roman" w:cs="Times New Roman"/>
                <w:color w:val="000000"/>
                <w:sz w:val="24"/>
                <w:szCs w:val="24"/>
              </w:rPr>
              <w:t>С</w:t>
            </w:r>
            <w:r w:rsidRPr="00F91817">
              <w:rPr>
                <w:rFonts w:hAnsi="Times New Roman" w:cs="Times New Roman"/>
                <w:color w:val="000000"/>
                <w:sz w:val="24"/>
                <w:szCs w:val="24"/>
              </w:rPr>
              <w:t>.</w:t>
            </w:r>
            <w:r w:rsidRPr="00F91817">
              <w:rPr>
                <w:rFonts w:hAnsi="Times New Roman" w:cs="Times New Roman"/>
                <w:color w:val="000000"/>
                <w:sz w:val="24"/>
                <w:szCs w:val="24"/>
              </w:rPr>
              <w:t>А</w:t>
            </w:r>
            <w:r w:rsidRPr="00F91817">
              <w:rPr>
                <w:rFonts w:hAnsi="Times New Roman" w:cs="Times New Roman"/>
                <w:color w:val="000000"/>
                <w:sz w:val="24"/>
                <w:szCs w:val="24"/>
              </w:rPr>
              <w:t xml:space="preserve">., </w:t>
            </w:r>
            <w:r w:rsidRPr="00F91817">
              <w:rPr>
                <w:rFonts w:hAnsi="Times New Roman" w:cs="Times New Roman"/>
                <w:color w:val="000000"/>
                <w:sz w:val="24"/>
                <w:szCs w:val="24"/>
              </w:rPr>
              <w:t>Царёва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Л</w:t>
            </w:r>
            <w:r w:rsidRPr="00F91817">
              <w:rPr>
                <w:rFonts w:hAnsi="Times New Roman" w:cs="Times New Roman"/>
                <w:color w:val="000000"/>
                <w:sz w:val="24"/>
                <w:szCs w:val="24"/>
              </w:rPr>
              <w:t>.</w:t>
            </w:r>
            <w:r w:rsidRPr="00F91817">
              <w:rPr>
                <w:rFonts w:hAnsi="Times New Roman" w:cs="Times New Roman"/>
                <w:color w:val="000000"/>
                <w:sz w:val="24"/>
                <w:szCs w:val="24"/>
              </w:rPr>
              <w:t>А</w:t>
            </w:r>
            <w:r w:rsidRPr="00F91817">
              <w:rPr>
                <w:rFonts w:hAnsi="Times New Roman" w:cs="Times New Roman"/>
                <w:color w:val="000000"/>
                <w:sz w:val="24"/>
                <w:szCs w:val="24"/>
              </w:rPr>
              <w:t xml:space="preserve">., </w:t>
            </w:r>
            <w:r w:rsidRPr="00F91817">
              <w:rPr>
                <w:rFonts w:hAnsi="Times New Roman" w:cs="Times New Roman"/>
                <w:color w:val="000000"/>
                <w:sz w:val="24"/>
                <w:szCs w:val="24"/>
              </w:rPr>
              <w:t>ООО</w:t>
            </w:r>
            <w:r w:rsidRPr="00F91817">
              <w:rPr>
                <w:rFonts w:hAnsi="Times New Roman" w:cs="Times New Roman"/>
                <w:color w:val="000000"/>
                <w:sz w:val="24"/>
                <w:szCs w:val="24"/>
              </w:rPr>
              <w:t xml:space="preserve"> </w:t>
            </w:r>
            <w:r w:rsidRPr="00F91817">
              <w:rPr>
                <w:rFonts w:hAnsi="Times New Roman" w:cs="Times New Roman"/>
                <w:color w:val="000000"/>
                <w:sz w:val="24"/>
                <w:szCs w:val="24"/>
              </w:rPr>
              <w:t>«Издательство</w:t>
            </w:r>
            <w:r w:rsidRPr="00F91817">
              <w:rPr>
                <w:rFonts w:hAnsi="Times New Roman" w:cs="Times New Roman"/>
                <w:color w:val="000000"/>
                <w:sz w:val="24"/>
                <w:szCs w:val="24"/>
              </w:rPr>
              <w:t xml:space="preserve"> </w:t>
            </w:r>
            <w:r w:rsidRPr="00F91817">
              <w:rPr>
                <w:rFonts w:hAnsi="Times New Roman" w:cs="Times New Roman"/>
                <w:color w:val="000000"/>
                <w:sz w:val="24"/>
                <w:szCs w:val="24"/>
              </w:rPr>
              <w:lastRenderedPageBreak/>
              <w:t>"</w:t>
            </w:r>
            <w:r w:rsidRPr="00F91817">
              <w:rPr>
                <w:rFonts w:hAnsi="Times New Roman" w:cs="Times New Roman"/>
                <w:color w:val="000000"/>
                <w:sz w:val="24"/>
                <w:szCs w:val="24"/>
              </w:rPr>
              <w:t>Академкнига</w:t>
            </w:r>
            <w:r w:rsidRPr="00F91817">
              <w:rPr>
                <w:rFonts w:hAnsi="Times New Roman" w:cs="Times New Roman"/>
                <w:color w:val="000000"/>
                <w:sz w:val="24"/>
                <w:szCs w:val="24"/>
              </w:rPr>
              <w:t>/</w:t>
            </w:r>
            <w:r w:rsidRPr="00F91817">
              <w:rPr>
                <w:rFonts w:hAnsi="Times New Roman" w:cs="Times New Roman"/>
                <w:color w:val="000000"/>
                <w:sz w:val="24"/>
                <w:szCs w:val="24"/>
              </w:rPr>
              <w:t>Учебник</w:t>
            </w:r>
            <w:r w:rsidRPr="00F91817">
              <w:rPr>
                <w:rFonts w:hAnsi="Times New Roman" w:cs="Times New Roman"/>
                <w:color w:val="000000"/>
                <w:sz w:val="24"/>
                <w:szCs w:val="24"/>
              </w:rPr>
              <w:t>"</w:t>
            </w:r>
            <w:r w:rsidRPr="00F91817">
              <w:rPr>
                <w:rFonts w:hAnsi="Times New Roman" w:cs="Times New Roman"/>
                <w:color w:val="000000"/>
                <w:sz w:val="24"/>
                <w:szCs w:val="24"/>
              </w:rPr>
              <w:t>»</w:t>
            </w:r>
          </w:p>
        </w:tc>
      </w:tr>
      <w:tr w:rsidR="00781127" w14:paraId="63560607"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3478C1"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lastRenderedPageBreak/>
              <w:t>2.3</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095509"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Разнообразие</w:t>
            </w:r>
            <w:r>
              <w:rPr>
                <w:rFonts w:hAnsi="Times New Roman" w:cs="Times New Roman"/>
                <w:color w:val="000000"/>
                <w:sz w:val="24"/>
                <w:szCs w:val="24"/>
              </w:rPr>
              <w:t xml:space="preserve"> </w:t>
            </w:r>
            <w:r>
              <w:rPr>
                <w:rFonts w:hAnsi="Times New Roman" w:cs="Times New Roman"/>
                <w:color w:val="000000"/>
                <w:sz w:val="24"/>
                <w:szCs w:val="24"/>
              </w:rPr>
              <w:t>растений</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101AB4"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7</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DD3C77"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65693C"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8311FD" w14:textId="77777777" w:rsidR="00781127" w:rsidRDefault="00781127" w:rsidP="006E0FC2">
            <w:r>
              <w:rPr>
                <w:rFonts w:hAnsi="Times New Roman" w:cs="Times New Roman"/>
                <w:color w:val="000000"/>
                <w:sz w:val="24"/>
                <w:szCs w:val="24"/>
              </w:rPr>
              <w:t>Библиотека</w:t>
            </w:r>
            <w:r>
              <w:rPr>
                <w:rFonts w:hAnsi="Times New Roman" w:cs="Times New Roman"/>
                <w:color w:val="000000"/>
                <w:sz w:val="24"/>
                <w:szCs w:val="24"/>
              </w:rPr>
              <w:t xml:space="preserve"> </w:t>
            </w:r>
            <w:r>
              <w:rPr>
                <w:rFonts w:hAnsi="Times New Roman" w:cs="Times New Roman"/>
                <w:color w:val="000000"/>
                <w:sz w:val="24"/>
                <w:szCs w:val="24"/>
              </w:rPr>
              <w:t>ФГИС</w:t>
            </w:r>
            <w:r>
              <w:rPr>
                <w:rFonts w:hAnsi="Times New Roman" w:cs="Times New Roman"/>
                <w:color w:val="000000"/>
                <w:sz w:val="24"/>
                <w:szCs w:val="24"/>
              </w:rPr>
              <w:t xml:space="preserve"> </w:t>
            </w:r>
            <w:r>
              <w:rPr>
                <w:rFonts w:hAnsi="Times New Roman" w:cs="Times New Roman"/>
                <w:color w:val="000000"/>
                <w:sz w:val="24"/>
                <w:szCs w:val="24"/>
              </w:rPr>
              <w:t>«Моя</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 </w:t>
            </w:r>
            <w:r>
              <w:rPr>
                <w:rFonts w:hAnsi="Times New Roman" w:cs="Times New Roman"/>
                <w:color w:val="000000"/>
                <w:sz w:val="24"/>
                <w:szCs w:val="24"/>
              </w:rPr>
              <w:t>lesson.academy-content.myschool.edu.ru/15/03</w:t>
            </w:r>
          </w:p>
        </w:tc>
      </w:tr>
      <w:tr w:rsidR="00781127" w14:paraId="64952C4D"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3222C4"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2.4</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6CAC71"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Разнообразие</w:t>
            </w:r>
            <w:r>
              <w:rPr>
                <w:rFonts w:hAnsi="Times New Roman" w:cs="Times New Roman"/>
                <w:color w:val="000000"/>
                <w:sz w:val="24"/>
                <w:szCs w:val="24"/>
              </w:rPr>
              <w:t xml:space="preserve"> </w:t>
            </w:r>
            <w:r>
              <w:rPr>
                <w:rFonts w:hAnsi="Times New Roman" w:cs="Times New Roman"/>
                <w:color w:val="000000"/>
                <w:sz w:val="24"/>
                <w:szCs w:val="24"/>
              </w:rPr>
              <w:t>животных</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2052F9"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7</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1C1844"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DB9B49"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E0E3F0"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&lt;...&gt;</w:t>
            </w:r>
          </w:p>
        </w:tc>
      </w:tr>
      <w:tr w:rsidR="00781127" w14:paraId="5141516E"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D17611"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2.5</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AB39D4"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Природные</w:t>
            </w:r>
            <w:r>
              <w:rPr>
                <w:rFonts w:hAnsi="Times New Roman" w:cs="Times New Roman"/>
                <w:color w:val="000000"/>
                <w:sz w:val="24"/>
                <w:szCs w:val="24"/>
              </w:rPr>
              <w:t xml:space="preserve"> </w:t>
            </w:r>
            <w:r>
              <w:rPr>
                <w:rFonts w:hAnsi="Times New Roman" w:cs="Times New Roman"/>
                <w:color w:val="000000"/>
                <w:sz w:val="24"/>
                <w:szCs w:val="24"/>
              </w:rPr>
              <w:t>сообщества</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D630B6"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3</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17A6E2"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6A141A"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9207C7" w14:textId="77777777" w:rsidR="00781127" w:rsidRDefault="00781127" w:rsidP="006E0FC2">
            <w:r>
              <w:rPr>
                <w:rFonts w:hAnsi="Times New Roman" w:cs="Times New Roman"/>
                <w:color w:val="000000"/>
                <w:sz w:val="24"/>
                <w:szCs w:val="24"/>
              </w:rPr>
              <w:t>&lt;...&gt;</w:t>
            </w:r>
          </w:p>
        </w:tc>
      </w:tr>
      <w:tr w:rsidR="00781127" w14:paraId="6E5AFCDB"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DD7A1"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2.6</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A62031"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 часть</w:t>
            </w:r>
            <w:r>
              <w:rPr>
                <w:rFonts w:hAnsi="Times New Roman" w:cs="Times New Roman"/>
                <w:color w:val="000000"/>
                <w:sz w:val="24"/>
                <w:szCs w:val="24"/>
              </w:rPr>
              <w:t xml:space="preserve"> </w:t>
            </w:r>
            <w:r>
              <w:rPr>
                <w:rFonts w:hAnsi="Times New Roman" w:cs="Times New Roman"/>
                <w:color w:val="000000"/>
                <w:sz w:val="24"/>
                <w:szCs w:val="24"/>
              </w:rPr>
              <w:t>природы</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2DD66F"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5</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8849F8"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8AB3CA"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204099" w14:textId="77777777" w:rsidR="00781127" w:rsidRDefault="00781127" w:rsidP="006E0FC2">
            <w:r>
              <w:rPr>
                <w:rFonts w:hAnsi="Times New Roman" w:cs="Times New Roman"/>
                <w:color w:val="000000"/>
                <w:sz w:val="24"/>
                <w:szCs w:val="24"/>
              </w:rPr>
              <w:t>&lt;...&gt;</w:t>
            </w:r>
          </w:p>
        </w:tc>
      </w:tr>
      <w:tr w:rsidR="00781127" w14:paraId="63D19CBB" w14:textId="77777777" w:rsidTr="00781127">
        <w:tc>
          <w:tcPr>
            <w:tcW w:w="2186"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A33E24"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Итого</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разделу</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93CA2A"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35</w:t>
            </w:r>
          </w:p>
        </w:tc>
        <w:tc>
          <w:tcPr>
            <w:tcW w:w="3943"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BF73FD" w14:textId="77777777" w:rsidR="00781127" w:rsidRDefault="00781127" w:rsidP="006E0FC2">
            <w:pPr>
              <w:ind w:left="75" w:right="75"/>
              <w:rPr>
                <w:rFonts w:hAnsi="Times New Roman" w:cs="Times New Roman"/>
                <w:color w:val="000000"/>
                <w:sz w:val="24"/>
                <w:szCs w:val="24"/>
              </w:rPr>
            </w:pPr>
          </w:p>
        </w:tc>
      </w:tr>
      <w:tr w:rsidR="00781127" w14:paraId="10106342" w14:textId="77777777" w:rsidTr="00781127">
        <w:tc>
          <w:tcPr>
            <w:tcW w:w="7121"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769A75" w14:textId="52AEE94E" w:rsidR="00781127" w:rsidRDefault="00781127" w:rsidP="006E0FC2">
            <w:pPr>
              <w:rPr>
                <w:rFonts w:hAnsi="Times New Roman" w:cs="Times New Roman"/>
                <w:color w:val="000000"/>
                <w:sz w:val="24"/>
                <w:szCs w:val="24"/>
              </w:rPr>
            </w:pPr>
            <w:r>
              <w:rPr>
                <w:rFonts w:hAnsi="Times New Roman" w:cs="Times New Roman"/>
                <w:b/>
                <w:bCs/>
                <w:color w:val="000000"/>
                <w:sz w:val="24"/>
                <w:szCs w:val="24"/>
              </w:rPr>
              <w:t>Раздел</w:t>
            </w:r>
            <w:r>
              <w:rPr>
                <w:rFonts w:hAnsi="Times New Roman" w:cs="Times New Roman"/>
                <w:b/>
                <w:bCs/>
                <w:color w:val="000000"/>
                <w:sz w:val="24"/>
                <w:szCs w:val="24"/>
              </w:rPr>
              <w:t xml:space="preserve"> 3. </w:t>
            </w:r>
            <w:r>
              <w:rPr>
                <w:rFonts w:hAnsi="Times New Roman" w:cs="Times New Roman"/>
                <w:b/>
                <w:bCs/>
                <w:color w:val="000000"/>
                <w:sz w:val="24"/>
                <w:szCs w:val="24"/>
              </w:rPr>
              <w:t>Правила</w:t>
            </w:r>
            <w:r>
              <w:rPr>
                <w:rFonts w:hAnsi="Times New Roman" w:cs="Times New Roman"/>
                <w:b/>
                <w:bCs/>
                <w:color w:val="000000"/>
                <w:sz w:val="24"/>
                <w:szCs w:val="24"/>
              </w:rPr>
              <w:t xml:space="preserve"> </w:t>
            </w:r>
            <w:r>
              <w:rPr>
                <w:rFonts w:hAnsi="Times New Roman" w:cs="Times New Roman"/>
                <w:b/>
                <w:bCs/>
                <w:color w:val="000000"/>
                <w:sz w:val="24"/>
                <w:szCs w:val="24"/>
              </w:rPr>
              <w:t>безопасной</w:t>
            </w:r>
            <w:r>
              <w:rPr>
                <w:rFonts w:hAnsi="Times New Roman" w:cs="Times New Roman"/>
                <w:b/>
                <w:bCs/>
                <w:color w:val="000000"/>
                <w:sz w:val="24"/>
                <w:szCs w:val="24"/>
              </w:rPr>
              <w:t xml:space="preserve"> </w:t>
            </w:r>
            <w:r>
              <w:rPr>
                <w:rFonts w:hAnsi="Times New Roman" w:cs="Times New Roman"/>
                <w:b/>
                <w:bCs/>
                <w:color w:val="000000"/>
                <w:sz w:val="24"/>
                <w:szCs w:val="24"/>
              </w:rPr>
              <w:t>жизнедеятельности</w:t>
            </w:r>
          </w:p>
        </w:tc>
      </w:tr>
      <w:tr w:rsidR="00781127" w:rsidRPr="00F91817" w14:paraId="48AA0C80"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BC8C0E"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lastRenderedPageBreak/>
              <w:t>3.1</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55CDF3"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Здоровый</w:t>
            </w:r>
            <w:r>
              <w:rPr>
                <w:rFonts w:hAnsi="Times New Roman" w:cs="Times New Roman"/>
                <w:color w:val="000000"/>
                <w:sz w:val="24"/>
                <w:szCs w:val="24"/>
              </w:rPr>
              <w:t xml:space="preserve"> </w:t>
            </w:r>
            <w:r>
              <w:rPr>
                <w:rFonts w:hAnsi="Times New Roman" w:cs="Times New Roman"/>
                <w:color w:val="000000"/>
                <w:sz w:val="24"/>
                <w:szCs w:val="24"/>
              </w:rPr>
              <w:t>образ</w:t>
            </w:r>
            <w:r>
              <w:rPr>
                <w:rFonts w:hAnsi="Times New Roman" w:cs="Times New Roman"/>
                <w:color w:val="000000"/>
                <w:sz w:val="24"/>
                <w:szCs w:val="24"/>
              </w:rPr>
              <w:t xml:space="preserve"> </w:t>
            </w:r>
            <w:r>
              <w:rPr>
                <w:rFonts w:hAnsi="Times New Roman" w:cs="Times New Roman"/>
                <w:color w:val="000000"/>
                <w:sz w:val="24"/>
                <w:szCs w:val="24"/>
              </w:rPr>
              <w:t>жизни</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CACD73"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2</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389D60"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FA5B98"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98A977" w14:textId="77777777" w:rsidR="00781127" w:rsidRPr="00F91817" w:rsidRDefault="00781127" w:rsidP="006E0FC2">
            <w:r w:rsidRPr="00F91817">
              <w:rPr>
                <w:rFonts w:hAnsi="Times New Roman" w:cs="Times New Roman"/>
                <w:color w:val="000000"/>
                <w:sz w:val="24"/>
                <w:szCs w:val="24"/>
              </w:rPr>
              <w:t>«Окружающий</w:t>
            </w:r>
            <w:r w:rsidRPr="00F91817">
              <w:rPr>
                <w:rFonts w:hAnsi="Times New Roman" w:cs="Times New Roman"/>
                <w:color w:val="000000"/>
                <w:sz w:val="24"/>
                <w:szCs w:val="24"/>
              </w:rPr>
              <w:t xml:space="preserve"> </w:t>
            </w:r>
            <w:r w:rsidRPr="00F91817">
              <w:rPr>
                <w:rFonts w:hAnsi="Times New Roman" w:cs="Times New Roman"/>
                <w:color w:val="000000"/>
                <w:sz w:val="24"/>
                <w:szCs w:val="24"/>
              </w:rPr>
              <w:t>мир»</w:t>
            </w:r>
            <w:r w:rsidRPr="00F91817">
              <w:rPr>
                <w:rFonts w:hAnsi="Times New Roman" w:cs="Times New Roman"/>
                <w:color w:val="000000"/>
                <w:sz w:val="24"/>
                <w:szCs w:val="24"/>
              </w:rPr>
              <w:t xml:space="preserve"> 3 </w:t>
            </w:r>
            <w:r w:rsidRPr="00F91817">
              <w:rPr>
                <w:rFonts w:hAnsi="Times New Roman" w:cs="Times New Roman"/>
                <w:color w:val="000000"/>
                <w:sz w:val="24"/>
                <w:szCs w:val="24"/>
              </w:rPr>
              <w:t>класс</w:t>
            </w:r>
            <w:r w:rsidRPr="00F91817">
              <w:rPr>
                <w:rFonts w:hAnsi="Times New Roman" w:cs="Times New Roman"/>
                <w:color w:val="000000"/>
                <w:sz w:val="24"/>
                <w:szCs w:val="24"/>
              </w:rPr>
              <w:t xml:space="preserve"> </w:t>
            </w:r>
            <w:r w:rsidRPr="00F91817">
              <w:rPr>
                <w:rFonts w:hAnsi="Times New Roman" w:cs="Times New Roman"/>
                <w:color w:val="000000"/>
                <w:sz w:val="24"/>
                <w:szCs w:val="24"/>
              </w:rPr>
              <w:t>в</w:t>
            </w:r>
            <w:r w:rsidRPr="00F91817">
              <w:rPr>
                <w:rFonts w:hAnsi="Times New Roman" w:cs="Times New Roman"/>
                <w:color w:val="000000"/>
                <w:sz w:val="24"/>
                <w:szCs w:val="24"/>
              </w:rPr>
              <w:t xml:space="preserve"> 2-</w:t>
            </w:r>
            <w:r w:rsidRPr="00F91817">
              <w:rPr>
                <w:rFonts w:hAnsi="Times New Roman" w:cs="Times New Roman"/>
                <w:color w:val="000000"/>
                <w:sz w:val="24"/>
                <w:szCs w:val="24"/>
              </w:rPr>
              <w:t>х</w:t>
            </w:r>
            <w:r w:rsidRPr="00F91817">
              <w:rPr>
                <w:rFonts w:hAnsi="Times New Roman" w:cs="Times New Roman"/>
                <w:color w:val="000000"/>
                <w:sz w:val="24"/>
                <w:szCs w:val="24"/>
              </w:rPr>
              <w:t xml:space="preserve"> </w:t>
            </w:r>
            <w:r w:rsidRPr="00F91817">
              <w:rPr>
                <w:rFonts w:hAnsi="Times New Roman" w:cs="Times New Roman"/>
                <w:color w:val="000000"/>
                <w:sz w:val="24"/>
                <w:szCs w:val="24"/>
              </w:rPr>
              <w:t>частях</w:t>
            </w:r>
            <w:r w:rsidRPr="00F91817">
              <w:rPr>
                <w:rFonts w:hAnsi="Times New Roman" w:cs="Times New Roman"/>
                <w:color w:val="000000"/>
                <w:sz w:val="24"/>
                <w:szCs w:val="24"/>
              </w:rPr>
              <w:t xml:space="preserve">, </w:t>
            </w:r>
            <w:r w:rsidRPr="00F91817">
              <w:rPr>
                <w:rFonts w:hAnsi="Times New Roman" w:cs="Times New Roman"/>
                <w:color w:val="000000"/>
                <w:sz w:val="24"/>
                <w:szCs w:val="24"/>
              </w:rPr>
              <w:t>авторы</w:t>
            </w:r>
            <w:r w:rsidRPr="00F91817">
              <w:rPr>
                <w:rFonts w:hAnsi="Times New Roman" w:cs="Times New Roman"/>
                <w:color w:val="000000"/>
                <w:sz w:val="24"/>
                <w:szCs w:val="24"/>
              </w:rPr>
              <w:t xml:space="preserve"> </w:t>
            </w:r>
            <w:r w:rsidRPr="00F91817">
              <w:rPr>
                <w:rFonts w:hAnsi="Times New Roman" w:cs="Times New Roman"/>
                <w:color w:val="000000"/>
                <w:sz w:val="24"/>
                <w:szCs w:val="24"/>
              </w:rPr>
              <w:t>–</w:t>
            </w:r>
            <w:r>
              <w:rPr>
                <w:rFonts w:hAnsi="Times New Roman" w:cs="Times New Roman"/>
                <w:color w:val="000000"/>
                <w:sz w:val="24"/>
                <w:szCs w:val="24"/>
              </w:rPr>
              <w:t> </w:t>
            </w:r>
            <w:r w:rsidRPr="00F91817">
              <w:rPr>
                <w:rFonts w:hAnsi="Times New Roman" w:cs="Times New Roman"/>
                <w:color w:val="000000"/>
                <w:sz w:val="24"/>
                <w:szCs w:val="24"/>
              </w:rPr>
              <w:t>Федотова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О</w:t>
            </w:r>
            <w:r w:rsidRPr="00F91817">
              <w:rPr>
                <w:rFonts w:hAnsi="Times New Roman" w:cs="Times New Roman"/>
                <w:color w:val="000000"/>
                <w:sz w:val="24"/>
                <w:szCs w:val="24"/>
              </w:rPr>
              <w:t>.</w:t>
            </w:r>
            <w:r w:rsidRPr="00F91817">
              <w:rPr>
                <w:rFonts w:hAnsi="Times New Roman" w:cs="Times New Roman"/>
                <w:color w:val="000000"/>
                <w:sz w:val="24"/>
                <w:szCs w:val="24"/>
              </w:rPr>
              <w:t>Н</w:t>
            </w:r>
            <w:r w:rsidRPr="00F91817">
              <w:rPr>
                <w:rFonts w:hAnsi="Times New Roman" w:cs="Times New Roman"/>
                <w:color w:val="000000"/>
                <w:sz w:val="24"/>
                <w:szCs w:val="24"/>
              </w:rPr>
              <w:t xml:space="preserve">., </w:t>
            </w:r>
            <w:r w:rsidRPr="00F91817">
              <w:rPr>
                <w:rFonts w:hAnsi="Times New Roman" w:cs="Times New Roman"/>
                <w:color w:val="000000"/>
                <w:sz w:val="24"/>
                <w:szCs w:val="24"/>
              </w:rPr>
              <w:t>Трафимова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Г</w:t>
            </w:r>
            <w:r w:rsidRPr="00F91817">
              <w:rPr>
                <w:rFonts w:hAnsi="Times New Roman" w:cs="Times New Roman"/>
                <w:color w:val="000000"/>
                <w:sz w:val="24"/>
                <w:szCs w:val="24"/>
              </w:rPr>
              <w:t>.</w:t>
            </w:r>
            <w:r w:rsidRPr="00F91817">
              <w:rPr>
                <w:rFonts w:hAnsi="Times New Roman" w:cs="Times New Roman"/>
                <w:color w:val="000000"/>
                <w:sz w:val="24"/>
                <w:szCs w:val="24"/>
              </w:rPr>
              <w:t>В</w:t>
            </w:r>
            <w:r w:rsidRPr="00F91817">
              <w:rPr>
                <w:rFonts w:hAnsi="Times New Roman" w:cs="Times New Roman"/>
                <w:color w:val="000000"/>
                <w:sz w:val="24"/>
                <w:szCs w:val="24"/>
              </w:rPr>
              <w:t xml:space="preserve">., </w:t>
            </w:r>
            <w:r w:rsidRPr="00F91817">
              <w:rPr>
                <w:rFonts w:hAnsi="Times New Roman" w:cs="Times New Roman"/>
                <w:color w:val="000000"/>
                <w:sz w:val="24"/>
                <w:szCs w:val="24"/>
              </w:rPr>
              <w:t>Трафимов</w:t>
            </w:r>
            <w:r w:rsidRPr="00F91817">
              <w:rPr>
                <w:rFonts w:hAnsi="Times New Roman" w:cs="Times New Roman"/>
                <w:color w:val="000000"/>
                <w:sz w:val="24"/>
                <w:szCs w:val="24"/>
              </w:rPr>
              <w:t xml:space="preserve"> </w:t>
            </w:r>
            <w:r w:rsidRPr="00F91817">
              <w:rPr>
                <w:rFonts w:hAnsi="Times New Roman" w:cs="Times New Roman"/>
                <w:color w:val="000000"/>
                <w:sz w:val="24"/>
                <w:szCs w:val="24"/>
              </w:rPr>
              <w:t>С</w:t>
            </w:r>
            <w:r w:rsidRPr="00F91817">
              <w:rPr>
                <w:rFonts w:hAnsi="Times New Roman" w:cs="Times New Roman"/>
                <w:color w:val="000000"/>
                <w:sz w:val="24"/>
                <w:szCs w:val="24"/>
              </w:rPr>
              <w:t>.</w:t>
            </w:r>
            <w:r w:rsidRPr="00F91817">
              <w:rPr>
                <w:rFonts w:hAnsi="Times New Roman" w:cs="Times New Roman"/>
                <w:color w:val="000000"/>
                <w:sz w:val="24"/>
                <w:szCs w:val="24"/>
              </w:rPr>
              <w:t>А</w:t>
            </w:r>
            <w:r w:rsidRPr="00F91817">
              <w:rPr>
                <w:rFonts w:hAnsi="Times New Roman" w:cs="Times New Roman"/>
                <w:color w:val="000000"/>
                <w:sz w:val="24"/>
                <w:szCs w:val="24"/>
              </w:rPr>
              <w:t xml:space="preserve">., </w:t>
            </w:r>
            <w:r w:rsidRPr="00F91817">
              <w:rPr>
                <w:rFonts w:hAnsi="Times New Roman" w:cs="Times New Roman"/>
                <w:color w:val="000000"/>
                <w:sz w:val="24"/>
                <w:szCs w:val="24"/>
              </w:rPr>
              <w:t>Царёва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Л</w:t>
            </w:r>
            <w:r w:rsidRPr="00F91817">
              <w:rPr>
                <w:rFonts w:hAnsi="Times New Roman" w:cs="Times New Roman"/>
                <w:color w:val="000000"/>
                <w:sz w:val="24"/>
                <w:szCs w:val="24"/>
              </w:rPr>
              <w:t>.</w:t>
            </w:r>
            <w:r w:rsidRPr="00F91817">
              <w:rPr>
                <w:rFonts w:hAnsi="Times New Roman" w:cs="Times New Roman"/>
                <w:color w:val="000000"/>
                <w:sz w:val="24"/>
                <w:szCs w:val="24"/>
              </w:rPr>
              <w:t>А</w:t>
            </w:r>
            <w:r w:rsidRPr="00F91817">
              <w:rPr>
                <w:rFonts w:hAnsi="Times New Roman" w:cs="Times New Roman"/>
                <w:color w:val="000000"/>
                <w:sz w:val="24"/>
                <w:szCs w:val="24"/>
              </w:rPr>
              <w:t xml:space="preserve">., </w:t>
            </w:r>
            <w:r w:rsidRPr="00F91817">
              <w:rPr>
                <w:rFonts w:hAnsi="Times New Roman" w:cs="Times New Roman"/>
                <w:color w:val="000000"/>
                <w:sz w:val="24"/>
                <w:szCs w:val="24"/>
              </w:rPr>
              <w:t>ООО</w:t>
            </w:r>
            <w:r w:rsidRPr="00F91817">
              <w:rPr>
                <w:rFonts w:hAnsi="Times New Roman" w:cs="Times New Roman"/>
                <w:color w:val="000000"/>
                <w:sz w:val="24"/>
                <w:szCs w:val="24"/>
              </w:rPr>
              <w:t xml:space="preserve"> </w:t>
            </w:r>
            <w:r w:rsidRPr="00F91817">
              <w:rPr>
                <w:rFonts w:hAnsi="Times New Roman" w:cs="Times New Roman"/>
                <w:color w:val="000000"/>
                <w:sz w:val="24"/>
                <w:szCs w:val="24"/>
              </w:rPr>
              <w:t>«Издательство</w:t>
            </w:r>
            <w:r w:rsidRPr="00F91817">
              <w:rPr>
                <w:rFonts w:hAnsi="Times New Roman" w:cs="Times New Roman"/>
                <w:color w:val="000000"/>
                <w:sz w:val="24"/>
                <w:szCs w:val="24"/>
              </w:rPr>
              <w:t xml:space="preserve"> "</w:t>
            </w:r>
            <w:r w:rsidRPr="00F91817">
              <w:rPr>
                <w:rFonts w:hAnsi="Times New Roman" w:cs="Times New Roman"/>
                <w:color w:val="000000"/>
                <w:sz w:val="24"/>
                <w:szCs w:val="24"/>
              </w:rPr>
              <w:t>Академкнига</w:t>
            </w:r>
            <w:r w:rsidRPr="00F91817">
              <w:rPr>
                <w:rFonts w:hAnsi="Times New Roman" w:cs="Times New Roman"/>
                <w:color w:val="000000"/>
                <w:sz w:val="24"/>
                <w:szCs w:val="24"/>
              </w:rPr>
              <w:t>/</w:t>
            </w:r>
            <w:r w:rsidRPr="00F91817">
              <w:rPr>
                <w:rFonts w:hAnsi="Times New Roman" w:cs="Times New Roman"/>
                <w:color w:val="000000"/>
                <w:sz w:val="24"/>
                <w:szCs w:val="24"/>
              </w:rPr>
              <w:t>Учебник</w:t>
            </w:r>
            <w:r w:rsidRPr="00F91817">
              <w:rPr>
                <w:rFonts w:hAnsi="Times New Roman" w:cs="Times New Roman"/>
                <w:color w:val="000000"/>
                <w:sz w:val="24"/>
                <w:szCs w:val="24"/>
              </w:rPr>
              <w:t>"</w:t>
            </w:r>
            <w:r w:rsidRPr="00F91817">
              <w:rPr>
                <w:rFonts w:hAnsi="Times New Roman" w:cs="Times New Roman"/>
                <w:color w:val="000000"/>
                <w:sz w:val="24"/>
                <w:szCs w:val="24"/>
              </w:rPr>
              <w:t>»</w:t>
            </w:r>
          </w:p>
        </w:tc>
      </w:tr>
      <w:tr w:rsidR="00781127" w14:paraId="19E90786" w14:textId="77777777" w:rsidTr="00781127">
        <w:tc>
          <w:tcPr>
            <w:tcW w:w="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AE7546"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3.2</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D5D20D" w14:textId="77777777" w:rsidR="00781127" w:rsidRPr="00F91817" w:rsidRDefault="00781127" w:rsidP="006E0FC2">
            <w:pPr>
              <w:rPr>
                <w:rFonts w:hAnsi="Times New Roman" w:cs="Times New Roman"/>
                <w:color w:val="000000"/>
                <w:sz w:val="24"/>
                <w:szCs w:val="24"/>
              </w:rPr>
            </w:pPr>
            <w:r w:rsidRPr="00F91817">
              <w:rPr>
                <w:rFonts w:hAnsi="Times New Roman" w:cs="Times New Roman"/>
                <w:color w:val="000000"/>
                <w:sz w:val="24"/>
                <w:szCs w:val="24"/>
              </w:rPr>
              <w:t>Правила</w:t>
            </w:r>
            <w:r w:rsidRPr="00F91817">
              <w:rPr>
                <w:rFonts w:hAnsi="Times New Roman" w:cs="Times New Roman"/>
                <w:color w:val="000000"/>
                <w:sz w:val="24"/>
                <w:szCs w:val="24"/>
              </w:rPr>
              <w:t xml:space="preserve"> </w:t>
            </w:r>
            <w:r w:rsidRPr="00F91817">
              <w:rPr>
                <w:rFonts w:hAnsi="Times New Roman" w:cs="Times New Roman"/>
                <w:color w:val="000000"/>
                <w:sz w:val="24"/>
                <w:szCs w:val="24"/>
              </w:rPr>
              <w:t>безопасного</w:t>
            </w:r>
            <w:r w:rsidRPr="00F91817">
              <w:rPr>
                <w:rFonts w:hAnsi="Times New Roman" w:cs="Times New Roman"/>
                <w:color w:val="000000"/>
                <w:sz w:val="24"/>
                <w:szCs w:val="24"/>
              </w:rPr>
              <w:t xml:space="preserve"> </w:t>
            </w:r>
            <w:r w:rsidRPr="00F91817">
              <w:rPr>
                <w:rFonts w:hAnsi="Times New Roman" w:cs="Times New Roman"/>
                <w:color w:val="000000"/>
                <w:sz w:val="24"/>
                <w:szCs w:val="24"/>
              </w:rPr>
              <w:t>поведения</w:t>
            </w:r>
            <w:r w:rsidRPr="00F91817">
              <w:rPr>
                <w:rFonts w:hAnsi="Times New Roman" w:cs="Times New Roman"/>
                <w:color w:val="000000"/>
                <w:sz w:val="24"/>
                <w:szCs w:val="24"/>
              </w:rPr>
              <w:t xml:space="preserve"> </w:t>
            </w:r>
            <w:r w:rsidRPr="00F91817">
              <w:rPr>
                <w:rFonts w:hAnsi="Times New Roman" w:cs="Times New Roman"/>
                <w:color w:val="000000"/>
                <w:sz w:val="24"/>
                <w:szCs w:val="24"/>
              </w:rPr>
              <w:t>пассажира</w:t>
            </w:r>
            <w:r w:rsidRPr="00F91817">
              <w:rPr>
                <w:rFonts w:hAnsi="Times New Roman" w:cs="Times New Roman"/>
                <w:color w:val="000000"/>
                <w:sz w:val="24"/>
                <w:szCs w:val="24"/>
              </w:rPr>
              <w:t xml:space="preserve">. </w:t>
            </w:r>
            <w:r w:rsidRPr="00F91817">
              <w:rPr>
                <w:rFonts w:hAnsi="Times New Roman" w:cs="Times New Roman"/>
                <w:color w:val="000000"/>
                <w:sz w:val="24"/>
                <w:szCs w:val="24"/>
              </w:rPr>
              <w:t>Безопасность</w:t>
            </w:r>
            <w:r w:rsidRPr="00F91817">
              <w:rPr>
                <w:rFonts w:hAnsi="Times New Roman" w:cs="Times New Roman"/>
                <w:color w:val="000000"/>
                <w:sz w:val="24"/>
                <w:szCs w:val="24"/>
              </w:rPr>
              <w:t xml:space="preserve"> </w:t>
            </w:r>
            <w:r w:rsidRPr="00F91817">
              <w:rPr>
                <w:rFonts w:hAnsi="Times New Roman" w:cs="Times New Roman"/>
                <w:color w:val="000000"/>
                <w:sz w:val="24"/>
                <w:szCs w:val="24"/>
              </w:rPr>
              <w:t>в</w:t>
            </w:r>
            <w:r w:rsidRPr="00F91817">
              <w:rPr>
                <w:rFonts w:hAnsi="Times New Roman" w:cs="Times New Roman"/>
                <w:color w:val="000000"/>
                <w:sz w:val="24"/>
                <w:szCs w:val="24"/>
              </w:rPr>
              <w:t xml:space="preserve"> </w:t>
            </w:r>
            <w:r w:rsidRPr="00F91817">
              <w:rPr>
                <w:rFonts w:hAnsi="Times New Roman" w:cs="Times New Roman"/>
                <w:color w:val="000000"/>
                <w:sz w:val="24"/>
                <w:szCs w:val="24"/>
              </w:rPr>
              <w:t>сети</w:t>
            </w:r>
            <w:r w:rsidRPr="00F91817">
              <w:rPr>
                <w:rFonts w:hAnsi="Times New Roman" w:cs="Times New Roman"/>
                <w:color w:val="000000"/>
                <w:sz w:val="24"/>
                <w:szCs w:val="24"/>
              </w:rPr>
              <w:t xml:space="preserve"> </w:t>
            </w:r>
            <w:r w:rsidRPr="00F91817">
              <w:rPr>
                <w:rFonts w:hAnsi="Times New Roman" w:cs="Times New Roman"/>
                <w:color w:val="000000"/>
                <w:sz w:val="24"/>
                <w:szCs w:val="24"/>
              </w:rPr>
              <w:t>Интернет</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E80B79"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5</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0CF71F" w14:textId="77777777" w:rsidR="00781127" w:rsidRDefault="00781127" w:rsidP="006E0FC2">
            <w:pPr>
              <w:ind w:left="75" w:right="75"/>
              <w:rPr>
                <w:rFonts w:hAnsi="Times New Roman"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715C1F"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E7CE7B" w14:textId="77777777" w:rsidR="00781127" w:rsidRDefault="00781127" w:rsidP="006E0FC2">
            <w:r>
              <w:rPr>
                <w:rFonts w:hAnsi="Times New Roman" w:cs="Times New Roman"/>
                <w:color w:val="000000"/>
                <w:sz w:val="24"/>
                <w:szCs w:val="24"/>
              </w:rPr>
              <w:t>Библиотека</w:t>
            </w:r>
            <w:r>
              <w:rPr>
                <w:rFonts w:hAnsi="Times New Roman" w:cs="Times New Roman"/>
                <w:color w:val="000000"/>
                <w:sz w:val="24"/>
                <w:szCs w:val="24"/>
              </w:rPr>
              <w:t xml:space="preserve"> </w:t>
            </w:r>
            <w:r>
              <w:rPr>
                <w:rFonts w:hAnsi="Times New Roman" w:cs="Times New Roman"/>
                <w:color w:val="000000"/>
                <w:sz w:val="24"/>
                <w:szCs w:val="24"/>
              </w:rPr>
              <w:t>ФГИС</w:t>
            </w:r>
            <w:r>
              <w:rPr>
                <w:rFonts w:hAnsi="Times New Roman" w:cs="Times New Roman"/>
                <w:color w:val="000000"/>
                <w:sz w:val="24"/>
                <w:szCs w:val="24"/>
              </w:rPr>
              <w:t xml:space="preserve"> </w:t>
            </w:r>
            <w:r>
              <w:rPr>
                <w:rFonts w:hAnsi="Times New Roman" w:cs="Times New Roman"/>
                <w:color w:val="000000"/>
                <w:sz w:val="24"/>
                <w:szCs w:val="24"/>
              </w:rPr>
              <w:t>«Моя</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lesson.academy-content.myschool.edu.ru/15/03</w:t>
            </w:r>
          </w:p>
        </w:tc>
      </w:tr>
      <w:tr w:rsidR="00781127" w14:paraId="43CBDDE4" w14:textId="77777777" w:rsidTr="00781127">
        <w:tc>
          <w:tcPr>
            <w:tcW w:w="2186"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2540F"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Итого</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разделу</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EF75A6"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7</w:t>
            </w:r>
          </w:p>
        </w:tc>
        <w:tc>
          <w:tcPr>
            <w:tcW w:w="3943"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8155F7" w14:textId="77777777" w:rsidR="00781127" w:rsidRDefault="00781127" w:rsidP="006E0FC2">
            <w:pPr>
              <w:ind w:left="75" w:right="75"/>
              <w:rPr>
                <w:rFonts w:hAnsi="Times New Roman" w:cs="Times New Roman"/>
                <w:color w:val="000000"/>
                <w:sz w:val="24"/>
                <w:szCs w:val="24"/>
              </w:rPr>
            </w:pPr>
          </w:p>
        </w:tc>
      </w:tr>
      <w:tr w:rsidR="00781127" w:rsidRPr="00F91817" w14:paraId="6FB147F8" w14:textId="77777777" w:rsidTr="00781127">
        <w:tc>
          <w:tcPr>
            <w:tcW w:w="2186"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0C42B9" w14:textId="77777777" w:rsidR="00781127" w:rsidRDefault="00781127" w:rsidP="006E0FC2">
            <w:pPr>
              <w:rPr>
                <w:rFonts w:hAnsi="Times New Roman" w:cs="Times New Roman"/>
                <w:color w:val="000000"/>
                <w:sz w:val="24"/>
                <w:szCs w:val="24"/>
              </w:rPr>
            </w:pPr>
            <w:r>
              <w:rPr>
                <w:rFonts w:hAnsi="Times New Roman" w:cs="Times New Roman"/>
                <w:color w:val="000000"/>
                <w:sz w:val="24"/>
                <w:szCs w:val="24"/>
              </w:rPr>
              <w:t>Повторение</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68BDAD"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6</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41631A" w14:textId="77777777" w:rsidR="00781127" w:rsidRDefault="00781127" w:rsidP="006E0FC2">
            <w:pPr>
              <w:jc w:val="center"/>
              <w:rPr>
                <w:rFonts w:hAnsi="Times New Roman" w:cs="Times New Roman"/>
                <w:color w:val="000000"/>
                <w:sz w:val="24"/>
                <w:szCs w:val="24"/>
              </w:rPr>
            </w:pPr>
            <w:r>
              <w:rPr>
                <w:rFonts w:hAnsi="Times New Roman" w:cs="Times New Roman"/>
                <w:color w:val="000000"/>
                <w:sz w:val="24"/>
                <w:szCs w:val="24"/>
              </w:rPr>
              <w:t>4</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839A57" w14:textId="77777777" w:rsidR="00781127" w:rsidRDefault="00781127" w:rsidP="006E0FC2">
            <w:pPr>
              <w:ind w:left="75" w:right="75"/>
              <w:rPr>
                <w:rFonts w:hAnsi="Times New Roman" w:cs="Times New Roman"/>
                <w:color w:val="000000"/>
                <w:sz w:val="24"/>
                <w:szCs w:val="24"/>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C4B06F" w14:textId="77777777" w:rsidR="00781127" w:rsidRPr="00F91817" w:rsidRDefault="00781127" w:rsidP="006E0FC2">
            <w:pPr>
              <w:rPr>
                <w:rFonts w:hAnsi="Times New Roman" w:cs="Times New Roman"/>
                <w:color w:val="000000"/>
                <w:sz w:val="24"/>
                <w:szCs w:val="24"/>
              </w:rPr>
            </w:pPr>
            <w:r w:rsidRPr="00F91817">
              <w:rPr>
                <w:rFonts w:hAnsi="Times New Roman" w:cs="Times New Roman"/>
                <w:color w:val="000000"/>
                <w:sz w:val="24"/>
                <w:szCs w:val="24"/>
              </w:rPr>
              <w:t>«Окружающий</w:t>
            </w:r>
            <w:r w:rsidRPr="00F91817">
              <w:rPr>
                <w:rFonts w:hAnsi="Times New Roman" w:cs="Times New Roman"/>
                <w:color w:val="000000"/>
                <w:sz w:val="24"/>
                <w:szCs w:val="24"/>
              </w:rPr>
              <w:t xml:space="preserve"> </w:t>
            </w:r>
            <w:r w:rsidRPr="00F91817">
              <w:rPr>
                <w:rFonts w:hAnsi="Times New Roman" w:cs="Times New Roman"/>
                <w:color w:val="000000"/>
                <w:sz w:val="24"/>
                <w:szCs w:val="24"/>
              </w:rPr>
              <w:t>мир»</w:t>
            </w:r>
            <w:r w:rsidRPr="00F91817">
              <w:rPr>
                <w:rFonts w:hAnsi="Times New Roman" w:cs="Times New Roman"/>
                <w:color w:val="000000"/>
                <w:sz w:val="24"/>
                <w:szCs w:val="24"/>
              </w:rPr>
              <w:t xml:space="preserve"> 3 </w:t>
            </w:r>
            <w:r w:rsidRPr="00F91817">
              <w:rPr>
                <w:rFonts w:hAnsi="Times New Roman" w:cs="Times New Roman"/>
                <w:color w:val="000000"/>
                <w:sz w:val="24"/>
                <w:szCs w:val="24"/>
              </w:rPr>
              <w:t>класс</w:t>
            </w:r>
            <w:r w:rsidRPr="00F91817">
              <w:rPr>
                <w:rFonts w:hAnsi="Times New Roman" w:cs="Times New Roman"/>
                <w:color w:val="000000"/>
                <w:sz w:val="24"/>
                <w:szCs w:val="24"/>
              </w:rPr>
              <w:t xml:space="preserve"> </w:t>
            </w:r>
            <w:r w:rsidRPr="00F91817">
              <w:rPr>
                <w:rFonts w:hAnsi="Times New Roman" w:cs="Times New Roman"/>
                <w:color w:val="000000"/>
                <w:sz w:val="24"/>
                <w:szCs w:val="24"/>
              </w:rPr>
              <w:t>в</w:t>
            </w:r>
            <w:r w:rsidRPr="00F91817">
              <w:rPr>
                <w:rFonts w:hAnsi="Times New Roman" w:cs="Times New Roman"/>
                <w:color w:val="000000"/>
                <w:sz w:val="24"/>
                <w:szCs w:val="24"/>
              </w:rPr>
              <w:t xml:space="preserve"> 2-</w:t>
            </w:r>
            <w:r w:rsidRPr="00F91817">
              <w:rPr>
                <w:rFonts w:hAnsi="Times New Roman" w:cs="Times New Roman"/>
                <w:color w:val="000000"/>
                <w:sz w:val="24"/>
                <w:szCs w:val="24"/>
              </w:rPr>
              <w:t>х</w:t>
            </w:r>
            <w:r w:rsidRPr="00F91817">
              <w:rPr>
                <w:rFonts w:hAnsi="Times New Roman" w:cs="Times New Roman"/>
                <w:color w:val="000000"/>
                <w:sz w:val="24"/>
                <w:szCs w:val="24"/>
              </w:rPr>
              <w:t xml:space="preserve"> </w:t>
            </w:r>
            <w:r w:rsidRPr="00F91817">
              <w:rPr>
                <w:rFonts w:hAnsi="Times New Roman" w:cs="Times New Roman"/>
                <w:color w:val="000000"/>
                <w:sz w:val="24"/>
                <w:szCs w:val="24"/>
              </w:rPr>
              <w:t>частях</w:t>
            </w:r>
            <w:r w:rsidRPr="00F91817">
              <w:rPr>
                <w:rFonts w:hAnsi="Times New Roman" w:cs="Times New Roman"/>
                <w:color w:val="000000"/>
                <w:sz w:val="24"/>
                <w:szCs w:val="24"/>
              </w:rPr>
              <w:t xml:space="preserve">, </w:t>
            </w:r>
            <w:r w:rsidRPr="00F91817">
              <w:rPr>
                <w:rFonts w:hAnsi="Times New Roman" w:cs="Times New Roman"/>
                <w:color w:val="000000"/>
                <w:sz w:val="24"/>
                <w:szCs w:val="24"/>
              </w:rPr>
              <w:t>авторы</w:t>
            </w:r>
            <w:r w:rsidRPr="00F91817">
              <w:rPr>
                <w:rFonts w:hAnsi="Times New Roman" w:cs="Times New Roman"/>
                <w:color w:val="000000"/>
                <w:sz w:val="24"/>
                <w:szCs w:val="24"/>
              </w:rPr>
              <w:t xml:space="preserve"> </w:t>
            </w:r>
            <w:r w:rsidRPr="00F91817">
              <w:rPr>
                <w:rFonts w:hAnsi="Times New Roman" w:cs="Times New Roman"/>
                <w:color w:val="000000"/>
                <w:sz w:val="24"/>
                <w:szCs w:val="24"/>
              </w:rPr>
              <w:lastRenderedPageBreak/>
              <w:t>–</w:t>
            </w:r>
            <w:r>
              <w:rPr>
                <w:rFonts w:hAnsi="Times New Roman" w:cs="Times New Roman"/>
                <w:color w:val="000000"/>
                <w:sz w:val="24"/>
                <w:szCs w:val="24"/>
              </w:rPr>
              <w:t> </w:t>
            </w:r>
            <w:r w:rsidRPr="00F91817">
              <w:rPr>
                <w:rFonts w:hAnsi="Times New Roman" w:cs="Times New Roman"/>
                <w:color w:val="000000"/>
                <w:sz w:val="24"/>
                <w:szCs w:val="24"/>
              </w:rPr>
              <w:t>Федотова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О</w:t>
            </w:r>
            <w:r w:rsidRPr="00F91817">
              <w:rPr>
                <w:rFonts w:hAnsi="Times New Roman" w:cs="Times New Roman"/>
                <w:color w:val="000000"/>
                <w:sz w:val="24"/>
                <w:szCs w:val="24"/>
              </w:rPr>
              <w:t>.</w:t>
            </w:r>
            <w:r w:rsidRPr="00F91817">
              <w:rPr>
                <w:rFonts w:hAnsi="Times New Roman" w:cs="Times New Roman"/>
                <w:color w:val="000000"/>
                <w:sz w:val="24"/>
                <w:szCs w:val="24"/>
              </w:rPr>
              <w:t>Н</w:t>
            </w:r>
            <w:r w:rsidRPr="00F91817">
              <w:rPr>
                <w:rFonts w:hAnsi="Times New Roman" w:cs="Times New Roman"/>
                <w:color w:val="000000"/>
                <w:sz w:val="24"/>
                <w:szCs w:val="24"/>
              </w:rPr>
              <w:t xml:space="preserve">., </w:t>
            </w:r>
            <w:r w:rsidRPr="00F91817">
              <w:rPr>
                <w:rFonts w:hAnsi="Times New Roman" w:cs="Times New Roman"/>
                <w:color w:val="000000"/>
                <w:sz w:val="24"/>
                <w:szCs w:val="24"/>
              </w:rPr>
              <w:t>Трафимова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Г</w:t>
            </w:r>
            <w:r w:rsidRPr="00F91817">
              <w:rPr>
                <w:rFonts w:hAnsi="Times New Roman" w:cs="Times New Roman"/>
                <w:color w:val="000000"/>
                <w:sz w:val="24"/>
                <w:szCs w:val="24"/>
              </w:rPr>
              <w:t>.</w:t>
            </w:r>
            <w:r w:rsidRPr="00F91817">
              <w:rPr>
                <w:rFonts w:hAnsi="Times New Roman" w:cs="Times New Roman"/>
                <w:color w:val="000000"/>
                <w:sz w:val="24"/>
                <w:szCs w:val="24"/>
              </w:rPr>
              <w:t>В</w:t>
            </w:r>
            <w:r w:rsidRPr="00F91817">
              <w:rPr>
                <w:rFonts w:hAnsi="Times New Roman" w:cs="Times New Roman"/>
                <w:color w:val="000000"/>
                <w:sz w:val="24"/>
                <w:szCs w:val="24"/>
              </w:rPr>
              <w:t xml:space="preserve">., </w:t>
            </w:r>
            <w:r w:rsidRPr="00F91817">
              <w:rPr>
                <w:rFonts w:hAnsi="Times New Roman" w:cs="Times New Roman"/>
                <w:color w:val="000000"/>
                <w:sz w:val="24"/>
                <w:szCs w:val="24"/>
              </w:rPr>
              <w:t>Трафимов</w:t>
            </w:r>
            <w:r w:rsidRPr="00F91817">
              <w:rPr>
                <w:rFonts w:hAnsi="Times New Roman" w:cs="Times New Roman"/>
                <w:color w:val="000000"/>
                <w:sz w:val="24"/>
                <w:szCs w:val="24"/>
              </w:rPr>
              <w:t xml:space="preserve"> </w:t>
            </w:r>
            <w:r w:rsidRPr="00F91817">
              <w:rPr>
                <w:rFonts w:hAnsi="Times New Roman" w:cs="Times New Roman"/>
                <w:color w:val="000000"/>
                <w:sz w:val="24"/>
                <w:szCs w:val="24"/>
              </w:rPr>
              <w:t>С</w:t>
            </w:r>
            <w:r w:rsidRPr="00F91817">
              <w:rPr>
                <w:rFonts w:hAnsi="Times New Roman" w:cs="Times New Roman"/>
                <w:color w:val="000000"/>
                <w:sz w:val="24"/>
                <w:szCs w:val="24"/>
              </w:rPr>
              <w:t>.</w:t>
            </w:r>
            <w:r w:rsidRPr="00F91817">
              <w:rPr>
                <w:rFonts w:hAnsi="Times New Roman" w:cs="Times New Roman"/>
                <w:color w:val="000000"/>
                <w:sz w:val="24"/>
                <w:szCs w:val="24"/>
              </w:rPr>
              <w:t>А</w:t>
            </w:r>
            <w:r w:rsidRPr="00F91817">
              <w:rPr>
                <w:rFonts w:hAnsi="Times New Roman" w:cs="Times New Roman"/>
                <w:color w:val="000000"/>
                <w:sz w:val="24"/>
                <w:szCs w:val="24"/>
              </w:rPr>
              <w:t xml:space="preserve">., </w:t>
            </w:r>
            <w:r w:rsidRPr="00F91817">
              <w:rPr>
                <w:rFonts w:hAnsi="Times New Roman" w:cs="Times New Roman"/>
                <w:color w:val="000000"/>
                <w:sz w:val="24"/>
                <w:szCs w:val="24"/>
              </w:rPr>
              <w:t>Царёва</w:t>
            </w:r>
            <w:r w:rsidRPr="00F91817">
              <w:rPr>
                <w:rFonts w:hAnsi="Times New Roman" w:cs="Times New Roman"/>
                <w:color w:val="000000"/>
                <w:sz w:val="24"/>
                <w:szCs w:val="24"/>
              </w:rPr>
              <w:t xml:space="preserve"> </w:t>
            </w:r>
            <w:r w:rsidRPr="00F91817">
              <w:rPr>
                <w:rFonts w:hAnsi="Times New Roman" w:cs="Times New Roman"/>
                <w:color w:val="000000"/>
                <w:sz w:val="24"/>
                <w:szCs w:val="24"/>
              </w:rPr>
              <w:t>Л</w:t>
            </w:r>
            <w:r w:rsidRPr="00F91817">
              <w:rPr>
                <w:rFonts w:hAnsi="Times New Roman" w:cs="Times New Roman"/>
                <w:color w:val="000000"/>
                <w:sz w:val="24"/>
                <w:szCs w:val="24"/>
              </w:rPr>
              <w:t>.</w:t>
            </w:r>
            <w:r w:rsidRPr="00F91817">
              <w:rPr>
                <w:rFonts w:hAnsi="Times New Roman" w:cs="Times New Roman"/>
                <w:color w:val="000000"/>
                <w:sz w:val="24"/>
                <w:szCs w:val="24"/>
              </w:rPr>
              <w:t>А</w:t>
            </w:r>
            <w:r w:rsidRPr="00F91817">
              <w:rPr>
                <w:rFonts w:hAnsi="Times New Roman" w:cs="Times New Roman"/>
                <w:color w:val="000000"/>
                <w:sz w:val="24"/>
                <w:szCs w:val="24"/>
              </w:rPr>
              <w:t xml:space="preserve">., </w:t>
            </w:r>
            <w:r w:rsidRPr="00F91817">
              <w:rPr>
                <w:rFonts w:hAnsi="Times New Roman" w:cs="Times New Roman"/>
                <w:color w:val="000000"/>
                <w:sz w:val="24"/>
                <w:szCs w:val="24"/>
              </w:rPr>
              <w:t>ООО</w:t>
            </w:r>
            <w:r w:rsidRPr="00F91817">
              <w:rPr>
                <w:rFonts w:hAnsi="Times New Roman" w:cs="Times New Roman"/>
                <w:color w:val="000000"/>
                <w:sz w:val="24"/>
                <w:szCs w:val="24"/>
              </w:rPr>
              <w:t xml:space="preserve"> </w:t>
            </w:r>
            <w:r w:rsidRPr="00F91817">
              <w:rPr>
                <w:rFonts w:hAnsi="Times New Roman" w:cs="Times New Roman"/>
                <w:color w:val="000000"/>
                <w:sz w:val="24"/>
                <w:szCs w:val="24"/>
              </w:rPr>
              <w:t>«Издательство</w:t>
            </w:r>
            <w:r w:rsidRPr="00F91817">
              <w:rPr>
                <w:rFonts w:hAnsi="Times New Roman" w:cs="Times New Roman"/>
                <w:color w:val="000000"/>
                <w:sz w:val="24"/>
                <w:szCs w:val="24"/>
              </w:rPr>
              <w:t xml:space="preserve"> "</w:t>
            </w:r>
            <w:r w:rsidRPr="00F91817">
              <w:rPr>
                <w:rFonts w:hAnsi="Times New Roman" w:cs="Times New Roman"/>
                <w:color w:val="000000"/>
                <w:sz w:val="24"/>
                <w:szCs w:val="24"/>
              </w:rPr>
              <w:t>Академкнига</w:t>
            </w:r>
            <w:r w:rsidRPr="00F91817">
              <w:rPr>
                <w:rFonts w:hAnsi="Times New Roman" w:cs="Times New Roman"/>
                <w:color w:val="000000"/>
                <w:sz w:val="24"/>
                <w:szCs w:val="24"/>
              </w:rPr>
              <w:t>/</w:t>
            </w:r>
            <w:r w:rsidRPr="00F91817">
              <w:rPr>
                <w:rFonts w:hAnsi="Times New Roman" w:cs="Times New Roman"/>
                <w:color w:val="000000"/>
                <w:sz w:val="24"/>
                <w:szCs w:val="24"/>
              </w:rPr>
              <w:t>Учебник</w:t>
            </w:r>
            <w:r w:rsidRPr="00F91817">
              <w:rPr>
                <w:rFonts w:hAnsi="Times New Roman" w:cs="Times New Roman"/>
                <w:color w:val="000000"/>
                <w:sz w:val="24"/>
                <w:szCs w:val="24"/>
              </w:rPr>
              <w:t>"</w:t>
            </w:r>
            <w:r w:rsidRPr="00F91817">
              <w:rPr>
                <w:rFonts w:hAnsi="Times New Roman" w:cs="Times New Roman"/>
                <w:color w:val="000000"/>
                <w:sz w:val="24"/>
                <w:szCs w:val="24"/>
              </w:rPr>
              <w:t>»</w:t>
            </w:r>
          </w:p>
        </w:tc>
      </w:tr>
      <w:tr w:rsidR="00781127" w14:paraId="25E7BF35" w14:textId="77777777" w:rsidTr="00781127">
        <w:tc>
          <w:tcPr>
            <w:tcW w:w="2186"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22F764" w14:textId="77777777" w:rsidR="00781127" w:rsidRPr="00781127" w:rsidRDefault="00781127" w:rsidP="006E0FC2">
            <w:pPr>
              <w:rPr>
                <w:rFonts w:ascii="Times New Roman" w:hAnsi="Times New Roman" w:cs="Times New Roman"/>
                <w:color w:val="000000"/>
                <w:sz w:val="24"/>
                <w:szCs w:val="24"/>
              </w:rPr>
            </w:pPr>
            <w:r w:rsidRPr="00781127">
              <w:rPr>
                <w:rFonts w:ascii="Times New Roman" w:hAnsi="Times New Roman" w:cs="Times New Roman"/>
                <w:color w:val="000000"/>
                <w:sz w:val="24"/>
                <w:szCs w:val="24"/>
              </w:rPr>
              <w:lastRenderedPageBreak/>
              <w:t>ОБЩЕЕ КОЛИЧЕСТВО ЧАСОВ ПО ПРОГРАММЕ</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79B2BB" w14:textId="77777777" w:rsidR="00781127" w:rsidRPr="00781127" w:rsidRDefault="00781127" w:rsidP="006E0FC2">
            <w:pPr>
              <w:jc w:val="center"/>
              <w:rPr>
                <w:rFonts w:ascii="Times New Roman" w:hAnsi="Times New Roman" w:cs="Times New Roman"/>
                <w:color w:val="000000"/>
                <w:sz w:val="24"/>
                <w:szCs w:val="24"/>
              </w:rPr>
            </w:pPr>
            <w:r w:rsidRPr="00781127">
              <w:rPr>
                <w:rFonts w:ascii="Times New Roman" w:hAnsi="Times New Roman" w:cs="Times New Roman"/>
                <w:color w:val="000000"/>
                <w:sz w:val="24"/>
                <w:szCs w:val="24"/>
              </w:rPr>
              <w:t>68</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CAB66F" w14:textId="77777777" w:rsidR="00781127" w:rsidRPr="00781127" w:rsidRDefault="00781127" w:rsidP="006E0FC2">
            <w:pPr>
              <w:jc w:val="center"/>
              <w:rPr>
                <w:rFonts w:ascii="Times New Roman" w:hAnsi="Times New Roman" w:cs="Times New Roman"/>
                <w:color w:val="000000"/>
                <w:sz w:val="24"/>
                <w:szCs w:val="24"/>
              </w:rPr>
            </w:pPr>
            <w:r w:rsidRPr="00781127">
              <w:rPr>
                <w:rFonts w:ascii="Times New Roman" w:hAnsi="Times New Roman" w:cs="Times New Roman"/>
                <w:color w:val="000000"/>
                <w:sz w:val="24"/>
                <w:szCs w:val="24"/>
              </w:rPr>
              <w:t>4</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C5759A" w14:textId="77777777" w:rsidR="00781127" w:rsidRPr="00781127" w:rsidRDefault="00781127" w:rsidP="006E0FC2">
            <w:pPr>
              <w:jc w:val="center"/>
              <w:rPr>
                <w:rFonts w:ascii="Times New Roman" w:hAnsi="Times New Roman" w:cs="Times New Roman"/>
                <w:color w:val="000000"/>
                <w:sz w:val="24"/>
                <w:szCs w:val="24"/>
              </w:rPr>
            </w:pPr>
            <w:r w:rsidRPr="00781127">
              <w:rPr>
                <w:rFonts w:ascii="Times New Roman" w:hAnsi="Times New Roman" w:cs="Times New Roman"/>
                <w:color w:val="000000"/>
                <w:sz w:val="24"/>
                <w:szCs w:val="24"/>
              </w:rPr>
              <w:t>0</w:t>
            </w: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3D4E0B" w14:textId="77777777" w:rsidR="00781127" w:rsidRPr="00781127" w:rsidRDefault="00781127" w:rsidP="006E0FC2">
            <w:pPr>
              <w:ind w:left="75" w:right="75"/>
              <w:rPr>
                <w:rFonts w:ascii="Times New Roman" w:hAnsi="Times New Roman" w:cs="Times New Roman"/>
                <w:color w:val="000000"/>
                <w:sz w:val="24"/>
                <w:szCs w:val="24"/>
              </w:rPr>
            </w:pPr>
          </w:p>
        </w:tc>
      </w:tr>
    </w:tbl>
    <w:p w14:paraId="20F3B8E2" w14:textId="4A250AF3" w:rsidR="00781127" w:rsidRPr="00781127" w:rsidRDefault="00781127" w:rsidP="00781127">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781127">
        <w:rPr>
          <w:rFonts w:ascii="Times New Roman" w:eastAsia="Times New Roman" w:hAnsi="Times New Roman" w:cs="Times New Roman"/>
          <w:b/>
          <w:bCs/>
          <w:color w:val="252525"/>
          <w:spacing w:val="-2"/>
          <w:sz w:val="24"/>
          <w:szCs w:val="24"/>
          <w:lang w:val="en-US"/>
        </w:rPr>
        <w:t>4 класс</w:t>
      </w:r>
    </w:p>
    <w:tbl>
      <w:tblPr>
        <w:tblW w:w="0" w:type="auto"/>
        <w:tblInd w:w="-492" w:type="dxa"/>
        <w:tblLayout w:type="fixed"/>
        <w:tblCellMar>
          <w:top w:w="15" w:type="dxa"/>
          <w:left w:w="15" w:type="dxa"/>
          <w:bottom w:w="15" w:type="dxa"/>
          <w:right w:w="15" w:type="dxa"/>
        </w:tblCellMar>
        <w:tblLook w:val="0600" w:firstRow="0" w:lastRow="0" w:firstColumn="0" w:lastColumn="0" w:noHBand="1" w:noVBand="1"/>
      </w:tblPr>
      <w:tblGrid>
        <w:gridCol w:w="484"/>
        <w:gridCol w:w="1418"/>
        <w:gridCol w:w="709"/>
        <w:gridCol w:w="1275"/>
        <w:gridCol w:w="1276"/>
        <w:gridCol w:w="1675"/>
      </w:tblGrid>
      <w:tr w:rsidR="00781127" w:rsidRPr="00781127" w14:paraId="5F3415DD" w14:textId="77777777" w:rsidTr="00781127">
        <w:tc>
          <w:tcPr>
            <w:tcW w:w="4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366E4A"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 xml:space="preserve">№ п/п </w:t>
            </w:r>
          </w:p>
          <w:p w14:paraId="0631C29C"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41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039737"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 xml:space="preserve">Наименование разделов и тем программы </w:t>
            </w:r>
          </w:p>
          <w:p w14:paraId="2ACCE9D4"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3260" w:type="dxa"/>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33437C"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Количество часов</w:t>
            </w:r>
          </w:p>
        </w:tc>
        <w:tc>
          <w:tcPr>
            <w:tcW w:w="167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B09AE0"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14:paraId="3932715F"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781127" w:rsidRPr="00781127" w14:paraId="74F95091" w14:textId="77777777" w:rsidTr="00781127">
        <w:tc>
          <w:tcPr>
            <w:tcW w:w="4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379CA5"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41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814C38"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55D7EF"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 xml:space="preserve">Всего </w:t>
            </w:r>
          </w:p>
          <w:p w14:paraId="3349D2A0"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22260F"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 xml:space="preserve">Контрольные работы </w:t>
            </w:r>
          </w:p>
          <w:p w14:paraId="631AD06F"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BB1B00"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 xml:space="preserve">Практические работы </w:t>
            </w:r>
          </w:p>
          <w:p w14:paraId="23079F53"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167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780233"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781127" w:rsidRPr="00781127" w14:paraId="331E8F2E" w14:textId="77777777" w:rsidTr="00781127">
        <w:tc>
          <w:tcPr>
            <w:tcW w:w="6837"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94B633"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Раздел 1.Человек и общество</w:t>
            </w:r>
          </w:p>
        </w:tc>
      </w:tr>
      <w:tr w:rsidR="00781127" w:rsidRPr="00781127" w14:paraId="1FED20A7"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67AA95"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1.1</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07EBEC"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 xml:space="preserve">Наша родина - </w:t>
            </w:r>
            <w:r w:rsidRPr="00781127">
              <w:rPr>
                <w:rFonts w:ascii="Times New Roman" w:eastAsia="Times New Roman" w:hAnsi="Times New Roman" w:cs="Times New Roman"/>
                <w:color w:val="000000"/>
                <w:sz w:val="24"/>
                <w:szCs w:val="24"/>
                <w:lang w:val="en-US"/>
              </w:rPr>
              <w:lastRenderedPageBreak/>
              <w:t>Российская Федерация</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F295C0"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lastRenderedPageBreak/>
              <w:t>10</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67B880"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1DC080"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6E923E"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rPr>
            </w:pPr>
            <w:r w:rsidRPr="00781127">
              <w:rPr>
                <w:rFonts w:ascii="Times New Roman" w:eastAsia="Times New Roman" w:hAnsi="Times New Roman" w:cs="Times New Roman"/>
                <w:color w:val="000000"/>
                <w:sz w:val="24"/>
                <w:szCs w:val="24"/>
              </w:rPr>
              <w:t xml:space="preserve">Мы и окружающий мир: </w:t>
            </w:r>
            <w:r w:rsidRPr="00781127">
              <w:rPr>
                <w:rFonts w:ascii="Times New Roman" w:eastAsia="Times New Roman" w:hAnsi="Times New Roman" w:cs="Times New Roman"/>
                <w:color w:val="000000"/>
                <w:sz w:val="24"/>
                <w:szCs w:val="24"/>
              </w:rPr>
              <w:lastRenderedPageBreak/>
              <w:t>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781127" w:rsidRPr="00781127" w14:paraId="14FF1142"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0A6F1F"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lastRenderedPageBreak/>
              <w:t>1.2</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55EAE8"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t>История Отечества. «Лента времени» и историческая карта</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21764F"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17</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C49F1A"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185938"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23C310"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rPr>
            </w:pPr>
            <w:r w:rsidRPr="00781127">
              <w:rPr>
                <w:rFonts w:ascii="Times New Roman" w:eastAsia="Times New Roman" w:hAnsi="Times New Roman" w:cs="Times New Roman"/>
                <w:color w:val="000000"/>
                <w:sz w:val="24"/>
                <w:szCs w:val="24"/>
              </w:rPr>
              <w:t>«Окружающий мир» 4 класс в 2-х частях, авторы –</w:t>
            </w:r>
            <w:r w:rsidRPr="00781127">
              <w:rPr>
                <w:rFonts w:ascii="Times New Roman" w:eastAsia="Times New Roman" w:hAnsi="Times New Roman" w:cs="Times New Roman"/>
                <w:color w:val="000000"/>
                <w:sz w:val="24"/>
                <w:szCs w:val="24"/>
                <w:lang w:val="en-US"/>
              </w:rPr>
              <w:t> </w:t>
            </w:r>
            <w:r w:rsidRPr="00781127">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781127" w:rsidRPr="00B714A2" w14:paraId="1C834A03"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5DFA7"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lastRenderedPageBreak/>
              <w:t>1.3</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A1D8DE"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t>Человек –</w:t>
            </w:r>
            <w:r w:rsidRPr="00781127">
              <w:rPr>
                <w:rFonts w:ascii="Times New Roman" w:eastAsia="Times New Roman" w:hAnsi="Times New Roman" w:cs="Times New Roman"/>
                <w:color w:val="000000"/>
                <w:sz w:val="24"/>
                <w:szCs w:val="24"/>
                <w:lang w:val="en-US"/>
              </w:rPr>
              <w:t> </w:t>
            </w:r>
            <w:r w:rsidRPr="00781127">
              <w:rPr>
                <w:rFonts w:ascii="Times New Roman" w:eastAsia="Times New Roman" w:hAnsi="Times New Roman" w:cs="Times New Roman"/>
                <w:color w:val="000000"/>
                <w:sz w:val="24"/>
                <w:szCs w:val="24"/>
              </w:rPr>
              <w:t>творец культурных ценностей. Всемирное культурное наследие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099644"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6</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D66B78"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E5C059"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10E36F"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 xml:space="preserve">Библиотека ФГИС «Моя школа» </w:t>
            </w:r>
          </w:p>
          <w:p w14:paraId="40F1EFA4"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 – lesson.academy-content.myschool.edu.ru/15/04</w:t>
            </w:r>
          </w:p>
        </w:tc>
      </w:tr>
      <w:tr w:rsidR="00781127" w:rsidRPr="00781127" w14:paraId="51B58228" w14:textId="77777777" w:rsidTr="00781127">
        <w:tc>
          <w:tcPr>
            <w:tcW w:w="1902"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BB09FD"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Итого по разделу</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7B11E3"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33</w:t>
            </w:r>
          </w:p>
        </w:tc>
        <w:tc>
          <w:tcPr>
            <w:tcW w:w="4226"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6A2FB8"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781127" w:rsidRPr="00781127" w14:paraId="623EA6AB" w14:textId="77777777" w:rsidTr="00781127">
        <w:tc>
          <w:tcPr>
            <w:tcW w:w="6837"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4F09FB"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Раздел 2.Человек и природа</w:t>
            </w:r>
          </w:p>
        </w:tc>
      </w:tr>
      <w:tr w:rsidR="00781127" w:rsidRPr="00781127" w14:paraId="30F44105"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8CC8B6"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2.1</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FCB8BE"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t>Методы познания окружающей природы. Солнечная система</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484DED"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5</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E27582"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C2D219"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02C2B4"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rPr>
            </w:pPr>
            <w:r w:rsidRPr="00781127">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w:t>
            </w:r>
            <w:r w:rsidRPr="00781127">
              <w:rPr>
                <w:rFonts w:ascii="Times New Roman" w:eastAsia="Times New Roman" w:hAnsi="Times New Roman" w:cs="Times New Roman"/>
                <w:color w:val="000000"/>
                <w:sz w:val="24"/>
                <w:szCs w:val="24"/>
              </w:rPr>
              <w:lastRenderedPageBreak/>
              <w:t>гуманитарных исследований»</w:t>
            </w:r>
          </w:p>
        </w:tc>
      </w:tr>
      <w:tr w:rsidR="00781127" w:rsidRPr="00781127" w14:paraId="07577DBB"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6F1730"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lastRenderedPageBreak/>
              <w:t>2.2</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D95305"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t>Формы земной поверхности. Водоемы и их разнообразие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52C4B3"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9</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50F7B7"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3C2EDF"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DF29E8"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rPr>
            </w:pPr>
            <w:r w:rsidRPr="00781127">
              <w:rPr>
                <w:rFonts w:ascii="Times New Roman" w:eastAsia="Times New Roman" w:hAnsi="Times New Roman" w:cs="Times New Roman"/>
                <w:color w:val="000000"/>
                <w:sz w:val="24"/>
                <w:szCs w:val="24"/>
              </w:rPr>
              <w:t>«Окружающий мир» 4 класс в 2-х частях, авторы –</w:t>
            </w:r>
            <w:r w:rsidRPr="00781127">
              <w:rPr>
                <w:rFonts w:ascii="Times New Roman" w:eastAsia="Times New Roman" w:hAnsi="Times New Roman" w:cs="Times New Roman"/>
                <w:color w:val="000000"/>
                <w:sz w:val="24"/>
                <w:szCs w:val="24"/>
                <w:lang w:val="en-US"/>
              </w:rPr>
              <w:t> </w:t>
            </w:r>
            <w:r w:rsidRPr="00781127">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781127" w:rsidRPr="00B714A2" w14:paraId="4DF24760"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7F173F"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2.3</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AB9B17"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t>Природные зоны России: общее представление, основные природные зоны</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69749B"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5</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AB4170"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FA4B85"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2FDB06"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lang w:val="en-US"/>
              </w:rPr>
            </w:pPr>
            <w:r w:rsidRPr="00781127">
              <w:rPr>
                <w:rFonts w:ascii="Times New Roman" w:eastAsia="Times New Roman" w:hAnsi="Times New Roman" w:cs="Times New Roman"/>
                <w:color w:val="000000"/>
                <w:sz w:val="24"/>
                <w:szCs w:val="24"/>
                <w:lang w:val="en-US"/>
              </w:rPr>
              <w:t>Библиотека ФГИС «Моя школа» –  lesson.academy-content.myschool.edu.ru/15/04</w:t>
            </w:r>
          </w:p>
        </w:tc>
      </w:tr>
      <w:tr w:rsidR="00781127" w:rsidRPr="00B714A2" w14:paraId="6C744DA8"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A911AD"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2.4</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1817F5"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rPr>
              <w:t xml:space="preserve">Природные и культурные объекты Всемирного наследия. </w:t>
            </w:r>
            <w:r w:rsidRPr="00781127">
              <w:rPr>
                <w:rFonts w:ascii="Times New Roman" w:eastAsia="Times New Roman" w:hAnsi="Times New Roman" w:cs="Times New Roman"/>
                <w:color w:val="000000"/>
                <w:sz w:val="24"/>
                <w:szCs w:val="24"/>
                <w:lang w:val="en-US"/>
              </w:rPr>
              <w:t>Экологичес</w:t>
            </w:r>
            <w:r w:rsidRPr="00781127">
              <w:rPr>
                <w:rFonts w:ascii="Times New Roman" w:eastAsia="Times New Roman" w:hAnsi="Times New Roman" w:cs="Times New Roman"/>
                <w:color w:val="000000"/>
                <w:sz w:val="24"/>
                <w:szCs w:val="24"/>
                <w:lang w:val="en-US"/>
              </w:rPr>
              <w:lastRenderedPageBreak/>
              <w:t>кие проблемы</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5BBA04"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lastRenderedPageBreak/>
              <w:t>5</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FC0524"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5E202E"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053FFB"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lang w:val="en-US"/>
              </w:rPr>
            </w:pPr>
            <w:r w:rsidRPr="00781127">
              <w:rPr>
                <w:rFonts w:ascii="Times New Roman" w:eastAsia="Times New Roman" w:hAnsi="Times New Roman" w:cs="Times New Roman"/>
                <w:color w:val="000000"/>
                <w:sz w:val="24"/>
                <w:szCs w:val="24"/>
                <w:lang w:val="en-US"/>
              </w:rPr>
              <w:t>Библиотека ФГИС «Моя школа» – lesson.academy-content.myschool.edu.ru/15/04</w:t>
            </w:r>
          </w:p>
        </w:tc>
      </w:tr>
      <w:tr w:rsidR="00781127" w:rsidRPr="00781127" w14:paraId="77E5D199" w14:textId="77777777" w:rsidTr="00781127">
        <w:tc>
          <w:tcPr>
            <w:tcW w:w="1902"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D41F31"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Итого по разделу</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BD69B4"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24</w:t>
            </w:r>
          </w:p>
        </w:tc>
        <w:tc>
          <w:tcPr>
            <w:tcW w:w="4226"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8CDC22"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781127" w:rsidRPr="00781127" w14:paraId="0BB3B0DE" w14:textId="77777777" w:rsidTr="00781127">
        <w:tc>
          <w:tcPr>
            <w:tcW w:w="6837"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A6E533"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b/>
                <w:bCs/>
                <w:color w:val="000000"/>
                <w:sz w:val="24"/>
                <w:szCs w:val="24"/>
                <w:lang w:val="en-US"/>
              </w:rPr>
              <w:t>Раздел 3.Правила безопасной жизнедеятельности</w:t>
            </w:r>
          </w:p>
        </w:tc>
      </w:tr>
      <w:tr w:rsidR="00781127" w:rsidRPr="00781127" w14:paraId="5D051494"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94F83D"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3.1</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03E97D"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t>Здоровый образ жизни: профилактика вредных привычек</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215C7E"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1</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E61FD1"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5F9128"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508B83"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rPr>
            </w:pPr>
            <w:r w:rsidRPr="00781127">
              <w:rPr>
                <w:rFonts w:ascii="Times New Roman" w:eastAsia="Times New Roman" w:hAnsi="Times New Roman" w:cs="Times New Roman"/>
                <w:color w:val="000000"/>
                <w:sz w:val="24"/>
                <w:szCs w:val="24"/>
              </w:rPr>
              <w:t>«Окружающий мир» 4 класс в 2-х частях, авторы –</w:t>
            </w:r>
            <w:r w:rsidRPr="00781127">
              <w:rPr>
                <w:rFonts w:ascii="Times New Roman" w:eastAsia="Times New Roman" w:hAnsi="Times New Roman" w:cs="Times New Roman"/>
                <w:color w:val="000000"/>
                <w:sz w:val="24"/>
                <w:szCs w:val="24"/>
                <w:lang w:val="en-US"/>
              </w:rPr>
              <w:t> </w:t>
            </w:r>
            <w:r w:rsidRPr="00781127">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781127" w:rsidRPr="00B714A2" w14:paraId="2E02488A" w14:textId="77777777" w:rsidTr="00781127">
        <w:tc>
          <w:tcPr>
            <w:tcW w:w="48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F35280"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3.2</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B0BF15"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t>Безопасность в городе. Безопасность в сети Интернет</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9F6684"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4</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2CA048"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0DCB2F"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38D2F8"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lang w:val="en-US"/>
              </w:rPr>
            </w:pPr>
            <w:r w:rsidRPr="00781127">
              <w:rPr>
                <w:rFonts w:ascii="Times New Roman" w:eastAsia="Times New Roman" w:hAnsi="Times New Roman" w:cs="Times New Roman"/>
                <w:color w:val="000000"/>
                <w:sz w:val="24"/>
                <w:szCs w:val="24"/>
                <w:lang w:val="en-US"/>
              </w:rPr>
              <w:t>Библиотека ФГИС «Моя школа» – lesson.academy-content.myschool.edu.ru/15/04</w:t>
            </w:r>
          </w:p>
        </w:tc>
      </w:tr>
      <w:tr w:rsidR="00781127" w:rsidRPr="00781127" w14:paraId="5DB48540" w14:textId="77777777" w:rsidTr="00781127">
        <w:tc>
          <w:tcPr>
            <w:tcW w:w="1902"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A5A4CF"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Итого по разделу</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B06865"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5</w:t>
            </w:r>
          </w:p>
        </w:tc>
        <w:tc>
          <w:tcPr>
            <w:tcW w:w="4226"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A1EAAC"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781127" w:rsidRPr="00781127" w14:paraId="075266B4" w14:textId="77777777" w:rsidTr="00781127">
        <w:tc>
          <w:tcPr>
            <w:tcW w:w="1902"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68CE00"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Повторение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B3C977"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6</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44B09F"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4</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38AE28"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7E3209"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t>«Окружающий мир» 4 класс в 2-х частях, авторы –</w:t>
            </w:r>
            <w:r w:rsidRPr="00781127">
              <w:rPr>
                <w:rFonts w:ascii="Times New Roman" w:eastAsia="Times New Roman" w:hAnsi="Times New Roman" w:cs="Times New Roman"/>
                <w:color w:val="000000"/>
                <w:sz w:val="24"/>
                <w:szCs w:val="24"/>
                <w:lang w:val="en-US"/>
              </w:rPr>
              <w:t> </w:t>
            </w:r>
            <w:r w:rsidRPr="00781127">
              <w:rPr>
                <w:rFonts w:ascii="Times New Roman" w:eastAsia="Times New Roman" w:hAnsi="Times New Roman" w:cs="Times New Roman"/>
                <w:color w:val="000000"/>
                <w:sz w:val="24"/>
                <w:szCs w:val="24"/>
              </w:rPr>
              <w:t xml:space="preserve">Федотова </w:t>
            </w:r>
            <w:r w:rsidRPr="00781127">
              <w:rPr>
                <w:rFonts w:ascii="Times New Roman" w:eastAsia="Times New Roman" w:hAnsi="Times New Roman" w:cs="Times New Roman"/>
                <w:color w:val="000000"/>
                <w:sz w:val="24"/>
                <w:szCs w:val="24"/>
              </w:rPr>
              <w:lastRenderedPageBreak/>
              <w:t>О.Н., Трафимова Г.В., Трафимов С.А., ООО «Издательство "Академкнига/Учебник"»</w:t>
            </w:r>
          </w:p>
        </w:tc>
      </w:tr>
      <w:tr w:rsidR="00781127" w:rsidRPr="00781127" w14:paraId="0BBD43F5" w14:textId="77777777" w:rsidTr="00781127">
        <w:tc>
          <w:tcPr>
            <w:tcW w:w="1902"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3ABC49" w14:textId="77777777" w:rsidR="00781127" w:rsidRPr="00781127" w:rsidRDefault="00781127" w:rsidP="00781127">
            <w:pPr>
              <w:spacing w:before="100" w:beforeAutospacing="1" w:after="100" w:afterAutospacing="1" w:line="240" w:lineRule="auto"/>
              <w:rPr>
                <w:rFonts w:ascii="Times New Roman" w:eastAsia="Times New Roman" w:hAnsi="Times New Roman" w:cs="Times New Roman"/>
                <w:color w:val="000000"/>
                <w:sz w:val="24"/>
                <w:szCs w:val="24"/>
              </w:rPr>
            </w:pPr>
            <w:r w:rsidRPr="00781127">
              <w:rPr>
                <w:rFonts w:ascii="Times New Roman" w:eastAsia="Times New Roman" w:hAnsi="Times New Roman" w:cs="Times New Roman"/>
                <w:color w:val="000000"/>
                <w:sz w:val="24"/>
                <w:szCs w:val="24"/>
              </w:rPr>
              <w:lastRenderedPageBreak/>
              <w:t>ОБЩЕЕ КОЛИЧЕСТВО ЧАСОВ ПО ПРОГРАММЕ</w:t>
            </w:r>
          </w:p>
        </w:tc>
        <w:tc>
          <w:tcPr>
            <w:tcW w:w="7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5645DE"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68</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C3072E"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4</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F725A8" w14:textId="77777777" w:rsidR="00781127" w:rsidRPr="00781127" w:rsidRDefault="00781127" w:rsidP="00781127">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781127">
              <w:rPr>
                <w:rFonts w:ascii="Times New Roman" w:eastAsia="Times New Roman" w:hAnsi="Times New Roman" w:cs="Times New Roman"/>
                <w:color w:val="000000"/>
                <w:sz w:val="24"/>
                <w:szCs w:val="24"/>
                <w:lang w:val="en-US"/>
              </w:rPr>
              <w:t>0</w:t>
            </w:r>
          </w:p>
        </w:tc>
        <w:tc>
          <w:tcPr>
            <w:tcW w:w="16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6C95D8" w14:textId="77777777" w:rsidR="00781127" w:rsidRPr="00781127" w:rsidRDefault="00781127" w:rsidP="0078112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bl>
    <w:p w14:paraId="0A819718" w14:textId="77777777" w:rsidR="00E86C17" w:rsidRPr="00E86C17" w:rsidRDefault="00E86C17" w:rsidP="00E86C17">
      <w:pPr>
        <w:spacing w:line="600" w:lineRule="atLeast"/>
        <w:rPr>
          <w:rFonts w:ascii="Times New Roman" w:hAnsi="Times New Roman" w:cs="Times New Roman"/>
          <w:b/>
          <w:bCs/>
          <w:color w:val="252525"/>
          <w:spacing w:val="-2"/>
          <w:sz w:val="24"/>
          <w:szCs w:val="24"/>
        </w:rPr>
      </w:pPr>
    </w:p>
    <w:p w14:paraId="385B7AB4" w14:textId="77777777" w:rsidR="00E86C17" w:rsidRPr="00E86C17" w:rsidRDefault="00E86C17" w:rsidP="00E86C17">
      <w:pPr>
        <w:spacing w:after="29" w:line="261" w:lineRule="auto"/>
        <w:ind w:left="720" w:right="4"/>
        <w:jc w:val="both"/>
        <w:rPr>
          <w:rFonts w:ascii="Times New Roman" w:eastAsia="Times New Roman" w:hAnsi="Times New Roman" w:cs="Times New Roman"/>
          <w:color w:val="231F20"/>
          <w:sz w:val="20"/>
          <w:lang w:eastAsia="ru-RU"/>
        </w:rPr>
      </w:pPr>
    </w:p>
    <w:p w14:paraId="098A1BE1" w14:textId="77777777" w:rsidR="00E86C17" w:rsidRDefault="00E86C17" w:rsidP="004E3FF8">
      <w:pPr>
        <w:spacing w:after="29" w:line="261" w:lineRule="auto"/>
        <w:ind w:right="4"/>
        <w:jc w:val="both"/>
        <w:rPr>
          <w:rFonts w:ascii="Times New Roman" w:eastAsia="Times New Roman" w:hAnsi="Times New Roman" w:cs="Times New Roman"/>
          <w:color w:val="231F20"/>
          <w:sz w:val="20"/>
          <w:lang w:eastAsia="ru-RU"/>
        </w:rPr>
      </w:pPr>
    </w:p>
    <w:p w14:paraId="6CD51B9A"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sectPr w:rsidR="004E3FF8" w:rsidRPr="004E3FF8">
          <w:headerReference w:type="even" r:id="rId20"/>
          <w:headerReference w:type="default" r:id="rId21"/>
          <w:footerReference w:type="even" r:id="rId22"/>
          <w:footerReference w:type="default" r:id="rId23"/>
          <w:headerReference w:type="first" r:id="rId24"/>
          <w:footerReference w:type="first" r:id="rId25"/>
          <w:pgSz w:w="7831" w:h="12019"/>
          <w:pgMar w:top="661" w:right="733" w:bottom="730" w:left="737" w:header="624" w:footer="720" w:gutter="0"/>
          <w:cols w:space="720"/>
        </w:sectPr>
      </w:pPr>
    </w:p>
    <w:p w14:paraId="19FC08AE" w14:textId="67639E4F" w:rsidR="00746435" w:rsidRDefault="00746435">
      <w:pPr>
        <w:rPr>
          <w:rFonts w:ascii="Times New Roman" w:eastAsia="Times New Roman" w:hAnsi="Times New Roman" w:cs="Times New Roman"/>
          <w:color w:val="000000"/>
          <w:lang w:eastAsia="ru-RU"/>
        </w:rPr>
      </w:pPr>
    </w:p>
    <w:p w14:paraId="74E5A7F1"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ОСНОВЫ РЕЛИГИОЗНЫХ КУЛЬТУР И СВЕТСКОЙ ЭТИКИ</w:t>
      </w:r>
      <w:r w:rsidRPr="004E3FF8">
        <w:rPr>
          <w:rFonts w:ascii="Times New Roman" w:eastAsia="Times New Roman" w:hAnsi="Times New Roman" w:cs="Times New Roman"/>
          <w:b/>
          <w:color w:val="000000"/>
          <w:sz w:val="24"/>
          <w:lang w:eastAsia="ru-RU"/>
        </w:rPr>
        <w:t xml:space="preserve"> </w:t>
      </w:r>
    </w:p>
    <w:p w14:paraId="2968B340" w14:textId="77777777" w:rsidR="004E3FF8" w:rsidRPr="004E3FF8" w:rsidRDefault="004E3FF8" w:rsidP="004E3FF8">
      <w:pPr>
        <w:spacing w:after="57"/>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1905415D" wp14:editId="79A95BE8">
                <wp:extent cx="4034790" cy="1270"/>
                <wp:effectExtent l="0" t="0" r="0" b="0"/>
                <wp:docPr id="384176" name="Group 384176"/>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8445" name="Shape 18445"/>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7BF3BFC0" id="Group 384176"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">
                <v:shape id="Shape 18445"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" path="m,l4034790,1270e" filled="f" strokecolor="#231f20" strokeweight=".18mm">
                  <v:path arrowok="t" textboxrect="0,0,4034790,1270"/>
                </v:shape>
                <w10:anchorlock/>
              </v:group>
            </w:pict>
          </mc:Fallback>
        </mc:AlternateContent>
      </w:r>
    </w:p>
    <w:p w14:paraId="30B16AE7" w14:textId="5F5683D0" w:rsidR="004E3FF8" w:rsidRPr="004E3FF8" w:rsidRDefault="004E3FF8" w:rsidP="00746435">
      <w:pPr>
        <w:spacing w:after="0"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 </w:t>
      </w:r>
    </w:p>
    <w:p w14:paraId="215EF2CA" w14:textId="0C8CDBE9"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Программа по предметной области (учебному </w:t>
      </w:r>
      <w:r w:rsidR="00746435" w:rsidRPr="004E3FF8">
        <w:rPr>
          <w:rFonts w:ascii="Times New Roman" w:eastAsia="Times New Roman" w:hAnsi="Times New Roman" w:cs="Times New Roman"/>
          <w:color w:val="000000"/>
          <w:sz w:val="20"/>
          <w:lang w:eastAsia="ru-RU"/>
        </w:rPr>
        <w:t>предмету) «</w:t>
      </w:r>
      <w:r w:rsidRPr="004E3FF8">
        <w:rPr>
          <w:rFonts w:ascii="Times New Roman" w:eastAsia="Times New Roman" w:hAnsi="Times New Roman" w:cs="Times New Roman"/>
          <w:color w:val="000000"/>
          <w:sz w:val="20"/>
          <w:lang w:eastAsia="ru-RU"/>
        </w:rPr>
        <w:t xml:space="preserve">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 </w:t>
      </w:r>
    </w:p>
    <w:p w14:paraId="5295052D" w14:textId="77777777" w:rsidR="004E3FF8" w:rsidRPr="004E3FF8" w:rsidRDefault="004E3FF8" w:rsidP="00746435">
      <w:pPr>
        <w:spacing w:after="8"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 </w:t>
      </w:r>
    </w:p>
    <w:p w14:paraId="39F4685D" w14:textId="77777777" w:rsidR="004E3FF8" w:rsidRPr="004E3FF8" w:rsidRDefault="004E3FF8" w:rsidP="00746435">
      <w:pPr>
        <w:spacing w:after="2" w:line="25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 </w:t>
      </w:r>
    </w:p>
    <w:p w14:paraId="70548988" w14:textId="77777777" w:rsidR="004E3FF8" w:rsidRPr="004E3FF8" w:rsidRDefault="004E3FF8" w:rsidP="00746435">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обучения раскрывает содержательные линии, которые предлагаются для обязательного изучения в 4 классе начальной школы.</w:t>
      </w:r>
      <w:r w:rsidRPr="004E3FF8">
        <w:rPr>
          <w:rFonts w:ascii="Times New Roman" w:eastAsia="Times New Roman" w:hAnsi="Times New Roman" w:cs="Times New Roman"/>
          <w:color w:val="000000"/>
          <w:sz w:val="20"/>
          <w:lang w:eastAsia="ru-RU"/>
        </w:rPr>
        <w:t xml:space="preserve"> </w:t>
      </w:r>
    </w:p>
    <w:p w14:paraId="762D06C3"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r w:rsidRPr="004E3FF8">
        <w:rPr>
          <w:rFonts w:ascii="Times New Roman" w:eastAsia="Times New Roman" w:hAnsi="Times New Roman" w:cs="Times New Roman"/>
          <w:color w:val="000000"/>
          <w:sz w:val="20"/>
          <w:lang w:eastAsia="ru-RU"/>
        </w:rPr>
        <w:t xml:space="preserve"> </w:t>
      </w:r>
    </w:p>
    <w:p w14:paraId="38695775" w14:textId="77777777" w:rsidR="004E3FF8" w:rsidRPr="004E3FF8" w:rsidRDefault="004E3FF8" w:rsidP="004E3FF8">
      <w:pPr>
        <w:spacing w:after="228"/>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3C4CFDA5"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ПОЯСНИТЕЛЬНАЯ ЗАПИСКА</w:t>
      </w:r>
      <w:r w:rsidRPr="004E3FF8">
        <w:rPr>
          <w:rFonts w:ascii="Times New Roman" w:eastAsia="Times New Roman" w:hAnsi="Times New Roman" w:cs="Times New Roman"/>
          <w:b/>
          <w:color w:val="000000"/>
          <w:sz w:val="24"/>
          <w:lang w:eastAsia="ru-RU"/>
        </w:rPr>
        <w:t xml:space="preserve"> </w:t>
      </w:r>
    </w:p>
    <w:p w14:paraId="70AB6A1F" w14:textId="77777777" w:rsidR="004E3FF8" w:rsidRPr="004E3FF8" w:rsidRDefault="004E3FF8" w:rsidP="004E3FF8">
      <w:pPr>
        <w:spacing w:after="183"/>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7137CC4A" wp14:editId="04A51A36">
                <wp:extent cx="4034790" cy="1270"/>
                <wp:effectExtent l="0" t="0" r="0" b="0"/>
                <wp:docPr id="384177" name="Group 384177"/>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8446" name="Shape 18446"/>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7165832B" id="Group 384177"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Mfu6ENDAgAAXwUAAA4A&#10;AAAAAAAAAAAAAAAALgIAAGRycy9lMm9Eb2MueG1sUEsBAi0AFAAGAAgAAAAhAGvCftvaAAAAAgEA&#10;AA8AAAAAAAAAAAAAAAAAnQQAAGRycy9kb3ducmV2LnhtbFBLBQYAAAAABAAEAPMAAACkBQAAAAA=&#10;">
                <v:shape id="Shape 18446"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" path="m,l4034790,1270e" filled="f" strokecolor="#231f20" strokeweight=".18mm">
                  <v:path arrowok="t" textboxrect="0,0,4034790,1270"/>
                </v:shape>
                <w10:anchorlock/>
              </v:group>
            </w:pict>
          </mc:Fallback>
        </mc:AlternateContent>
      </w:r>
    </w:p>
    <w:p w14:paraId="26542F35" w14:textId="0130A6AB"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Предлагаемая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4E3FF8">
        <w:rPr>
          <w:rFonts w:ascii="Times New Roman" w:eastAsia="Times New Roman" w:hAnsi="Times New Roman" w:cs="Times New Roman"/>
          <w:color w:val="231F20"/>
          <w:sz w:val="20"/>
          <w:vertAlign w:val="superscript"/>
          <w:lang w:eastAsia="ru-RU"/>
        </w:rPr>
        <w:t>1</w:t>
      </w:r>
      <w:r w:rsidRPr="004E3FF8">
        <w:rPr>
          <w:rFonts w:ascii="Times New Roman" w:eastAsia="Times New Roman" w:hAnsi="Times New Roman" w:cs="Times New Roman"/>
          <w:color w:val="231F20"/>
          <w:sz w:val="20"/>
          <w:lang w:eastAsia="ru-RU"/>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r w:rsidRPr="004E3FF8">
        <w:rPr>
          <w:rFonts w:ascii="Times New Roman" w:eastAsia="Times New Roman" w:hAnsi="Times New Roman" w:cs="Times New Roman"/>
          <w:color w:val="000000"/>
          <w:sz w:val="20"/>
          <w:lang w:eastAsia="ru-RU"/>
        </w:rPr>
        <w:t xml:space="preserve"> </w:t>
      </w:r>
    </w:p>
    <w:p w14:paraId="546174DC" w14:textId="61AFF818"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Планируемые результаты </w:t>
      </w:r>
      <w:r w:rsidRPr="004E3FF8">
        <w:rPr>
          <w:rFonts w:ascii="Times New Roman" w:eastAsia="Times New Roman" w:hAnsi="Times New Roman" w:cs="Times New Roman"/>
          <w:color w:val="231F20"/>
          <w:sz w:val="20"/>
          <w:lang w:eastAsia="ru-RU"/>
        </w:rPr>
        <w:t xml:space="preserve">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w:t>
      </w:r>
      <w:r w:rsidR="00746435" w:rsidRPr="004E3FF8">
        <w:rPr>
          <w:rFonts w:ascii="Times New Roman" w:eastAsia="Times New Roman" w:hAnsi="Times New Roman" w:cs="Times New Roman"/>
          <w:color w:val="231F20"/>
          <w:sz w:val="20"/>
          <w:lang w:eastAsia="ru-RU"/>
        </w:rPr>
        <w:t>изучаемого модуля</w:t>
      </w:r>
      <w:r w:rsidRPr="004E3FF8">
        <w:rPr>
          <w:rFonts w:ascii="Times New Roman" w:eastAsia="Times New Roman" w:hAnsi="Times New Roman" w:cs="Times New Roman"/>
          <w:color w:val="231F20"/>
          <w:sz w:val="20"/>
          <w:lang w:eastAsia="ru-RU"/>
        </w:rPr>
        <w:t>.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4E3FF8">
        <w:rPr>
          <w:rFonts w:ascii="Times New Roman" w:eastAsia="Times New Roman" w:hAnsi="Times New Roman" w:cs="Times New Roman"/>
          <w:color w:val="000000"/>
          <w:sz w:val="20"/>
          <w:lang w:eastAsia="ru-RU"/>
        </w:rPr>
        <w:t xml:space="preserve"> </w:t>
      </w:r>
    </w:p>
    <w:p w14:paraId="39CD008D" w14:textId="77777777" w:rsidR="004E3FF8" w:rsidRPr="004E3FF8" w:rsidRDefault="004E3FF8" w:rsidP="00746435">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Основными задачами ОРКСЭ являются:</w:t>
      </w:r>
      <w:r w:rsidRPr="004E3FF8">
        <w:rPr>
          <w:rFonts w:ascii="Times New Roman" w:eastAsia="Times New Roman" w:hAnsi="Times New Roman" w:cs="Times New Roman"/>
          <w:color w:val="000000"/>
          <w:sz w:val="20"/>
          <w:lang w:eastAsia="ru-RU"/>
        </w:rPr>
        <w:t xml:space="preserve"> </w:t>
      </w:r>
    </w:p>
    <w:p w14:paraId="089AF8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r w:rsidRPr="004E3FF8">
        <w:rPr>
          <w:rFonts w:ascii="Times New Roman" w:eastAsia="Times New Roman" w:hAnsi="Times New Roman" w:cs="Times New Roman"/>
          <w:color w:val="000000"/>
          <w:sz w:val="20"/>
          <w:lang w:eastAsia="ru-RU"/>
        </w:rPr>
        <w:t xml:space="preserve"> </w:t>
      </w:r>
    </w:p>
    <w:p w14:paraId="3C4B0A3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развитие представлений обучающихся о значении нравственных норм и ценностей в жизни личности, семьи, общества;</w:t>
      </w:r>
      <w:r w:rsidRPr="004E3FF8">
        <w:rPr>
          <w:rFonts w:ascii="Times New Roman" w:eastAsia="Times New Roman" w:hAnsi="Times New Roman" w:cs="Times New Roman"/>
          <w:color w:val="000000"/>
          <w:sz w:val="20"/>
          <w:lang w:eastAsia="ru-RU"/>
        </w:rPr>
        <w:t xml:space="preserve"> </w:t>
      </w:r>
    </w:p>
    <w:p w14:paraId="2BA65110" w14:textId="33AD6082" w:rsidR="004E3FF8" w:rsidRPr="004E3FF8" w:rsidRDefault="004E3FF8" w:rsidP="00746435">
      <w:pPr>
        <w:spacing w:after="8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обобщение знаний, понятий и представлений о духовной культуре и морали, ранее полученных в начальной школе,</w:t>
      </w:r>
      <w:r w:rsidR="0074643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формирование ценностно-смысловой сферы личности с учётом мировоззренческих и культурных особенностей и потребностей семьи;</w:t>
      </w:r>
      <w:r w:rsidRPr="004E3FF8">
        <w:rPr>
          <w:rFonts w:ascii="Times New Roman" w:eastAsia="Times New Roman" w:hAnsi="Times New Roman" w:cs="Times New Roman"/>
          <w:color w:val="000000"/>
          <w:sz w:val="20"/>
          <w:lang w:eastAsia="ru-RU"/>
        </w:rPr>
        <w:t xml:space="preserve"> </w:t>
      </w:r>
    </w:p>
    <w:p w14:paraId="26808E88"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w:t>
      </w:r>
      <w:r w:rsidRPr="004E3FF8">
        <w:rPr>
          <w:rFonts w:ascii="Arial" w:eastAsia="Arial" w:hAnsi="Arial" w:cs="Arial"/>
          <w:color w:val="000000"/>
          <w:sz w:val="20"/>
          <w:lang w:eastAsia="ru-RU"/>
        </w:rPr>
        <w:t xml:space="preserve"> </w:t>
      </w:r>
      <w:r w:rsidRPr="004E3FF8">
        <w:rPr>
          <w:rFonts w:ascii="Times New Roman" w:eastAsia="Times New Roman" w:hAnsi="Times New Roman" w:cs="Times New Roman"/>
          <w:color w:val="231F20"/>
          <w:sz w:val="20"/>
          <w:lang w:eastAsia="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r w:rsidRPr="004E3FF8">
        <w:rPr>
          <w:rFonts w:ascii="Times New Roman" w:eastAsia="Times New Roman" w:hAnsi="Times New Roman" w:cs="Times New Roman"/>
          <w:color w:val="000000"/>
          <w:sz w:val="20"/>
          <w:lang w:eastAsia="ru-RU"/>
        </w:rPr>
        <w:t xml:space="preserve"> </w:t>
      </w:r>
    </w:p>
    <w:p w14:paraId="2CE8C855" w14:textId="77777777" w:rsidR="004E3FF8" w:rsidRPr="004E3FF8" w:rsidRDefault="004E3FF8" w:rsidP="00746435">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r w:rsidRPr="004E3FF8">
        <w:rPr>
          <w:rFonts w:ascii="Times New Roman" w:eastAsia="Times New Roman" w:hAnsi="Times New Roman" w:cs="Times New Roman"/>
          <w:color w:val="000000"/>
          <w:sz w:val="20"/>
          <w:lang w:eastAsia="ru-RU"/>
        </w:rPr>
        <w:t xml:space="preserve"> </w:t>
      </w:r>
    </w:p>
    <w:p w14:paraId="795A1EF2" w14:textId="408E2ED8"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w:t>
      </w:r>
      <w:r w:rsidR="00746435" w:rsidRPr="004E3FF8">
        <w:rPr>
          <w:rFonts w:ascii="Times New Roman" w:eastAsia="Times New Roman" w:hAnsi="Times New Roman" w:cs="Times New Roman"/>
          <w:color w:val="231F20"/>
          <w:sz w:val="20"/>
          <w:lang w:eastAsia="ru-RU"/>
        </w:rPr>
        <w:t>открытость детей</w:t>
      </w:r>
      <w:r w:rsidRPr="004E3FF8">
        <w:rPr>
          <w:rFonts w:ascii="Times New Roman" w:eastAsia="Times New Roman" w:hAnsi="Times New Roman" w:cs="Times New Roman"/>
          <w:color w:val="231F20"/>
          <w:sz w:val="20"/>
          <w:lang w:eastAsia="ru-RU"/>
        </w:rPr>
        <w:t xml:space="preserve"> этого возраста, способность эмоционально реагировать на окружающую действительность, остро реагировать как на доброжелательность, </w:t>
      </w:r>
      <w:r w:rsidR="00746435" w:rsidRPr="004E3FF8">
        <w:rPr>
          <w:rFonts w:ascii="Times New Roman" w:eastAsia="Times New Roman" w:hAnsi="Times New Roman" w:cs="Times New Roman"/>
          <w:color w:val="231F20"/>
          <w:sz w:val="20"/>
          <w:lang w:eastAsia="ru-RU"/>
        </w:rPr>
        <w:t>отзывчивость, доброту других людей, так</w:t>
      </w:r>
      <w:r w:rsidRPr="004E3FF8">
        <w:rPr>
          <w:rFonts w:ascii="Times New Roman" w:eastAsia="Times New Roman" w:hAnsi="Times New Roman" w:cs="Times New Roman"/>
          <w:color w:val="231F20"/>
          <w:sz w:val="20"/>
          <w:lang w:eastAsia="ru-RU"/>
        </w:rPr>
        <w:t xml:space="preserve">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w:t>
      </w:r>
      <w:r w:rsidRPr="004E3FF8">
        <w:rPr>
          <w:rFonts w:ascii="Times New Roman" w:eastAsia="Times New Roman" w:hAnsi="Times New Roman" w:cs="Times New Roman"/>
          <w:color w:val="231F20"/>
          <w:sz w:val="20"/>
          <w:lang w:eastAsia="ru-RU"/>
        </w:rPr>
        <w:lastRenderedPageBreak/>
        <w:t>или нарушением нравственных, этических норм, обсуждение конкретных жизненных ситуаций, дающих образцы нравственно ценного поведения.</w:t>
      </w:r>
      <w:r w:rsidRPr="004E3FF8">
        <w:rPr>
          <w:rFonts w:ascii="Times New Roman" w:eastAsia="Times New Roman" w:hAnsi="Times New Roman" w:cs="Times New Roman"/>
          <w:color w:val="000000"/>
          <w:sz w:val="20"/>
          <w:lang w:eastAsia="ru-RU"/>
        </w:rPr>
        <w:t xml:space="preserve"> </w:t>
      </w:r>
    </w:p>
    <w:p w14:paraId="1162215A" w14:textId="77777777"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r w:rsidRPr="004E3FF8">
        <w:rPr>
          <w:rFonts w:ascii="Times New Roman" w:eastAsia="Times New Roman" w:hAnsi="Times New Roman" w:cs="Times New Roman"/>
          <w:color w:val="000000"/>
          <w:sz w:val="20"/>
          <w:lang w:eastAsia="ru-RU"/>
        </w:rPr>
        <w:t xml:space="preserve"> </w:t>
      </w:r>
    </w:p>
    <w:p w14:paraId="7CA641D9" w14:textId="67F9B379"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Тематическое планирование </w:t>
      </w:r>
      <w:r w:rsidRPr="004E3FF8">
        <w:rPr>
          <w:rFonts w:ascii="Times New Roman" w:eastAsia="Times New Roman" w:hAnsi="Times New Roman" w:cs="Times New Roman"/>
          <w:color w:val="231F20"/>
          <w:sz w:val="20"/>
          <w:lang w:eastAsia="ru-RU"/>
        </w:rPr>
        <w:t>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w:t>
      </w:r>
      <w:r w:rsidR="0074643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r w:rsidRPr="004E3FF8">
        <w:rPr>
          <w:rFonts w:ascii="Times New Roman" w:eastAsia="Times New Roman" w:hAnsi="Times New Roman" w:cs="Times New Roman"/>
          <w:color w:val="000000"/>
          <w:sz w:val="20"/>
          <w:lang w:eastAsia="ru-RU"/>
        </w:rPr>
        <w:t xml:space="preserve"> </w:t>
      </w:r>
    </w:p>
    <w:p w14:paraId="11391EF7"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19478DBF" w14:textId="77777777" w:rsidR="00746435"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746435">
        <w:rPr>
          <w:rFonts w:ascii="Times New Roman" w:eastAsia="Times New Roman" w:hAnsi="Times New Roman" w:cs="Times New Roman"/>
          <w:b/>
          <w:bCs/>
          <w:iCs/>
          <w:color w:val="231F20"/>
          <w:szCs w:val="24"/>
          <w:lang w:eastAsia="ru-RU"/>
        </w:rPr>
        <w:t>Место ОРКСЭ в учебном плане:</w:t>
      </w:r>
      <w:r w:rsidRPr="00746435">
        <w:rPr>
          <w:rFonts w:ascii="Times New Roman" w:eastAsia="Times New Roman" w:hAnsi="Times New Roman" w:cs="Times New Roman"/>
          <w:i/>
          <w:color w:val="231F20"/>
          <w:szCs w:val="24"/>
          <w:lang w:eastAsia="ru-RU"/>
        </w:rPr>
        <w:t xml:space="preserve"> </w:t>
      </w:r>
    </w:p>
    <w:p w14:paraId="5765AA64" w14:textId="71670C16"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ОРКСЭ изучается в 4 классе, один час в неделю (34 ч).</w:t>
      </w:r>
      <w:r w:rsidRPr="004E3FF8">
        <w:rPr>
          <w:rFonts w:ascii="Times New Roman" w:eastAsia="Times New Roman" w:hAnsi="Times New Roman" w:cs="Times New Roman"/>
          <w:color w:val="000000"/>
          <w:sz w:val="20"/>
          <w:lang w:eastAsia="ru-RU"/>
        </w:rPr>
        <w:t xml:space="preserve"> </w:t>
      </w:r>
    </w:p>
    <w:p w14:paraId="7246B529" w14:textId="7E804277" w:rsidR="004E3FF8" w:rsidRPr="004E3FF8" w:rsidRDefault="004E3FF8" w:rsidP="004E3FF8">
      <w:pPr>
        <w:spacing w:after="0" w:line="255" w:lineRule="auto"/>
        <w:ind w:right="6238"/>
        <w:rPr>
          <w:rFonts w:ascii="Times New Roman" w:eastAsia="Times New Roman" w:hAnsi="Times New Roman" w:cs="Times New Roman"/>
          <w:color w:val="231F20"/>
          <w:sz w:val="20"/>
          <w:lang w:eastAsia="ru-RU"/>
        </w:rPr>
      </w:pPr>
    </w:p>
    <w:p w14:paraId="1DA0E93F" w14:textId="77777777" w:rsidR="004E3FF8" w:rsidRPr="004E3FF8" w:rsidRDefault="004E3FF8" w:rsidP="004E3FF8">
      <w:pPr>
        <w:spacing w:after="5" w:line="266"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lang w:eastAsia="ru-RU"/>
        </w:rPr>
        <w:t>СОДЕРЖАНИЕ ПРЕДМЕТНОЙ ОБЛАСТИ</w:t>
      </w:r>
      <w:r w:rsidRPr="004E3FF8">
        <w:rPr>
          <w:rFonts w:ascii="Times New Roman" w:eastAsia="Times New Roman" w:hAnsi="Times New Roman" w:cs="Times New Roman"/>
          <w:color w:val="000000"/>
          <w:sz w:val="20"/>
          <w:lang w:eastAsia="ru-RU"/>
        </w:rPr>
        <w:t xml:space="preserve"> </w:t>
      </w:r>
    </w:p>
    <w:p w14:paraId="4120D966"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(УЧЕБНОГО ПРЕДМЕТА) «ОСНОВЫ РЕЛИГИОЗНЫХ КУЛЬТУР И СВЕТСКОЙ ЭТИКИ»</w:t>
      </w:r>
      <w:r w:rsidRPr="004E3FF8">
        <w:rPr>
          <w:rFonts w:ascii="Times New Roman" w:eastAsia="Times New Roman" w:hAnsi="Times New Roman" w:cs="Times New Roman"/>
          <w:b/>
          <w:color w:val="000000"/>
          <w:sz w:val="24"/>
          <w:lang w:eastAsia="ru-RU"/>
        </w:rPr>
        <w:t xml:space="preserve"> </w:t>
      </w:r>
    </w:p>
    <w:p w14:paraId="2440EAC9" w14:textId="77777777" w:rsidR="004E3FF8" w:rsidRPr="004E3FF8" w:rsidRDefault="004E3FF8" w:rsidP="004E3FF8">
      <w:pPr>
        <w:spacing w:after="54"/>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4CEB4FAD" wp14:editId="7A5C7351">
                <wp:extent cx="4034790" cy="1270"/>
                <wp:effectExtent l="0" t="0" r="0" b="0"/>
                <wp:docPr id="384590" name="Group 384590"/>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8676" name="Shape 18676"/>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3E1F5B91" id="Group 384590"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">
                <v:shape id="Shape 18676"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" path="m,l4034790,1270e" filled="f" strokecolor="#231f20" strokeweight=".18mm">
                  <v:path arrowok="t" textboxrect="0,0,4034790,1270"/>
                </v:shape>
                <w10:anchorlock/>
              </v:group>
            </w:pict>
          </mc:Fallback>
        </mc:AlternateContent>
      </w:r>
    </w:p>
    <w:p w14:paraId="697BD47E" w14:textId="77777777" w:rsidR="004E3FF8" w:rsidRPr="004E3FF8" w:rsidRDefault="004E3FF8" w:rsidP="004E3FF8">
      <w:pPr>
        <w:keepNext/>
        <w:keepLines/>
        <w:spacing w:after="123"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Модуль «Основы православной культуры»</w:t>
      </w:r>
      <w:r w:rsidRPr="004E3FF8">
        <w:rPr>
          <w:rFonts w:ascii="Times New Roman" w:eastAsia="Times New Roman" w:hAnsi="Times New Roman" w:cs="Times New Roman"/>
          <w:b/>
          <w:color w:val="000000"/>
          <w:lang w:eastAsia="ru-RU"/>
        </w:rPr>
        <w:t xml:space="preserve"> </w:t>
      </w:r>
    </w:p>
    <w:p w14:paraId="4E93DDCF" w14:textId="0C6067F6"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r w:rsidRPr="004E3FF8">
        <w:rPr>
          <w:rFonts w:ascii="Times New Roman" w:eastAsia="Times New Roman" w:hAnsi="Times New Roman" w:cs="Times New Roman"/>
          <w:color w:val="000000"/>
          <w:sz w:val="20"/>
          <w:lang w:eastAsia="ru-RU"/>
        </w:rPr>
        <w:t xml:space="preserve"> </w:t>
      </w:r>
    </w:p>
    <w:p w14:paraId="19B1279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Любовь и уважение к Отечеству. Патриотизм многонационального и многоконфессионального народа России.</w:t>
      </w:r>
      <w:r w:rsidRPr="004E3FF8">
        <w:rPr>
          <w:rFonts w:ascii="Times New Roman" w:eastAsia="Times New Roman" w:hAnsi="Times New Roman" w:cs="Times New Roman"/>
          <w:color w:val="000000"/>
          <w:sz w:val="20"/>
          <w:lang w:eastAsia="ru-RU"/>
        </w:rPr>
        <w:t xml:space="preserve"> </w:t>
      </w:r>
    </w:p>
    <w:p w14:paraId="3C489A15" w14:textId="77777777" w:rsidR="004E3FF8" w:rsidRPr="004E3FF8" w:rsidRDefault="004E3FF8" w:rsidP="004E3FF8">
      <w:pPr>
        <w:spacing w:after="3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1"/>
          <w:lang w:eastAsia="ru-RU"/>
        </w:rPr>
        <w:t xml:space="preserve"> </w:t>
      </w:r>
    </w:p>
    <w:p w14:paraId="484BE362" w14:textId="77777777" w:rsidR="004E3FF8" w:rsidRPr="004E3FF8" w:rsidRDefault="004E3FF8" w:rsidP="004E3FF8">
      <w:pPr>
        <w:keepNext/>
        <w:keepLines/>
        <w:spacing w:after="125"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lastRenderedPageBreak/>
        <w:t>Модуль «Основы исламской культуры»</w:t>
      </w:r>
      <w:r w:rsidRPr="004E3FF8">
        <w:rPr>
          <w:rFonts w:ascii="Times New Roman" w:eastAsia="Times New Roman" w:hAnsi="Times New Roman" w:cs="Times New Roman"/>
          <w:b/>
          <w:color w:val="000000"/>
          <w:lang w:eastAsia="ru-RU"/>
        </w:rPr>
        <w:t xml:space="preserve"> </w:t>
      </w:r>
    </w:p>
    <w:p w14:paraId="225EF295" w14:textId="4703BBFF"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r w:rsidRPr="004E3FF8">
        <w:rPr>
          <w:rFonts w:ascii="Times New Roman" w:eastAsia="Times New Roman" w:hAnsi="Times New Roman" w:cs="Times New Roman"/>
          <w:color w:val="000000"/>
          <w:sz w:val="20"/>
          <w:lang w:eastAsia="ru-RU"/>
        </w:rPr>
        <w:t xml:space="preserve"> </w:t>
      </w:r>
    </w:p>
    <w:p w14:paraId="2F8CF8A6" w14:textId="77777777" w:rsidR="004E3FF8" w:rsidRPr="004E3FF8" w:rsidRDefault="004E3FF8" w:rsidP="00746435">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Любовь и уважение к Отечеству. Патриотизм многонационального и многоконфессионального народа России.</w:t>
      </w:r>
      <w:r w:rsidRPr="004E3FF8">
        <w:rPr>
          <w:rFonts w:ascii="Times New Roman" w:eastAsia="Times New Roman" w:hAnsi="Times New Roman" w:cs="Times New Roman"/>
          <w:color w:val="000000"/>
          <w:sz w:val="20"/>
          <w:lang w:eastAsia="ru-RU"/>
        </w:rPr>
        <w:t xml:space="preserve"> </w:t>
      </w:r>
    </w:p>
    <w:p w14:paraId="4E2BCCD3" w14:textId="77777777" w:rsidR="004E3FF8" w:rsidRPr="004E3FF8" w:rsidRDefault="004E3FF8" w:rsidP="004E3FF8">
      <w:pPr>
        <w:spacing w:after="3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1"/>
          <w:lang w:eastAsia="ru-RU"/>
        </w:rPr>
        <w:t xml:space="preserve"> </w:t>
      </w:r>
    </w:p>
    <w:p w14:paraId="4EC81A45" w14:textId="77777777" w:rsidR="00746435" w:rsidRDefault="004E3FF8" w:rsidP="004E3FF8">
      <w:pPr>
        <w:spacing w:after="29" w:line="261" w:lineRule="auto"/>
        <w:ind w:right="149"/>
        <w:jc w:val="both"/>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t>Модуль «Основы буддийской культуры»</w:t>
      </w:r>
    </w:p>
    <w:p w14:paraId="015D904D" w14:textId="13AF7FD7" w:rsidR="004E3FF8" w:rsidRPr="004E3FF8" w:rsidRDefault="004E3FF8" w:rsidP="00746435">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r w:rsidRPr="004E3FF8">
        <w:rPr>
          <w:rFonts w:ascii="Times New Roman" w:eastAsia="Times New Roman" w:hAnsi="Times New Roman" w:cs="Times New Roman"/>
          <w:color w:val="000000"/>
          <w:sz w:val="20"/>
          <w:lang w:eastAsia="ru-RU"/>
        </w:rPr>
        <w:t xml:space="preserve"> </w:t>
      </w:r>
    </w:p>
    <w:p w14:paraId="7D757EA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Любовь и уважение к Отечеству. Патриотизм многонационального и многоконфессионального народа России.</w:t>
      </w:r>
      <w:r w:rsidRPr="004E3FF8">
        <w:rPr>
          <w:rFonts w:ascii="Times New Roman" w:eastAsia="Times New Roman" w:hAnsi="Times New Roman" w:cs="Times New Roman"/>
          <w:color w:val="000000"/>
          <w:sz w:val="20"/>
          <w:lang w:eastAsia="ru-RU"/>
        </w:rPr>
        <w:t xml:space="preserve"> </w:t>
      </w:r>
    </w:p>
    <w:p w14:paraId="1F89FFEE"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0C2C1253" w14:textId="77777777" w:rsidR="004E3FF8" w:rsidRPr="004E3FF8" w:rsidRDefault="004E3FF8" w:rsidP="004E3FF8">
      <w:pPr>
        <w:keepNext/>
        <w:keepLines/>
        <w:spacing w:after="82"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Модуль «Основы иудейской культуры»</w:t>
      </w:r>
      <w:r w:rsidRPr="004E3FF8">
        <w:rPr>
          <w:rFonts w:ascii="Times New Roman" w:eastAsia="Times New Roman" w:hAnsi="Times New Roman" w:cs="Times New Roman"/>
          <w:b/>
          <w:color w:val="000000"/>
          <w:lang w:eastAsia="ru-RU"/>
        </w:rPr>
        <w:t xml:space="preserve"> </w:t>
      </w:r>
    </w:p>
    <w:p w14:paraId="11C7AADC" w14:textId="5C6D27B7"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r w:rsidRPr="004E3FF8">
        <w:rPr>
          <w:rFonts w:ascii="Times New Roman" w:eastAsia="Times New Roman" w:hAnsi="Times New Roman" w:cs="Times New Roman"/>
          <w:color w:val="000000"/>
          <w:sz w:val="20"/>
          <w:lang w:eastAsia="ru-RU"/>
        </w:rPr>
        <w:t xml:space="preserve"> </w:t>
      </w:r>
    </w:p>
    <w:p w14:paraId="33F26FF2" w14:textId="77777777" w:rsidR="004E3FF8" w:rsidRPr="004E3FF8" w:rsidRDefault="004E3FF8" w:rsidP="004E3FF8">
      <w:pPr>
        <w:spacing w:after="25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Любовь и уважение к Отечеству. Патриотизм многонационального и многоконфессионального народа России.</w:t>
      </w:r>
      <w:r w:rsidRPr="004E3FF8">
        <w:rPr>
          <w:rFonts w:ascii="Times New Roman" w:eastAsia="Times New Roman" w:hAnsi="Times New Roman" w:cs="Times New Roman"/>
          <w:color w:val="000000"/>
          <w:sz w:val="20"/>
          <w:lang w:eastAsia="ru-RU"/>
        </w:rPr>
        <w:t xml:space="preserve"> </w:t>
      </w:r>
    </w:p>
    <w:p w14:paraId="367187DF" w14:textId="77777777" w:rsidR="00746435" w:rsidRDefault="004E3FF8" w:rsidP="004E3FF8">
      <w:pPr>
        <w:spacing w:after="0" w:line="261" w:lineRule="auto"/>
        <w:ind w:right="149"/>
        <w:jc w:val="both"/>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lastRenderedPageBreak/>
        <w:t>Модуль «Основы религиозных культур народов России»</w:t>
      </w:r>
      <w:r w:rsidRPr="004E3FF8">
        <w:rPr>
          <w:rFonts w:ascii="Times New Roman" w:eastAsia="Times New Roman" w:hAnsi="Times New Roman" w:cs="Times New Roman"/>
          <w:b/>
          <w:color w:val="000000"/>
          <w:lang w:eastAsia="ru-RU"/>
        </w:rPr>
        <w:t xml:space="preserve"> </w:t>
      </w:r>
    </w:p>
    <w:p w14:paraId="76BD6F54" w14:textId="43E5F01A"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r w:rsidRPr="004E3FF8">
        <w:rPr>
          <w:rFonts w:ascii="Times New Roman" w:eastAsia="Times New Roman" w:hAnsi="Times New Roman" w:cs="Times New Roman"/>
          <w:color w:val="000000"/>
          <w:sz w:val="20"/>
          <w:lang w:eastAsia="ru-RU"/>
        </w:rPr>
        <w:t xml:space="preserve"> </w:t>
      </w:r>
    </w:p>
    <w:p w14:paraId="5C64D03E" w14:textId="77777777" w:rsidR="004E3FF8" w:rsidRPr="004E3FF8" w:rsidRDefault="004E3FF8" w:rsidP="004E3FF8">
      <w:pPr>
        <w:spacing w:after="24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Любовь и уважение к Отечеству. Патриотизм многонационального и многоконфессионального народа России.</w:t>
      </w:r>
      <w:r w:rsidRPr="004E3FF8">
        <w:rPr>
          <w:rFonts w:ascii="Times New Roman" w:eastAsia="Times New Roman" w:hAnsi="Times New Roman" w:cs="Times New Roman"/>
          <w:color w:val="000000"/>
          <w:sz w:val="20"/>
          <w:lang w:eastAsia="ru-RU"/>
        </w:rPr>
        <w:t xml:space="preserve"> </w:t>
      </w:r>
    </w:p>
    <w:p w14:paraId="0E54B44A" w14:textId="77777777" w:rsidR="00746435" w:rsidRDefault="004E3FF8" w:rsidP="004E3FF8">
      <w:pPr>
        <w:spacing w:after="0" w:line="261" w:lineRule="auto"/>
        <w:ind w:right="149"/>
        <w:jc w:val="both"/>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t>Модуль «Основы светской этики»</w:t>
      </w:r>
      <w:r w:rsidRPr="004E3FF8">
        <w:rPr>
          <w:rFonts w:ascii="Times New Roman" w:eastAsia="Times New Roman" w:hAnsi="Times New Roman" w:cs="Times New Roman"/>
          <w:b/>
          <w:color w:val="000000"/>
          <w:lang w:eastAsia="ru-RU"/>
        </w:rPr>
        <w:t xml:space="preserve"> </w:t>
      </w:r>
    </w:p>
    <w:p w14:paraId="2295B590" w14:textId="6738EFCF" w:rsidR="004E3FF8" w:rsidRPr="004E3FF8" w:rsidRDefault="004E3FF8" w:rsidP="00746435">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r w:rsidRPr="004E3FF8">
        <w:rPr>
          <w:rFonts w:ascii="Times New Roman" w:eastAsia="Times New Roman" w:hAnsi="Times New Roman" w:cs="Times New Roman"/>
          <w:color w:val="000000"/>
          <w:sz w:val="20"/>
          <w:lang w:eastAsia="ru-RU"/>
        </w:rPr>
        <w:t xml:space="preserve"> </w:t>
      </w:r>
    </w:p>
    <w:p w14:paraId="7A41EBF5" w14:textId="40EE1358" w:rsidR="00746435" w:rsidRDefault="004E3FF8" w:rsidP="00FE4419">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Любовь и уважение к Отечеству. Патриотизм многонационального и многоконфессионального народа России.</w:t>
      </w:r>
      <w:r w:rsidRPr="004E3FF8">
        <w:rPr>
          <w:rFonts w:ascii="Times New Roman" w:eastAsia="Times New Roman" w:hAnsi="Times New Roman" w:cs="Times New Roman"/>
          <w:color w:val="000000"/>
          <w:sz w:val="20"/>
          <w:lang w:eastAsia="ru-RU"/>
        </w:rPr>
        <w:t xml:space="preserve"> </w:t>
      </w:r>
    </w:p>
    <w:p w14:paraId="0868FA2D" w14:textId="77777777" w:rsidR="00FE4419" w:rsidRPr="00FE4419" w:rsidRDefault="00FE4419" w:rsidP="00FE4419">
      <w:pPr>
        <w:spacing w:after="29" w:line="261" w:lineRule="auto"/>
        <w:ind w:right="149"/>
        <w:jc w:val="both"/>
        <w:rPr>
          <w:rFonts w:ascii="Times New Roman" w:eastAsia="Times New Roman" w:hAnsi="Times New Roman" w:cs="Times New Roman"/>
          <w:color w:val="231F20"/>
          <w:sz w:val="20"/>
          <w:lang w:eastAsia="ru-RU"/>
        </w:rPr>
      </w:pPr>
    </w:p>
    <w:p w14:paraId="744B6F86" w14:textId="2D7846D4" w:rsidR="004E3FF8" w:rsidRPr="004E3FF8" w:rsidRDefault="004E3FF8" w:rsidP="004E3FF8">
      <w:pPr>
        <w:keepNext/>
        <w:keepLines/>
        <w:spacing w:after="10"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ПЛАНИРУЕМЫЕ РЕЗУЛЬТАТЫ ОСВОЕНИЯ УЧЕБНОГО ПРЕДМЕТА «ОСНОВЫ РЕЛИГИОЗНЫХ КУЛЬТУР И СВЕТСКОЙ ЭТИКИ» НА УРОВНЕ НАЧАЛЬНОГО ОБЩЕГО ОБРАЗОВАНИЯ</w:t>
      </w:r>
      <w:r w:rsidRPr="004E3FF8">
        <w:rPr>
          <w:rFonts w:ascii="Times New Roman" w:eastAsia="Times New Roman" w:hAnsi="Times New Roman" w:cs="Times New Roman"/>
          <w:b/>
          <w:color w:val="000000"/>
          <w:lang w:eastAsia="ru-RU"/>
        </w:rPr>
        <w:t xml:space="preserve"> </w:t>
      </w:r>
    </w:p>
    <w:p w14:paraId="0D02699C" w14:textId="77777777" w:rsidR="004E3FF8" w:rsidRPr="004E3FF8" w:rsidRDefault="004E3FF8" w:rsidP="004E3FF8">
      <w:pPr>
        <w:spacing w:after="46"/>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47C0D19A" wp14:editId="4B35DF6E">
                <wp:extent cx="4034790" cy="1270"/>
                <wp:effectExtent l="0" t="0" r="0" b="0"/>
                <wp:docPr id="384983" name="Group 384983"/>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8833" name="Shape 18833"/>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03F4D0D6" id="Group 384983"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NawQRpDAgAAXwUAAA4A&#10;AAAAAAAAAAAAAAAALgIAAGRycy9lMm9Eb2MueG1sUEsBAi0AFAAGAAgAAAAhAGvCftvaAAAAAgEA&#10;AA8AAAAAAAAAAAAAAAAAnQQAAGRycy9kb3ducmV2LnhtbFBLBQYAAAAABAAEAPMAAACkBQAAAAA=&#10;">
                <v:shape id="Shape 18833"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" path="m,l4034790,1270e" filled="f" strokecolor="#231f20" strokeweight=".18mm">
                  <v:path arrowok="t" textboxrect="0,0,4034790,1270"/>
                </v:shape>
                <w10:anchorlock/>
              </v:group>
            </w:pict>
          </mc:Fallback>
        </mc:AlternateContent>
      </w:r>
    </w:p>
    <w:p w14:paraId="309A37F3" w14:textId="77777777" w:rsidR="004E3FF8" w:rsidRPr="00746435" w:rsidRDefault="004E3FF8" w:rsidP="004E3FF8">
      <w:pPr>
        <w:keepNext/>
        <w:keepLines/>
        <w:spacing w:after="82" w:line="266" w:lineRule="auto"/>
        <w:jc w:val="both"/>
        <w:outlineLvl w:val="2"/>
        <w:rPr>
          <w:rFonts w:ascii="Times New Roman" w:eastAsia="Times New Roman" w:hAnsi="Times New Roman" w:cs="Times New Roman"/>
          <w:b/>
          <w:bCs/>
          <w:color w:val="231F20"/>
          <w:lang w:eastAsia="ru-RU"/>
        </w:rPr>
      </w:pPr>
      <w:r w:rsidRPr="00746435">
        <w:rPr>
          <w:rFonts w:ascii="Times New Roman" w:eastAsia="Times New Roman" w:hAnsi="Times New Roman" w:cs="Times New Roman"/>
          <w:b/>
          <w:bCs/>
          <w:color w:val="231F20"/>
          <w:lang w:eastAsia="ru-RU"/>
        </w:rPr>
        <w:t>ЛИЧНОСТНЫЕ РЕЗУЛЬТАТЫ</w:t>
      </w:r>
      <w:r w:rsidRPr="00746435">
        <w:rPr>
          <w:rFonts w:ascii="Times New Roman" w:eastAsia="Times New Roman" w:hAnsi="Times New Roman" w:cs="Times New Roman"/>
          <w:b/>
          <w:bCs/>
          <w:color w:val="000000"/>
          <w:lang w:eastAsia="ru-RU"/>
        </w:rPr>
        <w:t xml:space="preserve"> </w:t>
      </w:r>
    </w:p>
    <w:p w14:paraId="27613A8C" w14:textId="77777777" w:rsidR="004E3FF8" w:rsidRPr="004E3FF8" w:rsidRDefault="004E3FF8" w:rsidP="00746435">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r w:rsidRPr="004E3FF8">
        <w:rPr>
          <w:rFonts w:ascii="Times New Roman" w:eastAsia="Times New Roman" w:hAnsi="Times New Roman" w:cs="Times New Roman"/>
          <w:color w:val="000000"/>
          <w:sz w:val="20"/>
          <w:lang w:eastAsia="ru-RU"/>
        </w:rPr>
        <w:t xml:space="preserve"> </w:t>
      </w:r>
    </w:p>
    <w:p w14:paraId="580FDB7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-понимать основы российской гражданской идентичности, испытывать чувство гордости за свою Родину;</w:t>
      </w:r>
      <w:r w:rsidRPr="004E3FF8">
        <w:rPr>
          <w:rFonts w:ascii="Times New Roman" w:eastAsia="Times New Roman" w:hAnsi="Times New Roman" w:cs="Times New Roman"/>
          <w:color w:val="000000"/>
          <w:sz w:val="20"/>
          <w:lang w:eastAsia="ru-RU"/>
        </w:rPr>
        <w:t xml:space="preserve"> </w:t>
      </w:r>
    </w:p>
    <w:p w14:paraId="7363061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-формировать национальную и гражданскую самоидентичность, осознавать свою этническую и национальную принадлежность;</w:t>
      </w:r>
      <w:r w:rsidRPr="004E3FF8">
        <w:rPr>
          <w:rFonts w:ascii="Times New Roman" w:eastAsia="Times New Roman" w:hAnsi="Times New Roman" w:cs="Times New Roman"/>
          <w:color w:val="000000"/>
          <w:sz w:val="20"/>
          <w:lang w:eastAsia="ru-RU"/>
        </w:rPr>
        <w:t xml:space="preserve"> </w:t>
      </w:r>
    </w:p>
    <w:p w14:paraId="38EDCAD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гуманистических и демократических ценностных ориентаций; осознавать ценность человеческой жизни;</w:t>
      </w:r>
      <w:r w:rsidRPr="004E3FF8">
        <w:rPr>
          <w:rFonts w:ascii="Times New Roman" w:eastAsia="Times New Roman" w:hAnsi="Times New Roman" w:cs="Times New Roman"/>
          <w:color w:val="000000"/>
          <w:sz w:val="20"/>
          <w:lang w:eastAsia="ru-RU"/>
        </w:rPr>
        <w:t xml:space="preserve"> </w:t>
      </w:r>
    </w:p>
    <w:p w14:paraId="158A96C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нравственных норм и ценностей как условия жизни личности, семьи, общества;</w:t>
      </w:r>
      <w:r w:rsidRPr="004E3FF8">
        <w:rPr>
          <w:rFonts w:ascii="Times New Roman" w:eastAsia="Times New Roman" w:hAnsi="Times New Roman" w:cs="Times New Roman"/>
          <w:color w:val="000000"/>
          <w:sz w:val="20"/>
          <w:lang w:eastAsia="ru-RU"/>
        </w:rPr>
        <w:t xml:space="preserve"> </w:t>
      </w:r>
    </w:p>
    <w:p w14:paraId="00C65A5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право гражданина РФ исповедовать любую традиционную религию или не исповедовать никакой религии;</w:t>
      </w:r>
      <w:r w:rsidRPr="004E3FF8">
        <w:rPr>
          <w:rFonts w:ascii="Times New Roman" w:eastAsia="Times New Roman" w:hAnsi="Times New Roman" w:cs="Times New Roman"/>
          <w:color w:val="000000"/>
          <w:sz w:val="20"/>
          <w:lang w:eastAsia="ru-RU"/>
        </w:rPr>
        <w:t xml:space="preserve"> </w:t>
      </w:r>
    </w:p>
    <w:p w14:paraId="548532A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r w:rsidRPr="004E3FF8">
        <w:rPr>
          <w:rFonts w:ascii="Times New Roman" w:eastAsia="Times New Roman" w:hAnsi="Times New Roman" w:cs="Times New Roman"/>
          <w:color w:val="000000"/>
          <w:sz w:val="20"/>
          <w:lang w:eastAsia="ru-RU"/>
        </w:rPr>
        <w:t xml:space="preserve"> </w:t>
      </w:r>
    </w:p>
    <w:p w14:paraId="14F4B8C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r w:rsidRPr="004E3FF8">
        <w:rPr>
          <w:rFonts w:ascii="Times New Roman" w:eastAsia="Times New Roman" w:hAnsi="Times New Roman" w:cs="Times New Roman"/>
          <w:color w:val="000000"/>
          <w:sz w:val="20"/>
          <w:lang w:eastAsia="ru-RU"/>
        </w:rPr>
        <w:t xml:space="preserve"> </w:t>
      </w:r>
    </w:p>
    <w:p w14:paraId="0B60E77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r w:rsidRPr="004E3FF8">
        <w:rPr>
          <w:rFonts w:ascii="Times New Roman" w:eastAsia="Times New Roman" w:hAnsi="Times New Roman" w:cs="Times New Roman"/>
          <w:color w:val="000000"/>
          <w:sz w:val="20"/>
          <w:lang w:eastAsia="ru-RU"/>
        </w:rPr>
        <w:t xml:space="preserve"> </w:t>
      </w:r>
    </w:p>
    <w:p w14:paraId="1F9C4C72" w14:textId="1ED2898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необходимость обогащать свои знания о духовно</w:t>
      </w:r>
      <w:r w:rsidR="0074643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нравственной культуре, стремиться анализировать своё поведение, избегать негативных поступков и действий, оскорбляющих других людей;</w:t>
      </w:r>
      <w:r w:rsidRPr="004E3FF8">
        <w:rPr>
          <w:rFonts w:ascii="Times New Roman" w:eastAsia="Times New Roman" w:hAnsi="Times New Roman" w:cs="Times New Roman"/>
          <w:color w:val="000000"/>
          <w:sz w:val="20"/>
          <w:lang w:eastAsia="ru-RU"/>
        </w:rPr>
        <w:t xml:space="preserve"> </w:t>
      </w:r>
    </w:p>
    <w:p w14:paraId="4A2D7C31" w14:textId="77777777" w:rsidR="004E3FF8" w:rsidRPr="004E3FF8" w:rsidRDefault="004E3FF8" w:rsidP="004E3FF8">
      <w:pPr>
        <w:spacing w:after="13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необходимость бережного отношения к материальным и духовным ценностям.</w:t>
      </w:r>
      <w:r w:rsidRPr="004E3FF8">
        <w:rPr>
          <w:rFonts w:ascii="Times New Roman" w:eastAsia="Times New Roman" w:hAnsi="Times New Roman" w:cs="Times New Roman"/>
          <w:color w:val="000000"/>
          <w:sz w:val="20"/>
          <w:lang w:eastAsia="ru-RU"/>
        </w:rPr>
        <w:t xml:space="preserve"> </w:t>
      </w:r>
    </w:p>
    <w:p w14:paraId="4E024847" w14:textId="77777777" w:rsidR="004E3FF8" w:rsidRPr="00746435" w:rsidRDefault="004E3FF8" w:rsidP="00746435">
      <w:pPr>
        <w:spacing w:after="107" w:line="266" w:lineRule="auto"/>
        <w:ind w:firstLine="426"/>
        <w:jc w:val="both"/>
        <w:rPr>
          <w:rFonts w:ascii="Times New Roman" w:eastAsia="Times New Roman" w:hAnsi="Times New Roman" w:cs="Times New Roman"/>
          <w:b/>
          <w:bCs/>
          <w:color w:val="231F20"/>
          <w:sz w:val="20"/>
          <w:lang w:eastAsia="ru-RU"/>
        </w:rPr>
      </w:pPr>
      <w:r w:rsidRPr="00746435">
        <w:rPr>
          <w:rFonts w:ascii="Times New Roman" w:eastAsia="Times New Roman" w:hAnsi="Times New Roman" w:cs="Times New Roman"/>
          <w:b/>
          <w:bCs/>
          <w:color w:val="231F20"/>
          <w:lang w:eastAsia="ru-RU"/>
        </w:rPr>
        <w:t>МЕТАПРЕДМЕТНЫЕ РЕЗУЛЬТАТЫ:</w:t>
      </w:r>
      <w:r w:rsidRPr="00746435">
        <w:rPr>
          <w:rFonts w:ascii="Times New Roman" w:eastAsia="Times New Roman" w:hAnsi="Times New Roman" w:cs="Times New Roman"/>
          <w:b/>
          <w:bCs/>
          <w:color w:val="000000"/>
          <w:lang w:eastAsia="ru-RU"/>
        </w:rPr>
        <w:t xml:space="preserve"> </w:t>
      </w:r>
    </w:p>
    <w:p w14:paraId="489BBBE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-овладевать способностью понимания и сохранения целей и задач учебной деятельности, поиска оптимальных средств их достижения;</w:t>
      </w:r>
      <w:r w:rsidRPr="004E3FF8">
        <w:rPr>
          <w:rFonts w:ascii="Times New Roman" w:eastAsia="Times New Roman" w:hAnsi="Times New Roman" w:cs="Times New Roman"/>
          <w:color w:val="000000"/>
          <w:sz w:val="20"/>
          <w:lang w:eastAsia="ru-RU"/>
        </w:rPr>
        <w:t xml:space="preserve"> </w:t>
      </w:r>
    </w:p>
    <w:p w14:paraId="1983C31E"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r w:rsidRPr="004E3FF8">
        <w:rPr>
          <w:rFonts w:ascii="Times New Roman" w:eastAsia="Times New Roman" w:hAnsi="Times New Roman" w:cs="Times New Roman"/>
          <w:color w:val="000000"/>
          <w:sz w:val="20"/>
          <w:lang w:eastAsia="ru-RU"/>
        </w:rPr>
        <w:t xml:space="preserve"> </w:t>
      </w:r>
    </w:p>
    <w:p w14:paraId="6EE10C9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-совершенствовать умения в различных видах речевой деятельности и коммуникативных ситуациях; адекватное использование речевых средств и </w:t>
      </w:r>
      <w:r w:rsidRPr="004E3FF8">
        <w:rPr>
          <w:rFonts w:ascii="Times New Roman" w:eastAsia="Times New Roman" w:hAnsi="Times New Roman" w:cs="Times New Roman"/>
          <w:color w:val="231F20"/>
          <w:sz w:val="20"/>
          <w:lang w:eastAsia="ru-RU"/>
        </w:rPr>
        <w:lastRenderedPageBreak/>
        <w:t>средств информационно-коммуникационных технологий для решения различных коммуникативных и познавательных задач;</w:t>
      </w:r>
      <w:r w:rsidRPr="004E3FF8">
        <w:rPr>
          <w:rFonts w:ascii="Times New Roman" w:eastAsia="Times New Roman" w:hAnsi="Times New Roman" w:cs="Times New Roman"/>
          <w:color w:val="000000"/>
          <w:sz w:val="20"/>
          <w:lang w:eastAsia="ru-RU"/>
        </w:rPr>
        <w:t xml:space="preserve"> </w:t>
      </w:r>
    </w:p>
    <w:p w14:paraId="4AAD13F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-совершенствовать умения в области работы с информацией, осуществления информационного поиска для выполнения учебных заданий;</w:t>
      </w:r>
      <w:r w:rsidRPr="004E3FF8">
        <w:rPr>
          <w:rFonts w:ascii="Times New Roman" w:eastAsia="Times New Roman" w:hAnsi="Times New Roman" w:cs="Times New Roman"/>
          <w:color w:val="000000"/>
          <w:sz w:val="20"/>
          <w:lang w:eastAsia="ru-RU"/>
        </w:rPr>
        <w:t xml:space="preserve"> </w:t>
      </w:r>
    </w:p>
    <w:p w14:paraId="6CE4929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-овладевать навыками смыслового чтения текстов различных стилей и жанров, осознанного построения речевых высказываний в </w:t>
      </w:r>
    </w:p>
    <w:p w14:paraId="17D9C31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соответствии с задачами коммуникации;</w:t>
      </w:r>
      <w:r w:rsidRPr="004E3FF8">
        <w:rPr>
          <w:rFonts w:ascii="Times New Roman" w:eastAsia="Times New Roman" w:hAnsi="Times New Roman" w:cs="Times New Roman"/>
          <w:color w:val="000000"/>
          <w:sz w:val="20"/>
          <w:lang w:eastAsia="ru-RU"/>
        </w:rPr>
        <w:t xml:space="preserve"> </w:t>
      </w:r>
    </w:p>
    <w:p w14:paraId="181D2CD5" w14:textId="4D1BBA2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-овладевать логическими действиями анализа, синтеза, сравнения, обобщения, классификации, установления аналогий и причинно</w:t>
      </w:r>
      <w:r w:rsidR="0074643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следственных связей, построения рассуждений, отнесения к известным понятиям;</w:t>
      </w:r>
      <w:r w:rsidRPr="004E3FF8">
        <w:rPr>
          <w:rFonts w:ascii="Times New Roman" w:eastAsia="Times New Roman" w:hAnsi="Times New Roman" w:cs="Times New Roman"/>
          <w:color w:val="000000"/>
          <w:sz w:val="20"/>
          <w:lang w:eastAsia="ru-RU"/>
        </w:rPr>
        <w:t xml:space="preserve"> </w:t>
      </w:r>
    </w:p>
    <w:p w14:paraId="324DB00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r w:rsidRPr="004E3FF8">
        <w:rPr>
          <w:rFonts w:ascii="Times New Roman" w:eastAsia="Times New Roman" w:hAnsi="Times New Roman" w:cs="Times New Roman"/>
          <w:color w:val="000000"/>
          <w:sz w:val="20"/>
          <w:lang w:eastAsia="ru-RU"/>
        </w:rPr>
        <w:t xml:space="preserve"> </w:t>
      </w:r>
    </w:p>
    <w:p w14:paraId="696810A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r w:rsidRPr="004E3FF8">
        <w:rPr>
          <w:rFonts w:ascii="Times New Roman" w:eastAsia="Times New Roman" w:hAnsi="Times New Roman" w:cs="Times New Roman"/>
          <w:color w:val="000000"/>
          <w:sz w:val="20"/>
          <w:lang w:eastAsia="ru-RU"/>
        </w:rPr>
        <w:t xml:space="preserve"> </w:t>
      </w:r>
    </w:p>
    <w:p w14:paraId="5852E0E1"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6"/>
          <w:lang w:eastAsia="ru-RU"/>
        </w:rPr>
        <w:t xml:space="preserve"> </w:t>
      </w:r>
    </w:p>
    <w:p w14:paraId="7E8A0342" w14:textId="77777777" w:rsidR="004E3FF8" w:rsidRPr="004E3FF8" w:rsidRDefault="004E3FF8" w:rsidP="00746435">
      <w:pPr>
        <w:keepNext/>
        <w:keepLines/>
        <w:spacing w:after="175"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Универсальные учебные действия</w:t>
      </w:r>
      <w:r w:rsidRPr="004E3FF8">
        <w:rPr>
          <w:rFonts w:ascii="Times New Roman" w:eastAsia="Times New Roman" w:hAnsi="Times New Roman" w:cs="Times New Roman"/>
          <w:b/>
          <w:color w:val="000000"/>
          <w:lang w:eastAsia="ru-RU"/>
        </w:rPr>
        <w:t xml:space="preserve"> </w:t>
      </w:r>
    </w:p>
    <w:p w14:paraId="0FABEDEB" w14:textId="77777777" w:rsidR="004E3FF8" w:rsidRPr="00746435" w:rsidRDefault="004E3FF8" w:rsidP="004E3FF8">
      <w:pPr>
        <w:spacing w:after="86" w:line="261" w:lineRule="auto"/>
        <w:ind w:right="149"/>
        <w:jc w:val="both"/>
        <w:rPr>
          <w:rFonts w:ascii="Times New Roman" w:eastAsia="Times New Roman" w:hAnsi="Times New Roman" w:cs="Times New Roman"/>
          <w:i/>
          <w:iCs/>
          <w:color w:val="231F20"/>
          <w:sz w:val="20"/>
          <w:lang w:eastAsia="ru-RU"/>
        </w:rPr>
      </w:pPr>
      <w:r w:rsidRPr="00746435">
        <w:rPr>
          <w:rFonts w:ascii="Times New Roman" w:eastAsia="Times New Roman" w:hAnsi="Times New Roman" w:cs="Times New Roman"/>
          <w:b/>
          <w:bCs/>
          <w:color w:val="231F20"/>
          <w:sz w:val="20"/>
          <w:lang w:eastAsia="ru-RU"/>
        </w:rPr>
        <w:t>Познавательные УУД</w:t>
      </w:r>
      <w:r w:rsidRPr="00746435">
        <w:rPr>
          <w:rFonts w:ascii="Times New Roman" w:eastAsia="Times New Roman" w:hAnsi="Times New Roman" w:cs="Times New Roman"/>
          <w:i/>
          <w:iCs/>
          <w:color w:val="231F20"/>
          <w:sz w:val="20"/>
          <w:lang w:eastAsia="ru-RU"/>
        </w:rPr>
        <w:t>:</w:t>
      </w:r>
      <w:r w:rsidRPr="00746435">
        <w:rPr>
          <w:rFonts w:ascii="Times New Roman" w:eastAsia="Times New Roman" w:hAnsi="Times New Roman" w:cs="Times New Roman"/>
          <w:i/>
          <w:iCs/>
          <w:color w:val="000000"/>
          <w:sz w:val="20"/>
          <w:lang w:eastAsia="ru-RU"/>
        </w:rPr>
        <w:t xml:space="preserve"> </w:t>
      </w:r>
    </w:p>
    <w:p w14:paraId="51D31C6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r w:rsidRPr="004E3FF8">
        <w:rPr>
          <w:rFonts w:ascii="Times New Roman" w:eastAsia="Times New Roman" w:hAnsi="Times New Roman" w:cs="Times New Roman"/>
          <w:color w:val="000000"/>
          <w:sz w:val="20"/>
          <w:lang w:eastAsia="ru-RU"/>
        </w:rPr>
        <w:t xml:space="preserve"> </w:t>
      </w:r>
    </w:p>
    <w:p w14:paraId="2AF6431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разные методы получения знаний о традиционных религиях и светской этике (наблюдение, чтение, сравнение, вычисление);</w:t>
      </w:r>
      <w:r w:rsidRPr="004E3FF8">
        <w:rPr>
          <w:rFonts w:ascii="Times New Roman" w:eastAsia="Times New Roman" w:hAnsi="Times New Roman" w:cs="Times New Roman"/>
          <w:color w:val="000000"/>
          <w:sz w:val="20"/>
          <w:lang w:eastAsia="ru-RU"/>
        </w:rPr>
        <w:t xml:space="preserve"> </w:t>
      </w:r>
    </w:p>
    <w:p w14:paraId="4478736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r w:rsidRPr="004E3FF8">
        <w:rPr>
          <w:rFonts w:ascii="Times New Roman" w:eastAsia="Times New Roman" w:hAnsi="Times New Roman" w:cs="Times New Roman"/>
          <w:color w:val="000000"/>
          <w:sz w:val="20"/>
          <w:lang w:eastAsia="ru-RU"/>
        </w:rPr>
        <w:t xml:space="preserve"> </w:t>
      </w:r>
    </w:p>
    <w:p w14:paraId="5BEF99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-признавать возможность существования разных точек зрения; обосновывать свои суждения, приводить убедительные доказательства;</w:t>
      </w:r>
      <w:r w:rsidRPr="004E3FF8">
        <w:rPr>
          <w:rFonts w:ascii="Times New Roman" w:eastAsia="Times New Roman" w:hAnsi="Times New Roman" w:cs="Times New Roman"/>
          <w:color w:val="000000"/>
          <w:sz w:val="20"/>
          <w:lang w:eastAsia="ru-RU"/>
        </w:rPr>
        <w:t xml:space="preserve"> </w:t>
      </w:r>
    </w:p>
    <w:p w14:paraId="11DAB2E4" w14:textId="77777777" w:rsidR="004E3FF8" w:rsidRPr="004E3FF8" w:rsidRDefault="004E3FF8" w:rsidP="004E3FF8">
      <w:pPr>
        <w:spacing w:after="19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совместные проектные задания с опорой на предложенные образцы.</w:t>
      </w:r>
      <w:r w:rsidRPr="004E3FF8">
        <w:rPr>
          <w:rFonts w:ascii="Times New Roman" w:eastAsia="Times New Roman" w:hAnsi="Times New Roman" w:cs="Times New Roman"/>
          <w:color w:val="000000"/>
          <w:sz w:val="20"/>
          <w:lang w:eastAsia="ru-RU"/>
        </w:rPr>
        <w:t xml:space="preserve"> </w:t>
      </w:r>
    </w:p>
    <w:p w14:paraId="0E0D9A3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746435">
        <w:rPr>
          <w:rFonts w:ascii="Times New Roman" w:eastAsia="Times New Roman" w:hAnsi="Times New Roman" w:cs="Times New Roman"/>
          <w:i/>
          <w:iCs/>
          <w:color w:val="231F20"/>
          <w:sz w:val="20"/>
          <w:lang w:eastAsia="ru-RU"/>
        </w:rPr>
        <w:lastRenderedPageBreak/>
        <w:t>Работа с информацией</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3AE1EB1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-воспроизводить прослушанную (прочитанную) информацию, подчёркивать её принадлежность к определённой религии и/или к гражданской этике;</w:t>
      </w:r>
      <w:r w:rsidRPr="004E3FF8">
        <w:rPr>
          <w:rFonts w:ascii="Times New Roman" w:eastAsia="Times New Roman" w:hAnsi="Times New Roman" w:cs="Times New Roman"/>
          <w:color w:val="000000"/>
          <w:sz w:val="20"/>
          <w:lang w:eastAsia="ru-RU"/>
        </w:rPr>
        <w:t xml:space="preserve"> </w:t>
      </w:r>
    </w:p>
    <w:p w14:paraId="4376B596" w14:textId="4D313D19"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разные средства для получения информации в соответствии с поставленной учебной задачей (текстовую, графическую, видео);</w:t>
      </w:r>
      <w:r w:rsidRPr="004E3FF8">
        <w:rPr>
          <w:rFonts w:ascii="Times New Roman" w:eastAsia="Times New Roman" w:hAnsi="Times New Roman" w:cs="Times New Roman"/>
          <w:color w:val="000000"/>
          <w:sz w:val="20"/>
          <w:lang w:eastAsia="ru-RU"/>
        </w:rPr>
        <w:t xml:space="preserve"> </w:t>
      </w:r>
    </w:p>
    <w:p w14:paraId="3C210991" w14:textId="34AF718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r w:rsidRPr="004E3FF8">
        <w:rPr>
          <w:rFonts w:ascii="Times New Roman" w:eastAsia="Times New Roman" w:hAnsi="Times New Roman" w:cs="Times New Roman"/>
          <w:color w:val="000000"/>
          <w:sz w:val="20"/>
          <w:lang w:eastAsia="ru-RU"/>
        </w:rPr>
        <w:t xml:space="preserve"> </w:t>
      </w:r>
    </w:p>
    <w:p w14:paraId="5A78E3DB" w14:textId="77777777" w:rsidR="004E3FF8" w:rsidRPr="004E3FF8" w:rsidRDefault="004E3FF8" w:rsidP="004E3FF8">
      <w:pPr>
        <w:spacing w:after="19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r w:rsidRPr="004E3FF8">
        <w:rPr>
          <w:rFonts w:ascii="Times New Roman" w:eastAsia="Times New Roman" w:hAnsi="Times New Roman" w:cs="Times New Roman"/>
          <w:color w:val="000000"/>
          <w:sz w:val="20"/>
          <w:lang w:eastAsia="ru-RU"/>
        </w:rPr>
        <w:t xml:space="preserve"> </w:t>
      </w:r>
    </w:p>
    <w:p w14:paraId="6ACA1CC7" w14:textId="77777777" w:rsidR="004E3FF8" w:rsidRPr="00746435" w:rsidRDefault="004E3FF8" w:rsidP="004E3FF8">
      <w:pPr>
        <w:spacing w:after="83" w:line="261" w:lineRule="auto"/>
        <w:ind w:right="149"/>
        <w:jc w:val="both"/>
        <w:rPr>
          <w:rFonts w:ascii="Times New Roman" w:eastAsia="Times New Roman" w:hAnsi="Times New Roman" w:cs="Times New Roman"/>
          <w:b/>
          <w:bCs/>
          <w:color w:val="231F20"/>
          <w:sz w:val="20"/>
          <w:lang w:eastAsia="ru-RU"/>
        </w:rPr>
      </w:pPr>
      <w:r w:rsidRPr="00746435">
        <w:rPr>
          <w:rFonts w:ascii="Times New Roman" w:eastAsia="Times New Roman" w:hAnsi="Times New Roman" w:cs="Times New Roman"/>
          <w:b/>
          <w:bCs/>
          <w:color w:val="231F20"/>
          <w:sz w:val="20"/>
          <w:lang w:eastAsia="ru-RU"/>
        </w:rPr>
        <w:t>Коммуникативные УУД:</w:t>
      </w:r>
      <w:r w:rsidRPr="00746435">
        <w:rPr>
          <w:rFonts w:ascii="Times New Roman" w:eastAsia="Times New Roman" w:hAnsi="Times New Roman" w:cs="Times New Roman"/>
          <w:b/>
          <w:bCs/>
          <w:color w:val="000000"/>
          <w:sz w:val="20"/>
          <w:lang w:eastAsia="ru-RU"/>
        </w:rPr>
        <w:t xml:space="preserve"> </w:t>
      </w:r>
    </w:p>
    <w:p w14:paraId="66BEDE6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r w:rsidRPr="004E3FF8">
        <w:rPr>
          <w:rFonts w:ascii="Times New Roman" w:eastAsia="Times New Roman" w:hAnsi="Times New Roman" w:cs="Times New Roman"/>
          <w:color w:val="000000"/>
          <w:sz w:val="20"/>
          <w:lang w:eastAsia="ru-RU"/>
        </w:rPr>
        <w:t xml:space="preserve"> </w:t>
      </w:r>
    </w:p>
    <w:p w14:paraId="4367D73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r w:rsidRPr="004E3FF8">
        <w:rPr>
          <w:rFonts w:ascii="Times New Roman" w:eastAsia="Times New Roman" w:hAnsi="Times New Roman" w:cs="Times New Roman"/>
          <w:color w:val="000000"/>
          <w:sz w:val="20"/>
          <w:lang w:eastAsia="ru-RU"/>
        </w:rPr>
        <w:t xml:space="preserve"> </w:t>
      </w:r>
    </w:p>
    <w:p w14:paraId="01B8F842" w14:textId="7A793F26" w:rsidR="004E3FF8" w:rsidRPr="004E3FF8" w:rsidRDefault="004E3FF8" w:rsidP="00746435">
      <w:pPr>
        <w:spacing w:after="83"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небольшие тексты</w:t>
      </w:r>
      <w:r w:rsidR="0074643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описания, тексты</w:t>
      </w:r>
      <w:r w:rsidR="0074643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рассуждения для воссоздания, анализа и оценки нравственно</w:t>
      </w:r>
      <w:r w:rsidR="0074643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этических идей, представленных в религиозных учениях и светской этике.</w:t>
      </w:r>
      <w:r w:rsidRPr="004E3FF8">
        <w:rPr>
          <w:rFonts w:ascii="Times New Roman" w:eastAsia="Times New Roman" w:hAnsi="Times New Roman" w:cs="Times New Roman"/>
          <w:color w:val="000000"/>
          <w:sz w:val="20"/>
          <w:lang w:eastAsia="ru-RU"/>
        </w:rPr>
        <w:t xml:space="preserve"> </w:t>
      </w:r>
    </w:p>
    <w:p w14:paraId="3018BF30" w14:textId="77777777" w:rsidR="004E3FF8" w:rsidRPr="00746435" w:rsidRDefault="004E3FF8" w:rsidP="004E3FF8">
      <w:pPr>
        <w:spacing w:after="86" w:line="261" w:lineRule="auto"/>
        <w:ind w:right="149"/>
        <w:jc w:val="both"/>
        <w:rPr>
          <w:rFonts w:ascii="Times New Roman" w:eastAsia="Times New Roman" w:hAnsi="Times New Roman" w:cs="Times New Roman"/>
          <w:b/>
          <w:bCs/>
          <w:color w:val="231F20"/>
          <w:sz w:val="20"/>
          <w:lang w:eastAsia="ru-RU"/>
        </w:rPr>
      </w:pPr>
      <w:r w:rsidRPr="00746435">
        <w:rPr>
          <w:rFonts w:ascii="Times New Roman" w:eastAsia="Times New Roman" w:hAnsi="Times New Roman" w:cs="Times New Roman"/>
          <w:b/>
          <w:bCs/>
          <w:color w:val="231F20"/>
          <w:sz w:val="20"/>
          <w:lang w:eastAsia="ru-RU"/>
        </w:rPr>
        <w:t>Регулятивные УУД:</w:t>
      </w:r>
      <w:r w:rsidRPr="00746435">
        <w:rPr>
          <w:rFonts w:ascii="Times New Roman" w:eastAsia="Times New Roman" w:hAnsi="Times New Roman" w:cs="Times New Roman"/>
          <w:b/>
          <w:bCs/>
          <w:color w:val="000000"/>
          <w:sz w:val="20"/>
          <w:lang w:eastAsia="ru-RU"/>
        </w:rPr>
        <w:t xml:space="preserve"> </w:t>
      </w:r>
    </w:p>
    <w:p w14:paraId="406B6BA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r w:rsidRPr="004E3FF8">
        <w:rPr>
          <w:rFonts w:ascii="Times New Roman" w:eastAsia="Times New Roman" w:hAnsi="Times New Roman" w:cs="Times New Roman"/>
          <w:color w:val="000000"/>
          <w:sz w:val="20"/>
          <w:lang w:eastAsia="ru-RU"/>
        </w:rPr>
        <w:t xml:space="preserve"> </w:t>
      </w:r>
    </w:p>
    <w:p w14:paraId="740DE6F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r w:rsidRPr="004E3FF8">
        <w:rPr>
          <w:rFonts w:ascii="Times New Roman" w:eastAsia="Times New Roman" w:hAnsi="Times New Roman" w:cs="Times New Roman"/>
          <w:color w:val="000000"/>
          <w:sz w:val="20"/>
          <w:lang w:eastAsia="ru-RU"/>
        </w:rPr>
        <w:t xml:space="preserve"> </w:t>
      </w:r>
    </w:p>
    <w:p w14:paraId="54638B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r w:rsidRPr="004E3FF8">
        <w:rPr>
          <w:rFonts w:ascii="Times New Roman" w:eastAsia="Times New Roman" w:hAnsi="Times New Roman" w:cs="Times New Roman"/>
          <w:color w:val="000000"/>
          <w:sz w:val="20"/>
          <w:lang w:eastAsia="ru-RU"/>
        </w:rPr>
        <w:t xml:space="preserve"> </w:t>
      </w:r>
    </w:p>
    <w:p w14:paraId="09F4E06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r w:rsidRPr="004E3FF8">
        <w:rPr>
          <w:rFonts w:ascii="Times New Roman" w:eastAsia="Times New Roman" w:hAnsi="Times New Roman" w:cs="Times New Roman"/>
          <w:color w:val="000000"/>
          <w:sz w:val="20"/>
          <w:lang w:eastAsia="ru-RU"/>
        </w:rPr>
        <w:t xml:space="preserve"> </w:t>
      </w:r>
    </w:p>
    <w:p w14:paraId="125183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r w:rsidRPr="004E3FF8">
        <w:rPr>
          <w:rFonts w:ascii="Times New Roman" w:eastAsia="Times New Roman" w:hAnsi="Times New Roman" w:cs="Times New Roman"/>
          <w:color w:val="000000"/>
          <w:sz w:val="20"/>
          <w:lang w:eastAsia="ru-RU"/>
        </w:rPr>
        <w:t xml:space="preserve"> </w:t>
      </w:r>
    </w:p>
    <w:p w14:paraId="5C3CBB2E" w14:textId="77777777" w:rsidR="004E3FF8" w:rsidRPr="00746435" w:rsidRDefault="004E3FF8" w:rsidP="004E3FF8">
      <w:pPr>
        <w:spacing w:after="83" w:line="261" w:lineRule="auto"/>
        <w:ind w:right="149"/>
        <w:jc w:val="both"/>
        <w:rPr>
          <w:rFonts w:ascii="Times New Roman" w:eastAsia="Times New Roman" w:hAnsi="Times New Roman" w:cs="Times New Roman"/>
          <w:b/>
          <w:bCs/>
          <w:color w:val="231F20"/>
          <w:sz w:val="20"/>
          <w:lang w:eastAsia="ru-RU"/>
        </w:rPr>
      </w:pPr>
      <w:r w:rsidRPr="00746435">
        <w:rPr>
          <w:rFonts w:ascii="Times New Roman" w:eastAsia="Times New Roman" w:hAnsi="Times New Roman" w:cs="Times New Roman"/>
          <w:b/>
          <w:bCs/>
          <w:color w:val="231F20"/>
          <w:sz w:val="20"/>
          <w:lang w:eastAsia="ru-RU"/>
        </w:rPr>
        <w:t>Совместная деятельность:</w:t>
      </w:r>
      <w:r w:rsidRPr="00746435">
        <w:rPr>
          <w:rFonts w:ascii="Times New Roman" w:eastAsia="Times New Roman" w:hAnsi="Times New Roman" w:cs="Times New Roman"/>
          <w:b/>
          <w:bCs/>
          <w:color w:val="000000"/>
          <w:sz w:val="20"/>
          <w:lang w:eastAsia="ru-RU"/>
        </w:rPr>
        <w:t xml:space="preserve"> </w:t>
      </w:r>
    </w:p>
    <w:p w14:paraId="20E5C44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r w:rsidRPr="004E3FF8">
        <w:rPr>
          <w:rFonts w:ascii="Times New Roman" w:eastAsia="Times New Roman" w:hAnsi="Times New Roman" w:cs="Times New Roman"/>
          <w:color w:val="000000"/>
          <w:sz w:val="20"/>
          <w:lang w:eastAsia="ru-RU"/>
        </w:rPr>
        <w:t xml:space="preserve"> </w:t>
      </w:r>
    </w:p>
    <w:p w14:paraId="29A6C4B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r w:rsidRPr="004E3FF8">
        <w:rPr>
          <w:rFonts w:ascii="Times New Roman" w:eastAsia="Times New Roman" w:hAnsi="Times New Roman" w:cs="Times New Roman"/>
          <w:color w:val="000000"/>
          <w:sz w:val="20"/>
          <w:lang w:eastAsia="ru-RU"/>
        </w:rPr>
        <w:t xml:space="preserve"> </w:t>
      </w:r>
    </w:p>
    <w:p w14:paraId="7DD53E73"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r w:rsidRPr="004E3FF8">
        <w:rPr>
          <w:rFonts w:ascii="Times New Roman" w:eastAsia="Times New Roman" w:hAnsi="Times New Roman" w:cs="Times New Roman"/>
          <w:color w:val="000000"/>
          <w:sz w:val="20"/>
          <w:lang w:eastAsia="ru-RU"/>
        </w:rPr>
        <w:t xml:space="preserve"> </w:t>
      </w:r>
    </w:p>
    <w:p w14:paraId="78C9B4CA" w14:textId="77777777" w:rsidR="004E3FF8" w:rsidRPr="004E3FF8" w:rsidRDefault="004E3FF8" w:rsidP="004E3FF8">
      <w:pPr>
        <w:spacing w:after="14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6D29A2B0" w14:textId="77777777" w:rsidR="004E3FF8" w:rsidRPr="00746435" w:rsidRDefault="004E3FF8" w:rsidP="00746435">
      <w:pPr>
        <w:keepNext/>
        <w:keepLines/>
        <w:spacing w:after="157" w:line="266" w:lineRule="auto"/>
        <w:ind w:firstLine="426"/>
        <w:jc w:val="both"/>
        <w:outlineLvl w:val="2"/>
        <w:rPr>
          <w:rFonts w:ascii="Times New Roman" w:eastAsia="Times New Roman" w:hAnsi="Times New Roman" w:cs="Times New Roman"/>
          <w:b/>
          <w:bCs/>
          <w:color w:val="231F20"/>
          <w:lang w:eastAsia="ru-RU"/>
        </w:rPr>
      </w:pPr>
      <w:r w:rsidRPr="00746435">
        <w:rPr>
          <w:rFonts w:ascii="Times New Roman" w:eastAsia="Times New Roman" w:hAnsi="Times New Roman" w:cs="Times New Roman"/>
          <w:b/>
          <w:bCs/>
          <w:color w:val="231F20"/>
          <w:lang w:eastAsia="ru-RU"/>
        </w:rPr>
        <w:t>ПРЕДМЕТНЫЕ РЕЗУЛЬТАТЫ</w:t>
      </w:r>
      <w:r w:rsidRPr="00746435">
        <w:rPr>
          <w:rFonts w:ascii="Times New Roman" w:eastAsia="Times New Roman" w:hAnsi="Times New Roman" w:cs="Times New Roman"/>
          <w:b/>
          <w:bCs/>
          <w:color w:val="000000"/>
          <w:sz w:val="20"/>
          <w:lang w:eastAsia="ru-RU"/>
        </w:rPr>
        <w:t xml:space="preserve"> </w:t>
      </w:r>
    </w:p>
    <w:p w14:paraId="71533D22" w14:textId="77777777" w:rsidR="004E3FF8" w:rsidRPr="004E3FF8" w:rsidRDefault="004E3FF8" w:rsidP="00746435">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«Основы православной культуры»</w:t>
      </w:r>
      <w:r w:rsidRPr="004E3FF8">
        <w:rPr>
          <w:rFonts w:ascii="Times New Roman" w:eastAsia="Times New Roman" w:hAnsi="Times New Roman" w:cs="Times New Roman"/>
          <w:b/>
          <w:color w:val="000000"/>
          <w:lang w:eastAsia="ru-RU"/>
        </w:rPr>
        <w:t xml:space="preserve"> </w:t>
      </w:r>
    </w:p>
    <w:p w14:paraId="215D43A7" w14:textId="77777777" w:rsidR="004E3FF8" w:rsidRPr="004E3FF8" w:rsidRDefault="004E3FF8" w:rsidP="00746435">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обучения по модулю «Основы православной культуры» должны обеспечивать следующие достижения обучающегося:</w:t>
      </w:r>
      <w:r w:rsidRPr="004E3FF8">
        <w:rPr>
          <w:rFonts w:ascii="Times New Roman" w:eastAsia="Times New Roman" w:hAnsi="Times New Roman" w:cs="Times New Roman"/>
          <w:color w:val="000000"/>
          <w:sz w:val="20"/>
          <w:lang w:eastAsia="ru-RU"/>
        </w:rPr>
        <w:t xml:space="preserve"> </w:t>
      </w:r>
    </w:p>
    <w:p w14:paraId="11F932B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r w:rsidRPr="004E3FF8">
        <w:rPr>
          <w:rFonts w:ascii="Times New Roman" w:eastAsia="Times New Roman" w:hAnsi="Times New Roman" w:cs="Times New Roman"/>
          <w:color w:val="000000"/>
          <w:sz w:val="20"/>
          <w:lang w:eastAsia="ru-RU"/>
        </w:rPr>
        <w:t xml:space="preserve"> </w:t>
      </w:r>
    </w:p>
    <w:p w14:paraId="201B502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r w:rsidRPr="004E3FF8">
        <w:rPr>
          <w:rFonts w:ascii="Times New Roman" w:eastAsia="Times New Roman" w:hAnsi="Times New Roman" w:cs="Times New Roman"/>
          <w:color w:val="000000"/>
          <w:sz w:val="20"/>
          <w:lang w:eastAsia="ru-RU"/>
        </w:rPr>
        <w:t xml:space="preserve"> </w:t>
      </w:r>
    </w:p>
    <w:p w14:paraId="52DFA2F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r w:rsidRPr="004E3FF8">
        <w:rPr>
          <w:rFonts w:ascii="Times New Roman" w:eastAsia="Times New Roman" w:hAnsi="Times New Roman" w:cs="Times New Roman"/>
          <w:color w:val="000000"/>
          <w:sz w:val="20"/>
          <w:lang w:eastAsia="ru-RU"/>
        </w:rPr>
        <w:t xml:space="preserve"> </w:t>
      </w:r>
    </w:p>
    <w:p w14:paraId="687AD42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r w:rsidRPr="004E3FF8">
        <w:rPr>
          <w:rFonts w:ascii="Times New Roman" w:eastAsia="Times New Roman" w:hAnsi="Times New Roman" w:cs="Times New Roman"/>
          <w:color w:val="000000"/>
          <w:sz w:val="20"/>
          <w:lang w:eastAsia="ru-RU"/>
        </w:rPr>
        <w:t xml:space="preserve"> </w:t>
      </w:r>
    </w:p>
    <w:p w14:paraId="4B2A163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w:t>
      </w:r>
      <w:r w:rsidRPr="004E3FF8">
        <w:rPr>
          <w:rFonts w:ascii="Times New Roman" w:eastAsia="Times New Roman" w:hAnsi="Times New Roman" w:cs="Times New Roman"/>
          <w:color w:val="231F20"/>
          <w:sz w:val="20"/>
          <w:lang w:eastAsia="ru-RU"/>
        </w:rPr>
        <w:lastRenderedPageBreak/>
        <w:t>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r w:rsidRPr="004E3FF8">
        <w:rPr>
          <w:rFonts w:ascii="Times New Roman" w:eastAsia="Times New Roman" w:hAnsi="Times New Roman" w:cs="Times New Roman"/>
          <w:color w:val="000000"/>
          <w:sz w:val="20"/>
          <w:lang w:eastAsia="ru-RU"/>
        </w:rPr>
        <w:t xml:space="preserve"> </w:t>
      </w:r>
    </w:p>
    <w:p w14:paraId="28A3165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осмысления и нравственной оценки поступков, поведения (своих и других людей) с позиций православной этики;</w:t>
      </w:r>
      <w:r w:rsidRPr="004E3FF8">
        <w:rPr>
          <w:rFonts w:ascii="Times New Roman" w:eastAsia="Times New Roman" w:hAnsi="Times New Roman" w:cs="Times New Roman"/>
          <w:color w:val="000000"/>
          <w:sz w:val="20"/>
          <w:lang w:eastAsia="ru-RU"/>
        </w:rPr>
        <w:t xml:space="preserve"> </w:t>
      </w:r>
    </w:p>
    <w:p w14:paraId="139D0A0F" w14:textId="4ECD65D1"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своими словами первоначальные представления о мировоззрении (картине мира) в православии, вероучении о Боге</w:t>
      </w:r>
      <w:r w:rsidR="0074643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Троице, Творении, человеке, Богочеловеке Иисусе Христе как Спасителе, Церкви;</w:t>
      </w:r>
      <w:r w:rsidRPr="004E3FF8">
        <w:rPr>
          <w:rFonts w:ascii="Times New Roman" w:eastAsia="Times New Roman" w:hAnsi="Times New Roman" w:cs="Times New Roman"/>
          <w:color w:val="000000"/>
          <w:sz w:val="20"/>
          <w:lang w:eastAsia="ru-RU"/>
        </w:rPr>
        <w:t xml:space="preserve"> </w:t>
      </w:r>
    </w:p>
    <w:p w14:paraId="0A979DFF"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r w:rsidRPr="004E3FF8">
        <w:rPr>
          <w:rFonts w:ascii="Times New Roman" w:eastAsia="Times New Roman" w:hAnsi="Times New Roman" w:cs="Times New Roman"/>
          <w:color w:val="000000"/>
          <w:sz w:val="20"/>
          <w:lang w:eastAsia="ru-RU"/>
        </w:rPr>
        <w:t xml:space="preserve"> </w:t>
      </w:r>
    </w:p>
    <w:p w14:paraId="7594EA1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r w:rsidRPr="004E3FF8">
        <w:rPr>
          <w:rFonts w:ascii="Times New Roman" w:eastAsia="Times New Roman" w:hAnsi="Times New Roman" w:cs="Times New Roman"/>
          <w:color w:val="000000"/>
          <w:sz w:val="20"/>
          <w:lang w:eastAsia="ru-RU"/>
        </w:rPr>
        <w:t xml:space="preserve"> </w:t>
      </w:r>
    </w:p>
    <w:p w14:paraId="6CE680B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r w:rsidRPr="004E3FF8">
        <w:rPr>
          <w:rFonts w:ascii="Times New Roman" w:eastAsia="Times New Roman" w:hAnsi="Times New Roman" w:cs="Times New Roman"/>
          <w:color w:val="000000"/>
          <w:sz w:val="20"/>
          <w:lang w:eastAsia="ru-RU"/>
        </w:rPr>
        <w:t xml:space="preserve"> </w:t>
      </w:r>
    </w:p>
    <w:p w14:paraId="61E534E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r w:rsidRPr="004E3FF8">
        <w:rPr>
          <w:rFonts w:ascii="Times New Roman" w:eastAsia="Times New Roman" w:hAnsi="Times New Roman" w:cs="Times New Roman"/>
          <w:color w:val="000000"/>
          <w:sz w:val="20"/>
          <w:lang w:eastAsia="ru-RU"/>
        </w:rPr>
        <w:t xml:space="preserve"> </w:t>
      </w:r>
    </w:p>
    <w:p w14:paraId="312BCAA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христианскую символику, объяснять своими словами её смысл (православный крест) и значение в православной культуре;</w:t>
      </w:r>
      <w:r w:rsidRPr="004E3FF8">
        <w:rPr>
          <w:rFonts w:ascii="Times New Roman" w:eastAsia="Times New Roman" w:hAnsi="Times New Roman" w:cs="Times New Roman"/>
          <w:color w:val="000000"/>
          <w:sz w:val="20"/>
          <w:lang w:eastAsia="ru-RU"/>
        </w:rPr>
        <w:t xml:space="preserve"> </w:t>
      </w:r>
    </w:p>
    <w:p w14:paraId="780A33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r w:rsidRPr="004E3FF8">
        <w:rPr>
          <w:rFonts w:ascii="Times New Roman" w:eastAsia="Times New Roman" w:hAnsi="Times New Roman" w:cs="Times New Roman"/>
          <w:color w:val="000000"/>
          <w:sz w:val="20"/>
          <w:lang w:eastAsia="ru-RU"/>
        </w:rPr>
        <w:t xml:space="preserve"> </w:t>
      </w:r>
    </w:p>
    <w:p w14:paraId="3A700060" w14:textId="3745806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r w:rsidRPr="004E3FF8">
        <w:rPr>
          <w:rFonts w:ascii="Times New Roman" w:eastAsia="Times New Roman" w:hAnsi="Times New Roman" w:cs="Times New Roman"/>
          <w:color w:val="000000"/>
          <w:sz w:val="20"/>
          <w:lang w:eastAsia="ru-RU"/>
        </w:rPr>
        <w:t xml:space="preserve"> </w:t>
      </w:r>
    </w:p>
    <w:p w14:paraId="75CB428E" w14:textId="341209A3"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w:t>
      </w:r>
      <w:r w:rsidRPr="004E3FF8">
        <w:rPr>
          <w:rFonts w:ascii="Times New Roman" w:eastAsia="Times New Roman" w:hAnsi="Times New Roman" w:cs="Times New Roman"/>
          <w:color w:val="231F20"/>
          <w:sz w:val="20"/>
          <w:lang w:eastAsia="ru-RU"/>
        </w:rPr>
        <w:lastRenderedPageBreak/>
        <w:t>регионе (храмы, монастыри, святыни, памятные и святые места), оформлению и представлению её результатов;</w:t>
      </w:r>
      <w:r w:rsidRPr="004E3FF8">
        <w:rPr>
          <w:rFonts w:ascii="Times New Roman" w:eastAsia="Times New Roman" w:hAnsi="Times New Roman" w:cs="Times New Roman"/>
          <w:color w:val="000000"/>
          <w:sz w:val="20"/>
          <w:lang w:eastAsia="ru-RU"/>
        </w:rPr>
        <w:t xml:space="preserve"> </w:t>
      </w:r>
    </w:p>
    <w:p w14:paraId="11C5401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r w:rsidRPr="004E3FF8">
        <w:rPr>
          <w:rFonts w:ascii="Times New Roman" w:eastAsia="Times New Roman" w:hAnsi="Times New Roman" w:cs="Times New Roman"/>
          <w:color w:val="000000"/>
          <w:sz w:val="20"/>
          <w:lang w:eastAsia="ru-RU"/>
        </w:rPr>
        <w:t xml:space="preserve"> </w:t>
      </w:r>
    </w:p>
    <w:p w14:paraId="57379707" w14:textId="33087B1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w:t>
      </w:r>
      <w:r w:rsidR="00746435">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r w:rsidRPr="004E3FF8">
        <w:rPr>
          <w:rFonts w:ascii="Times New Roman" w:eastAsia="Times New Roman" w:hAnsi="Times New Roman" w:cs="Times New Roman"/>
          <w:color w:val="000000"/>
          <w:sz w:val="20"/>
          <w:lang w:eastAsia="ru-RU"/>
        </w:rPr>
        <w:t xml:space="preserve"> </w:t>
      </w:r>
    </w:p>
    <w:p w14:paraId="0AA9D2F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r w:rsidRPr="004E3FF8">
        <w:rPr>
          <w:rFonts w:ascii="Times New Roman" w:eastAsia="Times New Roman" w:hAnsi="Times New Roman" w:cs="Times New Roman"/>
          <w:color w:val="000000"/>
          <w:sz w:val="20"/>
          <w:lang w:eastAsia="ru-RU"/>
        </w:rPr>
        <w:t xml:space="preserve"> </w:t>
      </w:r>
    </w:p>
    <w:p w14:paraId="30101FE2" w14:textId="6768325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человеческого достоинства, ценности человеческой жизни в православной духовно</w:t>
      </w:r>
      <w:r w:rsidR="0074643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нравственной культуре, традиции.</w:t>
      </w:r>
      <w:r w:rsidRPr="004E3FF8">
        <w:rPr>
          <w:rFonts w:ascii="Times New Roman" w:eastAsia="Times New Roman" w:hAnsi="Times New Roman" w:cs="Times New Roman"/>
          <w:color w:val="000000"/>
          <w:sz w:val="20"/>
          <w:lang w:eastAsia="ru-RU"/>
        </w:rPr>
        <w:t xml:space="preserve"> </w:t>
      </w:r>
    </w:p>
    <w:p w14:paraId="75A3F11F" w14:textId="77777777" w:rsidR="004E3FF8" w:rsidRPr="004E3FF8" w:rsidRDefault="004E3FF8" w:rsidP="00746435">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«Основы исламской культуры»</w:t>
      </w:r>
      <w:r w:rsidRPr="004E3FF8">
        <w:rPr>
          <w:rFonts w:ascii="Times New Roman" w:eastAsia="Times New Roman" w:hAnsi="Times New Roman" w:cs="Times New Roman"/>
          <w:b/>
          <w:color w:val="000000"/>
          <w:lang w:eastAsia="ru-RU"/>
        </w:rPr>
        <w:t xml:space="preserve"> </w:t>
      </w:r>
    </w:p>
    <w:p w14:paraId="2D66322A" w14:textId="77777777" w:rsidR="004E3FF8" w:rsidRPr="004E3FF8" w:rsidRDefault="004E3FF8" w:rsidP="00746435">
      <w:pPr>
        <w:spacing w:after="94"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r w:rsidRPr="004E3FF8">
        <w:rPr>
          <w:rFonts w:ascii="Times New Roman" w:eastAsia="Times New Roman" w:hAnsi="Times New Roman" w:cs="Times New Roman"/>
          <w:color w:val="000000"/>
          <w:sz w:val="20"/>
          <w:lang w:eastAsia="ru-RU"/>
        </w:rPr>
        <w:t xml:space="preserve"> </w:t>
      </w:r>
    </w:p>
    <w:p w14:paraId="449F517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r w:rsidRPr="004E3FF8">
        <w:rPr>
          <w:rFonts w:ascii="Times New Roman" w:eastAsia="Times New Roman" w:hAnsi="Times New Roman" w:cs="Times New Roman"/>
          <w:color w:val="000000"/>
          <w:sz w:val="20"/>
          <w:lang w:eastAsia="ru-RU"/>
        </w:rPr>
        <w:t xml:space="preserve"> </w:t>
      </w:r>
    </w:p>
    <w:p w14:paraId="2F063F9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r w:rsidRPr="004E3FF8">
        <w:rPr>
          <w:rFonts w:ascii="Times New Roman" w:eastAsia="Times New Roman" w:hAnsi="Times New Roman" w:cs="Times New Roman"/>
          <w:color w:val="000000"/>
          <w:sz w:val="20"/>
          <w:lang w:eastAsia="ru-RU"/>
        </w:rPr>
        <w:t xml:space="preserve"> </w:t>
      </w:r>
    </w:p>
    <w:p w14:paraId="1DC35902" w14:textId="4CEC8E0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понимание и принятие значения российских традиционных духовных и нравственных ценностей, духовно</w:t>
      </w:r>
      <w:r w:rsidR="00746435">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нравственной культуры народов России, российского общества как источника и основы духовного развития, нравственного совершенствования;</w:t>
      </w:r>
      <w:r w:rsidRPr="004E3FF8">
        <w:rPr>
          <w:rFonts w:ascii="Times New Roman" w:eastAsia="Times New Roman" w:hAnsi="Times New Roman" w:cs="Times New Roman"/>
          <w:color w:val="000000"/>
          <w:sz w:val="20"/>
          <w:lang w:eastAsia="ru-RU"/>
        </w:rPr>
        <w:t xml:space="preserve"> </w:t>
      </w:r>
    </w:p>
    <w:p w14:paraId="6A3A559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r w:rsidRPr="004E3FF8">
        <w:rPr>
          <w:rFonts w:ascii="Times New Roman" w:eastAsia="Times New Roman" w:hAnsi="Times New Roman" w:cs="Times New Roman"/>
          <w:color w:val="000000"/>
          <w:sz w:val="20"/>
          <w:lang w:eastAsia="ru-RU"/>
        </w:rPr>
        <w:t xml:space="preserve"> </w:t>
      </w:r>
    </w:p>
    <w:p w14:paraId="5AF1DCEA" w14:textId="62D0D4E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-раскрывать основное содержание нравственных категорий в исламской культуре, традиции (вера, искренность, милосердие, ответственность, </w:t>
      </w:r>
      <w:r w:rsidRPr="004E3FF8">
        <w:rPr>
          <w:rFonts w:ascii="Times New Roman" w:eastAsia="Times New Roman" w:hAnsi="Times New Roman" w:cs="Times New Roman"/>
          <w:color w:val="231F20"/>
          <w:sz w:val="20"/>
          <w:lang w:eastAsia="ru-RU"/>
        </w:rPr>
        <w:lastRenderedPageBreak/>
        <w:t>справедливость, честность, великодушие, скромность, верность, терпение, выдержка, достойное поведение, стремление к знаниям);</w:t>
      </w:r>
      <w:r w:rsidRPr="004E3FF8">
        <w:rPr>
          <w:rFonts w:ascii="Times New Roman" w:eastAsia="Times New Roman" w:hAnsi="Times New Roman" w:cs="Times New Roman"/>
          <w:color w:val="000000"/>
          <w:sz w:val="20"/>
          <w:lang w:eastAsia="ru-RU"/>
        </w:rPr>
        <w:t xml:space="preserve"> </w:t>
      </w:r>
    </w:p>
    <w:p w14:paraId="0BB4E82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осмысления и нравственной оценки поступков, поведения (своих и других людей) с позиций исламской этики;</w:t>
      </w:r>
      <w:r w:rsidRPr="004E3FF8">
        <w:rPr>
          <w:rFonts w:ascii="Times New Roman" w:eastAsia="Times New Roman" w:hAnsi="Times New Roman" w:cs="Times New Roman"/>
          <w:color w:val="000000"/>
          <w:sz w:val="20"/>
          <w:lang w:eastAsia="ru-RU"/>
        </w:rPr>
        <w:t xml:space="preserve"> </w:t>
      </w:r>
    </w:p>
    <w:p w14:paraId="363B16A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r w:rsidRPr="004E3FF8">
        <w:rPr>
          <w:rFonts w:ascii="Times New Roman" w:eastAsia="Times New Roman" w:hAnsi="Times New Roman" w:cs="Times New Roman"/>
          <w:color w:val="000000"/>
          <w:sz w:val="20"/>
          <w:lang w:eastAsia="ru-RU"/>
        </w:rPr>
        <w:t xml:space="preserve"> </w:t>
      </w:r>
    </w:p>
    <w:p w14:paraId="13DFFF0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-рассказывать о Священном Коране и сунне - примерах из жизни пророка </w:t>
      </w:r>
    </w:p>
    <w:p w14:paraId="134654A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Мухаммада; о праведных предках, о ритуальной практике в исламе (намаз, хадж, пост, закят, дуа, зикр);</w:t>
      </w:r>
      <w:r w:rsidRPr="004E3FF8">
        <w:rPr>
          <w:rFonts w:ascii="Times New Roman" w:eastAsia="Times New Roman" w:hAnsi="Times New Roman" w:cs="Times New Roman"/>
          <w:color w:val="000000"/>
          <w:sz w:val="20"/>
          <w:lang w:eastAsia="ru-RU"/>
        </w:rPr>
        <w:t xml:space="preserve"> </w:t>
      </w:r>
    </w:p>
    <w:p w14:paraId="0C2B5B1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назначении и устройстве мечети (минбар, михраб), нормах поведения в мечети, общения с верующими и служителями ислама;</w:t>
      </w:r>
      <w:r w:rsidRPr="004E3FF8">
        <w:rPr>
          <w:rFonts w:ascii="Times New Roman" w:eastAsia="Times New Roman" w:hAnsi="Times New Roman" w:cs="Times New Roman"/>
          <w:color w:val="000000"/>
          <w:sz w:val="20"/>
          <w:lang w:eastAsia="ru-RU"/>
        </w:rPr>
        <w:t xml:space="preserve"> </w:t>
      </w:r>
    </w:p>
    <w:p w14:paraId="7652974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праздниках в исламе (Уразабайрам, Курбанбайрам, Маулид);</w:t>
      </w:r>
      <w:r w:rsidRPr="004E3FF8">
        <w:rPr>
          <w:rFonts w:ascii="Times New Roman" w:eastAsia="Times New Roman" w:hAnsi="Times New Roman" w:cs="Times New Roman"/>
          <w:color w:val="000000"/>
          <w:sz w:val="20"/>
          <w:lang w:eastAsia="ru-RU"/>
        </w:rPr>
        <w:t xml:space="preserve"> </w:t>
      </w:r>
    </w:p>
    <w:p w14:paraId="5982B71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r w:rsidRPr="004E3FF8">
        <w:rPr>
          <w:rFonts w:ascii="Times New Roman" w:eastAsia="Times New Roman" w:hAnsi="Times New Roman" w:cs="Times New Roman"/>
          <w:color w:val="000000"/>
          <w:sz w:val="20"/>
          <w:lang w:eastAsia="ru-RU"/>
        </w:rPr>
        <w:t xml:space="preserve"> </w:t>
      </w:r>
    </w:p>
    <w:p w14:paraId="06B7CD7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исламскую символику, объяснять своими словами её смысл и охарактеризовать назначение исламского орнамента;</w:t>
      </w:r>
      <w:r w:rsidRPr="004E3FF8">
        <w:rPr>
          <w:rFonts w:ascii="Times New Roman" w:eastAsia="Times New Roman" w:hAnsi="Times New Roman" w:cs="Times New Roman"/>
          <w:color w:val="000000"/>
          <w:sz w:val="20"/>
          <w:lang w:eastAsia="ru-RU"/>
        </w:rPr>
        <w:t xml:space="preserve"> </w:t>
      </w:r>
    </w:p>
    <w:p w14:paraId="54515632" w14:textId="77777777"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w:t>
      </w:r>
    </w:p>
    <w:p w14:paraId="4F649674" w14:textId="558B7AE2" w:rsidR="004E3FF8" w:rsidRPr="004E3FF8" w:rsidRDefault="004E3FF8" w:rsidP="004E3FF8">
      <w:pPr>
        <w:spacing w:after="28"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w:t>
      </w:r>
    </w:p>
    <w:p w14:paraId="60ECB54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r w:rsidRPr="004E3FF8">
        <w:rPr>
          <w:rFonts w:ascii="Times New Roman" w:eastAsia="Times New Roman" w:hAnsi="Times New Roman" w:cs="Times New Roman"/>
          <w:color w:val="000000"/>
          <w:sz w:val="20"/>
          <w:lang w:eastAsia="ru-RU"/>
        </w:rPr>
        <w:t xml:space="preserve"> </w:t>
      </w:r>
    </w:p>
    <w:p w14:paraId="73F28C0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r w:rsidRPr="004E3FF8">
        <w:rPr>
          <w:rFonts w:ascii="Times New Roman" w:eastAsia="Times New Roman" w:hAnsi="Times New Roman" w:cs="Times New Roman"/>
          <w:color w:val="000000"/>
          <w:sz w:val="20"/>
          <w:lang w:eastAsia="ru-RU"/>
        </w:rPr>
        <w:t xml:space="preserve"> </w:t>
      </w:r>
    </w:p>
    <w:p w14:paraId="3AF1D2D6" w14:textId="3DF909B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-выражать своими словами понимание свободы мировоззренческого выбора, отношения человека, людей в обществе к религии, свободы </w:t>
      </w:r>
      <w:r w:rsidRPr="004E3FF8">
        <w:rPr>
          <w:rFonts w:ascii="Times New Roman" w:eastAsia="Times New Roman" w:hAnsi="Times New Roman" w:cs="Times New Roman"/>
          <w:color w:val="231F20"/>
          <w:sz w:val="20"/>
          <w:lang w:eastAsia="ru-RU"/>
        </w:rPr>
        <w:lastRenderedPageBreak/>
        <w:t>вероисповедания; понимание российского общества как многоэтничного и мног</w:t>
      </w:r>
      <w:r w:rsidR="00715C3E">
        <w:rPr>
          <w:rFonts w:ascii="Times New Roman" w:eastAsia="Times New Roman" w:hAnsi="Times New Roman" w:cs="Times New Roman"/>
          <w:color w:val="231F20"/>
          <w:sz w:val="20"/>
          <w:lang w:eastAsia="ru-RU"/>
        </w:rPr>
        <w:t xml:space="preserve">о </w:t>
      </w:r>
      <w:r w:rsidRPr="004E3FF8">
        <w:rPr>
          <w:rFonts w:ascii="Times New Roman" w:eastAsia="Times New Roman" w:hAnsi="Times New Roman" w:cs="Times New Roman"/>
          <w:color w:val="231F20"/>
          <w:sz w:val="20"/>
          <w:lang w:eastAsia="ru-RU"/>
        </w:rPr>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r w:rsidRPr="004E3FF8">
        <w:rPr>
          <w:rFonts w:ascii="Times New Roman" w:eastAsia="Times New Roman" w:hAnsi="Times New Roman" w:cs="Times New Roman"/>
          <w:color w:val="000000"/>
          <w:sz w:val="20"/>
          <w:lang w:eastAsia="ru-RU"/>
        </w:rPr>
        <w:t xml:space="preserve"> </w:t>
      </w:r>
    </w:p>
    <w:p w14:paraId="6A3238E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r w:rsidRPr="004E3FF8">
        <w:rPr>
          <w:rFonts w:ascii="Times New Roman" w:eastAsia="Times New Roman" w:hAnsi="Times New Roman" w:cs="Times New Roman"/>
          <w:color w:val="000000"/>
          <w:sz w:val="20"/>
          <w:lang w:eastAsia="ru-RU"/>
        </w:rPr>
        <w:t xml:space="preserve"> </w:t>
      </w:r>
    </w:p>
    <w:p w14:paraId="23BCE11D" w14:textId="15F742D2" w:rsidR="004E3FF8" w:rsidRPr="004E3FF8" w:rsidRDefault="004E3FF8" w:rsidP="004E3FF8">
      <w:pPr>
        <w:spacing w:after="18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человеческого достоинства, ценности человеческой жизни в исламской духовно</w:t>
      </w:r>
      <w:r w:rsidR="00715C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нравственной культуре, традиции.</w:t>
      </w:r>
      <w:r w:rsidRPr="004E3FF8">
        <w:rPr>
          <w:rFonts w:ascii="Times New Roman" w:eastAsia="Times New Roman" w:hAnsi="Times New Roman" w:cs="Times New Roman"/>
          <w:color w:val="000000"/>
          <w:sz w:val="20"/>
          <w:lang w:eastAsia="ru-RU"/>
        </w:rPr>
        <w:t xml:space="preserve"> </w:t>
      </w:r>
    </w:p>
    <w:p w14:paraId="2014D30E" w14:textId="77777777" w:rsidR="004E3FF8" w:rsidRPr="004E3FF8" w:rsidRDefault="004E3FF8" w:rsidP="00715C3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«Основы буддийской культуры»</w:t>
      </w:r>
      <w:r w:rsidRPr="004E3FF8">
        <w:rPr>
          <w:rFonts w:ascii="Times New Roman" w:eastAsia="Times New Roman" w:hAnsi="Times New Roman" w:cs="Times New Roman"/>
          <w:b/>
          <w:color w:val="000000"/>
          <w:lang w:eastAsia="ru-RU"/>
        </w:rPr>
        <w:t xml:space="preserve"> </w:t>
      </w:r>
    </w:p>
    <w:p w14:paraId="59F1786E" w14:textId="77777777" w:rsidR="004E3FF8" w:rsidRPr="004E3FF8" w:rsidRDefault="004E3FF8" w:rsidP="00715C3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r w:rsidRPr="004E3FF8">
        <w:rPr>
          <w:rFonts w:ascii="Times New Roman" w:eastAsia="Times New Roman" w:hAnsi="Times New Roman" w:cs="Times New Roman"/>
          <w:color w:val="000000"/>
          <w:sz w:val="20"/>
          <w:lang w:eastAsia="ru-RU"/>
        </w:rPr>
        <w:t xml:space="preserve"> </w:t>
      </w:r>
    </w:p>
    <w:p w14:paraId="1FA6049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r w:rsidRPr="004E3FF8">
        <w:rPr>
          <w:rFonts w:ascii="Times New Roman" w:eastAsia="Times New Roman" w:hAnsi="Times New Roman" w:cs="Times New Roman"/>
          <w:color w:val="000000"/>
          <w:sz w:val="20"/>
          <w:lang w:eastAsia="ru-RU"/>
        </w:rPr>
        <w:t xml:space="preserve"> </w:t>
      </w:r>
    </w:p>
    <w:p w14:paraId="3F0A7BD4" w14:textId="77777777" w:rsidR="004E3FF8" w:rsidRPr="004E3FF8" w:rsidRDefault="004E3FF8" w:rsidP="004E3FF8">
      <w:pPr>
        <w:spacing w:after="9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r w:rsidRPr="004E3FF8">
        <w:rPr>
          <w:rFonts w:ascii="Times New Roman" w:eastAsia="Times New Roman" w:hAnsi="Times New Roman" w:cs="Times New Roman"/>
          <w:color w:val="000000"/>
          <w:sz w:val="20"/>
          <w:lang w:eastAsia="ru-RU"/>
        </w:rPr>
        <w:t xml:space="preserve"> </w:t>
      </w:r>
    </w:p>
    <w:p w14:paraId="103D5A98" w14:textId="4F9DBFB1"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понимание и принятие значения российских традиционных духовных и нравственных ценностей, духовно</w:t>
      </w:r>
      <w:r w:rsidR="00715C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нравственной культуры народов России, российского общества как источника и основы духовного развития, нравственного совершенствования;</w:t>
      </w:r>
      <w:r w:rsidRPr="004E3FF8">
        <w:rPr>
          <w:rFonts w:ascii="Times New Roman" w:eastAsia="Times New Roman" w:hAnsi="Times New Roman" w:cs="Times New Roman"/>
          <w:color w:val="000000"/>
          <w:sz w:val="20"/>
          <w:lang w:eastAsia="ru-RU"/>
        </w:rPr>
        <w:t xml:space="preserve"> </w:t>
      </w:r>
    </w:p>
    <w:p w14:paraId="1CC9463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r w:rsidRPr="004E3FF8">
        <w:rPr>
          <w:rFonts w:ascii="Times New Roman" w:eastAsia="Times New Roman" w:hAnsi="Times New Roman" w:cs="Times New Roman"/>
          <w:color w:val="000000"/>
          <w:sz w:val="20"/>
          <w:lang w:eastAsia="ru-RU"/>
        </w:rPr>
        <w:t xml:space="preserve"> </w:t>
      </w:r>
    </w:p>
    <w:p w14:paraId="7098AE3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r w:rsidRPr="004E3FF8">
        <w:rPr>
          <w:rFonts w:ascii="Times New Roman" w:eastAsia="Times New Roman" w:hAnsi="Times New Roman" w:cs="Times New Roman"/>
          <w:color w:val="000000"/>
          <w:sz w:val="20"/>
          <w:lang w:eastAsia="ru-RU"/>
        </w:rPr>
        <w:t xml:space="preserve"> </w:t>
      </w:r>
    </w:p>
    <w:p w14:paraId="2C611B5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осмысления и нравственной оценки поступков, поведения (своих и других людей) с позиций буддийской этики;</w:t>
      </w:r>
      <w:r w:rsidRPr="004E3FF8">
        <w:rPr>
          <w:rFonts w:ascii="Times New Roman" w:eastAsia="Times New Roman" w:hAnsi="Times New Roman" w:cs="Times New Roman"/>
          <w:color w:val="000000"/>
          <w:sz w:val="20"/>
          <w:lang w:eastAsia="ru-RU"/>
        </w:rPr>
        <w:t xml:space="preserve"> </w:t>
      </w:r>
    </w:p>
    <w:p w14:paraId="2463005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r w:rsidRPr="004E3FF8">
        <w:rPr>
          <w:rFonts w:ascii="Times New Roman" w:eastAsia="Times New Roman" w:hAnsi="Times New Roman" w:cs="Times New Roman"/>
          <w:color w:val="000000"/>
          <w:sz w:val="20"/>
          <w:lang w:eastAsia="ru-RU"/>
        </w:rPr>
        <w:t xml:space="preserve"> </w:t>
      </w:r>
    </w:p>
    <w:p w14:paraId="05120A9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буддийских писаниях, ламах, службах; смысле принятия, восьмеричном пути и карме;</w:t>
      </w:r>
      <w:r w:rsidRPr="004E3FF8">
        <w:rPr>
          <w:rFonts w:ascii="Times New Roman" w:eastAsia="Times New Roman" w:hAnsi="Times New Roman" w:cs="Times New Roman"/>
          <w:color w:val="000000"/>
          <w:sz w:val="20"/>
          <w:lang w:eastAsia="ru-RU"/>
        </w:rPr>
        <w:t xml:space="preserve"> </w:t>
      </w:r>
    </w:p>
    <w:p w14:paraId="202D00AC" w14:textId="4AB4AB4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назначении и устройстве буддийского храма, нормах поведения в храме, общения с мирскими последователями и ламами;</w:t>
      </w:r>
      <w:r w:rsidRPr="004E3FF8">
        <w:rPr>
          <w:rFonts w:ascii="Times New Roman" w:eastAsia="Times New Roman" w:hAnsi="Times New Roman" w:cs="Times New Roman"/>
          <w:color w:val="000000"/>
          <w:sz w:val="20"/>
          <w:lang w:eastAsia="ru-RU"/>
        </w:rPr>
        <w:t xml:space="preserve"> </w:t>
      </w:r>
    </w:p>
    <w:p w14:paraId="797F9AB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праздниках в буддизме, аскезе;</w:t>
      </w:r>
      <w:r w:rsidRPr="004E3FF8">
        <w:rPr>
          <w:rFonts w:ascii="Times New Roman" w:eastAsia="Times New Roman" w:hAnsi="Times New Roman" w:cs="Times New Roman"/>
          <w:color w:val="000000"/>
          <w:sz w:val="20"/>
          <w:lang w:eastAsia="ru-RU"/>
        </w:rPr>
        <w:t xml:space="preserve"> </w:t>
      </w:r>
    </w:p>
    <w:p w14:paraId="2F5ECB8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r w:rsidRPr="004E3FF8">
        <w:rPr>
          <w:rFonts w:ascii="Times New Roman" w:eastAsia="Times New Roman" w:hAnsi="Times New Roman" w:cs="Times New Roman"/>
          <w:color w:val="000000"/>
          <w:sz w:val="20"/>
          <w:lang w:eastAsia="ru-RU"/>
        </w:rPr>
        <w:t xml:space="preserve"> </w:t>
      </w:r>
    </w:p>
    <w:p w14:paraId="62B2AF5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буддийскую символику, объяснять своими словами её смысл и значение в буддийской культуре;</w:t>
      </w:r>
      <w:r w:rsidRPr="004E3FF8">
        <w:rPr>
          <w:rFonts w:ascii="Times New Roman" w:eastAsia="Times New Roman" w:hAnsi="Times New Roman" w:cs="Times New Roman"/>
          <w:color w:val="000000"/>
          <w:sz w:val="20"/>
          <w:lang w:eastAsia="ru-RU"/>
        </w:rPr>
        <w:t xml:space="preserve"> </w:t>
      </w:r>
    </w:p>
    <w:p w14:paraId="7BFC95E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художественной культуре в буддийской традиции;</w:t>
      </w:r>
      <w:r w:rsidRPr="004E3FF8">
        <w:rPr>
          <w:rFonts w:ascii="Times New Roman" w:eastAsia="Times New Roman" w:hAnsi="Times New Roman" w:cs="Times New Roman"/>
          <w:color w:val="000000"/>
          <w:sz w:val="20"/>
          <w:lang w:eastAsia="ru-RU"/>
        </w:rPr>
        <w:t xml:space="preserve"> </w:t>
      </w:r>
    </w:p>
    <w:p w14:paraId="240EE8A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r w:rsidRPr="004E3FF8">
        <w:rPr>
          <w:rFonts w:ascii="Times New Roman" w:eastAsia="Times New Roman" w:hAnsi="Times New Roman" w:cs="Times New Roman"/>
          <w:color w:val="000000"/>
          <w:sz w:val="20"/>
          <w:lang w:eastAsia="ru-RU"/>
        </w:rPr>
        <w:t xml:space="preserve"> </w:t>
      </w:r>
    </w:p>
    <w:p w14:paraId="6B010C23" w14:textId="2508FF0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r w:rsidRPr="004E3FF8">
        <w:rPr>
          <w:rFonts w:ascii="Times New Roman" w:eastAsia="Times New Roman" w:hAnsi="Times New Roman" w:cs="Times New Roman"/>
          <w:color w:val="000000"/>
          <w:sz w:val="20"/>
          <w:lang w:eastAsia="ru-RU"/>
        </w:rPr>
        <w:t xml:space="preserve"> </w:t>
      </w:r>
    </w:p>
    <w:p w14:paraId="223B8C0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r w:rsidRPr="004E3FF8">
        <w:rPr>
          <w:rFonts w:ascii="Times New Roman" w:eastAsia="Times New Roman" w:hAnsi="Times New Roman" w:cs="Times New Roman"/>
          <w:color w:val="000000"/>
          <w:sz w:val="20"/>
          <w:lang w:eastAsia="ru-RU"/>
        </w:rPr>
        <w:t xml:space="preserve"> </w:t>
      </w:r>
    </w:p>
    <w:p w14:paraId="6176F4C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r w:rsidRPr="004E3FF8">
        <w:rPr>
          <w:rFonts w:ascii="Times New Roman" w:eastAsia="Times New Roman" w:hAnsi="Times New Roman" w:cs="Times New Roman"/>
          <w:color w:val="000000"/>
          <w:sz w:val="20"/>
          <w:lang w:eastAsia="ru-RU"/>
        </w:rPr>
        <w:t xml:space="preserve"> </w:t>
      </w:r>
    </w:p>
    <w:p w14:paraId="2B995E2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r w:rsidRPr="004E3FF8">
        <w:rPr>
          <w:rFonts w:ascii="Times New Roman" w:eastAsia="Times New Roman" w:hAnsi="Times New Roman" w:cs="Times New Roman"/>
          <w:color w:val="000000"/>
          <w:sz w:val="20"/>
          <w:lang w:eastAsia="ru-RU"/>
        </w:rPr>
        <w:t xml:space="preserve"> </w:t>
      </w:r>
    </w:p>
    <w:p w14:paraId="35BD81D7" w14:textId="652C80FD" w:rsidR="004E3FF8" w:rsidRPr="004E3FF8" w:rsidRDefault="004E3FF8" w:rsidP="004E3FF8">
      <w:pPr>
        <w:spacing w:after="19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человеческого достоинства, ценности человеческой жизни в буддийской духовно</w:t>
      </w:r>
      <w:r w:rsidR="00715C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нравственной культуре, традиции.</w:t>
      </w:r>
      <w:r w:rsidRPr="004E3FF8">
        <w:rPr>
          <w:rFonts w:ascii="Times New Roman" w:eastAsia="Times New Roman" w:hAnsi="Times New Roman" w:cs="Times New Roman"/>
          <w:color w:val="000000"/>
          <w:sz w:val="20"/>
          <w:lang w:eastAsia="ru-RU"/>
        </w:rPr>
        <w:t xml:space="preserve"> </w:t>
      </w:r>
    </w:p>
    <w:p w14:paraId="422AEB20" w14:textId="77777777" w:rsidR="004E3FF8" w:rsidRPr="004E3FF8" w:rsidRDefault="004E3FF8" w:rsidP="00715C3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«Основы иудейской культуры»</w:t>
      </w:r>
      <w:r w:rsidRPr="004E3FF8">
        <w:rPr>
          <w:rFonts w:ascii="Times New Roman" w:eastAsia="Times New Roman" w:hAnsi="Times New Roman" w:cs="Times New Roman"/>
          <w:b/>
          <w:color w:val="000000"/>
          <w:lang w:eastAsia="ru-RU"/>
        </w:rPr>
        <w:t xml:space="preserve"> </w:t>
      </w:r>
    </w:p>
    <w:p w14:paraId="038AF22F" w14:textId="77777777" w:rsidR="004E3FF8" w:rsidRPr="004E3FF8" w:rsidRDefault="004E3FF8" w:rsidP="00715C3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r w:rsidRPr="004E3FF8">
        <w:rPr>
          <w:rFonts w:ascii="Times New Roman" w:eastAsia="Times New Roman" w:hAnsi="Times New Roman" w:cs="Times New Roman"/>
          <w:color w:val="000000"/>
          <w:sz w:val="20"/>
          <w:lang w:eastAsia="ru-RU"/>
        </w:rPr>
        <w:t xml:space="preserve"> </w:t>
      </w:r>
    </w:p>
    <w:p w14:paraId="0479BA7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r w:rsidRPr="004E3FF8">
        <w:rPr>
          <w:rFonts w:ascii="Times New Roman" w:eastAsia="Times New Roman" w:hAnsi="Times New Roman" w:cs="Times New Roman"/>
          <w:color w:val="000000"/>
          <w:sz w:val="20"/>
          <w:lang w:eastAsia="ru-RU"/>
        </w:rPr>
        <w:t xml:space="preserve"> </w:t>
      </w:r>
    </w:p>
    <w:p w14:paraId="4CF2FBF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r w:rsidRPr="004E3FF8">
        <w:rPr>
          <w:rFonts w:ascii="Times New Roman" w:eastAsia="Times New Roman" w:hAnsi="Times New Roman" w:cs="Times New Roman"/>
          <w:color w:val="000000"/>
          <w:sz w:val="20"/>
          <w:lang w:eastAsia="ru-RU"/>
        </w:rPr>
        <w:t xml:space="preserve"> </w:t>
      </w:r>
    </w:p>
    <w:p w14:paraId="20B9D874" w14:textId="290A367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понимание и принятие значения российских традиционных духовных и нравственных ценностей, духовно</w:t>
      </w:r>
      <w:r w:rsidR="00715C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нравственной культуры народов России, российского общества как источника и основы духовного развития, нравственного совершенствования;</w:t>
      </w:r>
      <w:r w:rsidRPr="004E3FF8">
        <w:rPr>
          <w:rFonts w:ascii="Times New Roman" w:eastAsia="Times New Roman" w:hAnsi="Times New Roman" w:cs="Times New Roman"/>
          <w:color w:val="000000"/>
          <w:sz w:val="20"/>
          <w:lang w:eastAsia="ru-RU"/>
        </w:rPr>
        <w:t xml:space="preserve"> </w:t>
      </w:r>
    </w:p>
    <w:p w14:paraId="14B18ED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r w:rsidRPr="004E3FF8">
        <w:rPr>
          <w:rFonts w:ascii="Times New Roman" w:eastAsia="Times New Roman" w:hAnsi="Times New Roman" w:cs="Times New Roman"/>
          <w:color w:val="000000"/>
          <w:sz w:val="20"/>
          <w:lang w:eastAsia="ru-RU"/>
        </w:rPr>
        <w:t xml:space="preserve"> </w:t>
      </w:r>
    </w:p>
    <w:p w14:paraId="7AC0B5F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w:t>
      </w:r>
    </w:p>
    <w:p w14:paraId="4E13022E" w14:textId="77777777" w:rsidR="004E3FF8" w:rsidRPr="004E3FF8" w:rsidRDefault="004E3FF8" w:rsidP="004E3FF8">
      <w:pPr>
        <w:spacing w:after="36" w:line="256" w:lineRule="auto"/>
        <w:ind w:right="150"/>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«золотое правило нравственности» в иудейской религиозной традиции;</w:t>
      </w:r>
      <w:r w:rsidRPr="004E3FF8">
        <w:rPr>
          <w:rFonts w:ascii="Times New Roman" w:eastAsia="Times New Roman" w:hAnsi="Times New Roman" w:cs="Times New Roman"/>
          <w:color w:val="000000"/>
          <w:sz w:val="20"/>
          <w:lang w:eastAsia="ru-RU"/>
        </w:rPr>
        <w:t xml:space="preserve"> </w:t>
      </w:r>
    </w:p>
    <w:p w14:paraId="4A47730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осмысления и нравственной оценки поступков, поведения (своих и других людей) с позиций иудейской этики;</w:t>
      </w:r>
      <w:r w:rsidRPr="004E3FF8">
        <w:rPr>
          <w:rFonts w:ascii="Times New Roman" w:eastAsia="Times New Roman" w:hAnsi="Times New Roman" w:cs="Times New Roman"/>
          <w:color w:val="000000"/>
          <w:sz w:val="20"/>
          <w:lang w:eastAsia="ru-RU"/>
        </w:rPr>
        <w:t xml:space="preserve"> </w:t>
      </w:r>
    </w:p>
    <w:p w14:paraId="3213D47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r w:rsidRPr="004E3FF8">
        <w:rPr>
          <w:rFonts w:ascii="Times New Roman" w:eastAsia="Times New Roman" w:hAnsi="Times New Roman" w:cs="Times New Roman"/>
          <w:color w:val="000000"/>
          <w:sz w:val="20"/>
          <w:lang w:eastAsia="ru-RU"/>
        </w:rPr>
        <w:t xml:space="preserve"> </w:t>
      </w:r>
    </w:p>
    <w:p w14:paraId="3DCAB0A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r w:rsidRPr="004E3FF8">
        <w:rPr>
          <w:rFonts w:ascii="Times New Roman" w:eastAsia="Times New Roman" w:hAnsi="Times New Roman" w:cs="Times New Roman"/>
          <w:color w:val="000000"/>
          <w:sz w:val="20"/>
          <w:lang w:eastAsia="ru-RU"/>
        </w:rPr>
        <w:t xml:space="preserve"> </w:t>
      </w:r>
    </w:p>
    <w:p w14:paraId="23E88F5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-рассказывать о назначении и устройстве синагоги, о раввинах, нормах поведения в синагоге, общения с мирянами и раввинами;</w:t>
      </w:r>
      <w:r w:rsidRPr="004E3FF8">
        <w:rPr>
          <w:rFonts w:ascii="Times New Roman" w:eastAsia="Times New Roman" w:hAnsi="Times New Roman" w:cs="Times New Roman"/>
          <w:color w:val="000000"/>
          <w:sz w:val="20"/>
          <w:lang w:eastAsia="ru-RU"/>
        </w:rPr>
        <w:t xml:space="preserve"> </w:t>
      </w:r>
    </w:p>
    <w:p w14:paraId="2BD0338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об иудейских праздниках (не менее четырёх, включая РошаШана, ЙомКиппур, Суккот, Песах), постах, назначении поста;</w:t>
      </w:r>
      <w:r w:rsidRPr="004E3FF8">
        <w:rPr>
          <w:rFonts w:ascii="Times New Roman" w:eastAsia="Times New Roman" w:hAnsi="Times New Roman" w:cs="Times New Roman"/>
          <w:color w:val="000000"/>
          <w:sz w:val="20"/>
          <w:lang w:eastAsia="ru-RU"/>
        </w:rPr>
        <w:t xml:space="preserve"> </w:t>
      </w:r>
    </w:p>
    <w:p w14:paraId="6D54C47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r w:rsidRPr="004E3FF8">
        <w:rPr>
          <w:rFonts w:ascii="Times New Roman" w:eastAsia="Times New Roman" w:hAnsi="Times New Roman" w:cs="Times New Roman"/>
          <w:color w:val="000000"/>
          <w:sz w:val="20"/>
          <w:lang w:eastAsia="ru-RU"/>
        </w:rPr>
        <w:t xml:space="preserve"> </w:t>
      </w:r>
    </w:p>
    <w:p w14:paraId="6801D29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иудейскую символику, объяснять своими словами её смысл (магендовид) и значение в еврейской культуре;</w:t>
      </w:r>
      <w:r w:rsidRPr="004E3FF8">
        <w:rPr>
          <w:rFonts w:ascii="Times New Roman" w:eastAsia="Times New Roman" w:hAnsi="Times New Roman" w:cs="Times New Roman"/>
          <w:color w:val="000000"/>
          <w:sz w:val="20"/>
          <w:lang w:eastAsia="ru-RU"/>
        </w:rPr>
        <w:t xml:space="preserve"> </w:t>
      </w:r>
    </w:p>
    <w:p w14:paraId="28F897B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r w:rsidRPr="004E3FF8">
        <w:rPr>
          <w:rFonts w:ascii="Times New Roman" w:eastAsia="Times New Roman" w:hAnsi="Times New Roman" w:cs="Times New Roman"/>
          <w:color w:val="000000"/>
          <w:sz w:val="20"/>
          <w:lang w:eastAsia="ru-RU"/>
        </w:rPr>
        <w:t xml:space="preserve"> </w:t>
      </w:r>
    </w:p>
    <w:p w14:paraId="63E1FF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r w:rsidRPr="004E3FF8">
        <w:rPr>
          <w:rFonts w:ascii="Times New Roman" w:eastAsia="Times New Roman" w:hAnsi="Times New Roman" w:cs="Times New Roman"/>
          <w:color w:val="000000"/>
          <w:sz w:val="20"/>
          <w:lang w:eastAsia="ru-RU"/>
        </w:rPr>
        <w:t xml:space="preserve"> </w:t>
      </w:r>
    </w:p>
    <w:p w14:paraId="7024383B" w14:textId="2F884F3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r w:rsidRPr="004E3FF8">
        <w:rPr>
          <w:rFonts w:ascii="Times New Roman" w:eastAsia="Times New Roman" w:hAnsi="Times New Roman" w:cs="Times New Roman"/>
          <w:color w:val="000000"/>
          <w:sz w:val="20"/>
          <w:lang w:eastAsia="ru-RU"/>
        </w:rPr>
        <w:t xml:space="preserve"> </w:t>
      </w:r>
    </w:p>
    <w:p w14:paraId="388E296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r w:rsidRPr="004E3FF8">
        <w:rPr>
          <w:rFonts w:ascii="Times New Roman" w:eastAsia="Times New Roman" w:hAnsi="Times New Roman" w:cs="Times New Roman"/>
          <w:color w:val="000000"/>
          <w:sz w:val="20"/>
          <w:lang w:eastAsia="ru-RU"/>
        </w:rPr>
        <w:t xml:space="preserve"> </w:t>
      </w:r>
    </w:p>
    <w:p w14:paraId="40D7BC9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r w:rsidRPr="004E3FF8">
        <w:rPr>
          <w:rFonts w:ascii="Times New Roman" w:eastAsia="Times New Roman" w:hAnsi="Times New Roman" w:cs="Times New Roman"/>
          <w:color w:val="000000"/>
          <w:sz w:val="20"/>
          <w:lang w:eastAsia="ru-RU"/>
        </w:rPr>
        <w:t xml:space="preserve"> </w:t>
      </w:r>
    </w:p>
    <w:p w14:paraId="2F6BF5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r w:rsidRPr="004E3FF8">
        <w:rPr>
          <w:rFonts w:ascii="Times New Roman" w:eastAsia="Times New Roman" w:hAnsi="Times New Roman" w:cs="Times New Roman"/>
          <w:color w:val="000000"/>
          <w:sz w:val="20"/>
          <w:lang w:eastAsia="ru-RU"/>
        </w:rPr>
        <w:t xml:space="preserve"> </w:t>
      </w:r>
    </w:p>
    <w:p w14:paraId="5BC680F4" w14:textId="77777777" w:rsidR="004E3FF8" w:rsidRPr="004E3FF8" w:rsidRDefault="004E3FF8" w:rsidP="004E3FF8">
      <w:pPr>
        <w:spacing w:after="18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r w:rsidRPr="004E3FF8">
        <w:rPr>
          <w:rFonts w:ascii="Times New Roman" w:eastAsia="Times New Roman" w:hAnsi="Times New Roman" w:cs="Times New Roman"/>
          <w:color w:val="000000"/>
          <w:sz w:val="20"/>
          <w:lang w:eastAsia="ru-RU"/>
        </w:rPr>
        <w:t xml:space="preserve"> </w:t>
      </w:r>
    </w:p>
    <w:p w14:paraId="694DF425" w14:textId="77777777" w:rsidR="004E3FF8" w:rsidRPr="004E3FF8" w:rsidRDefault="004E3FF8" w:rsidP="00715C3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lastRenderedPageBreak/>
        <w:t>Модуль «Основы религиозных культур народов России»</w:t>
      </w:r>
      <w:r w:rsidRPr="004E3FF8">
        <w:rPr>
          <w:rFonts w:ascii="Times New Roman" w:eastAsia="Times New Roman" w:hAnsi="Times New Roman" w:cs="Times New Roman"/>
          <w:b/>
          <w:color w:val="000000"/>
          <w:lang w:eastAsia="ru-RU"/>
        </w:rPr>
        <w:t xml:space="preserve"> </w:t>
      </w:r>
    </w:p>
    <w:p w14:paraId="6E9C11AB" w14:textId="77777777" w:rsidR="004E3FF8" w:rsidRPr="004E3FF8" w:rsidRDefault="004E3FF8" w:rsidP="00715C3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r w:rsidRPr="004E3FF8">
        <w:rPr>
          <w:rFonts w:ascii="Times New Roman" w:eastAsia="Times New Roman" w:hAnsi="Times New Roman" w:cs="Times New Roman"/>
          <w:color w:val="000000"/>
          <w:sz w:val="20"/>
          <w:lang w:eastAsia="ru-RU"/>
        </w:rPr>
        <w:t xml:space="preserve"> </w:t>
      </w:r>
    </w:p>
    <w:p w14:paraId="745ED25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r w:rsidRPr="004E3FF8">
        <w:rPr>
          <w:rFonts w:ascii="Times New Roman" w:eastAsia="Times New Roman" w:hAnsi="Times New Roman" w:cs="Times New Roman"/>
          <w:color w:val="000000"/>
          <w:sz w:val="20"/>
          <w:lang w:eastAsia="ru-RU"/>
        </w:rPr>
        <w:t xml:space="preserve"> </w:t>
      </w:r>
    </w:p>
    <w:p w14:paraId="74B8524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r w:rsidRPr="004E3FF8">
        <w:rPr>
          <w:rFonts w:ascii="Times New Roman" w:eastAsia="Times New Roman" w:hAnsi="Times New Roman" w:cs="Times New Roman"/>
          <w:color w:val="000000"/>
          <w:sz w:val="20"/>
          <w:lang w:eastAsia="ru-RU"/>
        </w:rPr>
        <w:t xml:space="preserve"> </w:t>
      </w:r>
    </w:p>
    <w:p w14:paraId="5E3A808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r w:rsidRPr="004E3FF8">
        <w:rPr>
          <w:rFonts w:ascii="Times New Roman" w:eastAsia="Times New Roman" w:hAnsi="Times New Roman" w:cs="Times New Roman"/>
          <w:color w:val="000000"/>
          <w:sz w:val="20"/>
          <w:lang w:eastAsia="ru-RU"/>
        </w:rPr>
        <w:t xml:space="preserve"> </w:t>
      </w:r>
    </w:p>
    <w:p w14:paraId="0561C78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r w:rsidRPr="004E3FF8">
        <w:rPr>
          <w:rFonts w:ascii="Times New Roman" w:eastAsia="Times New Roman" w:hAnsi="Times New Roman" w:cs="Times New Roman"/>
          <w:color w:val="000000"/>
          <w:sz w:val="20"/>
          <w:lang w:eastAsia="ru-RU"/>
        </w:rPr>
        <w:t xml:space="preserve"> </w:t>
      </w:r>
    </w:p>
    <w:p w14:paraId="13309C5A" w14:textId="361567C3"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r w:rsidRPr="004E3FF8">
        <w:rPr>
          <w:rFonts w:ascii="Times New Roman" w:eastAsia="Times New Roman" w:hAnsi="Times New Roman" w:cs="Times New Roman"/>
          <w:color w:val="000000"/>
          <w:sz w:val="20"/>
          <w:lang w:eastAsia="ru-RU"/>
        </w:rPr>
        <w:t xml:space="preserve"> </w:t>
      </w:r>
    </w:p>
    <w:p w14:paraId="4AEAEA6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нравственные формы поведения с нравственными нормами, заповедями в традиционных религиях народов России;</w:t>
      </w:r>
      <w:r w:rsidRPr="004E3FF8">
        <w:rPr>
          <w:rFonts w:ascii="Times New Roman" w:eastAsia="Times New Roman" w:hAnsi="Times New Roman" w:cs="Times New Roman"/>
          <w:color w:val="000000"/>
          <w:sz w:val="20"/>
          <w:lang w:eastAsia="ru-RU"/>
        </w:rPr>
        <w:t xml:space="preserve"> </w:t>
      </w:r>
    </w:p>
    <w:p w14:paraId="312F7D1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r w:rsidRPr="004E3FF8">
        <w:rPr>
          <w:rFonts w:ascii="Times New Roman" w:eastAsia="Times New Roman" w:hAnsi="Times New Roman" w:cs="Times New Roman"/>
          <w:color w:val="000000"/>
          <w:sz w:val="20"/>
          <w:lang w:eastAsia="ru-RU"/>
        </w:rPr>
        <w:t xml:space="preserve"> </w:t>
      </w:r>
    </w:p>
    <w:p w14:paraId="05DE7EA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r w:rsidRPr="004E3FF8">
        <w:rPr>
          <w:rFonts w:ascii="Times New Roman" w:eastAsia="Times New Roman" w:hAnsi="Times New Roman" w:cs="Times New Roman"/>
          <w:color w:val="000000"/>
          <w:sz w:val="20"/>
          <w:lang w:eastAsia="ru-RU"/>
        </w:rPr>
        <w:t xml:space="preserve"> </w:t>
      </w:r>
    </w:p>
    <w:p w14:paraId="43AD6EF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r w:rsidRPr="004E3FF8">
        <w:rPr>
          <w:rFonts w:ascii="Times New Roman" w:eastAsia="Times New Roman" w:hAnsi="Times New Roman" w:cs="Times New Roman"/>
          <w:color w:val="000000"/>
          <w:sz w:val="20"/>
          <w:lang w:eastAsia="ru-RU"/>
        </w:rPr>
        <w:t xml:space="preserve"> </w:t>
      </w:r>
    </w:p>
    <w:p w14:paraId="6F879AB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r w:rsidRPr="004E3FF8">
        <w:rPr>
          <w:rFonts w:ascii="Times New Roman" w:eastAsia="Times New Roman" w:hAnsi="Times New Roman" w:cs="Times New Roman"/>
          <w:color w:val="000000"/>
          <w:sz w:val="20"/>
          <w:lang w:eastAsia="ru-RU"/>
        </w:rPr>
        <w:t xml:space="preserve"> </w:t>
      </w:r>
    </w:p>
    <w:p w14:paraId="4047C1F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r w:rsidRPr="004E3FF8">
        <w:rPr>
          <w:rFonts w:ascii="Times New Roman" w:eastAsia="Times New Roman" w:hAnsi="Times New Roman" w:cs="Times New Roman"/>
          <w:color w:val="000000"/>
          <w:sz w:val="20"/>
          <w:lang w:eastAsia="ru-RU"/>
        </w:rPr>
        <w:t xml:space="preserve"> </w:t>
      </w:r>
    </w:p>
    <w:p w14:paraId="1BE8E5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w:t>
      </w:r>
    </w:p>
    <w:p w14:paraId="50C8286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религиозной культуре;</w:t>
      </w:r>
      <w:r w:rsidRPr="004E3FF8">
        <w:rPr>
          <w:rFonts w:ascii="Times New Roman" w:eastAsia="Times New Roman" w:hAnsi="Times New Roman" w:cs="Times New Roman"/>
          <w:color w:val="000000"/>
          <w:sz w:val="20"/>
          <w:lang w:eastAsia="ru-RU"/>
        </w:rPr>
        <w:t xml:space="preserve"> </w:t>
      </w:r>
    </w:p>
    <w:p w14:paraId="29C2E9A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r w:rsidRPr="004E3FF8">
        <w:rPr>
          <w:rFonts w:ascii="Times New Roman" w:eastAsia="Times New Roman" w:hAnsi="Times New Roman" w:cs="Times New Roman"/>
          <w:color w:val="000000"/>
          <w:sz w:val="20"/>
          <w:lang w:eastAsia="ru-RU"/>
        </w:rPr>
        <w:t xml:space="preserve"> </w:t>
      </w:r>
    </w:p>
    <w:p w14:paraId="358BB87D" w14:textId="77777777" w:rsidR="004E3FF8" w:rsidRPr="004E3FF8" w:rsidRDefault="004E3FF8" w:rsidP="004E3FF8">
      <w:pPr>
        <w:spacing w:after="9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r w:rsidRPr="004E3FF8">
        <w:rPr>
          <w:rFonts w:ascii="Times New Roman" w:eastAsia="Times New Roman" w:hAnsi="Times New Roman" w:cs="Times New Roman"/>
          <w:color w:val="000000"/>
          <w:sz w:val="20"/>
          <w:lang w:eastAsia="ru-RU"/>
        </w:rPr>
        <w:t xml:space="preserve"> </w:t>
      </w:r>
    </w:p>
    <w:p w14:paraId="4C316C0D" w14:textId="2353BB06"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w:t>
      </w:r>
    </w:p>
    <w:p w14:paraId="1F0B03F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результатов;</w:t>
      </w:r>
      <w:r w:rsidRPr="004E3FF8">
        <w:rPr>
          <w:rFonts w:ascii="Times New Roman" w:eastAsia="Times New Roman" w:hAnsi="Times New Roman" w:cs="Times New Roman"/>
          <w:color w:val="000000"/>
          <w:sz w:val="20"/>
          <w:lang w:eastAsia="ru-RU"/>
        </w:rPr>
        <w:t xml:space="preserve"> </w:t>
      </w:r>
    </w:p>
    <w:p w14:paraId="04A4F5E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r w:rsidRPr="004E3FF8">
        <w:rPr>
          <w:rFonts w:ascii="Times New Roman" w:eastAsia="Times New Roman" w:hAnsi="Times New Roman" w:cs="Times New Roman"/>
          <w:color w:val="000000"/>
          <w:sz w:val="20"/>
          <w:lang w:eastAsia="ru-RU"/>
        </w:rPr>
        <w:t xml:space="preserve"> </w:t>
      </w:r>
    </w:p>
    <w:p w14:paraId="47795A9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r w:rsidRPr="004E3FF8">
        <w:rPr>
          <w:rFonts w:ascii="Times New Roman" w:eastAsia="Times New Roman" w:hAnsi="Times New Roman" w:cs="Times New Roman"/>
          <w:color w:val="000000"/>
          <w:sz w:val="20"/>
          <w:lang w:eastAsia="ru-RU"/>
        </w:rPr>
        <w:t xml:space="preserve"> </w:t>
      </w:r>
    </w:p>
    <w:p w14:paraId="1595CA0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r w:rsidRPr="004E3FF8">
        <w:rPr>
          <w:rFonts w:ascii="Times New Roman" w:eastAsia="Times New Roman" w:hAnsi="Times New Roman" w:cs="Times New Roman"/>
          <w:color w:val="000000"/>
          <w:sz w:val="20"/>
          <w:lang w:eastAsia="ru-RU"/>
        </w:rPr>
        <w:t xml:space="preserve"> </w:t>
      </w:r>
    </w:p>
    <w:p w14:paraId="2E74EAC1" w14:textId="77777777" w:rsidR="004E3FF8" w:rsidRPr="004E3FF8" w:rsidRDefault="004E3FF8" w:rsidP="004E3FF8">
      <w:pPr>
        <w:spacing w:after="18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человеческого достоинства, ценности человеческой жизни в традиционных религиях народов России.</w:t>
      </w:r>
      <w:r w:rsidRPr="004E3FF8">
        <w:rPr>
          <w:rFonts w:ascii="Times New Roman" w:eastAsia="Times New Roman" w:hAnsi="Times New Roman" w:cs="Times New Roman"/>
          <w:color w:val="000000"/>
          <w:sz w:val="20"/>
          <w:lang w:eastAsia="ru-RU"/>
        </w:rPr>
        <w:t xml:space="preserve"> </w:t>
      </w:r>
    </w:p>
    <w:p w14:paraId="565EB106" w14:textId="77777777" w:rsidR="004E3FF8" w:rsidRPr="004E3FF8" w:rsidRDefault="004E3FF8" w:rsidP="00715C3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lastRenderedPageBreak/>
        <w:t>Модуль «Основы светской этики»</w:t>
      </w:r>
      <w:r w:rsidRPr="004E3FF8">
        <w:rPr>
          <w:rFonts w:ascii="Times New Roman" w:eastAsia="Times New Roman" w:hAnsi="Times New Roman" w:cs="Times New Roman"/>
          <w:b/>
          <w:color w:val="000000"/>
          <w:lang w:eastAsia="ru-RU"/>
        </w:rPr>
        <w:t xml:space="preserve"> </w:t>
      </w:r>
    </w:p>
    <w:p w14:paraId="09BA14E4" w14:textId="77777777" w:rsidR="004E3FF8" w:rsidRPr="004E3FF8" w:rsidRDefault="004E3FF8" w:rsidP="00715C3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освоения образовательной программы модуля «Основы светской этики» должны отражать сформированность умений:</w:t>
      </w:r>
      <w:r w:rsidRPr="004E3FF8">
        <w:rPr>
          <w:rFonts w:ascii="Times New Roman" w:eastAsia="Times New Roman" w:hAnsi="Times New Roman" w:cs="Times New Roman"/>
          <w:color w:val="000000"/>
          <w:sz w:val="20"/>
          <w:lang w:eastAsia="ru-RU"/>
        </w:rPr>
        <w:t xml:space="preserve"> </w:t>
      </w:r>
    </w:p>
    <w:p w14:paraId="42C01CE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r w:rsidRPr="004E3FF8">
        <w:rPr>
          <w:rFonts w:ascii="Times New Roman" w:eastAsia="Times New Roman" w:hAnsi="Times New Roman" w:cs="Times New Roman"/>
          <w:color w:val="000000"/>
          <w:sz w:val="20"/>
          <w:lang w:eastAsia="ru-RU"/>
        </w:rPr>
        <w:t xml:space="preserve"> </w:t>
      </w:r>
    </w:p>
    <w:p w14:paraId="5F21E55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r w:rsidRPr="004E3FF8">
        <w:rPr>
          <w:rFonts w:ascii="Times New Roman" w:eastAsia="Times New Roman" w:hAnsi="Times New Roman" w:cs="Times New Roman"/>
          <w:color w:val="000000"/>
          <w:sz w:val="20"/>
          <w:lang w:eastAsia="ru-RU"/>
        </w:rPr>
        <w:t xml:space="preserve"> </w:t>
      </w:r>
    </w:p>
    <w:p w14:paraId="326749FD" w14:textId="157BF629"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понимание и принятие значения российских традиционных духовных и нравственных ценностей, духовно</w:t>
      </w:r>
      <w:r w:rsidR="00715C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нравственной культуры народов России, российского общества как источника и основы духовного развития, нравственного совершенствования;</w:t>
      </w:r>
      <w:r w:rsidRPr="004E3FF8">
        <w:rPr>
          <w:rFonts w:ascii="Times New Roman" w:eastAsia="Times New Roman" w:hAnsi="Times New Roman" w:cs="Times New Roman"/>
          <w:color w:val="000000"/>
          <w:sz w:val="20"/>
          <w:lang w:eastAsia="ru-RU"/>
        </w:rPr>
        <w:t xml:space="preserve"> </w:t>
      </w:r>
    </w:p>
    <w:p w14:paraId="3F8E488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r w:rsidRPr="004E3FF8">
        <w:rPr>
          <w:rFonts w:ascii="Times New Roman" w:eastAsia="Times New Roman" w:hAnsi="Times New Roman" w:cs="Times New Roman"/>
          <w:color w:val="000000"/>
          <w:sz w:val="20"/>
          <w:lang w:eastAsia="ru-RU"/>
        </w:rPr>
        <w:t xml:space="preserve"> </w:t>
      </w:r>
    </w:p>
    <w:p w14:paraId="50811FC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r w:rsidRPr="004E3FF8">
        <w:rPr>
          <w:rFonts w:ascii="Times New Roman" w:eastAsia="Times New Roman" w:hAnsi="Times New Roman" w:cs="Times New Roman"/>
          <w:color w:val="000000"/>
          <w:sz w:val="20"/>
          <w:lang w:eastAsia="ru-RU"/>
        </w:rPr>
        <w:t xml:space="preserve"> </w:t>
      </w:r>
    </w:p>
    <w:p w14:paraId="04AE2DF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r w:rsidRPr="004E3FF8">
        <w:rPr>
          <w:rFonts w:ascii="Times New Roman" w:eastAsia="Times New Roman" w:hAnsi="Times New Roman" w:cs="Times New Roman"/>
          <w:color w:val="000000"/>
          <w:sz w:val="20"/>
          <w:lang w:eastAsia="ru-RU"/>
        </w:rPr>
        <w:t xml:space="preserve"> </w:t>
      </w:r>
    </w:p>
    <w:p w14:paraId="2925B6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r w:rsidRPr="004E3FF8">
        <w:rPr>
          <w:rFonts w:ascii="Times New Roman" w:eastAsia="Times New Roman" w:hAnsi="Times New Roman" w:cs="Times New Roman"/>
          <w:color w:val="000000"/>
          <w:sz w:val="20"/>
          <w:lang w:eastAsia="ru-RU"/>
        </w:rPr>
        <w:t xml:space="preserve"> </w:t>
      </w:r>
    </w:p>
    <w:p w14:paraId="26E06D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r w:rsidRPr="004E3FF8">
        <w:rPr>
          <w:rFonts w:ascii="Times New Roman" w:eastAsia="Times New Roman" w:hAnsi="Times New Roman" w:cs="Times New Roman"/>
          <w:color w:val="000000"/>
          <w:sz w:val="20"/>
          <w:lang w:eastAsia="ru-RU"/>
        </w:rPr>
        <w:t xml:space="preserve"> </w:t>
      </w:r>
    </w:p>
    <w:p w14:paraId="0ACF860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r w:rsidRPr="004E3FF8">
        <w:rPr>
          <w:rFonts w:ascii="Times New Roman" w:eastAsia="Times New Roman" w:hAnsi="Times New Roman" w:cs="Times New Roman"/>
          <w:color w:val="000000"/>
          <w:sz w:val="20"/>
          <w:lang w:eastAsia="ru-RU"/>
        </w:rPr>
        <w:t xml:space="preserve"> </w:t>
      </w:r>
    </w:p>
    <w:p w14:paraId="5655E28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r w:rsidRPr="004E3FF8">
        <w:rPr>
          <w:rFonts w:ascii="Times New Roman" w:eastAsia="Times New Roman" w:hAnsi="Times New Roman" w:cs="Times New Roman"/>
          <w:color w:val="000000"/>
          <w:sz w:val="20"/>
          <w:lang w:eastAsia="ru-RU"/>
        </w:rPr>
        <w:t xml:space="preserve"> </w:t>
      </w:r>
    </w:p>
    <w:p w14:paraId="37E05E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российскую государственную символику, символику своего региона, объяснять её значение; выражать</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уважение российской государственности, законов в российском обществе, законных интересов и прав людей, сограждан;</w:t>
      </w:r>
      <w:r w:rsidRPr="004E3FF8">
        <w:rPr>
          <w:rFonts w:ascii="Times New Roman" w:eastAsia="Times New Roman" w:hAnsi="Times New Roman" w:cs="Times New Roman"/>
          <w:color w:val="000000"/>
          <w:sz w:val="20"/>
          <w:lang w:eastAsia="ru-RU"/>
        </w:rPr>
        <w:t xml:space="preserve"> </w:t>
      </w:r>
    </w:p>
    <w:p w14:paraId="3591D3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r w:rsidRPr="004E3FF8">
        <w:rPr>
          <w:rFonts w:ascii="Times New Roman" w:eastAsia="Times New Roman" w:hAnsi="Times New Roman" w:cs="Times New Roman"/>
          <w:color w:val="000000"/>
          <w:sz w:val="20"/>
          <w:lang w:eastAsia="ru-RU"/>
        </w:rPr>
        <w:t xml:space="preserve"> </w:t>
      </w:r>
    </w:p>
    <w:p w14:paraId="3676750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-рассказывать о российских культурных и природных памятниках, о культурных и природных достопримечательностях своего региона;</w:t>
      </w:r>
      <w:r w:rsidRPr="004E3FF8">
        <w:rPr>
          <w:rFonts w:ascii="Times New Roman" w:eastAsia="Times New Roman" w:hAnsi="Times New Roman" w:cs="Times New Roman"/>
          <w:color w:val="000000"/>
          <w:sz w:val="20"/>
          <w:lang w:eastAsia="ru-RU"/>
        </w:rPr>
        <w:t xml:space="preserve"> </w:t>
      </w:r>
    </w:p>
    <w:p w14:paraId="79735691" w14:textId="1B8E1479"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r w:rsidRPr="004E3FF8">
        <w:rPr>
          <w:rFonts w:ascii="Times New Roman" w:eastAsia="Times New Roman" w:hAnsi="Times New Roman" w:cs="Times New Roman"/>
          <w:color w:val="000000"/>
          <w:sz w:val="20"/>
          <w:lang w:eastAsia="ru-RU"/>
        </w:rPr>
        <w:t xml:space="preserve"> </w:t>
      </w:r>
    </w:p>
    <w:p w14:paraId="58CCE326" w14:textId="34B4202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-объяснять своими словами роль светской (гражданской) этики в становлении российской государственности;</w:t>
      </w:r>
      <w:r w:rsidRPr="004E3FF8">
        <w:rPr>
          <w:rFonts w:ascii="Times New Roman" w:eastAsia="Times New Roman" w:hAnsi="Times New Roman" w:cs="Times New Roman"/>
          <w:color w:val="000000"/>
          <w:sz w:val="20"/>
          <w:lang w:eastAsia="ru-RU"/>
        </w:rPr>
        <w:t xml:space="preserve"> </w:t>
      </w:r>
    </w:p>
    <w:p w14:paraId="473306FD" w14:textId="64E1A51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r w:rsidRPr="004E3FF8">
        <w:rPr>
          <w:rFonts w:ascii="Times New Roman" w:eastAsia="Times New Roman" w:hAnsi="Times New Roman" w:cs="Times New Roman"/>
          <w:color w:val="000000"/>
          <w:sz w:val="20"/>
          <w:lang w:eastAsia="ru-RU"/>
        </w:rPr>
        <w:t xml:space="preserve"> </w:t>
      </w:r>
    </w:p>
    <w:p w14:paraId="0B9FFE1E" w14:textId="3F875266"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r w:rsidRPr="004E3FF8">
        <w:rPr>
          <w:rFonts w:ascii="Times New Roman" w:eastAsia="Times New Roman" w:hAnsi="Times New Roman" w:cs="Times New Roman"/>
          <w:color w:val="000000"/>
          <w:sz w:val="20"/>
          <w:lang w:eastAsia="ru-RU"/>
        </w:rPr>
        <w:t xml:space="preserve"> </w:t>
      </w:r>
    </w:p>
    <w:p w14:paraId="13E46F1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-выражать своими словами понимание свободы мировоззренческого выбора, отношения человека, людей в обществе к религии, свободы </w:t>
      </w:r>
      <w:r w:rsidRPr="004E3FF8">
        <w:rPr>
          <w:rFonts w:ascii="Times New Roman" w:eastAsia="Times New Roman" w:hAnsi="Times New Roman" w:cs="Times New Roman"/>
          <w:color w:val="231F20"/>
          <w:sz w:val="20"/>
          <w:lang w:eastAsia="ru-RU"/>
        </w:rPr>
        <w:lastRenderedPageBreak/>
        <w:t>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r w:rsidRPr="004E3FF8">
        <w:rPr>
          <w:rFonts w:ascii="Times New Roman" w:eastAsia="Times New Roman" w:hAnsi="Times New Roman" w:cs="Times New Roman"/>
          <w:color w:val="000000"/>
          <w:sz w:val="20"/>
          <w:lang w:eastAsia="ru-RU"/>
        </w:rPr>
        <w:t xml:space="preserve"> </w:t>
      </w:r>
    </w:p>
    <w:p w14:paraId="3D865C9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r w:rsidRPr="004E3FF8">
        <w:rPr>
          <w:rFonts w:ascii="Times New Roman" w:eastAsia="Times New Roman" w:hAnsi="Times New Roman" w:cs="Times New Roman"/>
          <w:color w:val="000000"/>
          <w:sz w:val="20"/>
          <w:lang w:eastAsia="ru-RU"/>
        </w:rPr>
        <w:t xml:space="preserve"> </w:t>
      </w:r>
    </w:p>
    <w:p w14:paraId="669AA5CE" w14:textId="4570F43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-выражать своими словами понимание человеческого достоинства, ценности человеческой жизни в российской светской (гражданской) этике.</w:t>
      </w:r>
      <w:r w:rsidRPr="004E3FF8">
        <w:rPr>
          <w:rFonts w:ascii="Times New Roman" w:eastAsia="Times New Roman" w:hAnsi="Times New Roman" w:cs="Times New Roman"/>
          <w:color w:val="231F20"/>
          <w:sz w:val="20"/>
          <w:lang w:eastAsia="ru-RU"/>
        </w:rPr>
        <w:br w:type="page"/>
      </w:r>
    </w:p>
    <w:p w14:paraId="55D7BC55"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ИЗОБРАЗИТЕЛЬНОЕ ИСКУССТВО</w:t>
      </w:r>
      <w:r w:rsidRPr="004E3FF8">
        <w:rPr>
          <w:rFonts w:ascii="Times New Roman" w:eastAsia="Times New Roman" w:hAnsi="Times New Roman" w:cs="Times New Roman"/>
          <w:b/>
          <w:color w:val="000000"/>
          <w:sz w:val="24"/>
          <w:lang w:eastAsia="ru-RU"/>
        </w:rPr>
        <w:t xml:space="preserve"> </w:t>
      </w:r>
    </w:p>
    <w:p w14:paraId="5060E351" w14:textId="77777777" w:rsidR="004E3FF8" w:rsidRPr="004E3FF8" w:rsidRDefault="004E3FF8" w:rsidP="004E3FF8">
      <w:pPr>
        <w:spacing w:after="195"/>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6CC95AAC" wp14:editId="03A85EEA">
                <wp:extent cx="4034790" cy="1270"/>
                <wp:effectExtent l="0" t="0" r="0" b="0"/>
                <wp:docPr id="388371" name="Group 388371"/>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9983" name="Shape 19983"/>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6986DC61" id="Group 388371"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HXZGflDAgAAXwUAAA4A&#10;AAAAAAAAAAAAAAAALgIAAGRycy9lMm9Eb2MueG1sUEsBAi0AFAAGAAgAAAAhAGvCftvaAAAAAgEA&#10;AA8AAAAAAAAAAAAAAAAAnQQAAGRycy9kb3ducmV2LnhtbFBLBQYAAAAABAAEAPMAAACkBQAAAAA=&#10;">
                <v:shape id="Shape 19983"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" path="m,l4034790,1270e" filled="f" strokecolor="#231f20" strokeweight=".18mm">
                  <v:path arrowok="t" textboxrect="0,0,4034790,1270"/>
                </v:shape>
                <w10:anchorlock/>
              </v:group>
            </w:pict>
          </mc:Fallback>
        </mc:AlternateContent>
      </w:r>
    </w:p>
    <w:p w14:paraId="2FFD7D7B" w14:textId="77777777" w:rsidR="004E3FF8" w:rsidRPr="004E3FF8" w:rsidRDefault="004E3FF8" w:rsidP="00715C3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r w:rsidRPr="004E3FF8">
        <w:rPr>
          <w:rFonts w:ascii="Times New Roman" w:eastAsia="Times New Roman" w:hAnsi="Times New Roman" w:cs="Times New Roman"/>
          <w:color w:val="000000"/>
          <w:sz w:val="20"/>
          <w:lang w:eastAsia="ru-RU"/>
        </w:rPr>
        <w:t xml:space="preserve"> </w:t>
      </w:r>
    </w:p>
    <w:p w14:paraId="2AC3B678" w14:textId="77777777" w:rsidR="004E3FF8" w:rsidRPr="004E3FF8" w:rsidRDefault="004E3FF8" w:rsidP="00715C3E">
      <w:pPr>
        <w:spacing w:after="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r w:rsidRPr="004E3FF8">
        <w:rPr>
          <w:rFonts w:ascii="Times New Roman" w:eastAsia="Times New Roman" w:hAnsi="Times New Roman" w:cs="Times New Roman"/>
          <w:color w:val="000000"/>
          <w:sz w:val="20"/>
          <w:lang w:eastAsia="ru-RU"/>
        </w:rPr>
        <w:t xml:space="preserve"> </w:t>
      </w:r>
    </w:p>
    <w:p w14:paraId="313BEAD1" w14:textId="77777777" w:rsidR="004E3FF8" w:rsidRPr="004E3FF8" w:rsidRDefault="004E3FF8" w:rsidP="004E3FF8">
      <w:pPr>
        <w:spacing w:after="21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62AC29DE"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ПОЯСНИТЕЛЬНАЯ ЗАПИСКА</w:t>
      </w:r>
      <w:r w:rsidRPr="004E3FF8">
        <w:rPr>
          <w:rFonts w:ascii="Times New Roman" w:eastAsia="Times New Roman" w:hAnsi="Times New Roman" w:cs="Times New Roman"/>
          <w:b/>
          <w:color w:val="000000"/>
          <w:sz w:val="24"/>
          <w:lang w:eastAsia="ru-RU"/>
        </w:rPr>
        <w:t xml:space="preserve"> </w:t>
      </w:r>
    </w:p>
    <w:p w14:paraId="01CF109B" w14:textId="77777777" w:rsidR="004E3FF8" w:rsidRPr="004E3FF8" w:rsidRDefault="004E3FF8" w:rsidP="004E3FF8">
      <w:pPr>
        <w:spacing w:after="194"/>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6D4DF62C" wp14:editId="62E9D48B">
                <wp:extent cx="4034790" cy="1270"/>
                <wp:effectExtent l="0" t="0" r="0" b="0"/>
                <wp:docPr id="388372" name="Group 388372"/>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19984" name="Shape 19984"/>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12B94464" id="Group 388372"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Bf/yZxDAgAAXwUAAA4A&#10;AAAAAAAAAAAAAAAALgIAAGRycy9lMm9Eb2MueG1sUEsBAi0AFAAGAAgAAAAhAGvCftvaAAAAAgEA&#10;AA8AAAAAAAAAAAAAAAAAnQQAAGRycy9kb3ducmV2LnhtbFBLBQYAAAAABAAEAPMAAACkBQAAAAA=&#10;">
                <v:shape id="Shape 19984"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" path="m,l4034790,1270e" filled="f" strokecolor="#231f20" strokeweight=".18mm">
                  <v:path arrowok="t" textboxrect="0,0,4034790,1270"/>
                </v:shape>
                <w10:anchorlock/>
              </v:group>
            </w:pict>
          </mc:Fallback>
        </mc:AlternateContent>
      </w:r>
    </w:p>
    <w:p w14:paraId="7FBCAD72" w14:textId="77777777" w:rsidR="004E3FF8" w:rsidRPr="004E3FF8" w:rsidRDefault="004E3FF8" w:rsidP="00715C3E">
      <w:pPr>
        <w:spacing w:after="1"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r w:rsidRPr="004E3FF8">
        <w:rPr>
          <w:rFonts w:ascii="Times New Roman" w:eastAsia="Times New Roman" w:hAnsi="Times New Roman" w:cs="Times New Roman"/>
          <w:color w:val="000000"/>
          <w:sz w:val="20"/>
          <w:lang w:eastAsia="ru-RU"/>
        </w:rPr>
        <w:t xml:space="preserve"> </w:t>
      </w:r>
    </w:p>
    <w:p w14:paraId="0456F5E4" w14:textId="77777777" w:rsidR="004E3FF8" w:rsidRPr="004E3FF8" w:rsidRDefault="004E3FF8" w:rsidP="00715C3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r w:rsidRPr="004E3FF8">
        <w:rPr>
          <w:rFonts w:ascii="Times New Roman" w:eastAsia="Times New Roman" w:hAnsi="Times New Roman" w:cs="Times New Roman"/>
          <w:color w:val="000000"/>
          <w:sz w:val="20"/>
          <w:lang w:eastAsia="ru-RU"/>
        </w:rPr>
        <w:t xml:space="preserve"> </w:t>
      </w:r>
    </w:p>
    <w:p w14:paraId="1723DF9B" w14:textId="4E1B9329" w:rsidR="004E3FF8" w:rsidRPr="004E3FF8" w:rsidRDefault="004E3FF8" w:rsidP="00715C3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предмета охватывает все основные вида визуально</w:t>
      </w:r>
      <w:r w:rsidR="00715C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r w:rsidRPr="004E3FF8">
        <w:rPr>
          <w:rFonts w:ascii="Times New Roman" w:eastAsia="Times New Roman" w:hAnsi="Times New Roman" w:cs="Times New Roman"/>
          <w:color w:val="000000"/>
          <w:sz w:val="20"/>
          <w:lang w:eastAsia="ru-RU"/>
        </w:rPr>
        <w:t xml:space="preserve"> </w:t>
      </w:r>
    </w:p>
    <w:p w14:paraId="5646047D" w14:textId="77777777" w:rsidR="004E3FF8" w:rsidRPr="004E3FF8" w:rsidRDefault="004E3FF8" w:rsidP="00715C3E">
      <w:pPr>
        <w:spacing w:after="4"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r w:rsidRPr="004E3FF8">
        <w:rPr>
          <w:rFonts w:ascii="Times New Roman" w:eastAsia="Times New Roman" w:hAnsi="Times New Roman" w:cs="Times New Roman"/>
          <w:color w:val="000000"/>
          <w:sz w:val="20"/>
          <w:lang w:eastAsia="ru-RU"/>
        </w:rPr>
        <w:t xml:space="preserve"> </w:t>
      </w:r>
    </w:p>
    <w:p w14:paraId="57271EAD"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r w:rsidRPr="004E3FF8">
        <w:rPr>
          <w:rFonts w:ascii="Times New Roman" w:eastAsia="Times New Roman" w:hAnsi="Times New Roman" w:cs="Times New Roman"/>
          <w:color w:val="000000"/>
          <w:sz w:val="20"/>
          <w:lang w:eastAsia="ru-RU"/>
        </w:rPr>
        <w:t xml:space="preserve"> </w:t>
      </w:r>
    </w:p>
    <w:p w14:paraId="12D0C8F0" w14:textId="2437CB4E" w:rsidR="004E3FF8" w:rsidRPr="004E3FF8" w:rsidRDefault="004E3FF8" w:rsidP="00715C3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4E3FF8">
        <w:rPr>
          <w:rFonts w:ascii="Times New Roman" w:eastAsia="Times New Roman" w:hAnsi="Times New Roman" w:cs="Times New Roman"/>
          <w:i/>
          <w:color w:val="231F20"/>
          <w:sz w:val="20"/>
          <w:lang w:eastAsia="ru-RU"/>
        </w:rPr>
        <w:t xml:space="preserve">художественно-творческая деятельность занимает приоритетное пространство учебного времени. При опоре на восприятие </w:t>
      </w:r>
      <w:r w:rsidRPr="004E3FF8">
        <w:rPr>
          <w:rFonts w:ascii="Times New Roman" w:eastAsia="Times New Roman" w:hAnsi="Times New Roman" w:cs="Times New Roman"/>
          <w:color w:val="231F20"/>
          <w:sz w:val="20"/>
          <w:lang w:eastAsia="ru-RU"/>
        </w:rPr>
        <w:t>произведений искусства художественно</w:t>
      </w:r>
      <w:r w:rsidR="00715C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r w:rsidRPr="004E3FF8">
        <w:rPr>
          <w:rFonts w:ascii="Times New Roman" w:eastAsia="Times New Roman" w:hAnsi="Times New Roman" w:cs="Times New Roman"/>
          <w:color w:val="000000"/>
          <w:sz w:val="20"/>
          <w:lang w:eastAsia="ru-RU"/>
        </w:rPr>
        <w:t xml:space="preserve"> </w:t>
      </w:r>
    </w:p>
    <w:p w14:paraId="6EB95CDA" w14:textId="5FF4FE6B" w:rsidR="004E3FF8" w:rsidRPr="004E3FF8" w:rsidRDefault="004E3FF8" w:rsidP="00715C3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w:t>
      </w:r>
      <w:r w:rsidR="00715C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инвалидов и детей с ОВЗ.</w:t>
      </w:r>
      <w:r w:rsidRPr="004E3FF8">
        <w:rPr>
          <w:rFonts w:ascii="Times New Roman" w:eastAsia="Times New Roman" w:hAnsi="Times New Roman" w:cs="Times New Roman"/>
          <w:color w:val="000000"/>
          <w:sz w:val="20"/>
          <w:lang w:eastAsia="ru-RU"/>
        </w:rPr>
        <w:t xml:space="preserve"> </w:t>
      </w:r>
    </w:p>
    <w:p w14:paraId="582C03D7" w14:textId="77777777" w:rsidR="004E3FF8" w:rsidRPr="004E3FF8" w:rsidRDefault="004E3FF8" w:rsidP="00715C3E">
      <w:pPr>
        <w:spacing w:after="14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r w:rsidRPr="004E3FF8">
        <w:rPr>
          <w:rFonts w:ascii="Times New Roman" w:eastAsia="Times New Roman" w:hAnsi="Times New Roman" w:cs="Times New Roman"/>
          <w:color w:val="000000"/>
          <w:sz w:val="20"/>
          <w:lang w:eastAsia="ru-RU"/>
        </w:rPr>
        <w:t xml:space="preserve"> </w:t>
      </w:r>
    </w:p>
    <w:p w14:paraId="2B9C37A2" w14:textId="77777777" w:rsidR="004E3FF8" w:rsidRPr="004E3FF8" w:rsidRDefault="004E3FF8" w:rsidP="00715C3E">
      <w:pPr>
        <w:keepNext/>
        <w:keepLines/>
        <w:spacing w:after="31" w:line="249" w:lineRule="auto"/>
        <w:ind w:firstLine="426"/>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МЕСТО УЧЕБНОГО ПРЕДМЕТА «ИЗОБРАЗИТЕЛЬНОЕ ИСКУССТВО» В УЧЕБНОМ ПЛАНЕ</w:t>
      </w:r>
      <w:r w:rsidRPr="004E3FF8">
        <w:rPr>
          <w:rFonts w:ascii="Times New Roman" w:eastAsia="Times New Roman" w:hAnsi="Times New Roman" w:cs="Times New Roman"/>
          <w:b/>
          <w:color w:val="000000"/>
          <w:lang w:eastAsia="ru-RU"/>
        </w:rPr>
        <w:t xml:space="preserve"> </w:t>
      </w:r>
    </w:p>
    <w:p w14:paraId="230F043D" w14:textId="77777777" w:rsidR="004E3FF8" w:rsidRPr="004E3FF8" w:rsidRDefault="004E3FF8" w:rsidP="00715C3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r w:rsidRPr="004E3FF8">
        <w:rPr>
          <w:rFonts w:ascii="Times New Roman" w:eastAsia="Times New Roman" w:hAnsi="Times New Roman" w:cs="Times New Roman"/>
          <w:color w:val="000000"/>
          <w:sz w:val="20"/>
          <w:lang w:eastAsia="ru-RU"/>
        </w:rPr>
        <w:t xml:space="preserve"> </w:t>
      </w:r>
    </w:p>
    <w:p w14:paraId="12226F74" w14:textId="77777777" w:rsidR="004E3FF8" w:rsidRPr="004E3FF8" w:rsidRDefault="004E3FF8" w:rsidP="00715C3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r w:rsidRPr="004E3FF8">
        <w:rPr>
          <w:rFonts w:ascii="Times New Roman" w:eastAsia="Times New Roman" w:hAnsi="Times New Roman" w:cs="Times New Roman"/>
          <w:color w:val="000000"/>
          <w:sz w:val="20"/>
          <w:lang w:eastAsia="ru-RU"/>
        </w:rPr>
        <w:t xml:space="preserve"> </w:t>
      </w:r>
    </w:p>
    <w:p w14:paraId="4E1A8012" w14:textId="77777777" w:rsidR="004E3FF8" w:rsidRPr="004E3FF8" w:rsidRDefault="004E3FF8" w:rsidP="00715C3E">
      <w:pPr>
        <w:spacing w:after="84"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r w:rsidRPr="004E3FF8">
        <w:rPr>
          <w:rFonts w:ascii="Times New Roman" w:eastAsia="Times New Roman" w:hAnsi="Times New Roman" w:cs="Times New Roman"/>
          <w:color w:val="000000"/>
          <w:sz w:val="20"/>
          <w:lang w:eastAsia="ru-RU"/>
        </w:rPr>
        <w:t xml:space="preserve"> </w:t>
      </w:r>
    </w:p>
    <w:p w14:paraId="51629C2F" w14:textId="4B300A00" w:rsidR="004E3FF8" w:rsidRPr="004E3FF8" w:rsidRDefault="004E3FF8" w:rsidP="00715C3E">
      <w:pPr>
        <w:spacing w:after="0"/>
        <w:rPr>
          <w:rFonts w:ascii="Times New Roman" w:eastAsia="Times New Roman" w:hAnsi="Times New Roman" w:cs="Times New Roman"/>
          <w:color w:val="231F20"/>
          <w:sz w:val="20"/>
          <w:lang w:eastAsia="ru-RU"/>
        </w:rPr>
      </w:pPr>
    </w:p>
    <w:p w14:paraId="4F0EA4FE" w14:textId="77777777" w:rsidR="004E3FF8" w:rsidRPr="004E3FF8" w:rsidRDefault="004E3FF8" w:rsidP="00715C3E">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СОДЕРЖАНИЕ УЧЕБНОГО ПРЕДМЕТА</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«ИЗОБРАЗИТЕЛЬНОЕ ИСКУССТВО»</w:t>
      </w:r>
      <w:r w:rsidRPr="004E3FF8">
        <w:rPr>
          <w:rFonts w:ascii="Times New Roman" w:eastAsia="Times New Roman" w:hAnsi="Times New Roman" w:cs="Times New Roman"/>
          <w:b/>
          <w:color w:val="000000"/>
          <w:sz w:val="24"/>
          <w:lang w:eastAsia="ru-RU"/>
        </w:rPr>
        <w:t xml:space="preserve"> </w:t>
      </w:r>
    </w:p>
    <w:p w14:paraId="7FDC9004" w14:textId="77777777" w:rsidR="004E3FF8" w:rsidRPr="004E3FF8" w:rsidRDefault="004E3FF8" w:rsidP="004E3FF8">
      <w:pPr>
        <w:spacing w:after="214"/>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3F8BBB54" wp14:editId="6E9E4F64">
                <wp:extent cx="4034790" cy="1270"/>
                <wp:effectExtent l="0" t="0" r="0" b="0"/>
                <wp:docPr id="388876" name="Group 388876"/>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20164" name="Shape 20164"/>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38C0541A" id="Group 388876"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">
                <v:shape id="Shape 20164"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" path="m,l4034790,1270e" filled="f" strokecolor="#231f20" strokeweight=".18mm">
                  <v:path arrowok="t" textboxrect="0,0,4034790,1270"/>
                </v:shape>
                <w10:anchorlock/>
              </v:group>
            </w:pict>
          </mc:Fallback>
        </mc:AlternateContent>
      </w:r>
    </w:p>
    <w:p w14:paraId="4B8DF14C" w14:textId="77777777" w:rsidR="004E3FF8" w:rsidRPr="004E3FF8" w:rsidRDefault="004E3FF8" w:rsidP="004E3FF8">
      <w:pPr>
        <w:keepNext/>
        <w:keepLines/>
        <w:spacing w:after="111"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 (</w:t>
      </w:r>
      <w:r w:rsidRPr="004E3FF8">
        <w:rPr>
          <w:rFonts w:ascii="Times New Roman" w:eastAsia="Times New Roman" w:hAnsi="Times New Roman" w:cs="Times New Roman"/>
          <w:i/>
          <w:color w:val="231F20"/>
          <w:lang w:eastAsia="ru-RU"/>
        </w:rPr>
        <w:t>33 ч</w:t>
      </w:r>
      <w:r w:rsidRPr="004E3FF8">
        <w:rPr>
          <w:rFonts w:ascii="Times New Roman" w:eastAsia="Times New Roman" w:hAnsi="Times New Roman" w:cs="Times New Roman"/>
          <w:color w:val="231F20"/>
          <w:lang w:eastAsia="ru-RU"/>
        </w:rPr>
        <w:t>)</w:t>
      </w:r>
      <w:r w:rsidRPr="004E3FF8">
        <w:rPr>
          <w:rFonts w:ascii="Times New Roman" w:eastAsia="Times New Roman" w:hAnsi="Times New Roman" w:cs="Times New Roman"/>
          <w:color w:val="000000"/>
          <w:sz w:val="20"/>
          <w:lang w:eastAsia="ru-RU"/>
        </w:rPr>
        <w:t xml:space="preserve"> </w:t>
      </w:r>
    </w:p>
    <w:p w14:paraId="1F6ED697" w14:textId="77777777" w:rsidR="004E3FF8" w:rsidRPr="004E3FF8" w:rsidRDefault="004E3FF8" w:rsidP="00715C3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«Графика»</w:t>
      </w:r>
      <w:r w:rsidRPr="004E3FF8">
        <w:rPr>
          <w:rFonts w:ascii="Times New Roman" w:eastAsia="Times New Roman" w:hAnsi="Times New Roman" w:cs="Times New Roman"/>
          <w:b/>
          <w:color w:val="000000"/>
          <w:lang w:eastAsia="ru-RU"/>
        </w:rPr>
        <w:t xml:space="preserve"> </w:t>
      </w:r>
    </w:p>
    <w:p w14:paraId="7A2B1A7F" w14:textId="77777777" w:rsidR="004E3FF8" w:rsidRPr="004E3FF8" w:rsidRDefault="004E3FF8" w:rsidP="00715C3E">
      <w:pPr>
        <w:spacing w:after="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Расположение изображения на листе. Выбор вертикального или горизонтального формата листа в зависимости от содержания изображения.</w:t>
      </w:r>
      <w:r w:rsidRPr="004E3FF8">
        <w:rPr>
          <w:rFonts w:ascii="Times New Roman" w:eastAsia="Times New Roman" w:hAnsi="Times New Roman" w:cs="Times New Roman"/>
          <w:color w:val="000000"/>
          <w:sz w:val="20"/>
          <w:lang w:eastAsia="ru-RU"/>
        </w:rPr>
        <w:t xml:space="preserve"> </w:t>
      </w:r>
    </w:p>
    <w:p w14:paraId="62A46A7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Разные виды линий. Линейный рисунок. Графические материалы для линейного рисунка и их особенности. Приёмы рисования линией.</w:t>
      </w:r>
      <w:r w:rsidRPr="004E3FF8">
        <w:rPr>
          <w:rFonts w:ascii="Times New Roman" w:eastAsia="Times New Roman" w:hAnsi="Times New Roman" w:cs="Times New Roman"/>
          <w:color w:val="000000"/>
          <w:sz w:val="20"/>
          <w:lang w:eastAsia="ru-RU"/>
        </w:rPr>
        <w:t xml:space="preserve"> </w:t>
      </w:r>
    </w:p>
    <w:p w14:paraId="5894C8C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Рисование с натуры: разные листья и их форма.</w:t>
      </w:r>
      <w:r w:rsidRPr="004E3FF8">
        <w:rPr>
          <w:rFonts w:ascii="Times New Roman" w:eastAsia="Times New Roman" w:hAnsi="Times New Roman" w:cs="Times New Roman"/>
          <w:color w:val="000000"/>
          <w:sz w:val="20"/>
          <w:lang w:eastAsia="ru-RU"/>
        </w:rPr>
        <w:t xml:space="preserve"> </w:t>
      </w:r>
    </w:p>
    <w:p w14:paraId="5EE7053B"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Представление о пропорциях: короткое - длинное. Развитие навыка видения соотношения частей целого (на основе рисунков животных).</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Графическое пятно (ахроматическое) и представление о силуэте. </w:t>
      </w:r>
    </w:p>
    <w:p w14:paraId="5FC09634" w14:textId="77777777" w:rsidR="004E3FF8" w:rsidRPr="004E3FF8" w:rsidRDefault="004E3FF8" w:rsidP="004E3FF8">
      <w:pPr>
        <w:spacing w:after="205"/>
        <w:ind w:right="101"/>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noProof/>
          <w:color w:val="231F20"/>
          <w:sz w:val="20"/>
          <w:lang w:eastAsia="ru-RU"/>
        </w:rPr>
        <w:drawing>
          <wp:inline distT="0" distB="0" distL="0" distR="0" wp14:anchorId="4A58B347" wp14:editId="47E27FB0">
            <wp:extent cx="4073779" cy="140208"/>
            <wp:effectExtent l="0" t="0" r="0" b="0"/>
            <wp:docPr id="20200" name="Picture 20200"/>
            <wp:cNvGraphicFramePr/>
            <a:graphic xmlns:a="http://schemas.openxmlformats.org/drawingml/2006/main">
              <a:graphicData uri="http://schemas.openxmlformats.org/drawingml/2006/picture">
                <pic:pic xmlns:pic="http://schemas.openxmlformats.org/drawingml/2006/picture">
                  <pic:nvPicPr>
                    <pic:cNvPr id="20200" name="Picture 20200"/>
                    <pic:cNvPicPr/>
                  </pic:nvPicPr>
                  <pic:blipFill>
                    <a:blip r:embed="rId26"/>
                    <a:stretch>
                      <a:fillRect/>
                    </a:stretch>
                  </pic:blipFill>
                  <pic:spPr>
                    <a:xfrm>
                      <a:off x="0" y="0"/>
                      <a:ext cx="4073779" cy="140208"/>
                    </a:xfrm>
                    <a:prstGeom prst="rect">
                      <a:avLst/>
                    </a:prstGeom>
                  </pic:spPr>
                </pic:pic>
              </a:graphicData>
            </a:graphic>
          </wp:inline>
        </w:drawing>
      </w:r>
      <w:r w:rsidRPr="004E3FF8">
        <w:rPr>
          <w:rFonts w:ascii="Times New Roman" w:eastAsia="Times New Roman" w:hAnsi="Times New Roman" w:cs="Times New Roman"/>
          <w:color w:val="000000"/>
          <w:sz w:val="20"/>
          <w:lang w:eastAsia="ru-RU"/>
        </w:rPr>
        <w:t xml:space="preserve"> </w:t>
      </w:r>
    </w:p>
    <w:p w14:paraId="7A4F26B3" w14:textId="77777777" w:rsidR="004E3FF8" w:rsidRPr="004E3FF8" w:rsidRDefault="004E3FF8" w:rsidP="00715C3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«Живопись»</w:t>
      </w:r>
      <w:r w:rsidRPr="004E3FF8">
        <w:rPr>
          <w:rFonts w:ascii="Times New Roman" w:eastAsia="Times New Roman" w:hAnsi="Times New Roman" w:cs="Times New Roman"/>
          <w:b/>
          <w:color w:val="000000"/>
          <w:lang w:eastAsia="ru-RU"/>
        </w:rPr>
        <w:t xml:space="preserve"> </w:t>
      </w:r>
    </w:p>
    <w:p w14:paraId="498C8AC0"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r w:rsidRPr="004E3FF8">
        <w:rPr>
          <w:rFonts w:ascii="Times New Roman" w:eastAsia="Times New Roman" w:hAnsi="Times New Roman" w:cs="Times New Roman"/>
          <w:color w:val="000000"/>
          <w:sz w:val="20"/>
          <w:lang w:eastAsia="ru-RU"/>
        </w:rPr>
        <w:t xml:space="preserve"> </w:t>
      </w:r>
    </w:p>
    <w:p w14:paraId="2FB3CCF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Три основных цвета. Ассоциативные представления, связанные с каждым цветом. Навыки смешения красок и получение нового цвета.</w:t>
      </w:r>
      <w:r w:rsidRPr="004E3FF8">
        <w:rPr>
          <w:rFonts w:ascii="Times New Roman" w:eastAsia="Times New Roman" w:hAnsi="Times New Roman" w:cs="Times New Roman"/>
          <w:color w:val="000000"/>
          <w:sz w:val="20"/>
          <w:lang w:eastAsia="ru-RU"/>
        </w:rPr>
        <w:t xml:space="preserve"> </w:t>
      </w:r>
    </w:p>
    <w:p w14:paraId="1FCB7B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Эмоциональная выразительность цвета, способы выражение настроения в изображаемом сюжете.</w:t>
      </w:r>
      <w:r w:rsidRPr="004E3FF8">
        <w:rPr>
          <w:rFonts w:ascii="Times New Roman" w:eastAsia="Times New Roman" w:hAnsi="Times New Roman" w:cs="Times New Roman"/>
          <w:color w:val="000000"/>
          <w:sz w:val="20"/>
          <w:lang w:eastAsia="ru-RU"/>
        </w:rPr>
        <w:t xml:space="preserve"> </w:t>
      </w:r>
    </w:p>
    <w:p w14:paraId="5C5BE6D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Живописное изображение разных цветков по представлению и восприятию. Развитие навыков работы гуашью. Эмоциональная выразительность цвета. Тематическая композиция «Времена года». Контрастные цветовые состояния времён года. Живопись (гуашь), аппликация или смешанная техника.</w:t>
      </w:r>
      <w:r w:rsidRPr="004E3FF8">
        <w:rPr>
          <w:rFonts w:ascii="Times New Roman" w:eastAsia="Times New Roman" w:hAnsi="Times New Roman" w:cs="Times New Roman"/>
          <w:color w:val="000000"/>
          <w:sz w:val="20"/>
          <w:lang w:eastAsia="ru-RU"/>
        </w:rPr>
        <w:t xml:space="preserve"> </w:t>
      </w:r>
    </w:p>
    <w:p w14:paraId="4CB29A5F" w14:textId="77777777" w:rsidR="004E3FF8" w:rsidRPr="004E3FF8" w:rsidRDefault="004E3FF8" w:rsidP="004E3FF8">
      <w:pPr>
        <w:spacing w:after="21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Техника монотипии. Представления о симметрии. Развитие воображения.</w:t>
      </w:r>
      <w:r w:rsidRPr="004E3FF8">
        <w:rPr>
          <w:rFonts w:ascii="Times New Roman" w:eastAsia="Times New Roman" w:hAnsi="Times New Roman" w:cs="Times New Roman"/>
          <w:color w:val="000000"/>
          <w:sz w:val="20"/>
          <w:lang w:eastAsia="ru-RU"/>
        </w:rPr>
        <w:t xml:space="preserve"> </w:t>
      </w:r>
    </w:p>
    <w:p w14:paraId="7AD8FC0F" w14:textId="77777777" w:rsidR="004E3FF8" w:rsidRPr="004E3FF8" w:rsidRDefault="004E3FF8" w:rsidP="00715C3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«Скульптура»</w:t>
      </w:r>
      <w:r w:rsidRPr="004E3FF8">
        <w:rPr>
          <w:rFonts w:ascii="Times New Roman" w:eastAsia="Times New Roman" w:hAnsi="Times New Roman" w:cs="Times New Roman"/>
          <w:b/>
          <w:color w:val="000000"/>
          <w:lang w:eastAsia="ru-RU"/>
        </w:rPr>
        <w:t xml:space="preserve"> </w:t>
      </w:r>
    </w:p>
    <w:p w14:paraId="714ACB9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Изображение в объёме. Приёмы работы с пластилином; дощечка, стек, тряпочка.</w:t>
      </w:r>
      <w:r w:rsidRPr="004E3FF8">
        <w:rPr>
          <w:rFonts w:ascii="Times New Roman" w:eastAsia="Times New Roman" w:hAnsi="Times New Roman" w:cs="Times New Roman"/>
          <w:color w:val="000000"/>
          <w:sz w:val="20"/>
          <w:lang w:eastAsia="ru-RU"/>
        </w:rPr>
        <w:t xml:space="preserve"> </w:t>
      </w:r>
    </w:p>
    <w:p w14:paraId="5D70B79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Лепка зверушек из цельной формы (черепашки, ёжика, зайчика, птички и др.). Приёмы вытягивания, вдавливания, сгибания, скручивания.</w:t>
      </w:r>
      <w:r w:rsidRPr="004E3FF8">
        <w:rPr>
          <w:rFonts w:ascii="Times New Roman" w:eastAsia="Times New Roman" w:hAnsi="Times New Roman" w:cs="Times New Roman"/>
          <w:color w:val="000000"/>
          <w:sz w:val="20"/>
          <w:lang w:eastAsia="ru-RU"/>
        </w:rPr>
        <w:t xml:space="preserve"> </w:t>
      </w:r>
    </w:p>
    <w:p w14:paraId="484113E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r w:rsidRPr="004E3FF8">
        <w:rPr>
          <w:rFonts w:ascii="Times New Roman" w:eastAsia="Times New Roman" w:hAnsi="Times New Roman" w:cs="Times New Roman"/>
          <w:color w:val="000000"/>
          <w:sz w:val="20"/>
          <w:lang w:eastAsia="ru-RU"/>
        </w:rPr>
        <w:t xml:space="preserve"> </w:t>
      </w:r>
    </w:p>
    <w:p w14:paraId="03A6115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Бумажная пластика. Овладение первичными приёмами надрезания, закручивания, складывания.</w:t>
      </w:r>
      <w:r w:rsidRPr="004E3FF8">
        <w:rPr>
          <w:rFonts w:ascii="Times New Roman" w:eastAsia="Times New Roman" w:hAnsi="Times New Roman" w:cs="Times New Roman"/>
          <w:color w:val="000000"/>
          <w:sz w:val="20"/>
          <w:lang w:eastAsia="ru-RU"/>
        </w:rPr>
        <w:t xml:space="preserve"> </w:t>
      </w:r>
    </w:p>
    <w:p w14:paraId="14F2F5F8" w14:textId="77777777" w:rsidR="004E3FF8" w:rsidRPr="004E3FF8" w:rsidRDefault="004E3FF8" w:rsidP="004E3FF8">
      <w:pPr>
        <w:spacing w:after="21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Объёмная аппликация из бумаги и картона.</w:t>
      </w:r>
      <w:r w:rsidRPr="004E3FF8">
        <w:rPr>
          <w:rFonts w:ascii="Times New Roman" w:eastAsia="Times New Roman" w:hAnsi="Times New Roman" w:cs="Times New Roman"/>
          <w:color w:val="000000"/>
          <w:sz w:val="20"/>
          <w:lang w:eastAsia="ru-RU"/>
        </w:rPr>
        <w:t xml:space="preserve"> </w:t>
      </w:r>
    </w:p>
    <w:p w14:paraId="47D2DEA5" w14:textId="77777777" w:rsidR="004E3FF8" w:rsidRPr="004E3FF8" w:rsidRDefault="004E3FF8" w:rsidP="00715C3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«Декоративно-прикладное искусство»</w:t>
      </w:r>
      <w:r w:rsidRPr="004E3FF8">
        <w:rPr>
          <w:rFonts w:ascii="Times New Roman" w:eastAsia="Times New Roman" w:hAnsi="Times New Roman" w:cs="Times New Roman"/>
          <w:b/>
          <w:color w:val="000000"/>
          <w:lang w:eastAsia="ru-RU"/>
        </w:rPr>
        <w:t xml:space="preserve"> </w:t>
      </w:r>
    </w:p>
    <w:p w14:paraId="7FB4389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r w:rsidRPr="004E3FF8">
        <w:rPr>
          <w:rFonts w:ascii="Times New Roman" w:eastAsia="Times New Roman" w:hAnsi="Times New Roman" w:cs="Times New Roman"/>
          <w:color w:val="000000"/>
          <w:sz w:val="20"/>
          <w:lang w:eastAsia="ru-RU"/>
        </w:rPr>
        <w:t xml:space="preserve"> </w:t>
      </w:r>
    </w:p>
    <w:p w14:paraId="3FEB816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r w:rsidRPr="004E3FF8">
        <w:rPr>
          <w:rFonts w:ascii="Times New Roman" w:eastAsia="Times New Roman" w:hAnsi="Times New Roman" w:cs="Times New Roman"/>
          <w:color w:val="000000"/>
          <w:sz w:val="20"/>
          <w:lang w:eastAsia="ru-RU"/>
        </w:rPr>
        <w:t xml:space="preserve"> </w:t>
      </w:r>
    </w:p>
    <w:p w14:paraId="48CFF4CE"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r w:rsidRPr="004E3FF8">
        <w:rPr>
          <w:rFonts w:ascii="Times New Roman" w:eastAsia="Times New Roman" w:hAnsi="Times New Roman" w:cs="Times New Roman"/>
          <w:color w:val="000000"/>
          <w:sz w:val="20"/>
          <w:lang w:eastAsia="ru-RU"/>
        </w:rPr>
        <w:t xml:space="preserve"> </w:t>
      </w:r>
    </w:p>
    <w:p w14:paraId="6CEF5900" w14:textId="707BC70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r w:rsidRPr="004E3FF8">
        <w:rPr>
          <w:rFonts w:ascii="Times New Roman" w:eastAsia="Times New Roman" w:hAnsi="Times New Roman" w:cs="Times New Roman"/>
          <w:color w:val="000000"/>
          <w:sz w:val="20"/>
          <w:lang w:eastAsia="ru-RU"/>
        </w:rPr>
        <w:t xml:space="preserve"> </w:t>
      </w:r>
    </w:p>
    <w:p w14:paraId="353650D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Дизайн предмета: изготовление нарядной упаковки путём складывания бумаги и аппликации.</w:t>
      </w:r>
      <w:r w:rsidRPr="004E3FF8">
        <w:rPr>
          <w:rFonts w:ascii="Times New Roman" w:eastAsia="Times New Roman" w:hAnsi="Times New Roman" w:cs="Times New Roman"/>
          <w:color w:val="000000"/>
          <w:sz w:val="20"/>
          <w:lang w:eastAsia="ru-RU"/>
        </w:rPr>
        <w:t xml:space="preserve"> </w:t>
      </w:r>
    </w:p>
    <w:p w14:paraId="7FC8C522" w14:textId="77777777" w:rsidR="004E3FF8" w:rsidRPr="004E3FF8" w:rsidRDefault="004E3FF8" w:rsidP="004E3FF8">
      <w:pPr>
        <w:spacing w:after="13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Оригами - создание игрушки для новогодней ёлки. Приёмы складывания бумаги.</w:t>
      </w:r>
      <w:r w:rsidRPr="004E3FF8">
        <w:rPr>
          <w:rFonts w:ascii="Times New Roman" w:eastAsia="Times New Roman" w:hAnsi="Times New Roman" w:cs="Times New Roman"/>
          <w:color w:val="000000"/>
          <w:sz w:val="20"/>
          <w:lang w:eastAsia="ru-RU"/>
        </w:rPr>
        <w:t xml:space="preserve"> </w:t>
      </w:r>
    </w:p>
    <w:p w14:paraId="543FB8EA"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lastRenderedPageBreak/>
        <w:t>Модуль «Архитектура»</w:t>
      </w:r>
      <w:r w:rsidRPr="004E3FF8">
        <w:rPr>
          <w:rFonts w:ascii="Times New Roman" w:eastAsia="Times New Roman" w:hAnsi="Times New Roman" w:cs="Times New Roman"/>
          <w:b/>
          <w:color w:val="000000"/>
          <w:lang w:eastAsia="ru-RU"/>
        </w:rPr>
        <w:t xml:space="preserve"> </w:t>
      </w:r>
    </w:p>
    <w:p w14:paraId="2BA5C3BF" w14:textId="77777777" w:rsidR="004E3FF8" w:rsidRPr="004E3FF8" w:rsidRDefault="004E3FF8" w:rsidP="004E3FF8">
      <w:pPr>
        <w:spacing w:after="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Наблюдение разнообразных архитектурных зданий в окружающем мире (по фотографиям), обсуждение особенностей и составных частей зданий.</w:t>
      </w:r>
      <w:r w:rsidRPr="004E3FF8">
        <w:rPr>
          <w:rFonts w:ascii="Times New Roman" w:eastAsia="Times New Roman" w:hAnsi="Times New Roman" w:cs="Times New Roman"/>
          <w:color w:val="000000"/>
          <w:sz w:val="20"/>
          <w:lang w:eastAsia="ru-RU"/>
        </w:rPr>
        <w:t xml:space="preserve"> </w:t>
      </w:r>
    </w:p>
    <w:p w14:paraId="11534EF5"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r w:rsidRPr="004E3FF8">
        <w:rPr>
          <w:rFonts w:ascii="Times New Roman" w:eastAsia="Times New Roman" w:hAnsi="Times New Roman" w:cs="Times New Roman"/>
          <w:color w:val="000000"/>
          <w:sz w:val="20"/>
          <w:lang w:eastAsia="ru-RU"/>
        </w:rPr>
        <w:t xml:space="preserve"> </w:t>
      </w:r>
    </w:p>
    <w:p w14:paraId="4408B4F1" w14:textId="77777777" w:rsidR="004E3FF8" w:rsidRPr="004E3FF8" w:rsidRDefault="004E3FF8" w:rsidP="004E3FF8">
      <w:pPr>
        <w:spacing w:after="19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Макетирование (или аппликация) пространственной среды сказочного города из бумаги, картона или пластилина.</w:t>
      </w:r>
      <w:r w:rsidRPr="004E3FF8">
        <w:rPr>
          <w:rFonts w:ascii="Times New Roman" w:eastAsia="Times New Roman" w:hAnsi="Times New Roman" w:cs="Times New Roman"/>
          <w:color w:val="000000"/>
          <w:sz w:val="20"/>
          <w:lang w:eastAsia="ru-RU"/>
        </w:rPr>
        <w:t xml:space="preserve"> </w:t>
      </w:r>
    </w:p>
    <w:p w14:paraId="1D125446"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«Восприятие произведений искусства»</w:t>
      </w:r>
      <w:r w:rsidRPr="004E3FF8">
        <w:rPr>
          <w:rFonts w:ascii="Times New Roman" w:eastAsia="Times New Roman" w:hAnsi="Times New Roman" w:cs="Times New Roman"/>
          <w:b/>
          <w:color w:val="000000"/>
          <w:lang w:eastAsia="ru-RU"/>
        </w:rPr>
        <w:t xml:space="preserve"> </w:t>
      </w:r>
    </w:p>
    <w:p w14:paraId="6337C94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произведений детского творчества. Обсуждение сюжетного и эмоционального содержания детских работ.</w:t>
      </w:r>
      <w:r w:rsidRPr="004E3FF8">
        <w:rPr>
          <w:rFonts w:ascii="Times New Roman" w:eastAsia="Times New Roman" w:hAnsi="Times New Roman" w:cs="Times New Roman"/>
          <w:color w:val="000000"/>
          <w:sz w:val="20"/>
          <w:lang w:eastAsia="ru-RU"/>
        </w:rPr>
        <w:t xml:space="preserve"> </w:t>
      </w:r>
    </w:p>
    <w:p w14:paraId="6E31D6C6"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r w:rsidRPr="004E3FF8">
        <w:rPr>
          <w:rFonts w:ascii="Times New Roman" w:eastAsia="Times New Roman" w:hAnsi="Times New Roman" w:cs="Times New Roman"/>
          <w:color w:val="000000"/>
          <w:sz w:val="20"/>
          <w:lang w:eastAsia="ru-RU"/>
        </w:rPr>
        <w:t xml:space="preserve"> </w:t>
      </w:r>
    </w:p>
    <w:p w14:paraId="0909614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Рассматривание иллюстраций детской книги на основе содержательных установок учителя в соответствии с изучаемой темой.</w:t>
      </w:r>
      <w:r w:rsidRPr="004E3FF8">
        <w:rPr>
          <w:rFonts w:ascii="Times New Roman" w:eastAsia="Times New Roman" w:hAnsi="Times New Roman" w:cs="Times New Roman"/>
          <w:color w:val="000000"/>
          <w:sz w:val="20"/>
          <w:lang w:eastAsia="ru-RU"/>
        </w:rPr>
        <w:t xml:space="preserve"> </w:t>
      </w:r>
    </w:p>
    <w:p w14:paraId="47E63B5C" w14:textId="77777777" w:rsidR="004E3FF8" w:rsidRPr="004E3FF8" w:rsidRDefault="004E3FF8" w:rsidP="00E770FE">
      <w:pPr>
        <w:spacing w:after="13"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r w:rsidRPr="004E3FF8">
        <w:rPr>
          <w:rFonts w:ascii="Times New Roman" w:eastAsia="Times New Roman" w:hAnsi="Times New Roman" w:cs="Times New Roman"/>
          <w:color w:val="000000"/>
          <w:sz w:val="20"/>
          <w:lang w:eastAsia="ru-RU"/>
        </w:rPr>
        <w:t xml:space="preserve"> </w:t>
      </w:r>
    </w:p>
    <w:p w14:paraId="66800C57" w14:textId="77777777" w:rsidR="004E3FF8" w:rsidRPr="004E3FF8" w:rsidRDefault="004E3FF8" w:rsidP="004E3FF8">
      <w:pPr>
        <w:spacing w:after="18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r w:rsidRPr="004E3FF8">
        <w:rPr>
          <w:rFonts w:ascii="Times New Roman" w:eastAsia="Times New Roman" w:hAnsi="Times New Roman" w:cs="Times New Roman"/>
          <w:color w:val="000000"/>
          <w:sz w:val="20"/>
          <w:lang w:eastAsia="ru-RU"/>
        </w:rPr>
        <w:t xml:space="preserve"> </w:t>
      </w:r>
    </w:p>
    <w:p w14:paraId="5966503A"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«Азбука цифровой графики»</w:t>
      </w:r>
      <w:r w:rsidRPr="004E3FF8">
        <w:rPr>
          <w:rFonts w:ascii="Times New Roman" w:eastAsia="Times New Roman" w:hAnsi="Times New Roman" w:cs="Times New Roman"/>
          <w:b/>
          <w:color w:val="000000"/>
          <w:lang w:eastAsia="ru-RU"/>
        </w:rPr>
        <w:t xml:space="preserve"> </w:t>
      </w:r>
    </w:p>
    <w:p w14:paraId="4520AD1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Фотографирование мелких деталей природы, выражение ярких зрительных впечатлений.</w:t>
      </w:r>
      <w:r w:rsidRPr="004E3FF8">
        <w:rPr>
          <w:rFonts w:ascii="Times New Roman" w:eastAsia="Times New Roman" w:hAnsi="Times New Roman" w:cs="Times New Roman"/>
          <w:color w:val="000000"/>
          <w:sz w:val="20"/>
          <w:lang w:eastAsia="ru-RU"/>
        </w:rPr>
        <w:t xml:space="preserve"> </w:t>
      </w:r>
    </w:p>
    <w:p w14:paraId="119E2EE5" w14:textId="77777777" w:rsidR="004E3FF8" w:rsidRPr="004E3FF8" w:rsidRDefault="004E3FF8" w:rsidP="004E3FF8">
      <w:pPr>
        <w:spacing w:after="20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Обсуждение в условиях урока ученических фотографий, соответствующих изучаемой теме.</w:t>
      </w:r>
      <w:r w:rsidRPr="004E3FF8">
        <w:rPr>
          <w:rFonts w:ascii="Times New Roman" w:eastAsia="Times New Roman" w:hAnsi="Times New Roman" w:cs="Times New Roman"/>
          <w:color w:val="000000"/>
          <w:sz w:val="20"/>
          <w:lang w:eastAsia="ru-RU"/>
        </w:rPr>
        <w:t xml:space="preserve"> </w:t>
      </w:r>
    </w:p>
    <w:p w14:paraId="7C79B63E" w14:textId="77777777" w:rsidR="004E3FF8" w:rsidRPr="004E3FF8" w:rsidRDefault="004E3FF8" w:rsidP="004E3FF8">
      <w:pPr>
        <w:keepNext/>
        <w:keepLines/>
        <w:spacing w:after="117"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 (</w:t>
      </w:r>
      <w:r w:rsidRPr="004E3FF8">
        <w:rPr>
          <w:rFonts w:ascii="Times New Roman" w:eastAsia="Times New Roman" w:hAnsi="Times New Roman" w:cs="Times New Roman"/>
          <w:i/>
          <w:color w:val="231F20"/>
          <w:lang w:eastAsia="ru-RU"/>
        </w:rPr>
        <w:t>34 ч</w:t>
      </w:r>
      <w:r w:rsidRPr="004E3FF8">
        <w:rPr>
          <w:rFonts w:ascii="Times New Roman" w:eastAsia="Times New Roman" w:hAnsi="Times New Roman" w:cs="Times New Roman"/>
          <w:color w:val="231F20"/>
          <w:lang w:eastAsia="ru-RU"/>
        </w:rPr>
        <w:t>)</w:t>
      </w:r>
      <w:r w:rsidRPr="004E3FF8">
        <w:rPr>
          <w:rFonts w:ascii="Times New Roman" w:eastAsia="Times New Roman" w:hAnsi="Times New Roman" w:cs="Times New Roman"/>
          <w:color w:val="000000"/>
          <w:sz w:val="20"/>
          <w:lang w:eastAsia="ru-RU"/>
        </w:rPr>
        <w:t xml:space="preserve"> </w:t>
      </w:r>
    </w:p>
    <w:p w14:paraId="64516B6C"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«Графика»</w:t>
      </w:r>
      <w:r w:rsidRPr="004E3FF8">
        <w:rPr>
          <w:rFonts w:ascii="Times New Roman" w:eastAsia="Times New Roman" w:hAnsi="Times New Roman" w:cs="Times New Roman"/>
          <w:b/>
          <w:color w:val="000000"/>
          <w:lang w:eastAsia="ru-RU"/>
        </w:rPr>
        <w:t xml:space="preserve"> </w:t>
      </w:r>
    </w:p>
    <w:p w14:paraId="2292F4A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Ритм линий. Выразительность линии. Художественные материалы для линейного рисунка и их свойства. Развитие навыков линейного рисунка. Пастель и мелки - особенности и выразительные свойства графических материалов, приёмы работы.</w:t>
      </w:r>
      <w:r w:rsidRPr="004E3FF8">
        <w:rPr>
          <w:rFonts w:ascii="Times New Roman" w:eastAsia="Times New Roman" w:hAnsi="Times New Roman" w:cs="Times New Roman"/>
          <w:color w:val="000000"/>
          <w:sz w:val="20"/>
          <w:lang w:eastAsia="ru-RU"/>
        </w:rPr>
        <w:t xml:space="preserve"> </w:t>
      </w:r>
    </w:p>
    <w:p w14:paraId="7AC0DCD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Ритм пятен: освоение основ композиции. Расположение пятна на плоскости листа: сгущение, разброс, доминанта, равновесие, спокойствие и движение.</w:t>
      </w:r>
      <w:r w:rsidRPr="004E3FF8">
        <w:rPr>
          <w:rFonts w:ascii="Times New Roman" w:eastAsia="Times New Roman" w:hAnsi="Times New Roman" w:cs="Times New Roman"/>
          <w:color w:val="000000"/>
          <w:sz w:val="20"/>
          <w:lang w:eastAsia="ru-RU"/>
        </w:rPr>
        <w:t xml:space="preserve"> </w:t>
      </w:r>
    </w:p>
    <w:p w14:paraId="53E5486C"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r w:rsidRPr="004E3FF8">
        <w:rPr>
          <w:rFonts w:ascii="Times New Roman" w:eastAsia="Times New Roman" w:hAnsi="Times New Roman" w:cs="Times New Roman"/>
          <w:color w:val="000000"/>
          <w:sz w:val="20"/>
          <w:lang w:eastAsia="ru-RU"/>
        </w:rPr>
        <w:t xml:space="preserve"> </w:t>
      </w:r>
    </w:p>
    <w:p w14:paraId="1E183E1D"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r w:rsidRPr="004E3FF8">
        <w:rPr>
          <w:rFonts w:ascii="Times New Roman" w:eastAsia="Times New Roman" w:hAnsi="Times New Roman" w:cs="Times New Roman"/>
          <w:color w:val="000000"/>
          <w:sz w:val="20"/>
          <w:lang w:eastAsia="ru-RU"/>
        </w:rPr>
        <w:t xml:space="preserve"> </w:t>
      </w:r>
    </w:p>
    <w:p w14:paraId="2313A113" w14:textId="38A3A626" w:rsidR="004E3FF8" w:rsidRPr="004E3FF8" w:rsidRDefault="004E3FF8" w:rsidP="004E3FF8">
      <w:pPr>
        <w:spacing w:after="20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r w:rsidRPr="004E3FF8">
        <w:rPr>
          <w:rFonts w:ascii="Times New Roman" w:eastAsia="Times New Roman" w:hAnsi="Times New Roman" w:cs="Times New Roman"/>
          <w:color w:val="000000"/>
          <w:sz w:val="20"/>
          <w:lang w:eastAsia="ru-RU"/>
        </w:rPr>
        <w:t xml:space="preserve"> </w:t>
      </w:r>
    </w:p>
    <w:p w14:paraId="431714C4"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«Живопись»</w:t>
      </w:r>
      <w:r w:rsidRPr="004E3FF8">
        <w:rPr>
          <w:rFonts w:ascii="Times New Roman" w:eastAsia="Times New Roman" w:hAnsi="Times New Roman" w:cs="Times New Roman"/>
          <w:b/>
          <w:color w:val="000000"/>
          <w:lang w:eastAsia="ru-RU"/>
        </w:rPr>
        <w:t xml:space="preserve"> </w:t>
      </w:r>
    </w:p>
    <w:p w14:paraId="67848C40"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r w:rsidRPr="004E3FF8">
        <w:rPr>
          <w:rFonts w:ascii="Times New Roman" w:eastAsia="Times New Roman" w:hAnsi="Times New Roman" w:cs="Times New Roman"/>
          <w:color w:val="000000"/>
          <w:sz w:val="20"/>
          <w:lang w:eastAsia="ru-RU"/>
        </w:rPr>
        <w:t xml:space="preserve"> </w:t>
      </w:r>
    </w:p>
    <w:p w14:paraId="6305666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Акварель и её свойства. Акварельные кисти. Приёмы работы акварелью.</w:t>
      </w:r>
      <w:r w:rsidRPr="004E3FF8">
        <w:rPr>
          <w:rFonts w:ascii="Times New Roman" w:eastAsia="Times New Roman" w:hAnsi="Times New Roman" w:cs="Times New Roman"/>
          <w:color w:val="000000"/>
          <w:sz w:val="20"/>
          <w:lang w:eastAsia="ru-RU"/>
        </w:rPr>
        <w:t xml:space="preserve"> </w:t>
      </w:r>
    </w:p>
    <w:p w14:paraId="6136D15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Цвет тёплый и холодный - цветовой контраст.</w:t>
      </w:r>
      <w:r w:rsidRPr="004E3FF8">
        <w:rPr>
          <w:rFonts w:ascii="Times New Roman" w:eastAsia="Times New Roman" w:hAnsi="Times New Roman" w:cs="Times New Roman"/>
          <w:color w:val="000000"/>
          <w:sz w:val="20"/>
          <w:lang w:eastAsia="ru-RU"/>
        </w:rPr>
        <w:t xml:space="preserve"> </w:t>
      </w:r>
    </w:p>
    <w:p w14:paraId="0F08DDFB" w14:textId="77777777" w:rsidR="004E3FF8" w:rsidRPr="004E3FF8" w:rsidRDefault="004E3FF8" w:rsidP="00E770FE">
      <w:pPr>
        <w:spacing w:after="36"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r w:rsidRPr="004E3FF8">
        <w:rPr>
          <w:rFonts w:ascii="Times New Roman" w:eastAsia="Times New Roman" w:hAnsi="Times New Roman" w:cs="Times New Roman"/>
          <w:color w:val="000000"/>
          <w:sz w:val="20"/>
          <w:lang w:eastAsia="ru-RU"/>
        </w:rPr>
        <w:t xml:space="preserve"> </w:t>
      </w:r>
    </w:p>
    <w:p w14:paraId="6238999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Цвет открытый - звонкий и приглушённый, тихий. Эмоциональная выразительность цвета.</w:t>
      </w:r>
      <w:r w:rsidRPr="004E3FF8">
        <w:rPr>
          <w:rFonts w:ascii="Times New Roman" w:eastAsia="Times New Roman" w:hAnsi="Times New Roman" w:cs="Times New Roman"/>
          <w:color w:val="000000"/>
          <w:sz w:val="20"/>
          <w:lang w:eastAsia="ru-RU"/>
        </w:rPr>
        <w:t xml:space="preserve"> </w:t>
      </w:r>
    </w:p>
    <w:p w14:paraId="3068DA3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r w:rsidRPr="004E3FF8">
        <w:rPr>
          <w:rFonts w:ascii="Times New Roman" w:eastAsia="Times New Roman" w:hAnsi="Times New Roman" w:cs="Times New Roman"/>
          <w:color w:val="000000"/>
          <w:sz w:val="20"/>
          <w:lang w:eastAsia="ru-RU"/>
        </w:rPr>
        <w:t xml:space="preserve"> </w:t>
      </w:r>
    </w:p>
    <w:p w14:paraId="41878DAD" w14:textId="77777777" w:rsidR="004E3FF8" w:rsidRPr="004E3FF8" w:rsidRDefault="004E3FF8" w:rsidP="004E3FF8">
      <w:pPr>
        <w:spacing w:after="19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Изображение сказочного персонажа с ярко выраженным характером (образ мужской или женский).</w:t>
      </w:r>
      <w:r w:rsidRPr="004E3FF8">
        <w:rPr>
          <w:rFonts w:ascii="Times New Roman" w:eastAsia="Times New Roman" w:hAnsi="Times New Roman" w:cs="Times New Roman"/>
          <w:color w:val="000000"/>
          <w:sz w:val="20"/>
          <w:lang w:eastAsia="ru-RU"/>
        </w:rPr>
        <w:t xml:space="preserve"> </w:t>
      </w:r>
    </w:p>
    <w:p w14:paraId="0852F3B4" w14:textId="77777777" w:rsidR="004E3FF8" w:rsidRPr="004E3FF8" w:rsidRDefault="004E3FF8" w:rsidP="00E770FE">
      <w:pPr>
        <w:keepNext/>
        <w:keepLines/>
        <w:spacing w:after="75"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«Скульптура»</w:t>
      </w:r>
      <w:r w:rsidRPr="004E3FF8">
        <w:rPr>
          <w:rFonts w:ascii="Times New Roman" w:eastAsia="Times New Roman" w:hAnsi="Times New Roman" w:cs="Times New Roman"/>
          <w:b/>
          <w:color w:val="000000"/>
          <w:lang w:eastAsia="ru-RU"/>
        </w:rPr>
        <w:t xml:space="preserve"> </w:t>
      </w:r>
    </w:p>
    <w:p w14:paraId="715BE94C" w14:textId="46E0F3DB"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Лепка </w:t>
      </w:r>
      <w:r w:rsidR="00E770FE" w:rsidRPr="004E3FF8">
        <w:rPr>
          <w:rFonts w:ascii="Times New Roman" w:eastAsia="Times New Roman" w:hAnsi="Times New Roman" w:cs="Times New Roman"/>
          <w:color w:val="231F20"/>
          <w:sz w:val="20"/>
          <w:lang w:eastAsia="ru-RU"/>
        </w:rPr>
        <w:t>из пластилин</w:t>
      </w:r>
      <w:r w:rsidR="00E770FE">
        <w:rPr>
          <w:rFonts w:ascii="Times New Roman" w:eastAsia="Times New Roman" w:hAnsi="Times New Roman" w:cs="Times New Roman"/>
          <w:color w:val="231F20"/>
          <w:sz w:val="20"/>
          <w:lang w:eastAsia="ru-RU"/>
        </w:rPr>
        <w:t>а</w:t>
      </w:r>
      <w:r w:rsidRPr="004E3FF8">
        <w:rPr>
          <w:rFonts w:ascii="Times New Roman" w:eastAsia="Times New Roman" w:hAnsi="Times New Roman" w:cs="Times New Roman"/>
          <w:color w:val="231F20"/>
          <w:sz w:val="20"/>
          <w:lang w:eastAsia="ru-RU"/>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r w:rsidRPr="004E3FF8">
        <w:rPr>
          <w:rFonts w:ascii="Times New Roman" w:eastAsia="Times New Roman" w:hAnsi="Times New Roman" w:cs="Times New Roman"/>
          <w:color w:val="000000"/>
          <w:sz w:val="20"/>
          <w:lang w:eastAsia="ru-RU"/>
        </w:rPr>
        <w:t xml:space="preserve"> </w:t>
      </w:r>
    </w:p>
    <w:p w14:paraId="6E120F8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r w:rsidRPr="004E3FF8">
        <w:rPr>
          <w:rFonts w:ascii="Times New Roman" w:eastAsia="Times New Roman" w:hAnsi="Times New Roman" w:cs="Times New Roman"/>
          <w:color w:val="000000"/>
          <w:sz w:val="20"/>
          <w:lang w:eastAsia="ru-RU"/>
        </w:rPr>
        <w:t xml:space="preserve"> </w:t>
      </w:r>
    </w:p>
    <w:p w14:paraId="45EB99AB" w14:textId="77777777" w:rsidR="004E3FF8" w:rsidRPr="004E3FF8" w:rsidRDefault="004E3FF8" w:rsidP="004E3FF8">
      <w:pPr>
        <w:spacing w:after="20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Изображение движения и статики в скульптуре: лепка из пластилина тяжёлой, неповоротливой и лёгкой, стремительной формы.</w:t>
      </w:r>
      <w:r w:rsidRPr="004E3FF8">
        <w:rPr>
          <w:rFonts w:ascii="Times New Roman" w:eastAsia="Times New Roman" w:hAnsi="Times New Roman" w:cs="Times New Roman"/>
          <w:color w:val="000000"/>
          <w:sz w:val="20"/>
          <w:lang w:eastAsia="ru-RU"/>
        </w:rPr>
        <w:t xml:space="preserve"> </w:t>
      </w:r>
    </w:p>
    <w:p w14:paraId="7A73224A"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«Декоративно-прикладное искусство»</w:t>
      </w:r>
      <w:r w:rsidRPr="004E3FF8">
        <w:rPr>
          <w:rFonts w:ascii="Times New Roman" w:eastAsia="Times New Roman" w:hAnsi="Times New Roman" w:cs="Times New Roman"/>
          <w:b/>
          <w:color w:val="000000"/>
          <w:lang w:eastAsia="ru-RU"/>
        </w:rPr>
        <w:t xml:space="preserve"> </w:t>
      </w:r>
    </w:p>
    <w:p w14:paraId="2DF763A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r w:rsidRPr="004E3FF8">
        <w:rPr>
          <w:rFonts w:ascii="Times New Roman" w:eastAsia="Times New Roman" w:hAnsi="Times New Roman" w:cs="Times New Roman"/>
          <w:color w:val="000000"/>
          <w:sz w:val="20"/>
          <w:lang w:eastAsia="ru-RU"/>
        </w:rPr>
        <w:t xml:space="preserve"> </w:t>
      </w:r>
    </w:p>
    <w:p w14:paraId="06B7A1D1"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Рисунок геометрического орнамента кружева или вышивки. Декоративная композиция. Ритм пятен в декоративной аппликации.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r w:rsidRPr="004E3FF8">
        <w:rPr>
          <w:rFonts w:ascii="Times New Roman" w:eastAsia="Times New Roman" w:hAnsi="Times New Roman" w:cs="Times New Roman"/>
          <w:color w:val="000000"/>
          <w:sz w:val="20"/>
          <w:lang w:eastAsia="ru-RU"/>
        </w:rPr>
        <w:t xml:space="preserve"> </w:t>
      </w:r>
    </w:p>
    <w:p w14:paraId="4DC78AB8" w14:textId="77777777" w:rsidR="004E3FF8" w:rsidRPr="004E3FF8" w:rsidRDefault="004E3FF8" w:rsidP="004E3FF8">
      <w:pPr>
        <w:spacing w:after="20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r w:rsidRPr="004E3FF8">
        <w:rPr>
          <w:rFonts w:ascii="Times New Roman" w:eastAsia="Times New Roman" w:hAnsi="Times New Roman" w:cs="Times New Roman"/>
          <w:color w:val="000000"/>
          <w:sz w:val="20"/>
          <w:lang w:eastAsia="ru-RU"/>
        </w:rPr>
        <w:t xml:space="preserve"> </w:t>
      </w:r>
    </w:p>
    <w:p w14:paraId="7B218CBB"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«Архитектура»</w:t>
      </w:r>
      <w:r w:rsidRPr="004E3FF8">
        <w:rPr>
          <w:rFonts w:ascii="Times New Roman" w:eastAsia="Times New Roman" w:hAnsi="Times New Roman" w:cs="Times New Roman"/>
          <w:b/>
          <w:color w:val="000000"/>
          <w:lang w:eastAsia="ru-RU"/>
        </w:rPr>
        <w:t xml:space="preserve"> </w:t>
      </w:r>
    </w:p>
    <w:p w14:paraId="5120E49C" w14:textId="77777777" w:rsidR="004E3FF8" w:rsidRPr="004E3FF8" w:rsidRDefault="004E3FF8" w:rsidP="004E3FF8">
      <w:pPr>
        <w:spacing w:after="5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r w:rsidRPr="004E3FF8">
        <w:rPr>
          <w:rFonts w:ascii="Times New Roman" w:eastAsia="Times New Roman" w:hAnsi="Times New Roman" w:cs="Times New Roman"/>
          <w:color w:val="000000"/>
          <w:sz w:val="20"/>
          <w:lang w:eastAsia="ru-RU"/>
        </w:rPr>
        <w:t xml:space="preserve"> </w:t>
      </w:r>
    </w:p>
    <w:p w14:paraId="75EF061E" w14:textId="77777777" w:rsidR="004E3FF8" w:rsidRPr="004E3FF8" w:rsidRDefault="004E3FF8" w:rsidP="004E3FF8">
      <w:pPr>
        <w:spacing w:after="23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r w:rsidRPr="004E3FF8">
        <w:rPr>
          <w:rFonts w:ascii="Times New Roman" w:eastAsia="Times New Roman" w:hAnsi="Times New Roman" w:cs="Times New Roman"/>
          <w:color w:val="000000"/>
          <w:sz w:val="20"/>
          <w:lang w:eastAsia="ru-RU"/>
        </w:rPr>
        <w:t xml:space="preserve"> </w:t>
      </w:r>
    </w:p>
    <w:p w14:paraId="6DCA97BE"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«Восприятие произведений искусства»</w:t>
      </w:r>
      <w:r w:rsidRPr="004E3FF8">
        <w:rPr>
          <w:rFonts w:ascii="Times New Roman" w:eastAsia="Times New Roman" w:hAnsi="Times New Roman" w:cs="Times New Roman"/>
          <w:b/>
          <w:color w:val="000000"/>
          <w:lang w:eastAsia="ru-RU"/>
        </w:rPr>
        <w:t xml:space="preserve"> </w:t>
      </w:r>
    </w:p>
    <w:p w14:paraId="102C552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Восприятие произведений детского творчества. Обсуждение сюжетного и эмоционального содержания детских работ. Художественное наблюдение природы и красивых природных деталей, анализ их конструкции и </w:t>
      </w:r>
      <w:r w:rsidRPr="004E3FF8">
        <w:rPr>
          <w:rFonts w:ascii="Times New Roman" w:eastAsia="Times New Roman" w:hAnsi="Times New Roman" w:cs="Times New Roman"/>
          <w:color w:val="231F20"/>
          <w:sz w:val="20"/>
          <w:lang w:eastAsia="ru-RU"/>
        </w:rPr>
        <w:lastRenderedPageBreak/>
        <w:t>эмоционального воздействия. Сопоставление их с рукотворными произведениями.</w:t>
      </w:r>
      <w:r w:rsidRPr="004E3FF8">
        <w:rPr>
          <w:rFonts w:ascii="Times New Roman" w:eastAsia="Times New Roman" w:hAnsi="Times New Roman" w:cs="Times New Roman"/>
          <w:color w:val="000000"/>
          <w:sz w:val="20"/>
          <w:lang w:eastAsia="ru-RU"/>
        </w:rPr>
        <w:t xml:space="preserve"> </w:t>
      </w:r>
    </w:p>
    <w:p w14:paraId="0FCA854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орнаментальных произведений прикладного искусства (кружево, шитьё, резьба и роспись и др.).</w:t>
      </w:r>
      <w:r w:rsidRPr="004E3FF8">
        <w:rPr>
          <w:rFonts w:ascii="Times New Roman" w:eastAsia="Times New Roman" w:hAnsi="Times New Roman" w:cs="Times New Roman"/>
          <w:color w:val="000000"/>
          <w:sz w:val="20"/>
          <w:lang w:eastAsia="ru-RU"/>
        </w:rPr>
        <w:t xml:space="preserve"> </w:t>
      </w:r>
    </w:p>
    <w:p w14:paraId="676756F8"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произведений живописи с активным выражением цветового состояния в природе. Произведения И. И. Левитана, А. И. Куинджи, Н. П. Крымова.</w:t>
      </w:r>
      <w:r w:rsidRPr="004E3FF8">
        <w:rPr>
          <w:rFonts w:ascii="Times New Roman" w:eastAsia="Times New Roman" w:hAnsi="Times New Roman" w:cs="Times New Roman"/>
          <w:color w:val="000000"/>
          <w:sz w:val="20"/>
          <w:lang w:eastAsia="ru-RU"/>
        </w:rPr>
        <w:t xml:space="preserve"> </w:t>
      </w:r>
    </w:p>
    <w:p w14:paraId="02805D10" w14:textId="77777777" w:rsidR="004E3FF8" w:rsidRPr="004E3FF8" w:rsidRDefault="004E3FF8" w:rsidP="004E3FF8">
      <w:pPr>
        <w:spacing w:after="20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r w:rsidRPr="004E3FF8">
        <w:rPr>
          <w:rFonts w:ascii="Times New Roman" w:eastAsia="Times New Roman" w:hAnsi="Times New Roman" w:cs="Times New Roman"/>
          <w:color w:val="000000"/>
          <w:sz w:val="20"/>
          <w:lang w:eastAsia="ru-RU"/>
        </w:rPr>
        <w:t xml:space="preserve"> </w:t>
      </w:r>
    </w:p>
    <w:p w14:paraId="117ED0AF"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«Азбука цифровой графики»</w:t>
      </w:r>
      <w:r w:rsidRPr="004E3FF8">
        <w:rPr>
          <w:rFonts w:ascii="Times New Roman" w:eastAsia="Times New Roman" w:hAnsi="Times New Roman" w:cs="Times New Roman"/>
          <w:b/>
          <w:color w:val="000000"/>
          <w:lang w:eastAsia="ru-RU"/>
        </w:rPr>
        <w:t xml:space="preserve"> </w:t>
      </w:r>
    </w:p>
    <w:p w14:paraId="491880F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Компьютерные средства изображения. Виды линий (в программе Paint или другом графическом редакторе).</w:t>
      </w:r>
      <w:r w:rsidRPr="004E3FF8">
        <w:rPr>
          <w:rFonts w:ascii="Times New Roman" w:eastAsia="Times New Roman" w:hAnsi="Times New Roman" w:cs="Times New Roman"/>
          <w:color w:val="000000"/>
          <w:sz w:val="20"/>
          <w:lang w:eastAsia="ru-RU"/>
        </w:rPr>
        <w:t xml:space="preserve"> </w:t>
      </w:r>
    </w:p>
    <w:p w14:paraId="4C17BDAC"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r w:rsidRPr="004E3FF8">
        <w:rPr>
          <w:rFonts w:ascii="Times New Roman" w:eastAsia="Times New Roman" w:hAnsi="Times New Roman" w:cs="Times New Roman"/>
          <w:color w:val="000000"/>
          <w:sz w:val="20"/>
          <w:lang w:eastAsia="ru-RU"/>
        </w:rPr>
        <w:t xml:space="preserve"> </w:t>
      </w:r>
    </w:p>
    <w:p w14:paraId="45D44FB1"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r w:rsidRPr="004E3FF8">
        <w:rPr>
          <w:rFonts w:ascii="Times New Roman" w:eastAsia="Times New Roman" w:hAnsi="Times New Roman" w:cs="Times New Roman"/>
          <w:color w:val="000000"/>
          <w:sz w:val="20"/>
          <w:lang w:eastAsia="ru-RU"/>
        </w:rPr>
        <w:t xml:space="preserve"> </w:t>
      </w:r>
    </w:p>
    <w:p w14:paraId="7D021BD4"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r w:rsidRPr="004E3FF8">
        <w:rPr>
          <w:rFonts w:ascii="Times New Roman" w:eastAsia="Times New Roman" w:hAnsi="Times New Roman" w:cs="Times New Roman"/>
          <w:color w:val="000000"/>
          <w:sz w:val="20"/>
          <w:lang w:eastAsia="ru-RU"/>
        </w:rPr>
        <w:t xml:space="preserve"> </w:t>
      </w:r>
    </w:p>
    <w:p w14:paraId="54F28EBF" w14:textId="024ADD23" w:rsidR="004E3FF8" w:rsidRPr="004E3FF8" w:rsidRDefault="004E3FF8" w:rsidP="004E3FF8">
      <w:pPr>
        <w:spacing w:after="20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r w:rsidRPr="004E3FF8">
        <w:rPr>
          <w:rFonts w:ascii="Times New Roman" w:eastAsia="Times New Roman" w:hAnsi="Times New Roman" w:cs="Times New Roman"/>
          <w:color w:val="000000"/>
          <w:sz w:val="20"/>
          <w:lang w:eastAsia="ru-RU"/>
        </w:rPr>
        <w:t xml:space="preserve"> </w:t>
      </w:r>
    </w:p>
    <w:p w14:paraId="785B239A" w14:textId="77777777" w:rsidR="004E3FF8" w:rsidRPr="004E3FF8" w:rsidRDefault="004E3FF8" w:rsidP="004E3FF8">
      <w:pPr>
        <w:keepNext/>
        <w:keepLines/>
        <w:spacing w:after="112"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 (</w:t>
      </w:r>
      <w:r w:rsidRPr="004E3FF8">
        <w:rPr>
          <w:rFonts w:ascii="Times New Roman" w:eastAsia="Times New Roman" w:hAnsi="Times New Roman" w:cs="Times New Roman"/>
          <w:i/>
          <w:color w:val="231F20"/>
          <w:lang w:eastAsia="ru-RU"/>
        </w:rPr>
        <w:t>34 ч</w:t>
      </w:r>
      <w:r w:rsidRPr="004E3FF8">
        <w:rPr>
          <w:rFonts w:ascii="Times New Roman" w:eastAsia="Times New Roman" w:hAnsi="Times New Roman" w:cs="Times New Roman"/>
          <w:color w:val="231F20"/>
          <w:lang w:eastAsia="ru-RU"/>
        </w:rPr>
        <w:t>)</w:t>
      </w:r>
      <w:r w:rsidRPr="004E3FF8">
        <w:rPr>
          <w:rFonts w:ascii="Times New Roman" w:eastAsia="Times New Roman" w:hAnsi="Times New Roman" w:cs="Times New Roman"/>
          <w:color w:val="000000"/>
          <w:sz w:val="20"/>
          <w:lang w:eastAsia="ru-RU"/>
        </w:rPr>
        <w:t xml:space="preserve"> </w:t>
      </w:r>
    </w:p>
    <w:p w14:paraId="5B71D290"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«Графика»</w:t>
      </w:r>
      <w:r w:rsidRPr="004E3FF8">
        <w:rPr>
          <w:rFonts w:ascii="Times New Roman" w:eastAsia="Times New Roman" w:hAnsi="Times New Roman" w:cs="Times New Roman"/>
          <w:b/>
          <w:color w:val="000000"/>
          <w:lang w:eastAsia="ru-RU"/>
        </w:rPr>
        <w:t xml:space="preserve"> </w:t>
      </w:r>
    </w:p>
    <w:p w14:paraId="38A7D5D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r w:rsidRPr="004E3FF8">
        <w:rPr>
          <w:rFonts w:ascii="Times New Roman" w:eastAsia="Times New Roman" w:hAnsi="Times New Roman" w:cs="Times New Roman"/>
          <w:color w:val="000000"/>
          <w:sz w:val="20"/>
          <w:lang w:eastAsia="ru-RU"/>
        </w:rPr>
        <w:t xml:space="preserve"> </w:t>
      </w:r>
    </w:p>
    <w:p w14:paraId="19C2CEA1"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r w:rsidRPr="004E3FF8">
        <w:rPr>
          <w:rFonts w:ascii="Times New Roman" w:eastAsia="Times New Roman" w:hAnsi="Times New Roman" w:cs="Times New Roman"/>
          <w:color w:val="000000"/>
          <w:sz w:val="20"/>
          <w:lang w:eastAsia="ru-RU"/>
        </w:rPr>
        <w:t xml:space="preserve"> </w:t>
      </w:r>
    </w:p>
    <w:p w14:paraId="617DBB32" w14:textId="7B75233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Эскиз плаката или афиши. Совмещение шрифта и изображения. Особенности композиции плаката. Графические зарисовки карандашами по </w:t>
      </w:r>
      <w:r w:rsidRPr="004E3FF8">
        <w:rPr>
          <w:rFonts w:ascii="Times New Roman" w:eastAsia="Times New Roman" w:hAnsi="Times New Roman" w:cs="Times New Roman"/>
          <w:color w:val="231F20"/>
          <w:sz w:val="20"/>
          <w:lang w:eastAsia="ru-RU"/>
        </w:rPr>
        <w:lastRenderedPageBreak/>
        <w:t>памяти или на основе наблюдений и фотографий архитектурных достопримечательностей своего города.</w:t>
      </w:r>
      <w:r w:rsidRPr="004E3FF8">
        <w:rPr>
          <w:rFonts w:ascii="Times New Roman" w:eastAsia="Times New Roman" w:hAnsi="Times New Roman" w:cs="Times New Roman"/>
          <w:color w:val="000000"/>
          <w:sz w:val="20"/>
          <w:lang w:eastAsia="ru-RU"/>
        </w:rPr>
        <w:t xml:space="preserve"> </w:t>
      </w:r>
    </w:p>
    <w:p w14:paraId="2F835CA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Транспорт в городе. Рисунки реальных или фантастических машин.</w:t>
      </w:r>
      <w:r w:rsidRPr="004E3FF8">
        <w:rPr>
          <w:rFonts w:ascii="Times New Roman" w:eastAsia="Times New Roman" w:hAnsi="Times New Roman" w:cs="Times New Roman"/>
          <w:color w:val="000000"/>
          <w:sz w:val="20"/>
          <w:lang w:eastAsia="ru-RU"/>
        </w:rPr>
        <w:t xml:space="preserve"> </w:t>
      </w:r>
    </w:p>
    <w:p w14:paraId="5D867DA9" w14:textId="2CBF37A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Изображение лица человека. Строение, пропорции, взаиморасположение частей лица.</w:t>
      </w:r>
      <w:r w:rsidRPr="004E3FF8">
        <w:rPr>
          <w:rFonts w:ascii="Times New Roman" w:eastAsia="Times New Roman" w:hAnsi="Times New Roman" w:cs="Times New Roman"/>
          <w:color w:val="000000"/>
          <w:sz w:val="20"/>
          <w:lang w:eastAsia="ru-RU"/>
        </w:rPr>
        <w:t xml:space="preserve"> </w:t>
      </w:r>
    </w:p>
    <w:p w14:paraId="0B8F9410" w14:textId="77777777" w:rsidR="004E3FF8" w:rsidRPr="004E3FF8" w:rsidRDefault="004E3FF8" w:rsidP="004E3FF8">
      <w:pPr>
        <w:spacing w:after="20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Эскиз маски для маскарада: изображение лица - маски персонажа с ярко выраженным характером. Аппликация из цветной бумаги.</w:t>
      </w:r>
      <w:r w:rsidRPr="004E3FF8">
        <w:rPr>
          <w:rFonts w:ascii="Times New Roman" w:eastAsia="Times New Roman" w:hAnsi="Times New Roman" w:cs="Times New Roman"/>
          <w:color w:val="000000"/>
          <w:sz w:val="20"/>
          <w:lang w:eastAsia="ru-RU"/>
        </w:rPr>
        <w:t xml:space="preserve"> </w:t>
      </w:r>
    </w:p>
    <w:p w14:paraId="1E2FF139"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«Живопись»</w:t>
      </w:r>
      <w:r w:rsidRPr="004E3FF8">
        <w:rPr>
          <w:rFonts w:ascii="Times New Roman" w:eastAsia="Times New Roman" w:hAnsi="Times New Roman" w:cs="Times New Roman"/>
          <w:b/>
          <w:color w:val="000000"/>
          <w:lang w:eastAsia="ru-RU"/>
        </w:rPr>
        <w:t xml:space="preserve"> </w:t>
      </w:r>
    </w:p>
    <w:p w14:paraId="3045CF28"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r w:rsidRPr="004E3FF8">
        <w:rPr>
          <w:rFonts w:ascii="Times New Roman" w:eastAsia="Times New Roman" w:hAnsi="Times New Roman" w:cs="Times New Roman"/>
          <w:color w:val="000000"/>
          <w:sz w:val="20"/>
          <w:lang w:eastAsia="ru-RU"/>
        </w:rPr>
        <w:t xml:space="preserve"> </w:t>
      </w:r>
    </w:p>
    <w:p w14:paraId="0128F4E5"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Тематическая композиция «Праздник в городе». Гуашь по цветной бумаге, возможно совмещение с наклейками в виде коллажа или аппликации.</w:t>
      </w:r>
      <w:r w:rsidRPr="004E3FF8">
        <w:rPr>
          <w:rFonts w:ascii="Times New Roman" w:eastAsia="Times New Roman" w:hAnsi="Times New Roman" w:cs="Times New Roman"/>
          <w:color w:val="000000"/>
          <w:sz w:val="20"/>
          <w:lang w:eastAsia="ru-RU"/>
        </w:rPr>
        <w:t xml:space="preserve"> </w:t>
      </w:r>
    </w:p>
    <w:p w14:paraId="1B47B3F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Натюрморт из простых предметов с натуры или по представлению. «Натюрморт-автопортрет» из предметов, характеризующих личность ученика.</w:t>
      </w:r>
      <w:r w:rsidRPr="004E3FF8">
        <w:rPr>
          <w:rFonts w:ascii="Times New Roman" w:eastAsia="Times New Roman" w:hAnsi="Times New Roman" w:cs="Times New Roman"/>
          <w:color w:val="000000"/>
          <w:sz w:val="20"/>
          <w:lang w:eastAsia="ru-RU"/>
        </w:rPr>
        <w:t xml:space="preserve"> </w:t>
      </w:r>
    </w:p>
    <w:p w14:paraId="28D08645"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r w:rsidRPr="004E3FF8">
        <w:rPr>
          <w:rFonts w:ascii="Times New Roman" w:eastAsia="Times New Roman" w:hAnsi="Times New Roman" w:cs="Times New Roman"/>
          <w:color w:val="000000"/>
          <w:sz w:val="20"/>
          <w:lang w:eastAsia="ru-RU"/>
        </w:rPr>
        <w:t xml:space="preserve"> </w:t>
      </w:r>
    </w:p>
    <w:p w14:paraId="62BBBB20" w14:textId="77777777" w:rsidR="004E3FF8" w:rsidRPr="004E3FF8" w:rsidRDefault="004E3FF8" w:rsidP="004E3FF8">
      <w:pPr>
        <w:spacing w:after="20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r w:rsidRPr="004E3FF8">
        <w:rPr>
          <w:rFonts w:ascii="Times New Roman" w:eastAsia="Times New Roman" w:hAnsi="Times New Roman" w:cs="Times New Roman"/>
          <w:color w:val="000000"/>
          <w:sz w:val="20"/>
          <w:lang w:eastAsia="ru-RU"/>
        </w:rPr>
        <w:t xml:space="preserve"> </w:t>
      </w:r>
    </w:p>
    <w:p w14:paraId="5706A9B5"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«Скульптура»</w:t>
      </w:r>
      <w:r w:rsidRPr="004E3FF8">
        <w:rPr>
          <w:rFonts w:ascii="Times New Roman" w:eastAsia="Times New Roman" w:hAnsi="Times New Roman" w:cs="Times New Roman"/>
          <w:b/>
          <w:color w:val="000000"/>
          <w:lang w:eastAsia="ru-RU"/>
        </w:rPr>
        <w:t xml:space="preserve"> </w:t>
      </w:r>
    </w:p>
    <w:p w14:paraId="35A95647"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r w:rsidRPr="004E3FF8">
        <w:rPr>
          <w:rFonts w:ascii="Times New Roman" w:eastAsia="Times New Roman" w:hAnsi="Times New Roman" w:cs="Times New Roman"/>
          <w:color w:val="000000"/>
          <w:sz w:val="20"/>
          <w:lang w:eastAsia="ru-RU"/>
        </w:rPr>
        <w:t xml:space="preserve"> </w:t>
      </w:r>
    </w:p>
    <w:p w14:paraId="3C5FAD3F" w14:textId="61DAC1D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Лепка сказочного персонажа на основе сюжета известной сказки или создание этого персонажа путём бумаго</w:t>
      </w:r>
      <w:r w:rsidR="00E770F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пластики.</w:t>
      </w:r>
      <w:r w:rsidRPr="004E3FF8">
        <w:rPr>
          <w:rFonts w:ascii="Times New Roman" w:eastAsia="Times New Roman" w:hAnsi="Times New Roman" w:cs="Times New Roman"/>
          <w:color w:val="000000"/>
          <w:sz w:val="20"/>
          <w:lang w:eastAsia="ru-RU"/>
        </w:rPr>
        <w:t xml:space="preserve"> </w:t>
      </w:r>
    </w:p>
    <w:p w14:paraId="3D86205B" w14:textId="77777777" w:rsidR="004E3FF8" w:rsidRPr="004E3FF8" w:rsidRDefault="004E3FF8" w:rsidP="004E3FF8">
      <w:pPr>
        <w:spacing w:after="16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Освоение знаний о видах скульптуры (по назначению) и жанрах скульптуры (по сюжету изображения). Лепка эскиза парковой скульптуры. Выражение пластики движения в скульптуре. Работа с пластилином или глиной.</w:t>
      </w:r>
      <w:r w:rsidRPr="004E3FF8">
        <w:rPr>
          <w:rFonts w:ascii="Times New Roman" w:eastAsia="Times New Roman" w:hAnsi="Times New Roman" w:cs="Times New Roman"/>
          <w:color w:val="000000"/>
          <w:sz w:val="20"/>
          <w:lang w:eastAsia="ru-RU"/>
        </w:rPr>
        <w:t xml:space="preserve"> </w:t>
      </w:r>
    </w:p>
    <w:p w14:paraId="5D940E0F"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lastRenderedPageBreak/>
        <w:t>Модуль «Декоративно-прикладное искусство»</w:t>
      </w:r>
      <w:r w:rsidRPr="004E3FF8">
        <w:rPr>
          <w:rFonts w:ascii="Times New Roman" w:eastAsia="Times New Roman" w:hAnsi="Times New Roman" w:cs="Times New Roman"/>
          <w:b/>
          <w:color w:val="000000"/>
          <w:lang w:eastAsia="ru-RU"/>
        </w:rPr>
        <w:t xml:space="preserve"> </w:t>
      </w:r>
    </w:p>
    <w:p w14:paraId="13EC4ED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r w:rsidRPr="004E3FF8">
        <w:rPr>
          <w:rFonts w:ascii="Times New Roman" w:eastAsia="Times New Roman" w:hAnsi="Times New Roman" w:cs="Times New Roman"/>
          <w:color w:val="000000"/>
          <w:sz w:val="20"/>
          <w:lang w:eastAsia="ru-RU"/>
        </w:rPr>
        <w:t xml:space="preserve"> </w:t>
      </w:r>
    </w:p>
    <w:p w14:paraId="6B99251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Эскизы орнаментов для росписи тканей. Раппорт. Трафарет и создание орнамента при помощи печаток или штампов.</w:t>
      </w:r>
      <w:r w:rsidRPr="004E3FF8">
        <w:rPr>
          <w:rFonts w:ascii="Times New Roman" w:eastAsia="Times New Roman" w:hAnsi="Times New Roman" w:cs="Times New Roman"/>
          <w:color w:val="000000"/>
          <w:sz w:val="20"/>
          <w:lang w:eastAsia="ru-RU"/>
        </w:rPr>
        <w:t xml:space="preserve"> </w:t>
      </w:r>
    </w:p>
    <w:p w14:paraId="6D3173F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r w:rsidRPr="004E3FF8">
        <w:rPr>
          <w:rFonts w:ascii="Times New Roman" w:eastAsia="Times New Roman" w:hAnsi="Times New Roman" w:cs="Times New Roman"/>
          <w:color w:val="000000"/>
          <w:sz w:val="20"/>
          <w:lang w:eastAsia="ru-RU"/>
        </w:rPr>
        <w:t xml:space="preserve"> </w:t>
      </w:r>
    </w:p>
    <w:p w14:paraId="1D39DD90" w14:textId="77777777" w:rsidR="004E3FF8" w:rsidRPr="004E3FF8" w:rsidRDefault="004E3FF8" w:rsidP="004E3FF8">
      <w:pPr>
        <w:spacing w:after="20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Проектирование (эскизы) декоративных украшений в городе: ажурные ограды, украшения фонарей, скамеек, киосков, подставок для цветов и др.</w:t>
      </w:r>
      <w:r w:rsidRPr="004E3FF8">
        <w:rPr>
          <w:rFonts w:ascii="Times New Roman" w:eastAsia="Times New Roman" w:hAnsi="Times New Roman" w:cs="Times New Roman"/>
          <w:color w:val="000000"/>
          <w:sz w:val="20"/>
          <w:lang w:eastAsia="ru-RU"/>
        </w:rPr>
        <w:t xml:space="preserve"> </w:t>
      </w:r>
    </w:p>
    <w:p w14:paraId="4FF59E46"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«Архитектура»</w:t>
      </w:r>
      <w:r w:rsidRPr="004E3FF8">
        <w:rPr>
          <w:rFonts w:ascii="Times New Roman" w:eastAsia="Times New Roman" w:hAnsi="Times New Roman" w:cs="Times New Roman"/>
          <w:b/>
          <w:color w:val="000000"/>
          <w:lang w:eastAsia="ru-RU"/>
        </w:rPr>
        <w:t xml:space="preserve"> </w:t>
      </w:r>
    </w:p>
    <w:p w14:paraId="1CC5CFC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r w:rsidRPr="004E3FF8">
        <w:rPr>
          <w:rFonts w:ascii="Times New Roman" w:eastAsia="Times New Roman" w:hAnsi="Times New Roman" w:cs="Times New Roman"/>
          <w:color w:val="000000"/>
          <w:sz w:val="20"/>
          <w:lang w:eastAsia="ru-RU"/>
        </w:rPr>
        <w:t xml:space="preserve"> </w:t>
      </w:r>
    </w:p>
    <w:p w14:paraId="6BC0D1CB" w14:textId="74B3BF38" w:rsidR="004E3FF8" w:rsidRPr="004E3FF8" w:rsidRDefault="004E3FF8" w:rsidP="004E3FF8">
      <w:pPr>
        <w:spacing w:after="20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w:t>
      </w:r>
      <w:r w:rsidR="00E770FE" w:rsidRPr="004E3FF8">
        <w:rPr>
          <w:rFonts w:ascii="Times New Roman" w:eastAsia="Times New Roman" w:hAnsi="Times New Roman" w:cs="Times New Roman"/>
          <w:color w:val="231F20"/>
          <w:sz w:val="20"/>
          <w:lang w:eastAsia="ru-RU"/>
        </w:rPr>
        <w:t>индивидуально) или тематическое</w:t>
      </w:r>
      <w:r w:rsidRPr="004E3FF8">
        <w:rPr>
          <w:rFonts w:ascii="Times New Roman" w:eastAsia="Times New Roman" w:hAnsi="Times New Roman" w:cs="Times New Roman"/>
          <w:color w:val="231F20"/>
          <w:sz w:val="20"/>
          <w:lang w:eastAsia="ru-RU"/>
        </w:rPr>
        <w:t xml:space="preserve">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r w:rsidRPr="004E3FF8">
        <w:rPr>
          <w:rFonts w:ascii="Times New Roman" w:eastAsia="Times New Roman" w:hAnsi="Times New Roman" w:cs="Times New Roman"/>
          <w:color w:val="000000"/>
          <w:sz w:val="20"/>
          <w:lang w:eastAsia="ru-RU"/>
        </w:rPr>
        <w:t xml:space="preserve"> </w:t>
      </w:r>
    </w:p>
    <w:p w14:paraId="5F3D440B"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«Восприятие произведений искусства»</w:t>
      </w:r>
      <w:r w:rsidRPr="004E3FF8">
        <w:rPr>
          <w:rFonts w:ascii="Times New Roman" w:eastAsia="Times New Roman" w:hAnsi="Times New Roman" w:cs="Times New Roman"/>
          <w:b/>
          <w:color w:val="000000"/>
          <w:lang w:eastAsia="ru-RU"/>
        </w:rPr>
        <w:t xml:space="preserve"> </w:t>
      </w:r>
    </w:p>
    <w:p w14:paraId="4C68380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r w:rsidRPr="004E3FF8">
        <w:rPr>
          <w:rFonts w:ascii="Times New Roman" w:eastAsia="Times New Roman" w:hAnsi="Times New Roman" w:cs="Times New Roman"/>
          <w:color w:val="000000"/>
          <w:sz w:val="20"/>
          <w:lang w:eastAsia="ru-RU"/>
        </w:rPr>
        <w:t xml:space="preserve"> </w:t>
      </w:r>
    </w:p>
    <w:p w14:paraId="553A632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r w:rsidRPr="004E3FF8">
        <w:rPr>
          <w:rFonts w:ascii="Times New Roman" w:eastAsia="Times New Roman" w:hAnsi="Times New Roman" w:cs="Times New Roman"/>
          <w:color w:val="000000"/>
          <w:sz w:val="20"/>
          <w:lang w:eastAsia="ru-RU"/>
        </w:rPr>
        <w:t xml:space="preserve"> </w:t>
      </w:r>
    </w:p>
    <w:p w14:paraId="3BFB67C6" w14:textId="1EEAF8AB"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Виртуальное путешествие: памятники архитектуры в Москве и Санкт</w:t>
      </w:r>
      <w:r w:rsidR="00E770F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Петербурге (обзор памятников по выбору учителя).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w:t>
      </w:r>
      <w:r w:rsidRPr="004E3FF8">
        <w:rPr>
          <w:rFonts w:ascii="Times New Roman" w:eastAsia="Times New Roman" w:hAnsi="Times New Roman" w:cs="Times New Roman"/>
          <w:color w:val="231F20"/>
          <w:sz w:val="20"/>
          <w:lang w:eastAsia="ru-RU"/>
        </w:rPr>
        <w:lastRenderedPageBreak/>
        <w:t>(выбор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r w:rsidRPr="004E3FF8">
        <w:rPr>
          <w:rFonts w:ascii="Times New Roman" w:eastAsia="Times New Roman" w:hAnsi="Times New Roman" w:cs="Times New Roman"/>
          <w:color w:val="000000"/>
          <w:sz w:val="20"/>
          <w:lang w:eastAsia="ru-RU"/>
        </w:rPr>
        <w:t xml:space="preserve"> </w:t>
      </w:r>
    </w:p>
    <w:p w14:paraId="36C8FA2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Знания о видах пространственных искусств: виды определяются по назначению произведений в жизни людей.</w:t>
      </w:r>
      <w:r w:rsidRPr="004E3FF8">
        <w:rPr>
          <w:rFonts w:ascii="Times New Roman" w:eastAsia="Times New Roman" w:hAnsi="Times New Roman" w:cs="Times New Roman"/>
          <w:color w:val="000000"/>
          <w:sz w:val="20"/>
          <w:lang w:eastAsia="ru-RU"/>
        </w:rPr>
        <w:t xml:space="preserve"> </w:t>
      </w:r>
    </w:p>
    <w:p w14:paraId="5730D71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r w:rsidRPr="004E3FF8">
        <w:rPr>
          <w:rFonts w:ascii="Times New Roman" w:eastAsia="Times New Roman" w:hAnsi="Times New Roman" w:cs="Times New Roman"/>
          <w:color w:val="000000"/>
          <w:sz w:val="20"/>
          <w:lang w:eastAsia="ru-RU"/>
        </w:rPr>
        <w:t xml:space="preserve"> </w:t>
      </w:r>
    </w:p>
    <w:p w14:paraId="07B7BCE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r w:rsidRPr="004E3FF8">
        <w:rPr>
          <w:rFonts w:ascii="Times New Roman" w:eastAsia="Times New Roman" w:hAnsi="Times New Roman" w:cs="Times New Roman"/>
          <w:color w:val="000000"/>
          <w:sz w:val="20"/>
          <w:lang w:eastAsia="ru-RU"/>
        </w:rPr>
        <w:t xml:space="preserve"> </w:t>
      </w:r>
    </w:p>
    <w:p w14:paraId="2ED600CC" w14:textId="35193E2A" w:rsidR="004E3FF8" w:rsidRPr="004E3FF8" w:rsidRDefault="004E3FF8" w:rsidP="004E3FF8">
      <w:pPr>
        <w:spacing w:after="19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Представления о произведениях крупнейших отечественных портретистов: В. И. Сурикова, И. Е. Репина, В. А. Серова и др.</w:t>
      </w:r>
      <w:r w:rsidRPr="004E3FF8">
        <w:rPr>
          <w:rFonts w:ascii="Times New Roman" w:eastAsia="Times New Roman" w:hAnsi="Times New Roman" w:cs="Times New Roman"/>
          <w:color w:val="000000"/>
          <w:sz w:val="20"/>
          <w:lang w:eastAsia="ru-RU"/>
        </w:rPr>
        <w:t xml:space="preserve"> </w:t>
      </w:r>
    </w:p>
    <w:p w14:paraId="62E94BA7"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«Азбука цифровой графики»</w:t>
      </w:r>
      <w:r w:rsidRPr="004E3FF8">
        <w:rPr>
          <w:rFonts w:ascii="Times New Roman" w:eastAsia="Times New Roman" w:hAnsi="Times New Roman" w:cs="Times New Roman"/>
          <w:b/>
          <w:color w:val="000000"/>
          <w:lang w:eastAsia="ru-RU"/>
        </w:rPr>
        <w:t xml:space="preserve"> </w:t>
      </w:r>
    </w:p>
    <w:p w14:paraId="2B0832B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r w:rsidRPr="004E3FF8">
        <w:rPr>
          <w:rFonts w:ascii="Times New Roman" w:eastAsia="Times New Roman" w:hAnsi="Times New Roman" w:cs="Times New Roman"/>
          <w:color w:val="000000"/>
          <w:sz w:val="20"/>
          <w:lang w:eastAsia="ru-RU"/>
        </w:rPr>
        <w:t xml:space="preserve"> </w:t>
      </w:r>
    </w:p>
    <w:p w14:paraId="748D6EC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r w:rsidRPr="004E3FF8">
        <w:rPr>
          <w:rFonts w:ascii="Times New Roman" w:eastAsia="Times New Roman" w:hAnsi="Times New Roman" w:cs="Times New Roman"/>
          <w:color w:val="000000"/>
          <w:sz w:val="20"/>
          <w:lang w:eastAsia="ru-RU"/>
        </w:rPr>
        <w:t xml:space="preserve"> </w:t>
      </w:r>
    </w:p>
    <w:p w14:paraId="70E027F4" w14:textId="611E9FA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Изображение и изучение мимики лица в программе Paint (или другом графическом редакторе).</w:t>
      </w:r>
      <w:r w:rsidRPr="004E3FF8">
        <w:rPr>
          <w:rFonts w:ascii="Times New Roman" w:eastAsia="Times New Roman" w:hAnsi="Times New Roman" w:cs="Times New Roman"/>
          <w:color w:val="000000"/>
          <w:sz w:val="20"/>
          <w:lang w:eastAsia="ru-RU"/>
        </w:rPr>
        <w:t xml:space="preserve"> </w:t>
      </w:r>
    </w:p>
    <w:p w14:paraId="62699D1F"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Совмещение с помощью графического редактора векторного изображения, фотографии и шрифта для создания плаката или поздравительной открытки.</w:t>
      </w:r>
      <w:r w:rsidRPr="004E3FF8">
        <w:rPr>
          <w:rFonts w:ascii="Times New Roman" w:eastAsia="Times New Roman" w:hAnsi="Times New Roman" w:cs="Times New Roman"/>
          <w:color w:val="000000"/>
          <w:sz w:val="20"/>
          <w:lang w:eastAsia="ru-RU"/>
        </w:rPr>
        <w:t xml:space="preserve"> </w:t>
      </w:r>
    </w:p>
    <w:p w14:paraId="08BD943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Редактирование фотографий в программе Picture Manager: изменение яркости, контраста, насыщенности цвета; обрезка, поворот, отражение.</w:t>
      </w:r>
      <w:r w:rsidRPr="004E3FF8">
        <w:rPr>
          <w:rFonts w:ascii="Times New Roman" w:eastAsia="Times New Roman" w:hAnsi="Times New Roman" w:cs="Times New Roman"/>
          <w:color w:val="000000"/>
          <w:sz w:val="20"/>
          <w:lang w:eastAsia="ru-RU"/>
        </w:rPr>
        <w:t xml:space="preserve"> </w:t>
      </w:r>
    </w:p>
    <w:p w14:paraId="6BECCA2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Виртуальные путешествия в главные художественные музеи и музеи местные (по выбору учителя).</w:t>
      </w:r>
      <w:r w:rsidRPr="004E3FF8">
        <w:rPr>
          <w:rFonts w:ascii="Times New Roman" w:eastAsia="Times New Roman" w:hAnsi="Times New Roman" w:cs="Times New Roman"/>
          <w:color w:val="000000"/>
          <w:sz w:val="20"/>
          <w:lang w:eastAsia="ru-RU"/>
        </w:rPr>
        <w:t xml:space="preserve"> </w:t>
      </w:r>
    </w:p>
    <w:p w14:paraId="76149D93"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0FEDF50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36DE0BA6" w14:textId="77777777" w:rsidR="004E3FF8" w:rsidRPr="004E3FF8" w:rsidRDefault="004E3FF8" w:rsidP="004E3FF8">
      <w:pPr>
        <w:spacing w:after="21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7F71ADAD" w14:textId="77777777" w:rsidR="004E3FF8" w:rsidRPr="004E3FF8" w:rsidRDefault="004E3FF8" w:rsidP="004E3FF8">
      <w:pPr>
        <w:keepNext/>
        <w:keepLines/>
        <w:spacing w:after="110"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lastRenderedPageBreak/>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 (</w:t>
      </w:r>
      <w:r w:rsidRPr="004E3FF8">
        <w:rPr>
          <w:rFonts w:ascii="Times New Roman" w:eastAsia="Times New Roman" w:hAnsi="Times New Roman" w:cs="Times New Roman"/>
          <w:i/>
          <w:color w:val="231F20"/>
          <w:lang w:eastAsia="ru-RU"/>
        </w:rPr>
        <w:t>34 ч</w:t>
      </w:r>
      <w:r w:rsidRPr="004E3FF8">
        <w:rPr>
          <w:rFonts w:ascii="Times New Roman" w:eastAsia="Times New Roman" w:hAnsi="Times New Roman" w:cs="Times New Roman"/>
          <w:color w:val="231F20"/>
          <w:lang w:eastAsia="ru-RU"/>
        </w:rPr>
        <w:t>)</w:t>
      </w:r>
      <w:r w:rsidRPr="004E3FF8">
        <w:rPr>
          <w:rFonts w:ascii="Times New Roman" w:eastAsia="Times New Roman" w:hAnsi="Times New Roman" w:cs="Times New Roman"/>
          <w:color w:val="000000"/>
          <w:sz w:val="20"/>
          <w:lang w:eastAsia="ru-RU"/>
        </w:rPr>
        <w:t xml:space="preserve"> </w:t>
      </w:r>
    </w:p>
    <w:p w14:paraId="4720C5E6"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«Графика»</w:t>
      </w:r>
      <w:r w:rsidRPr="004E3FF8">
        <w:rPr>
          <w:rFonts w:ascii="Times New Roman" w:eastAsia="Times New Roman" w:hAnsi="Times New Roman" w:cs="Times New Roman"/>
          <w:b/>
          <w:color w:val="000000"/>
          <w:lang w:eastAsia="ru-RU"/>
        </w:rPr>
        <w:t xml:space="preserve"> </w:t>
      </w:r>
    </w:p>
    <w:p w14:paraId="4F54F2B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r w:rsidRPr="004E3FF8">
        <w:rPr>
          <w:rFonts w:ascii="Times New Roman" w:eastAsia="Times New Roman" w:hAnsi="Times New Roman" w:cs="Times New Roman"/>
          <w:color w:val="000000"/>
          <w:sz w:val="20"/>
          <w:lang w:eastAsia="ru-RU"/>
        </w:rPr>
        <w:t xml:space="preserve"> </w:t>
      </w:r>
    </w:p>
    <w:p w14:paraId="08F0B22D"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r w:rsidRPr="004E3FF8">
        <w:rPr>
          <w:rFonts w:ascii="Times New Roman" w:eastAsia="Times New Roman" w:hAnsi="Times New Roman" w:cs="Times New Roman"/>
          <w:color w:val="000000"/>
          <w:sz w:val="20"/>
          <w:lang w:eastAsia="ru-RU"/>
        </w:rPr>
        <w:t xml:space="preserve"> </w:t>
      </w:r>
    </w:p>
    <w:p w14:paraId="14F00B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Графическое изображение героев былин, древних легенд, сказок и сказаний разных народов.</w:t>
      </w:r>
      <w:r w:rsidRPr="004E3FF8">
        <w:rPr>
          <w:rFonts w:ascii="Times New Roman" w:eastAsia="Times New Roman" w:hAnsi="Times New Roman" w:cs="Times New Roman"/>
          <w:color w:val="000000"/>
          <w:sz w:val="20"/>
          <w:lang w:eastAsia="ru-RU"/>
        </w:rPr>
        <w:t xml:space="preserve"> </w:t>
      </w:r>
    </w:p>
    <w:p w14:paraId="57EFDBC6" w14:textId="77777777" w:rsidR="004E3FF8" w:rsidRPr="004E3FF8" w:rsidRDefault="004E3FF8" w:rsidP="004E3FF8">
      <w:pPr>
        <w:spacing w:after="20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Изображение города - тематическая графическая композиция; использование карандаша, мелков, фломастеров (смешанная техника).</w:t>
      </w:r>
      <w:r w:rsidRPr="004E3FF8">
        <w:rPr>
          <w:rFonts w:ascii="Times New Roman" w:eastAsia="Times New Roman" w:hAnsi="Times New Roman" w:cs="Times New Roman"/>
          <w:color w:val="000000"/>
          <w:sz w:val="20"/>
          <w:lang w:eastAsia="ru-RU"/>
        </w:rPr>
        <w:t xml:space="preserve"> </w:t>
      </w:r>
    </w:p>
    <w:p w14:paraId="27CF2C99"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«Живопись»</w:t>
      </w:r>
      <w:r w:rsidRPr="004E3FF8">
        <w:rPr>
          <w:rFonts w:ascii="Times New Roman" w:eastAsia="Times New Roman" w:hAnsi="Times New Roman" w:cs="Times New Roman"/>
          <w:b/>
          <w:color w:val="000000"/>
          <w:lang w:eastAsia="ru-RU"/>
        </w:rPr>
        <w:t xml:space="preserve"> </w:t>
      </w:r>
    </w:p>
    <w:p w14:paraId="51EEB21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Красота природы разных климатических зон, создание пейзажных композиций (горный, степной, среднерусский ландшафт).</w:t>
      </w:r>
      <w:r w:rsidRPr="004E3FF8">
        <w:rPr>
          <w:rFonts w:ascii="Times New Roman" w:eastAsia="Times New Roman" w:hAnsi="Times New Roman" w:cs="Times New Roman"/>
          <w:color w:val="000000"/>
          <w:sz w:val="20"/>
          <w:lang w:eastAsia="ru-RU"/>
        </w:rPr>
        <w:t xml:space="preserve"> </w:t>
      </w:r>
    </w:p>
    <w:p w14:paraId="4D33D5C8"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r w:rsidRPr="004E3FF8">
        <w:rPr>
          <w:rFonts w:ascii="Times New Roman" w:eastAsia="Times New Roman" w:hAnsi="Times New Roman" w:cs="Times New Roman"/>
          <w:color w:val="000000"/>
          <w:sz w:val="20"/>
          <w:lang w:eastAsia="ru-RU"/>
        </w:rPr>
        <w:t xml:space="preserve"> </w:t>
      </w:r>
    </w:p>
    <w:p w14:paraId="589D2BED" w14:textId="77777777" w:rsidR="004E3FF8" w:rsidRPr="004E3FF8" w:rsidRDefault="004E3FF8" w:rsidP="004E3FF8">
      <w:pPr>
        <w:spacing w:after="20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r w:rsidRPr="004E3FF8">
        <w:rPr>
          <w:rFonts w:ascii="Times New Roman" w:eastAsia="Times New Roman" w:hAnsi="Times New Roman" w:cs="Times New Roman"/>
          <w:color w:val="000000"/>
          <w:sz w:val="20"/>
          <w:lang w:eastAsia="ru-RU"/>
        </w:rPr>
        <w:t xml:space="preserve"> </w:t>
      </w:r>
    </w:p>
    <w:p w14:paraId="20AB0DDF"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«Скульптура»</w:t>
      </w:r>
      <w:r w:rsidRPr="004E3FF8">
        <w:rPr>
          <w:rFonts w:ascii="Times New Roman" w:eastAsia="Times New Roman" w:hAnsi="Times New Roman" w:cs="Times New Roman"/>
          <w:b/>
          <w:color w:val="000000"/>
          <w:lang w:eastAsia="ru-RU"/>
        </w:rPr>
        <w:t xml:space="preserve"> </w:t>
      </w:r>
    </w:p>
    <w:p w14:paraId="5D3FF7A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Знакомство со скульптурными памятниками героям и мемориальными комплексами.</w:t>
      </w:r>
      <w:r w:rsidRPr="004E3FF8">
        <w:rPr>
          <w:rFonts w:ascii="Times New Roman" w:eastAsia="Times New Roman" w:hAnsi="Times New Roman" w:cs="Times New Roman"/>
          <w:color w:val="000000"/>
          <w:sz w:val="20"/>
          <w:lang w:eastAsia="ru-RU"/>
        </w:rPr>
        <w:t xml:space="preserve"> </w:t>
      </w:r>
    </w:p>
    <w:p w14:paraId="7A0BD099" w14:textId="77777777" w:rsidR="004E3FF8" w:rsidRPr="004E3FF8" w:rsidRDefault="004E3FF8" w:rsidP="004E3FF8">
      <w:pPr>
        <w:spacing w:after="20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эскиза памятника народному герою. Работа с пластилином или глиной. Выражение значительности, трагизма и победительной силы.</w:t>
      </w:r>
      <w:r w:rsidRPr="004E3FF8">
        <w:rPr>
          <w:rFonts w:ascii="Times New Roman" w:eastAsia="Times New Roman" w:hAnsi="Times New Roman" w:cs="Times New Roman"/>
          <w:color w:val="000000"/>
          <w:sz w:val="20"/>
          <w:lang w:eastAsia="ru-RU"/>
        </w:rPr>
        <w:t xml:space="preserve"> </w:t>
      </w:r>
    </w:p>
    <w:p w14:paraId="324E7A1D" w14:textId="77777777" w:rsidR="004E3FF8" w:rsidRPr="004E3FF8" w:rsidRDefault="004E3FF8" w:rsidP="00E770FE">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«Декоративно-прикладное искусство»</w:t>
      </w:r>
      <w:r w:rsidRPr="004E3FF8">
        <w:rPr>
          <w:rFonts w:ascii="Times New Roman" w:eastAsia="Times New Roman" w:hAnsi="Times New Roman" w:cs="Times New Roman"/>
          <w:b/>
          <w:color w:val="000000"/>
          <w:lang w:eastAsia="ru-RU"/>
        </w:rPr>
        <w:t xml:space="preserve"> </w:t>
      </w:r>
    </w:p>
    <w:p w14:paraId="07AF802F"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r w:rsidRPr="004E3FF8">
        <w:rPr>
          <w:rFonts w:ascii="Times New Roman" w:eastAsia="Times New Roman" w:hAnsi="Times New Roman" w:cs="Times New Roman"/>
          <w:color w:val="000000"/>
          <w:sz w:val="20"/>
          <w:lang w:eastAsia="ru-RU"/>
        </w:rPr>
        <w:t xml:space="preserve"> </w:t>
      </w:r>
    </w:p>
    <w:p w14:paraId="72D52FC9"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r w:rsidRPr="004E3FF8">
        <w:rPr>
          <w:rFonts w:ascii="Times New Roman" w:eastAsia="Times New Roman" w:hAnsi="Times New Roman" w:cs="Times New Roman"/>
          <w:color w:val="000000"/>
          <w:sz w:val="20"/>
          <w:lang w:eastAsia="ru-RU"/>
        </w:rPr>
        <w:t xml:space="preserve"> </w:t>
      </w:r>
    </w:p>
    <w:p w14:paraId="7797325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Орнаментальное украшение каменной архитектуры в памятниках русской культуры, каменная резьба, росписи стен, изразцы.</w:t>
      </w:r>
      <w:r w:rsidRPr="004E3FF8">
        <w:rPr>
          <w:rFonts w:ascii="Times New Roman" w:eastAsia="Times New Roman" w:hAnsi="Times New Roman" w:cs="Times New Roman"/>
          <w:color w:val="000000"/>
          <w:sz w:val="20"/>
          <w:lang w:eastAsia="ru-RU"/>
        </w:rPr>
        <w:t xml:space="preserve"> </w:t>
      </w:r>
    </w:p>
    <w:p w14:paraId="7E74463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r w:rsidRPr="004E3FF8">
        <w:rPr>
          <w:rFonts w:ascii="Times New Roman" w:eastAsia="Times New Roman" w:hAnsi="Times New Roman" w:cs="Times New Roman"/>
          <w:color w:val="000000"/>
          <w:sz w:val="20"/>
          <w:lang w:eastAsia="ru-RU"/>
        </w:rPr>
        <w:t xml:space="preserve"> </w:t>
      </w:r>
    </w:p>
    <w:p w14:paraId="4DB5C45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Женский и мужской костюмы в традициях разных народов.</w:t>
      </w:r>
      <w:r w:rsidRPr="004E3FF8">
        <w:rPr>
          <w:rFonts w:ascii="Times New Roman" w:eastAsia="Times New Roman" w:hAnsi="Times New Roman" w:cs="Times New Roman"/>
          <w:color w:val="000000"/>
          <w:sz w:val="20"/>
          <w:lang w:eastAsia="ru-RU"/>
        </w:rPr>
        <w:t xml:space="preserve"> </w:t>
      </w:r>
    </w:p>
    <w:p w14:paraId="513AA8F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Своеобразие одежды разных эпох и культур.</w:t>
      </w:r>
      <w:r w:rsidRPr="004E3FF8">
        <w:rPr>
          <w:rFonts w:ascii="Times New Roman" w:eastAsia="Times New Roman" w:hAnsi="Times New Roman" w:cs="Times New Roman"/>
          <w:color w:val="000000"/>
          <w:sz w:val="20"/>
          <w:lang w:eastAsia="ru-RU"/>
        </w:rPr>
        <w:t xml:space="preserve"> </w:t>
      </w:r>
    </w:p>
    <w:p w14:paraId="527086EF"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«Архитектура»</w:t>
      </w:r>
      <w:r w:rsidRPr="004E3FF8">
        <w:rPr>
          <w:rFonts w:ascii="Times New Roman" w:eastAsia="Times New Roman" w:hAnsi="Times New Roman" w:cs="Times New Roman"/>
          <w:b/>
          <w:color w:val="000000"/>
          <w:lang w:eastAsia="ru-RU"/>
        </w:rPr>
        <w:t xml:space="preserve"> </w:t>
      </w:r>
    </w:p>
    <w:p w14:paraId="41F5670D"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r w:rsidRPr="004E3FF8">
        <w:rPr>
          <w:rFonts w:ascii="Times New Roman" w:eastAsia="Times New Roman" w:hAnsi="Times New Roman" w:cs="Times New Roman"/>
          <w:color w:val="000000"/>
          <w:sz w:val="20"/>
          <w:lang w:eastAsia="ru-RU"/>
        </w:rPr>
        <w:t xml:space="preserve"> </w:t>
      </w:r>
    </w:p>
    <w:p w14:paraId="7E7F2A98"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r w:rsidRPr="004E3FF8">
        <w:rPr>
          <w:rFonts w:ascii="Times New Roman" w:eastAsia="Times New Roman" w:hAnsi="Times New Roman" w:cs="Times New Roman"/>
          <w:color w:val="000000"/>
          <w:sz w:val="20"/>
          <w:lang w:eastAsia="ru-RU"/>
        </w:rPr>
        <w:t xml:space="preserve"> </w:t>
      </w:r>
    </w:p>
    <w:p w14:paraId="6F92175B"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r w:rsidRPr="004E3FF8">
        <w:rPr>
          <w:rFonts w:ascii="Times New Roman" w:eastAsia="Times New Roman" w:hAnsi="Times New Roman" w:cs="Times New Roman"/>
          <w:color w:val="000000"/>
          <w:sz w:val="20"/>
          <w:lang w:eastAsia="ru-RU"/>
        </w:rPr>
        <w:t xml:space="preserve"> </w:t>
      </w:r>
    </w:p>
    <w:p w14:paraId="5296EDED"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r w:rsidRPr="004E3FF8">
        <w:rPr>
          <w:rFonts w:ascii="Times New Roman" w:eastAsia="Times New Roman" w:hAnsi="Times New Roman" w:cs="Times New Roman"/>
          <w:color w:val="000000"/>
          <w:sz w:val="20"/>
          <w:lang w:eastAsia="ru-RU"/>
        </w:rPr>
        <w:t xml:space="preserve"> </w:t>
      </w:r>
    </w:p>
    <w:p w14:paraId="03327E49"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r w:rsidRPr="004E3FF8">
        <w:rPr>
          <w:rFonts w:ascii="Times New Roman" w:eastAsia="Times New Roman" w:hAnsi="Times New Roman" w:cs="Times New Roman"/>
          <w:color w:val="000000"/>
          <w:sz w:val="20"/>
          <w:lang w:eastAsia="ru-RU"/>
        </w:rPr>
        <w:t xml:space="preserve"> </w:t>
      </w:r>
    </w:p>
    <w:p w14:paraId="43235A2F" w14:textId="77777777" w:rsidR="004E3FF8" w:rsidRPr="004E3FF8" w:rsidRDefault="004E3FF8" w:rsidP="004E3FF8">
      <w:pPr>
        <w:spacing w:after="20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Понимание значения для современных людей сохранения культурного наследия.</w:t>
      </w:r>
      <w:r w:rsidRPr="004E3FF8">
        <w:rPr>
          <w:rFonts w:ascii="Times New Roman" w:eastAsia="Times New Roman" w:hAnsi="Times New Roman" w:cs="Times New Roman"/>
          <w:color w:val="000000"/>
          <w:sz w:val="20"/>
          <w:lang w:eastAsia="ru-RU"/>
        </w:rPr>
        <w:t xml:space="preserve"> </w:t>
      </w:r>
    </w:p>
    <w:p w14:paraId="3E47A899"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«Восприятие произведений искусства»</w:t>
      </w:r>
      <w:r w:rsidRPr="004E3FF8">
        <w:rPr>
          <w:rFonts w:ascii="Times New Roman" w:eastAsia="Times New Roman" w:hAnsi="Times New Roman" w:cs="Times New Roman"/>
          <w:b/>
          <w:color w:val="000000"/>
          <w:lang w:eastAsia="ru-RU"/>
        </w:rPr>
        <w:t xml:space="preserve"> </w:t>
      </w:r>
    </w:p>
    <w:p w14:paraId="5E1BD929" w14:textId="77777777" w:rsidR="004E3FF8" w:rsidRPr="004E3FF8" w:rsidRDefault="004E3FF8" w:rsidP="004A79DF">
      <w:pPr>
        <w:spacing w:after="36" w:line="256" w:lineRule="auto"/>
        <w:ind w:right="150"/>
        <w:jc w:val="center"/>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Произведения В. М. Васнецова, Б. М. Кустодиева, А. М. Васнецова, В. </w:t>
      </w:r>
    </w:p>
    <w:p w14:paraId="6D66E31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 Сурикова, К. А. Коровина, А. Г. Венецианова,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А. П. Рябушкина, И. Я. Билибина на темы истории и традиций русской отечественной культуры.</w:t>
      </w:r>
      <w:r w:rsidRPr="004E3FF8">
        <w:rPr>
          <w:rFonts w:ascii="Times New Roman" w:eastAsia="Times New Roman" w:hAnsi="Times New Roman" w:cs="Times New Roman"/>
          <w:color w:val="000000"/>
          <w:sz w:val="20"/>
          <w:lang w:eastAsia="ru-RU"/>
        </w:rPr>
        <w:t xml:space="preserve"> </w:t>
      </w:r>
    </w:p>
    <w:p w14:paraId="1F22EA7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Примеры произведений великих европейских художников: Леонардо да Винчи, Рафаэля, Рембрандта, Пикассо (и других по выбору учителя).</w:t>
      </w:r>
      <w:r w:rsidRPr="004E3FF8">
        <w:rPr>
          <w:rFonts w:ascii="Times New Roman" w:eastAsia="Times New Roman" w:hAnsi="Times New Roman" w:cs="Times New Roman"/>
          <w:color w:val="000000"/>
          <w:sz w:val="20"/>
          <w:lang w:eastAsia="ru-RU"/>
        </w:rPr>
        <w:t xml:space="preserve"> </w:t>
      </w:r>
    </w:p>
    <w:p w14:paraId="1989632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r w:rsidRPr="004E3FF8">
        <w:rPr>
          <w:rFonts w:ascii="Times New Roman" w:eastAsia="Times New Roman" w:hAnsi="Times New Roman" w:cs="Times New Roman"/>
          <w:color w:val="000000"/>
          <w:sz w:val="20"/>
          <w:lang w:eastAsia="ru-RU"/>
        </w:rPr>
        <w:t xml:space="preserve"> </w:t>
      </w:r>
    </w:p>
    <w:p w14:paraId="46AD57B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r w:rsidRPr="004E3FF8">
        <w:rPr>
          <w:rFonts w:ascii="Times New Roman" w:eastAsia="Times New Roman" w:hAnsi="Times New Roman" w:cs="Times New Roman"/>
          <w:color w:val="000000"/>
          <w:sz w:val="20"/>
          <w:lang w:eastAsia="ru-RU"/>
        </w:rPr>
        <w:t xml:space="preserve"> </w:t>
      </w:r>
    </w:p>
    <w:p w14:paraId="030AAFB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r w:rsidRPr="004E3FF8">
        <w:rPr>
          <w:rFonts w:ascii="Times New Roman" w:eastAsia="Times New Roman" w:hAnsi="Times New Roman" w:cs="Times New Roman"/>
          <w:color w:val="000000"/>
          <w:sz w:val="20"/>
          <w:lang w:eastAsia="ru-RU"/>
        </w:rPr>
        <w:t xml:space="preserve"> </w:t>
      </w:r>
    </w:p>
    <w:p w14:paraId="4C03EE13"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«Азбука цифровой графики»</w:t>
      </w:r>
      <w:r w:rsidRPr="004E3FF8">
        <w:rPr>
          <w:rFonts w:ascii="Times New Roman" w:eastAsia="Times New Roman" w:hAnsi="Times New Roman" w:cs="Times New Roman"/>
          <w:b/>
          <w:color w:val="000000"/>
          <w:lang w:eastAsia="ru-RU"/>
        </w:rPr>
        <w:t xml:space="preserve"> </w:t>
      </w:r>
    </w:p>
    <w:p w14:paraId="4DD12CA4"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r w:rsidRPr="004E3FF8">
        <w:rPr>
          <w:rFonts w:ascii="Times New Roman" w:eastAsia="Times New Roman" w:hAnsi="Times New Roman" w:cs="Times New Roman"/>
          <w:color w:val="000000"/>
          <w:sz w:val="20"/>
          <w:lang w:eastAsia="ru-RU"/>
        </w:rPr>
        <w:t xml:space="preserve"> </w:t>
      </w:r>
    </w:p>
    <w:p w14:paraId="6CAA62F9" w14:textId="48D73565"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r w:rsidRPr="004E3FF8">
        <w:rPr>
          <w:rFonts w:ascii="Times New Roman" w:eastAsia="Times New Roman" w:hAnsi="Times New Roman" w:cs="Times New Roman"/>
          <w:color w:val="000000"/>
          <w:sz w:val="20"/>
          <w:lang w:eastAsia="ru-RU"/>
        </w:rPr>
        <w:t xml:space="preserve"> </w:t>
      </w:r>
    </w:p>
    <w:p w14:paraId="5FA3CAAA" w14:textId="3CD6E90F"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r w:rsidRPr="004E3FF8">
        <w:rPr>
          <w:rFonts w:ascii="Times New Roman" w:eastAsia="Times New Roman" w:hAnsi="Times New Roman" w:cs="Times New Roman"/>
          <w:color w:val="000000"/>
          <w:sz w:val="20"/>
          <w:lang w:eastAsia="ru-RU"/>
        </w:rPr>
        <w:t xml:space="preserve"> </w:t>
      </w:r>
    </w:p>
    <w:p w14:paraId="29A2BE4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r w:rsidRPr="004E3FF8">
        <w:rPr>
          <w:rFonts w:ascii="Times New Roman" w:eastAsia="Times New Roman" w:hAnsi="Times New Roman" w:cs="Times New Roman"/>
          <w:color w:val="000000"/>
          <w:sz w:val="20"/>
          <w:lang w:eastAsia="ru-RU"/>
        </w:rPr>
        <w:t xml:space="preserve"> </w:t>
      </w:r>
    </w:p>
    <w:p w14:paraId="636AF140"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r w:rsidRPr="004E3FF8">
        <w:rPr>
          <w:rFonts w:ascii="Times New Roman" w:eastAsia="Times New Roman" w:hAnsi="Times New Roman" w:cs="Times New Roman"/>
          <w:color w:val="000000"/>
          <w:sz w:val="20"/>
          <w:lang w:eastAsia="ru-RU"/>
        </w:rPr>
        <w:t xml:space="preserve"> </w:t>
      </w:r>
    </w:p>
    <w:p w14:paraId="18B61253" w14:textId="77777777" w:rsidR="004E3FF8" w:rsidRPr="004E3FF8" w:rsidRDefault="004E3FF8" w:rsidP="004E3FF8">
      <w:pPr>
        <w:spacing w:after="24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Виртуальные тематические путешествия по художественным музеям мира.</w:t>
      </w:r>
      <w:r w:rsidRPr="004E3FF8">
        <w:rPr>
          <w:rFonts w:ascii="Times New Roman" w:eastAsia="Times New Roman" w:hAnsi="Times New Roman" w:cs="Times New Roman"/>
          <w:color w:val="000000"/>
          <w:sz w:val="20"/>
          <w:lang w:eastAsia="ru-RU"/>
        </w:rPr>
        <w:t xml:space="preserve"> </w:t>
      </w:r>
    </w:p>
    <w:p w14:paraId="1BE9A71D" w14:textId="77777777" w:rsidR="004E3FF8" w:rsidRPr="004E3FF8" w:rsidRDefault="004E3FF8" w:rsidP="004E3FF8">
      <w:pPr>
        <w:spacing w:after="183"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ПЛАНИРУЕМЫЕ РЕЗУЛЬТАТЫ ОСВОЕНИЯ</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УЧЕБНОГО ПРЕДМЕТА «ИЗОБРАЗИТЕЛЬНОЕ ИСКУССТВО» НА УРОВНЕ НАЧАЛЬНОГО ОБЩЕГО ОБРАЗОВАНИЯ</w:t>
      </w:r>
      <w:r w:rsidRPr="004E3FF8">
        <w:rPr>
          <w:rFonts w:ascii="Times New Roman" w:eastAsia="Times New Roman" w:hAnsi="Times New Roman" w:cs="Times New Roman"/>
          <w:b/>
          <w:color w:val="000000"/>
          <w:sz w:val="24"/>
          <w:lang w:eastAsia="ru-RU"/>
        </w:rPr>
        <w:t xml:space="preserve"> </w:t>
      </w:r>
    </w:p>
    <w:p w14:paraId="6DBCB669" w14:textId="77777777" w:rsidR="004E3FF8" w:rsidRPr="004A79DF" w:rsidRDefault="004E3FF8" w:rsidP="004A79DF">
      <w:pPr>
        <w:keepNext/>
        <w:keepLines/>
        <w:spacing w:after="5" w:line="266" w:lineRule="auto"/>
        <w:ind w:firstLine="426"/>
        <w:jc w:val="both"/>
        <w:outlineLvl w:val="2"/>
        <w:rPr>
          <w:rFonts w:ascii="Times New Roman" w:eastAsia="Times New Roman" w:hAnsi="Times New Roman" w:cs="Times New Roman"/>
          <w:b/>
          <w:bCs/>
          <w:color w:val="231F20"/>
          <w:lang w:eastAsia="ru-RU"/>
        </w:rPr>
      </w:pPr>
      <w:r w:rsidRPr="004A79DF">
        <w:rPr>
          <w:rFonts w:ascii="Times New Roman" w:eastAsia="Times New Roman" w:hAnsi="Times New Roman" w:cs="Times New Roman"/>
          <w:b/>
          <w:bCs/>
          <w:color w:val="231F20"/>
          <w:lang w:eastAsia="ru-RU"/>
        </w:rPr>
        <w:t>ЛИЧНОСТНЫЕ РЕЗУЛЬТАТЫ</w:t>
      </w:r>
      <w:r w:rsidRPr="004A79DF">
        <w:rPr>
          <w:rFonts w:ascii="Times New Roman" w:eastAsia="Times New Roman" w:hAnsi="Times New Roman" w:cs="Times New Roman"/>
          <w:b/>
          <w:bCs/>
          <w:color w:val="000000"/>
          <w:lang w:eastAsia="ru-RU"/>
        </w:rPr>
        <w:t xml:space="preserve"> </w:t>
      </w:r>
    </w:p>
    <w:p w14:paraId="7BAEC0CB" w14:textId="6CEE52AC"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r w:rsidRPr="004E3FF8">
        <w:rPr>
          <w:rFonts w:ascii="Times New Roman" w:eastAsia="Times New Roman" w:hAnsi="Times New Roman" w:cs="Times New Roman"/>
          <w:color w:val="000000"/>
          <w:sz w:val="20"/>
          <w:lang w:eastAsia="ru-RU"/>
        </w:rPr>
        <w:t xml:space="preserve"> </w:t>
      </w:r>
    </w:p>
    <w:p w14:paraId="7A27264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призвана обеспечить достижение обучающимися личностных результатов:</w:t>
      </w:r>
      <w:r w:rsidRPr="004E3FF8">
        <w:rPr>
          <w:rFonts w:ascii="Times New Roman" w:eastAsia="Times New Roman" w:hAnsi="Times New Roman" w:cs="Times New Roman"/>
          <w:color w:val="000000"/>
          <w:sz w:val="20"/>
          <w:lang w:eastAsia="ru-RU"/>
        </w:rPr>
        <w:t xml:space="preserve"> </w:t>
      </w:r>
    </w:p>
    <w:p w14:paraId="4AF364D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уважения и ценностного отношения к своей Родине - России;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ценностно-смысловые ориентации и установки, отражающие индивидуально-личностные позиции и социально значимые личностные качества;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духовно-нравственное развитие обучающихся;</w:t>
      </w:r>
      <w:r w:rsidRPr="004E3FF8">
        <w:rPr>
          <w:rFonts w:ascii="Times New Roman" w:eastAsia="Times New Roman" w:hAnsi="Times New Roman" w:cs="Times New Roman"/>
          <w:color w:val="000000"/>
          <w:sz w:val="20"/>
          <w:lang w:eastAsia="ru-RU"/>
        </w:rPr>
        <w:t xml:space="preserve"> </w:t>
      </w:r>
    </w:p>
    <w:p w14:paraId="643169B2" w14:textId="79813CBE" w:rsidR="004E3FF8" w:rsidRPr="004E3FF8" w:rsidRDefault="004E3FF8" w:rsidP="004A79DF">
      <w:pPr>
        <w:spacing w:after="36"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мотивацию к познанию и обучению, готовность к саморазвитию и</w:t>
      </w:r>
      <w:r w:rsidR="004A79DF">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активному участию в социально-значимой деятельности;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r w:rsidRPr="004E3FF8">
        <w:rPr>
          <w:rFonts w:ascii="Times New Roman" w:eastAsia="Times New Roman" w:hAnsi="Times New Roman" w:cs="Times New Roman"/>
          <w:color w:val="000000"/>
          <w:sz w:val="20"/>
          <w:lang w:eastAsia="ru-RU"/>
        </w:rPr>
        <w:t xml:space="preserve"> </w:t>
      </w:r>
    </w:p>
    <w:p w14:paraId="56B0BF48" w14:textId="77777777" w:rsidR="004E3FF8" w:rsidRPr="004E3FF8" w:rsidRDefault="004E3FF8" w:rsidP="004A79DF">
      <w:pPr>
        <w:spacing w:after="3"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Патриотическое воспитание </w:t>
      </w:r>
      <w:r w:rsidRPr="004E3FF8">
        <w:rPr>
          <w:rFonts w:ascii="Times New Roman" w:eastAsia="Times New Roman" w:hAnsi="Times New Roman" w:cs="Times New Roman"/>
          <w:color w:val="231F20"/>
          <w:sz w:val="20"/>
          <w:lang w:eastAsia="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r w:rsidRPr="004E3FF8">
        <w:rPr>
          <w:rFonts w:ascii="Times New Roman" w:eastAsia="Times New Roman" w:hAnsi="Times New Roman" w:cs="Times New Roman"/>
          <w:color w:val="000000"/>
          <w:sz w:val="20"/>
          <w:lang w:eastAsia="ru-RU"/>
        </w:rPr>
        <w:t xml:space="preserve"> </w:t>
      </w:r>
    </w:p>
    <w:p w14:paraId="55A72364" w14:textId="77777777" w:rsidR="004E3FF8" w:rsidRPr="004E3FF8" w:rsidRDefault="004E3FF8" w:rsidP="004A79DF">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Гражданское воспитание </w:t>
      </w:r>
      <w:r w:rsidRPr="004E3FF8">
        <w:rPr>
          <w:rFonts w:ascii="Times New Roman" w:eastAsia="Times New Roman" w:hAnsi="Times New Roman" w:cs="Times New Roman"/>
          <w:color w:val="231F20"/>
          <w:sz w:val="20"/>
          <w:lang w:eastAsia="ru-RU"/>
        </w:rP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w:t>
      </w:r>
      <w:r w:rsidRPr="004E3FF8">
        <w:rPr>
          <w:rFonts w:ascii="Times New Roman" w:eastAsia="Times New Roman" w:hAnsi="Times New Roman" w:cs="Times New Roman"/>
          <w:color w:val="231F20"/>
          <w:sz w:val="20"/>
          <w:lang w:eastAsia="ru-RU"/>
        </w:rPr>
        <w:lastRenderedPageBreak/>
        <w:t>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r w:rsidRPr="004E3FF8">
        <w:rPr>
          <w:rFonts w:ascii="Times New Roman" w:eastAsia="Times New Roman" w:hAnsi="Times New Roman" w:cs="Times New Roman"/>
          <w:color w:val="000000"/>
          <w:sz w:val="20"/>
          <w:lang w:eastAsia="ru-RU"/>
        </w:rPr>
        <w:t xml:space="preserve"> </w:t>
      </w:r>
    </w:p>
    <w:p w14:paraId="0805A54C" w14:textId="77777777" w:rsidR="004E3FF8" w:rsidRPr="004E3FF8" w:rsidRDefault="004E3FF8" w:rsidP="004A79DF">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Духовно-нравственное воспитание </w:t>
      </w:r>
      <w:r w:rsidRPr="004E3FF8">
        <w:rPr>
          <w:rFonts w:ascii="Times New Roman" w:eastAsia="Times New Roman" w:hAnsi="Times New Roman" w:cs="Times New Roman"/>
          <w:color w:val="231F20"/>
          <w:sz w:val="20"/>
          <w:lang w:eastAsia="ru-RU"/>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r w:rsidRPr="004E3FF8">
        <w:rPr>
          <w:rFonts w:ascii="Times New Roman" w:eastAsia="Times New Roman" w:hAnsi="Times New Roman" w:cs="Times New Roman"/>
          <w:color w:val="000000"/>
          <w:sz w:val="20"/>
          <w:lang w:eastAsia="ru-RU"/>
        </w:rPr>
        <w:t xml:space="preserve"> </w:t>
      </w:r>
    </w:p>
    <w:p w14:paraId="5BA312A6" w14:textId="77777777" w:rsidR="004E3FF8" w:rsidRPr="004E3FF8" w:rsidRDefault="004E3FF8" w:rsidP="004A79DF">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Эстетическое воспитание - </w:t>
      </w:r>
      <w:r w:rsidRPr="004E3FF8">
        <w:rPr>
          <w:rFonts w:ascii="Times New Roman" w:eastAsia="Times New Roman" w:hAnsi="Times New Roman" w:cs="Times New Roman"/>
          <w:color w:val="231F20"/>
          <w:sz w:val="20"/>
          <w:lang w:eastAsia="ru-RU"/>
        </w:rPr>
        <w:t>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r w:rsidRPr="004E3FF8">
        <w:rPr>
          <w:rFonts w:ascii="Times New Roman" w:eastAsia="Times New Roman" w:hAnsi="Times New Roman" w:cs="Times New Roman"/>
          <w:color w:val="000000"/>
          <w:sz w:val="20"/>
          <w:lang w:eastAsia="ru-RU"/>
        </w:rPr>
        <w:t xml:space="preserve"> </w:t>
      </w:r>
    </w:p>
    <w:p w14:paraId="1A0F536F" w14:textId="2851FF36" w:rsidR="004E3FF8" w:rsidRPr="004E3FF8" w:rsidRDefault="004E3FF8" w:rsidP="004A79DF">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Ценности познавательной деятельности </w:t>
      </w:r>
      <w:r w:rsidRPr="004E3FF8">
        <w:rPr>
          <w:rFonts w:ascii="Times New Roman" w:eastAsia="Times New Roman" w:hAnsi="Times New Roman" w:cs="Times New Roman"/>
          <w:color w:val="231F20"/>
          <w:sz w:val="20"/>
          <w:lang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w:t>
      </w:r>
      <w:r w:rsidR="004A79DF">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творческой деятельности. Навыки исследовательской деятельности развиваются при выполнении заданий культурно-исторической направленности.</w:t>
      </w:r>
      <w:r w:rsidRPr="004E3FF8">
        <w:rPr>
          <w:rFonts w:ascii="Times New Roman" w:eastAsia="Times New Roman" w:hAnsi="Times New Roman" w:cs="Times New Roman"/>
          <w:color w:val="000000"/>
          <w:sz w:val="20"/>
          <w:lang w:eastAsia="ru-RU"/>
        </w:rPr>
        <w:t xml:space="preserve"> </w:t>
      </w:r>
    </w:p>
    <w:p w14:paraId="590076BB" w14:textId="122264CF" w:rsidR="004E3FF8" w:rsidRPr="004E3FF8" w:rsidRDefault="004E3FF8" w:rsidP="004A79DF">
      <w:pPr>
        <w:spacing w:after="6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Экологическое воспитание </w:t>
      </w:r>
      <w:r w:rsidRPr="004E3FF8">
        <w:rPr>
          <w:rFonts w:ascii="Times New Roman" w:eastAsia="Times New Roman" w:hAnsi="Times New Roman" w:cs="Times New Roman"/>
          <w:color w:val="231F20"/>
          <w:sz w:val="20"/>
          <w:lang w:eastAsia="ru-RU"/>
        </w:rPr>
        <w:t>происходит в процессе художественно</w:t>
      </w:r>
      <w:r w:rsidR="004A79DF">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r w:rsidRPr="004E3FF8">
        <w:rPr>
          <w:rFonts w:ascii="Times New Roman" w:eastAsia="Times New Roman" w:hAnsi="Times New Roman" w:cs="Times New Roman"/>
          <w:color w:val="000000"/>
          <w:sz w:val="20"/>
          <w:lang w:eastAsia="ru-RU"/>
        </w:rPr>
        <w:t xml:space="preserve"> </w:t>
      </w:r>
    </w:p>
    <w:p w14:paraId="01D7C0A0" w14:textId="77777777" w:rsidR="004E3FF8" w:rsidRPr="004E3FF8" w:rsidRDefault="004E3FF8" w:rsidP="004A79DF">
      <w:pPr>
        <w:spacing w:after="203"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Трудовое воспитание </w:t>
      </w:r>
      <w:r w:rsidRPr="004E3FF8">
        <w:rPr>
          <w:rFonts w:ascii="Times New Roman" w:eastAsia="Times New Roman" w:hAnsi="Times New Roman" w:cs="Times New Roman"/>
          <w:color w:val="231F20"/>
          <w:sz w:val="20"/>
          <w:lang w:eastAsia="ru-RU"/>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r w:rsidRPr="004E3FF8">
        <w:rPr>
          <w:rFonts w:ascii="Times New Roman" w:eastAsia="Times New Roman" w:hAnsi="Times New Roman" w:cs="Times New Roman"/>
          <w:color w:val="000000"/>
          <w:sz w:val="20"/>
          <w:lang w:eastAsia="ru-RU"/>
        </w:rPr>
        <w:t xml:space="preserve"> </w:t>
      </w:r>
    </w:p>
    <w:p w14:paraId="4D0561B0" w14:textId="77777777" w:rsidR="004E3FF8" w:rsidRPr="004A79DF" w:rsidRDefault="004E3FF8" w:rsidP="004E3FF8">
      <w:pPr>
        <w:keepNext/>
        <w:keepLines/>
        <w:spacing w:after="141" w:line="266" w:lineRule="auto"/>
        <w:jc w:val="both"/>
        <w:outlineLvl w:val="2"/>
        <w:rPr>
          <w:rFonts w:ascii="Times New Roman" w:eastAsia="Times New Roman" w:hAnsi="Times New Roman" w:cs="Times New Roman"/>
          <w:b/>
          <w:bCs/>
          <w:color w:val="231F20"/>
          <w:lang w:eastAsia="ru-RU"/>
        </w:rPr>
      </w:pPr>
      <w:r w:rsidRPr="004A79DF">
        <w:rPr>
          <w:rFonts w:ascii="Times New Roman" w:eastAsia="Times New Roman" w:hAnsi="Times New Roman" w:cs="Times New Roman"/>
          <w:b/>
          <w:bCs/>
          <w:color w:val="231F20"/>
          <w:lang w:eastAsia="ru-RU"/>
        </w:rPr>
        <w:lastRenderedPageBreak/>
        <w:t>МЕТАПРЕДМЕТНЫЕ РЕЗУЛЬТАТЫ</w:t>
      </w:r>
      <w:r w:rsidRPr="004A79DF">
        <w:rPr>
          <w:rFonts w:ascii="Times New Roman" w:eastAsia="Times New Roman" w:hAnsi="Times New Roman" w:cs="Times New Roman"/>
          <w:b/>
          <w:bCs/>
          <w:color w:val="000000"/>
          <w:sz w:val="20"/>
          <w:lang w:eastAsia="ru-RU"/>
        </w:rPr>
        <w:t xml:space="preserve"> </w:t>
      </w:r>
    </w:p>
    <w:p w14:paraId="6281732E" w14:textId="77777777" w:rsidR="004E3FF8" w:rsidRPr="004E3FF8" w:rsidRDefault="004E3FF8" w:rsidP="004E3FF8">
      <w:pPr>
        <w:spacing w:after="128" w:line="249" w:lineRule="auto"/>
        <w:rPr>
          <w:rFonts w:ascii="Times New Roman" w:eastAsia="Times New Roman" w:hAnsi="Times New Roman" w:cs="Times New Roman"/>
          <w:color w:val="231F20"/>
          <w:sz w:val="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Овладение универсальными познавательными действиями</w:t>
      </w:r>
      <w:r w:rsidRPr="004E3FF8">
        <w:rPr>
          <w:rFonts w:ascii="Times New Roman" w:eastAsia="Times New Roman" w:hAnsi="Times New Roman" w:cs="Times New Roman"/>
          <w:b/>
          <w:color w:val="000000"/>
          <w:lang w:eastAsia="ru-RU"/>
        </w:rPr>
        <w:t xml:space="preserve"> </w:t>
      </w:r>
    </w:p>
    <w:p w14:paraId="1B2C9F2E" w14:textId="77777777" w:rsidR="004E3FF8" w:rsidRPr="004E3FF8" w:rsidRDefault="004E3FF8" w:rsidP="004E3FF8">
      <w:pPr>
        <w:keepNext/>
        <w:keepLines/>
        <w:spacing w:after="5" w:line="359"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Пространственные представления и сенсорные способности:</w:t>
      </w:r>
      <w:r w:rsidRPr="004E3FF8">
        <w:rPr>
          <w:rFonts w:ascii="Times New Roman" w:eastAsia="Times New Roman" w:hAnsi="Times New Roman" w:cs="Times New Roman"/>
          <w:color w:val="000000"/>
          <w:lang w:eastAsia="ru-RU"/>
        </w:rPr>
        <w:t xml:space="preserve"> </w:t>
      </w:r>
      <w:r w:rsidRPr="004E3FF8">
        <w:rPr>
          <w:rFonts w:ascii="Times New Roman" w:eastAsia="Times New Roman" w:hAnsi="Times New Roman" w:cs="Times New Roman"/>
          <w:color w:val="231F20"/>
          <w:sz w:val="20"/>
          <w:lang w:eastAsia="ru-RU"/>
        </w:rPr>
        <w:t>характеризовать форму предмета, конструкции;</w:t>
      </w:r>
      <w:r w:rsidRPr="004E3FF8">
        <w:rPr>
          <w:rFonts w:ascii="Times New Roman" w:eastAsia="Times New Roman" w:hAnsi="Times New Roman" w:cs="Times New Roman"/>
          <w:color w:val="000000"/>
          <w:sz w:val="20"/>
          <w:lang w:eastAsia="ru-RU"/>
        </w:rPr>
        <w:t xml:space="preserve"> </w:t>
      </w:r>
    </w:p>
    <w:p w14:paraId="19E357AB" w14:textId="77777777" w:rsidR="004E3FF8" w:rsidRPr="004E3FF8" w:rsidRDefault="004E3FF8" w:rsidP="004E3FF8">
      <w:pPr>
        <w:spacing w:after="36" w:line="256" w:lineRule="auto"/>
        <w:ind w:right="150"/>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выявлять доминантные черты (характерные особенности) в визуальном </w:t>
      </w:r>
    </w:p>
    <w:p w14:paraId="41A6F830" w14:textId="77777777" w:rsidR="004E3FF8" w:rsidRPr="004E3FF8" w:rsidRDefault="004E3FF8" w:rsidP="004E3FF8">
      <w:pPr>
        <w:spacing w:after="29" w:line="261" w:lineRule="auto"/>
        <w:ind w:right="51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образе;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сравнивать плоскостные и пространственные объекты по заданным </w:t>
      </w:r>
    </w:p>
    <w:p w14:paraId="3D8C24B3" w14:textId="77777777" w:rsidR="004E3FF8" w:rsidRPr="004E3FF8" w:rsidRDefault="004E3FF8" w:rsidP="004E3FF8">
      <w:pPr>
        <w:spacing w:after="29" w:line="261" w:lineRule="auto"/>
        <w:ind w:right="37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основаниям;</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находить ассоциативные связи между визуальными образами разных </w:t>
      </w:r>
    </w:p>
    <w:p w14:paraId="4468CA02" w14:textId="77777777" w:rsidR="004E3FF8" w:rsidRPr="004E3FF8" w:rsidRDefault="004E3FF8" w:rsidP="004E3FF8">
      <w:pPr>
        <w:spacing w:after="5" w:line="283" w:lineRule="auto"/>
        <w:ind w:right="245"/>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 и предметов;</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сопоставлять части и целое в видимом образе, предмете, конструкции;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анализировать пропорциональные отношения частей внутри целого и </w:t>
      </w:r>
    </w:p>
    <w:p w14:paraId="031A868C" w14:textId="77777777" w:rsidR="004E3FF8" w:rsidRPr="004E3FF8" w:rsidRDefault="004E3FF8" w:rsidP="004E3FF8">
      <w:pPr>
        <w:spacing w:after="29" w:line="261" w:lineRule="auto"/>
        <w:ind w:right="274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предметов между собой;</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обобщать форму составной конструкции;</w:t>
      </w:r>
      <w:r w:rsidRPr="004E3FF8">
        <w:rPr>
          <w:rFonts w:ascii="Times New Roman" w:eastAsia="Times New Roman" w:hAnsi="Times New Roman" w:cs="Times New Roman"/>
          <w:color w:val="000000"/>
          <w:sz w:val="20"/>
          <w:lang w:eastAsia="ru-RU"/>
        </w:rPr>
        <w:t xml:space="preserve"> </w:t>
      </w:r>
    </w:p>
    <w:p w14:paraId="2BA857D7" w14:textId="77777777" w:rsidR="004E3FF8" w:rsidRPr="004E3FF8" w:rsidRDefault="004E3FF8" w:rsidP="004E3FF8">
      <w:pPr>
        <w:spacing w:after="36" w:line="256" w:lineRule="auto"/>
        <w:ind w:right="150"/>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выявлять и анализировать ритмические отношения в пространстве и в </w:t>
      </w:r>
    </w:p>
    <w:p w14:paraId="743EA8A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изображении (визуальном образе) на установленных основаниях;</w:t>
      </w:r>
      <w:r w:rsidRPr="004E3FF8">
        <w:rPr>
          <w:rFonts w:ascii="Times New Roman" w:eastAsia="Times New Roman" w:hAnsi="Times New Roman" w:cs="Times New Roman"/>
          <w:color w:val="000000"/>
          <w:sz w:val="20"/>
          <w:lang w:eastAsia="ru-RU"/>
        </w:rPr>
        <w:t xml:space="preserve"> </w:t>
      </w:r>
    </w:p>
    <w:p w14:paraId="22D9CFF6" w14:textId="77777777" w:rsidR="004E3FF8" w:rsidRPr="004E3FF8" w:rsidRDefault="004E3FF8" w:rsidP="004E3FF8">
      <w:pPr>
        <w:tabs>
          <w:tab w:val="center" w:pos="1151"/>
          <w:tab w:val="center" w:pos="2315"/>
          <w:tab w:val="center" w:pos="3307"/>
          <w:tab w:val="center" w:pos="4221"/>
          <w:tab w:val="center" w:pos="5152"/>
          <w:tab w:val="right" w:pos="6788"/>
        </w:tabs>
        <w:spacing w:after="36" w:line="256"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 xml:space="preserve">абстрагировать </w:t>
      </w:r>
      <w:r w:rsidRPr="004E3FF8">
        <w:rPr>
          <w:rFonts w:ascii="Times New Roman" w:eastAsia="Times New Roman" w:hAnsi="Times New Roman" w:cs="Times New Roman"/>
          <w:color w:val="231F20"/>
          <w:sz w:val="20"/>
          <w:lang w:eastAsia="ru-RU"/>
        </w:rPr>
        <w:tab/>
        <w:t xml:space="preserve">образ </w:t>
      </w:r>
      <w:r w:rsidRPr="004E3FF8">
        <w:rPr>
          <w:rFonts w:ascii="Times New Roman" w:eastAsia="Times New Roman" w:hAnsi="Times New Roman" w:cs="Times New Roman"/>
          <w:color w:val="231F20"/>
          <w:sz w:val="20"/>
          <w:lang w:eastAsia="ru-RU"/>
        </w:rPr>
        <w:tab/>
        <w:t xml:space="preserve">реальности </w:t>
      </w:r>
      <w:r w:rsidRPr="004E3FF8">
        <w:rPr>
          <w:rFonts w:ascii="Times New Roman" w:eastAsia="Times New Roman" w:hAnsi="Times New Roman" w:cs="Times New Roman"/>
          <w:color w:val="231F20"/>
          <w:sz w:val="20"/>
          <w:lang w:eastAsia="ru-RU"/>
        </w:rPr>
        <w:tab/>
        <w:t xml:space="preserve">при </w:t>
      </w:r>
      <w:r w:rsidRPr="004E3FF8">
        <w:rPr>
          <w:rFonts w:ascii="Times New Roman" w:eastAsia="Times New Roman" w:hAnsi="Times New Roman" w:cs="Times New Roman"/>
          <w:color w:val="231F20"/>
          <w:sz w:val="20"/>
          <w:lang w:eastAsia="ru-RU"/>
        </w:rPr>
        <w:tab/>
        <w:t xml:space="preserve">построении </w:t>
      </w:r>
      <w:r w:rsidRPr="004E3FF8">
        <w:rPr>
          <w:rFonts w:ascii="Times New Roman" w:eastAsia="Times New Roman" w:hAnsi="Times New Roman" w:cs="Times New Roman"/>
          <w:color w:val="231F20"/>
          <w:sz w:val="20"/>
          <w:lang w:eastAsia="ru-RU"/>
        </w:rPr>
        <w:tab/>
        <w:t xml:space="preserve">плоской </w:t>
      </w:r>
    </w:p>
    <w:p w14:paraId="190BE56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композиции;</w:t>
      </w:r>
      <w:r w:rsidRPr="004E3FF8">
        <w:rPr>
          <w:rFonts w:ascii="Times New Roman" w:eastAsia="Times New Roman" w:hAnsi="Times New Roman" w:cs="Times New Roman"/>
          <w:color w:val="000000"/>
          <w:sz w:val="20"/>
          <w:lang w:eastAsia="ru-RU"/>
        </w:rPr>
        <w:t xml:space="preserve"> </w:t>
      </w:r>
    </w:p>
    <w:p w14:paraId="786CCD33" w14:textId="77777777" w:rsidR="004E3FF8" w:rsidRPr="004E3FF8" w:rsidRDefault="004E3FF8" w:rsidP="004E3FF8">
      <w:pPr>
        <w:tabs>
          <w:tab w:val="center" w:pos="977"/>
          <w:tab w:val="center" w:pos="2354"/>
          <w:tab w:val="center" w:pos="3724"/>
          <w:tab w:val="center" w:pos="5364"/>
          <w:tab w:val="right" w:pos="6788"/>
        </w:tabs>
        <w:spacing w:after="36" w:line="256"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 xml:space="preserve">соотносить </w:t>
      </w:r>
      <w:r w:rsidRPr="004E3FF8">
        <w:rPr>
          <w:rFonts w:ascii="Times New Roman" w:eastAsia="Times New Roman" w:hAnsi="Times New Roman" w:cs="Times New Roman"/>
          <w:color w:val="231F20"/>
          <w:sz w:val="20"/>
          <w:lang w:eastAsia="ru-RU"/>
        </w:rPr>
        <w:tab/>
        <w:t xml:space="preserve">тональные </w:t>
      </w:r>
      <w:r w:rsidRPr="004E3FF8">
        <w:rPr>
          <w:rFonts w:ascii="Times New Roman" w:eastAsia="Times New Roman" w:hAnsi="Times New Roman" w:cs="Times New Roman"/>
          <w:color w:val="231F20"/>
          <w:sz w:val="20"/>
          <w:lang w:eastAsia="ru-RU"/>
        </w:rPr>
        <w:tab/>
        <w:t xml:space="preserve">отношения </w:t>
      </w:r>
      <w:r w:rsidRPr="004E3FF8">
        <w:rPr>
          <w:rFonts w:ascii="Times New Roman" w:eastAsia="Times New Roman" w:hAnsi="Times New Roman" w:cs="Times New Roman"/>
          <w:color w:val="231F20"/>
          <w:sz w:val="20"/>
          <w:lang w:eastAsia="ru-RU"/>
        </w:rPr>
        <w:tab/>
        <w:t xml:space="preserve">(тёмное-светлое) </w:t>
      </w:r>
      <w:r w:rsidRPr="004E3FF8">
        <w:rPr>
          <w:rFonts w:ascii="Times New Roman" w:eastAsia="Times New Roman" w:hAnsi="Times New Roman" w:cs="Times New Roman"/>
          <w:color w:val="231F20"/>
          <w:sz w:val="20"/>
          <w:lang w:eastAsia="ru-RU"/>
        </w:rPr>
        <w:tab/>
        <w:t xml:space="preserve">в </w:t>
      </w:r>
    </w:p>
    <w:p w14:paraId="0109187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пространственных и плоскостных объектах;</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выявлять и анализировать эмоциональное воздействие цветовых </w:t>
      </w:r>
    </w:p>
    <w:p w14:paraId="54FD29BB" w14:textId="77777777" w:rsidR="004E3FF8" w:rsidRPr="004E3FF8" w:rsidRDefault="004E3FF8" w:rsidP="004E3FF8">
      <w:pPr>
        <w:spacing w:after="22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отношений в пространственной среде и плоскостном изображении.</w:t>
      </w:r>
      <w:r w:rsidRPr="004E3FF8">
        <w:rPr>
          <w:rFonts w:ascii="Times New Roman" w:eastAsia="Times New Roman" w:hAnsi="Times New Roman" w:cs="Times New Roman"/>
          <w:color w:val="000000"/>
          <w:sz w:val="20"/>
          <w:lang w:eastAsia="ru-RU"/>
        </w:rPr>
        <w:t xml:space="preserve"> </w:t>
      </w:r>
    </w:p>
    <w:p w14:paraId="0F36DF3A" w14:textId="77777777" w:rsidR="004E3FF8" w:rsidRPr="004E3FF8" w:rsidRDefault="004E3FF8" w:rsidP="004E3FF8">
      <w:pPr>
        <w:spacing w:after="5" w:line="266" w:lineRule="auto"/>
        <w:jc w:val="both"/>
        <w:rPr>
          <w:rFonts w:ascii="Times New Roman" w:eastAsia="Times New Roman" w:hAnsi="Times New Roman" w:cs="Times New Roman"/>
          <w:color w:val="231F20"/>
          <w:sz w:val="20"/>
          <w:lang w:eastAsia="ru-RU"/>
        </w:rPr>
      </w:pPr>
      <w:r w:rsidRPr="004A79DF">
        <w:rPr>
          <w:rFonts w:ascii="Times New Roman" w:eastAsia="Times New Roman" w:hAnsi="Times New Roman" w:cs="Times New Roman"/>
          <w:i/>
          <w:iCs/>
          <w:color w:val="231F20"/>
          <w:lang w:eastAsia="ru-RU"/>
        </w:rPr>
        <w:t>Базовые логические и исследовательские действия</w:t>
      </w:r>
      <w:r w:rsidRPr="004E3FF8">
        <w:rPr>
          <w:rFonts w:ascii="Times New Roman" w:eastAsia="Times New Roman" w:hAnsi="Times New Roman" w:cs="Times New Roman"/>
          <w:color w:val="231F20"/>
          <w:lang w:eastAsia="ru-RU"/>
        </w:rPr>
        <w:t>:</w:t>
      </w:r>
      <w:r w:rsidRPr="004E3FF8">
        <w:rPr>
          <w:rFonts w:ascii="Times New Roman" w:eastAsia="Times New Roman" w:hAnsi="Times New Roman" w:cs="Times New Roman"/>
          <w:color w:val="000000"/>
          <w:lang w:eastAsia="ru-RU"/>
        </w:rPr>
        <w:t xml:space="preserve"> </w:t>
      </w:r>
    </w:p>
    <w:p w14:paraId="471E6F6A" w14:textId="29C1CFEE" w:rsidR="004E3FF8" w:rsidRPr="004E3FF8" w:rsidRDefault="004E3FF8" w:rsidP="004E3FF8">
      <w:pPr>
        <w:spacing w:after="5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анализировать и оценивать с позиций эстетических категорий явления </w:t>
      </w:r>
    </w:p>
    <w:p w14:paraId="75A509F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природы и предметно-пространственную среду жизни человека;</w:t>
      </w:r>
      <w:r w:rsidRPr="004E3FF8">
        <w:rPr>
          <w:rFonts w:ascii="Times New Roman" w:eastAsia="Times New Roman" w:hAnsi="Times New Roman" w:cs="Times New Roman"/>
          <w:color w:val="000000"/>
          <w:sz w:val="20"/>
          <w:lang w:eastAsia="ru-RU"/>
        </w:rPr>
        <w:t xml:space="preserve"> </w:t>
      </w:r>
    </w:p>
    <w:p w14:paraId="3D5B86C6" w14:textId="0B529D9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формулировать выводы, соответствующие эстетическим, аналитическим и другим учебным установкам по результатам проведённого наблюдения;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использовать знаково-символические средства для составления орнаментов и декоративных композиций;</w:t>
      </w:r>
      <w:r w:rsidRPr="004E3FF8">
        <w:rPr>
          <w:rFonts w:ascii="Times New Roman" w:eastAsia="Times New Roman" w:hAnsi="Times New Roman" w:cs="Times New Roman"/>
          <w:color w:val="000000"/>
          <w:sz w:val="20"/>
          <w:lang w:eastAsia="ru-RU"/>
        </w:rPr>
        <w:t xml:space="preserve"> </w:t>
      </w:r>
    </w:p>
    <w:p w14:paraId="1A155B6D" w14:textId="7624D08F" w:rsidR="004E3FF8" w:rsidRPr="004E3FF8" w:rsidRDefault="004E3FF8" w:rsidP="004A79DF">
      <w:pPr>
        <w:tabs>
          <w:tab w:val="center" w:pos="1290"/>
          <w:tab w:val="center" w:pos="2997"/>
          <w:tab w:val="center" w:pos="4334"/>
          <w:tab w:val="center" w:pos="5188"/>
          <w:tab w:val="center" w:pos="5881"/>
          <w:tab w:val="right" w:pos="6788"/>
        </w:tabs>
        <w:spacing w:after="29" w:line="261" w:lineRule="auto"/>
        <w:jc w:val="both"/>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20"/>
          <w:lang w:eastAsia="ru-RU"/>
        </w:rPr>
        <w:t xml:space="preserve">классифицировать произведения </w:t>
      </w:r>
      <w:r w:rsidRPr="004E3FF8">
        <w:rPr>
          <w:rFonts w:ascii="Times New Roman" w:eastAsia="Times New Roman" w:hAnsi="Times New Roman" w:cs="Times New Roman"/>
          <w:color w:val="231F20"/>
          <w:sz w:val="20"/>
          <w:lang w:eastAsia="ru-RU"/>
        </w:rPr>
        <w:tab/>
        <w:t>искусства по видам и, соответственно, по назначению в жизни людей;</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классифицировать произведения</w:t>
      </w:r>
      <w:r w:rsidR="004A79DF">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изобразительного искусства по жанрам в качестве инструмента анализа содержания произведений;</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ставить и использовать вопросы как</w:t>
      </w:r>
      <w:r w:rsidR="004A79DF">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исследовательский инструмент познания.</w:t>
      </w:r>
      <w:r w:rsidRPr="004E3FF8">
        <w:rPr>
          <w:rFonts w:ascii="Times New Roman" w:eastAsia="Times New Roman" w:hAnsi="Times New Roman" w:cs="Times New Roman"/>
          <w:color w:val="000000"/>
          <w:sz w:val="20"/>
          <w:lang w:eastAsia="ru-RU"/>
        </w:rPr>
        <w:t xml:space="preserve"> </w:t>
      </w:r>
    </w:p>
    <w:p w14:paraId="406133F2" w14:textId="77777777" w:rsidR="004E3FF8" w:rsidRPr="004E3FF8" w:rsidRDefault="004E3FF8" w:rsidP="004E3FF8">
      <w:pPr>
        <w:spacing w:after="28"/>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 </w:t>
      </w:r>
    </w:p>
    <w:p w14:paraId="6C12B27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Работа с информацией:</w:t>
      </w:r>
      <w:r w:rsidRPr="004E3FF8">
        <w:rPr>
          <w:rFonts w:ascii="Times New Roman" w:eastAsia="Times New Roman" w:hAnsi="Times New Roman" w:cs="Times New Roman"/>
          <w:b/>
          <w:i/>
          <w:color w:val="000000"/>
          <w:sz w:val="20"/>
          <w:lang w:eastAsia="ru-RU"/>
        </w:rPr>
        <w:t xml:space="preserve"> </w:t>
      </w:r>
      <w:r w:rsidRPr="004E3FF8">
        <w:rPr>
          <w:rFonts w:ascii="Times New Roman" w:eastAsia="Times New Roman" w:hAnsi="Times New Roman" w:cs="Times New Roman"/>
          <w:color w:val="231F20"/>
          <w:sz w:val="20"/>
          <w:lang w:eastAsia="ru-RU"/>
        </w:rPr>
        <w:t>использовать электронные образовательные ресурсы;</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уметь работать с электронными учебниками и учебными пособиями;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выбирать источник для получения информации: поисковые системы Интернета, цифровые электронные средства, справочники, </w:t>
      </w:r>
    </w:p>
    <w:p w14:paraId="24555A1F"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художественные альбомы и детские книги;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r w:rsidRPr="004E3FF8">
        <w:rPr>
          <w:rFonts w:ascii="Times New Roman" w:eastAsia="Times New Roman" w:hAnsi="Times New Roman" w:cs="Times New Roman"/>
          <w:color w:val="000000"/>
          <w:sz w:val="20"/>
          <w:lang w:eastAsia="ru-RU"/>
        </w:rPr>
        <w:t xml:space="preserve"> </w:t>
      </w:r>
    </w:p>
    <w:p w14:paraId="796F1779" w14:textId="77777777" w:rsidR="004E3FF8" w:rsidRPr="004E3FF8" w:rsidRDefault="004E3FF8" w:rsidP="004E3FF8">
      <w:pPr>
        <w:spacing w:after="22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w:t>
      </w:r>
      <w:r w:rsidRPr="004E3FF8">
        <w:rPr>
          <w:rFonts w:ascii="Times New Roman" w:eastAsia="Times New Roman" w:hAnsi="Times New Roman" w:cs="Times New Roman"/>
          <w:color w:val="000000"/>
          <w:sz w:val="20"/>
          <w:lang w:eastAsia="ru-RU"/>
        </w:rPr>
        <w:t xml:space="preserve"> </w:t>
      </w:r>
    </w:p>
    <w:p w14:paraId="35E47059"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Овладение универсальными коммуникативными действиями</w:t>
      </w:r>
      <w:r w:rsidRPr="004E3FF8">
        <w:rPr>
          <w:rFonts w:ascii="Times New Roman" w:eastAsia="Times New Roman" w:hAnsi="Times New Roman" w:cs="Times New Roman"/>
          <w:b/>
          <w:color w:val="000000"/>
          <w:lang w:eastAsia="ru-RU"/>
        </w:rPr>
        <w:t xml:space="preserve"> </w:t>
      </w:r>
    </w:p>
    <w:p w14:paraId="463D22BA" w14:textId="5319B59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Обучающиеся должны овладеть следующими действиями: понимать </w:t>
      </w:r>
      <w:r w:rsidR="004A79DF" w:rsidRPr="004E3FF8">
        <w:rPr>
          <w:rFonts w:ascii="Times New Roman" w:eastAsia="Times New Roman" w:hAnsi="Times New Roman" w:cs="Times New Roman"/>
          <w:color w:val="231F20"/>
          <w:sz w:val="20"/>
          <w:lang w:eastAsia="ru-RU"/>
        </w:rPr>
        <w:t>искусство в</w:t>
      </w:r>
      <w:r w:rsidRPr="004E3FF8">
        <w:rPr>
          <w:rFonts w:ascii="Times New Roman" w:eastAsia="Times New Roman" w:hAnsi="Times New Roman" w:cs="Times New Roman"/>
          <w:color w:val="231F20"/>
          <w:sz w:val="20"/>
          <w:lang w:eastAsia="ru-RU"/>
        </w:rPr>
        <w:t xml:space="preserve"> </w:t>
      </w:r>
      <w:r w:rsidR="004A79DF" w:rsidRPr="004E3FF8">
        <w:rPr>
          <w:rFonts w:ascii="Times New Roman" w:eastAsia="Times New Roman" w:hAnsi="Times New Roman" w:cs="Times New Roman"/>
          <w:color w:val="231F20"/>
          <w:sz w:val="20"/>
          <w:lang w:eastAsia="ru-RU"/>
        </w:rPr>
        <w:t>качестве особого</w:t>
      </w:r>
      <w:r w:rsidRPr="004E3FF8">
        <w:rPr>
          <w:rFonts w:ascii="Times New Roman" w:eastAsia="Times New Roman" w:hAnsi="Times New Roman" w:cs="Times New Roman"/>
          <w:color w:val="231F20"/>
          <w:sz w:val="20"/>
          <w:lang w:eastAsia="ru-RU"/>
        </w:rPr>
        <w:t xml:space="preserve"> </w:t>
      </w:r>
      <w:r w:rsidR="004A79DF" w:rsidRPr="004E3FF8">
        <w:rPr>
          <w:rFonts w:ascii="Times New Roman" w:eastAsia="Times New Roman" w:hAnsi="Times New Roman" w:cs="Times New Roman"/>
          <w:color w:val="231F20"/>
          <w:sz w:val="20"/>
          <w:lang w:eastAsia="ru-RU"/>
        </w:rPr>
        <w:t>языка общения</w:t>
      </w:r>
      <w:r w:rsidRPr="004E3FF8">
        <w:rPr>
          <w:rFonts w:ascii="Times New Roman" w:eastAsia="Times New Roman" w:hAnsi="Times New Roman" w:cs="Times New Roman"/>
          <w:color w:val="231F20"/>
          <w:sz w:val="20"/>
          <w:lang w:eastAsia="ru-RU"/>
        </w:rPr>
        <w:t xml:space="preserve"> - межличностного (автор - зритель), между поколениями, между народами;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демонстрировать и объяснять результаты своего творческого, </w:t>
      </w:r>
    </w:p>
    <w:p w14:paraId="326A201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художественного или исследовательского опыта;</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признавать своё и чужое право на ошибку, развивать свои способности </w:t>
      </w:r>
    </w:p>
    <w:p w14:paraId="2C5D3EF6" w14:textId="77777777" w:rsidR="004E3FF8" w:rsidRPr="004E3FF8" w:rsidRDefault="004E3FF8" w:rsidP="004E3FF8">
      <w:pPr>
        <w:spacing w:after="22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сопереживать, понимать намерения и переживания свои и других людей;</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r w:rsidRPr="004E3FF8">
        <w:rPr>
          <w:rFonts w:ascii="Times New Roman" w:eastAsia="Times New Roman" w:hAnsi="Times New Roman" w:cs="Times New Roman"/>
          <w:color w:val="000000"/>
          <w:sz w:val="20"/>
          <w:lang w:eastAsia="ru-RU"/>
        </w:rPr>
        <w:t xml:space="preserve"> </w:t>
      </w:r>
    </w:p>
    <w:p w14:paraId="104536D7"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Овладение универсальными регулятивными действиями</w:t>
      </w:r>
      <w:r w:rsidRPr="004E3FF8">
        <w:rPr>
          <w:rFonts w:ascii="Times New Roman" w:eastAsia="Times New Roman" w:hAnsi="Times New Roman" w:cs="Times New Roman"/>
          <w:b/>
          <w:color w:val="000000"/>
          <w:lang w:eastAsia="ru-RU"/>
        </w:rPr>
        <w:t xml:space="preserve"> </w:t>
      </w:r>
    </w:p>
    <w:p w14:paraId="4A5596EB" w14:textId="0A34BB5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Обучающиеся должны овладеть следующими действиями: </w:t>
      </w:r>
      <w:r w:rsidR="004A79DF" w:rsidRPr="004E3FF8">
        <w:rPr>
          <w:rFonts w:ascii="Times New Roman" w:eastAsia="Times New Roman" w:hAnsi="Times New Roman" w:cs="Times New Roman"/>
          <w:color w:val="231F20"/>
          <w:sz w:val="20"/>
          <w:lang w:eastAsia="ru-RU"/>
        </w:rPr>
        <w:t>внимательно относиться и выполнять учебные задачи, поставленные</w:t>
      </w:r>
      <w:r w:rsidRPr="004E3FF8">
        <w:rPr>
          <w:rFonts w:ascii="Times New Roman" w:eastAsia="Times New Roman" w:hAnsi="Times New Roman" w:cs="Times New Roman"/>
          <w:color w:val="231F20"/>
          <w:sz w:val="20"/>
          <w:lang w:eastAsia="ru-RU"/>
        </w:rPr>
        <w:t xml:space="preserve"> учителем;</w:t>
      </w:r>
      <w:r w:rsidRPr="004E3FF8">
        <w:rPr>
          <w:rFonts w:ascii="Times New Roman" w:eastAsia="Times New Roman" w:hAnsi="Times New Roman" w:cs="Times New Roman"/>
          <w:color w:val="000000"/>
          <w:sz w:val="20"/>
          <w:lang w:eastAsia="ru-RU"/>
        </w:rPr>
        <w:t xml:space="preserve"> </w:t>
      </w:r>
    </w:p>
    <w:p w14:paraId="508B93C8" w14:textId="77777777" w:rsidR="004E3FF8" w:rsidRPr="004E3FF8" w:rsidRDefault="004E3FF8" w:rsidP="004A79DF">
      <w:pPr>
        <w:spacing w:after="36" w:line="256" w:lineRule="auto"/>
        <w:ind w:right="15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соблюдать последовательность учебных действий при выполнении </w:t>
      </w:r>
    </w:p>
    <w:p w14:paraId="15B1346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задания;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004E3FF8">
        <w:rPr>
          <w:rFonts w:ascii="Times New Roman" w:eastAsia="Times New Roman" w:hAnsi="Times New Roman" w:cs="Times New Roman"/>
          <w:color w:val="000000"/>
          <w:sz w:val="20"/>
          <w:lang w:eastAsia="ru-RU"/>
        </w:rPr>
        <w:t xml:space="preserve"> </w:t>
      </w:r>
    </w:p>
    <w:p w14:paraId="4A34179A" w14:textId="77777777" w:rsidR="004E3FF8" w:rsidRPr="004E3FF8" w:rsidRDefault="004E3FF8" w:rsidP="004E3FF8">
      <w:pPr>
        <w:spacing w:after="12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свои действия с планируемыми результатами, осуществлять контроль своей деятельности в процессе достижения результата.</w:t>
      </w:r>
      <w:r w:rsidRPr="004E3FF8">
        <w:rPr>
          <w:rFonts w:ascii="Times New Roman" w:eastAsia="Times New Roman" w:hAnsi="Times New Roman" w:cs="Times New Roman"/>
          <w:color w:val="000000"/>
          <w:sz w:val="20"/>
          <w:lang w:eastAsia="ru-RU"/>
        </w:rPr>
        <w:t xml:space="preserve"> </w:t>
      </w:r>
    </w:p>
    <w:p w14:paraId="4B7A5406" w14:textId="77777777" w:rsidR="004E3FF8" w:rsidRPr="004A79DF"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4A79DF">
        <w:rPr>
          <w:rFonts w:ascii="Times New Roman" w:eastAsia="Times New Roman" w:hAnsi="Times New Roman" w:cs="Times New Roman"/>
          <w:b/>
          <w:bCs/>
          <w:color w:val="231F20"/>
          <w:lang w:eastAsia="ru-RU"/>
        </w:rPr>
        <w:t>ПРЕДМЕТНЫЕ РЕЗУЛЬТАТЫ</w:t>
      </w:r>
      <w:r w:rsidRPr="004A79DF">
        <w:rPr>
          <w:rFonts w:ascii="Times New Roman" w:eastAsia="Times New Roman" w:hAnsi="Times New Roman" w:cs="Times New Roman"/>
          <w:b/>
          <w:bCs/>
          <w:color w:val="000000"/>
          <w:lang w:eastAsia="ru-RU"/>
        </w:rPr>
        <w:t xml:space="preserve"> </w:t>
      </w:r>
    </w:p>
    <w:p w14:paraId="2EF6454B" w14:textId="77777777" w:rsidR="004E3FF8" w:rsidRPr="004E3FF8" w:rsidRDefault="004E3FF8" w:rsidP="004E3FF8">
      <w:pPr>
        <w:spacing w:after="20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r w:rsidRPr="004E3FF8">
        <w:rPr>
          <w:rFonts w:ascii="Times New Roman" w:eastAsia="Times New Roman" w:hAnsi="Times New Roman" w:cs="Times New Roman"/>
          <w:color w:val="000000"/>
          <w:sz w:val="20"/>
          <w:lang w:eastAsia="ru-RU"/>
        </w:rPr>
        <w:t xml:space="preserve"> </w:t>
      </w:r>
    </w:p>
    <w:p w14:paraId="38CD234A" w14:textId="77777777" w:rsidR="004E3FF8" w:rsidRPr="004E3FF8" w:rsidRDefault="004E3FF8" w:rsidP="004E3FF8">
      <w:pPr>
        <w:keepNext/>
        <w:keepLines/>
        <w:spacing w:after="114"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30CFADF1"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«Графика»</w:t>
      </w:r>
      <w:r w:rsidRPr="004E3FF8">
        <w:rPr>
          <w:rFonts w:ascii="Times New Roman" w:eastAsia="Times New Roman" w:hAnsi="Times New Roman" w:cs="Times New Roman"/>
          <w:b/>
          <w:color w:val="000000"/>
          <w:lang w:eastAsia="ru-RU"/>
        </w:rPr>
        <w:t xml:space="preserve"> </w:t>
      </w:r>
    </w:p>
    <w:p w14:paraId="2A50CB25" w14:textId="6AEB2B3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Осваивать навыки применения свойств </w:t>
      </w:r>
      <w:r w:rsidR="004A79DF" w:rsidRPr="004E3FF8">
        <w:rPr>
          <w:rFonts w:ascii="Times New Roman" w:eastAsia="Times New Roman" w:hAnsi="Times New Roman" w:cs="Times New Roman"/>
          <w:color w:val="231F20"/>
          <w:sz w:val="20"/>
          <w:lang w:eastAsia="ru-RU"/>
        </w:rPr>
        <w:t>простых графических</w:t>
      </w:r>
      <w:r w:rsidRPr="004E3FF8">
        <w:rPr>
          <w:rFonts w:ascii="Times New Roman" w:eastAsia="Times New Roman" w:hAnsi="Times New Roman" w:cs="Times New Roman"/>
          <w:color w:val="231F20"/>
          <w:sz w:val="20"/>
          <w:lang w:eastAsia="ru-RU"/>
        </w:rPr>
        <w:t xml:space="preserve"> материалов в самостоятельной творческой работе в условиях урока.</w:t>
      </w:r>
      <w:r w:rsidRPr="004E3FF8">
        <w:rPr>
          <w:rFonts w:ascii="Times New Roman" w:eastAsia="Times New Roman" w:hAnsi="Times New Roman" w:cs="Times New Roman"/>
          <w:color w:val="000000"/>
          <w:sz w:val="20"/>
          <w:lang w:eastAsia="ru-RU"/>
        </w:rPr>
        <w:t xml:space="preserve"> </w:t>
      </w:r>
    </w:p>
    <w:p w14:paraId="788E270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первичный опыт в создании графического рисунка на основе знакомства со средствами изобразительного языка.</w:t>
      </w:r>
      <w:r w:rsidRPr="004E3FF8">
        <w:rPr>
          <w:rFonts w:ascii="Times New Roman" w:eastAsia="Times New Roman" w:hAnsi="Times New Roman" w:cs="Times New Roman"/>
          <w:color w:val="000000"/>
          <w:sz w:val="20"/>
          <w:lang w:eastAsia="ru-RU"/>
        </w:rPr>
        <w:t xml:space="preserve"> </w:t>
      </w:r>
    </w:p>
    <w:p w14:paraId="007D0B0C"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r w:rsidRPr="004E3FF8">
        <w:rPr>
          <w:rFonts w:ascii="Times New Roman" w:eastAsia="Times New Roman" w:hAnsi="Times New Roman" w:cs="Times New Roman"/>
          <w:color w:val="000000"/>
          <w:sz w:val="20"/>
          <w:lang w:eastAsia="ru-RU"/>
        </w:rPr>
        <w:t xml:space="preserve"> </w:t>
      </w:r>
    </w:p>
    <w:p w14:paraId="581D7F6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создания рисунка простого (плоского) предмета с натуры.</w:t>
      </w:r>
      <w:r w:rsidRPr="004E3FF8">
        <w:rPr>
          <w:rFonts w:ascii="Times New Roman" w:eastAsia="Times New Roman" w:hAnsi="Times New Roman" w:cs="Times New Roman"/>
          <w:color w:val="000000"/>
          <w:sz w:val="20"/>
          <w:lang w:eastAsia="ru-RU"/>
        </w:rPr>
        <w:t xml:space="preserve"> </w:t>
      </w:r>
    </w:p>
    <w:p w14:paraId="7EAEA86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Учиться анализировать соотношения пропорций, визуально сравнивать пространственные величины.</w:t>
      </w:r>
      <w:r w:rsidRPr="004E3FF8">
        <w:rPr>
          <w:rFonts w:ascii="Times New Roman" w:eastAsia="Times New Roman" w:hAnsi="Times New Roman" w:cs="Times New Roman"/>
          <w:color w:val="000000"/>
          <w:sz w:val="20"/>
          <w:lang w:eastAsia="ru-RU"/>
        </w:rPr>
        <w:t xml:space="preserve"> </w:t>
      </w:r>
    </w:p>
    <w:p w14:paraId="0D7E7B7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первичные знания и навыки композиционного расположения изображения на листе.</w:t>
      </w:r>
      <w:r w:rsidRPr="004E3FF8">
        <w:rPr>
          <w:rFonts w:ascii="Times New Roman" w:eastAsia="Times New Roman" w:hAnsi="Times New Roman" w:cs="Times New Roman"/>
          <w:color w:val="000000"/>
          <w:sz w:val="20"/>
          <w:lang w:eastAsia="ru-RU"/>
        </w:rPr>
        <w:t xml:space="preserve"> </w:t>
      </w:r>
    </w:p>
    <w:p w14:paraId="485433C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Уметь выбирать вертикальный или горизонтальный формат листа для выполнения соответствующих задач рисунка.</w:t>
      </w:r>
      <w:r w:rsidRPr="004E3FF8">
        <w:rPr>
          <w:rFonts w:ascii="Times New Roman" w:eastAsia="Times New Roman" w:hAnsi="Times New Roman" w:cs="Times New Roman"/>
          <w:color w:val="000000"/>
          <w:sz w:val="20"/>
          <w:lang w:eastAsia="ru-RU"/>
        </w:rPr>
        <w:t xml:space="preserve"> </w:t>
      </w:r>
    </w:p>
    <w:p w14:paraId="6152B95F" w14:textId="647F5099"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Воспринимать учебную задачу, поставленную учителем, и решать её в своей практической </w:t>
      </w:r>
      <w:r w:rsidR="004A79DF" w:rsidRPr="004E3FF8">
        <w:rPr>
          <w:rFonts w:ascii="Times New Roman" w:eastAsia="Times New Roman" w:hAnsi="Times New Roman" w:cs="Times New Roman"/>
          <w:color w:val="231F20"/>
          <w:sz w:val="20"/>
          <w:lang w:eastAsia="ru-RU"/>
        </w:rPr>
        <w:t>художественной деятельности</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3D9E632E" w14:textId="77777777" w:rsidR="004E3FF8" w:rsidRPr="004E3FF8" w:rsidRDefault="004E3FF8" w:rsidP="004E3FF8">
      <w:pPr>
        <w:spacing w:after="18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r w:rsidRPr="004E3FF8">
        <w:rPr>
          <w:rFonts w:ascii="Times New Roman" w:eastAsia="Times New Roman" w:hAnsi="Times New Roman" w:cs="Times New Roman"/>
          <w:color w:val="000000"/>
          <w:sz w:val="20"/>
          <w:lang w:eastAsia="ru-RU"/>
        </w:rPr>
        <w:t xml:space="preserve"> </w:t>
      </w:r>
    </w:p>
    <w:p w14:paraId="004FA43F" w14:textId="77777777" w:rsidR="004E3FF8" w:rsidRPr="004E3FF8" w:rsidRDefault="004E3FF8" w:rsidP="004A79DF">
      <w:pPr>
        <w:keepNext/>
        <w:keepLines/>
        <w:spacing w:after="75"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«Живопись»</w:t>
      </w:r>
      <w:r w:rsidRPr="004E3FF8">
        <w:rPr>
          <w:rFonts w:ascii="Times New Roman" w:eastAsia="Times New Roman" w:hAnsi="Times New Roman" w:cs="Times New Roman"/>
          <w:b/>
          <w:color w:val="000000"/>
          <w:lang w:eastAsia="ru-RU"/>
        </w:rPr>
        <w:t xml:space="preserve"> </w:t>
      </w:r>
    </w:p>
    <w:p w14:paraId="0A5CB1C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навыки работы красками «гуашь» в условиях урока.</w:t>
      </w:r>
      <w:r w:rsidRPr="004E3FF8">
        <w:rPr>
          <w:rFonts w:ascii="Times New Roman" w:eastAsia="Times New Roman" w:hAnsi="Times New Roman" w:cs="Times New Roman"/>
          <w:color w:val="000000"/>
          <w:sz w:val="20"/>
          <w:lang w:eastAsia="ru-RU"/>
        </w:rPr>
        <w:t xml:space="preserve"> </w:t>
      </w:r>
    </w:p>
    <w:p w14:paraId="211CA4D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три основных цвета; обсуждать и называть ассоциативные представления, которые рождает каждый цвет.</w:t>
      </w:r>
      <w:r w:rsidRPr="004E3FF8">
        <w:rPr>
          <w:rFonts w:ascii="Times New Roman" w:eastAsia="Times New Roman" w:hAnsi="Times New Roman" w:cs="Times New Roman"/>
          <w:color w:val="000000"/>
          <w:sz w:val="20"/>
          <w:lang w:eastAsia="ru-RU"/>
        </w:rPr>
        <w:t xml:space="preserve"> </w:t>
      </w:r>
    </w:p>
    <w:p w14:paraId="62EC9E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эмоциональное звучание цвета и уметь формулировать своё мнение с опорой на опыт жизненных ассоциаций.</w:t>
      </w:r>
      <w:r w:rsidRPr="004E3FF8">
        <w:rPr>
          <w:rFonts w:ascii="Times New Roman" w:eastAsia="Times New Roman" w:hAnsi="Times New Roman" w:cs="Times New Roman"/>
          <w:color w:val="000000"/>
          <w:sz w:val="20"/>
          <w:lang w:eastAsia="ru-RU"/>
        </w:rPr>
        <w:t xml:space="preserve"> </w:t>
      </w:r>
    </w:p>
    <w:p w14:paraId="2A9876C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экспериментирования, исследования результатов смешения красок и получения нового цвета.</w:t>
      </w:r>
      <w:r w:rsidRPr="004E3FF8">
        <w:rPr>
          <w:rFonts w:ascii="Times New Roman" w:eastAsia="Times New Roman" w:hAnsi="Times New Roman" w:cs="Times New Roman"/>
          <w:color w:val="000000"/>
          <w:sz w:val="20"/>
          <w:lang w:eastAsia="ru-RU"/>
        </w:rPr>
        <w:t xml:space="preserve"> </w:t>
      </w:r>
    </w:p>
    <w:p w14:paraId="36112EF2" w14:textId="77777777" w:rsidR="004E3FF8" w:rsidRPr="004E3FF8" w:rsidRDefault="004E3FF8" w:rsidP="004E3FF8">
      <w:pPr>
        <w:spacing w:after="21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Вести творческую работу на заданную тему с опорой на зрительные впечатления, организованные педагогом.</w:t>
      </w:r>
      <w:r w:rsidRPr="004E3FF8">
        <w:rPr>
          <w:rFonts w:ascii="Times New Roman" w:eastAsia="Times New Roman" w:hAnsi="Times New Roman" w:cs="Times New Roman"/>
          <w:color w:val="000000"/>
          <w:sz w:val="20"/>
          <w:lang w:eastAsia="ru-RU"/>
        </w:rPr>
        <w:t xml:space="preserve"> </w:t>
      </w:r>
    </w:p>
    <w:p w14:paraId="4C42C96A"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«Скульптура»</w:t>
      </w:r>
      <w:r w:rsidRPr="004E3FF8">
        <w:rPr>
          <w:rFonts w:ascii="Times New Roman" w:eastAsia="Times New Roman" w:hAnsi="Times New Roman" w:cs="Times New Roman"/>
          <w:b/>
          <w:color w:val="000000"/>
          <w:lang w:eastAsia="ru-RU"/>
        </w:rPr>
        <w:t xml:space="preserve"> </w:t>
      </w:r>
    </w:p>
    <w:p w14:paraId="3935B6A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r w:rsidRPr="004E3FF8">
        <w:rPr>
          <w:rFonts w:ascii="Times New Roman" w:eastAsia="Times New Roman" w:hAnsi="Times New Roman" w:cs="Times New Roman"/>
          <w:color w:val="000000"/>
          <w:sz w:val="20"/>
          <w:lang w:eastAsia="ru-RU"/>
        </w:rPr>
        <w:t xml:space="preserve"> </w:t>
      </w:r>
    </w:p>
    <w:p w14:paraId="5CAC377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первичные приёмы лепки из пластилина, приобретать представления о целостной форме в объёмном изображении.</w:t>
      </w:r>
      <w:r w:rsidRPr="004E3FF8">
        <w:rPr>
          <w:rFonts w:ascii="Times New Roman" w:eastAsia="Times New Roman" w:hAnsi="Times New Roman" w:cs="Times New Roman"/>
          <w:color w:val="000000"/>
          <w:sz w:val="20"/>
          <w:lang w:eastAsia="ru-RU"/>
        </w:rPr>
        <w:t xml:space="preserve"> </w:t>
      </w:r>
    </w:p>
    <w:p w14:paraId="55D9EA63" w14:textId="77777777" w:rsidR="004E3FF8" w:rsidRPr="004E3FF8" w:rsidRDefault="004E3FF8" w:rsidP="004E3FF8">
      <w:pPr>
        <w:spacing w:after="21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Овладевать первичными навыками бумагопластики - создания объёмных форм из бумаги путём её складывания, надрезания, закручивания и др.</w:t>
      </w:r>
      <w:r w:rsidRPr="004E3FF8">
        <w:rPr>
          <w:rFonts w:ascii="Times New Roman" w:eastAsia="Times New Roman" w:hAnsi="Times New Roman" w:cs="Times New Roman"/>
          <w:color w:val="000000"/>
          <w:sz w:val="20"/>
          <w:lang w:eastAsia="ru-RU"/>
        </w:rPr>
        <w:t xml:space="preserve"> </w:t>
      </w:r>
    </w:p>
    <w:p w14:paraId="2401BD58"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«Декоративно-прикладное искусство»</w:t>
      </w:r>
      <w:r w:rsidRPr="004E3FF8">
        <w:rPr>
          <w:rFonts w:ascii="Times New Roman" w:eastAsia="Times New Roman" w:hAnsi="Times New Roman" w:cs="Times New Roman"/>
          <w:b/>
          <w:color w:val="000000"/>
          <w:lang w:eastAsia="ru-RU"/>
        </w:rPr>
        <w:t xml:space="preserve"> </w:t>
      </w:r>
    </w:p>
    <w:p w14:paraId="71C9A99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Уметь рассматривать и эстетически характеризовать различные примеры узоров в природе (в условиях урока на основе фотографий); приводить </w:t>
      </w:r>
      <w:r w:rsidRPr="004E3FF8">
        <w:rPr>
          <w:rFonts w:ascii="Times New Roman" w:eastAsia="Times New Roman" w:hAnsi="Times New Roman" w:cs="Times New Roman"/>
          <w:color w:val="231F20"/>
          <w:sz w:val="20"/>
          <w:lang w:eastAsia="ru-RU"/>
        </w:rPr>
        <w:lastRenderedPageBreak/>
        <w:t>примеры, сопоставлять и искать ассоциации с орнаментами в произведениях декоративно-прикладного искусства.</w:t>
      </w:r>
      <w:r w:rsidRPr="004E3FF8">
        <w:rPr>
          <w:rFonts w:ascii="Times New Roman" w:eastAsia="Times New Roman" w:hAnsi="Times New Roman" w:cs="Times New Roman"/>
          <w:color w:val="000000"/>
          <w:sz w:val="20"/>
          <w:lang w:eastAsia="ru-RU"/>
        </w:rPr>
        <w:t xml:space="preserve"> </w:t>
      </w:r>
    </w:p>
    <w:p w14:paraId="607BF0C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виды орнаментов по изобразительным мотивам: растительные, геометрические, анималистические.</w:t>
      </w:r>
      <w:r w:rsidRPr="004E3FF8">
        <w:rPr>
          <w:rFonts w:ascii="Times New Roman" w:eastAsia="Times New Roman" w:hAnsi="Times New Roman" w:cs="Times New Roman"/>
          <w:color w:val="000000"/>
          <w:sz w:val="20"/>
          <w:lang w:eastAsia="ru-RU"/>
        </w:rPr>
        <w:t xml:space="preserve"> </w:t>
      </w:r>
    </w:p>
    <w:p w14:paraId="0DD0E3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Учиться использовать правила симметрии в своей художественной деятельности.</w:t>
      </w:r>
      <w:r w:rsidRPr="004E3FF8">
        <w:rPr>
          <w:rFonts w:ascii="Times New Roman" w:eastAsia="Times New Roman" w:hAnsi="Times New Roman" w:cs="Times New Roman"/>
          <w:color w:val="000000"/>
          <w:sz w:val="20"/>
          <w:lang w:eastAsia="ru-RU"/>
        </w:rPr>
        <w:t xml:space="preserve"> </w:t>
      </w:r>
    </w:p>
    <w:p w14:paraId="21C4C893" w14:textId="5A43634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w:t>
      </w:r>
      <w:r w:rsidR="004A79DF">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создания орнаментальной декоративной композиции (стилизованной: декоративный цветок или птица).</w:t>
      </w:r>
      <w:r w:rsidRPr="004E3FF8">
        <w:rPr>
          <w:rFonts w:ascii="Times New Roman" w:eastAsia="Times New Roman" w:hAnsi="Times New Roman" w:cs="Times New Roman"/>
          <w:color w:val="000000"/>
          <w:sz w:val="20"/>
          <w:lang w:eastAsia="ru-RU"/>
        </w:rPr>
        <w:t xml:space="preserve"> </w:t>
      </w:r>
    </w:p>
    <w:p w14:paraId="154F823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знания о значении и назначении украшений в жизни людей.</w:t>
      </w:r>
      <w:r w:rsidRPr="004E3FF8">
        <w:rPr>
          <w:rFonts w:ascii="Times New Roman" w:eastAsia="Times New Roman" w:hAnsi="Times New Roman" w:cs="Times New Roman"/>
          <w:color w:val="000000"/>
          <w:sz w:val="20"/>
          <w:lang w:eastAsia="ru-RU"/>
        </w:rPr>
        <w:t xml:space="preserve"> </w:t>
      </w:r>
    </w:p>
    <w:p w14:paraId="2642AD5B"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r w:rsidRPr="004E3FF8">
        <w:rPr>
          <w:rFonts w:ascii="Times New Roman" w:eastAsia="Times New Roman" w:hAnsi="Times New Roman" w:cs="Times New Roman"/>
          <w:color w:val="000000"/>
          <w:sz w:val="20"/>
          <w:lang w:eastAsia="ru-RU"/>
        </w:rPr>
        <w:t xml:space="preserve"> </w:t>
      </w:r>
    </w:p>
    <w:p w14:paraId="670132D4" w14:textId="77777777" w:rsidR="004E3FF8" w:rsidRPr="004E3FF8" w:rsidRDefault="004E3FF8" w:rsidP="004E3FF8">
      <w:pPr>
        <w:spacing w:after="13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Иметь опыт и соответствующие возрасту навыки подготовки и оформления общего праздника.</w:t>
      </w:r>
      <w:r w:rsidRPr="004E3FF8">
        <w:rPr>
          <w:rFonts w:ascii="Times New Roman" w:eastAsia="Times New Roman" w:hAnsi="Times New Roman" w:cs="Times New Roman"/>
          <w:color w:val="000000"/>
          <w:sz w:val="20"/>
          <w:lang w:eastAsia="ru-RU"/>
        </w:rPr>
        <w:t xml:space="preserve"> </w:t>
      </w:r>
    </w:p>
    <w:p w14:paraId="3407E6C1"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«Архитектура»</w:t>
      </w:r>
      <w:r w:rsidRPr="004E3FF8">
        <w:rPr>
          <w:rFonts w:ascii="Times New Roman" w:eastAsia="Times New Roman" w:hAnsi="Times New Roman" w:cs="Times New Roman"/>
          <w:b/>
          <w:color w:val="000000"/>
          <w:lang w:eastAsia="ru-RU"/>
        </w:rPr>
        <w:t xml:space="preserve"> </w:t>
      </w:r>
    </w:p>
    <w:p w14:paraId="2E2C37A1"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r w:rsidRPr="004E3FF8">
        <w:rPr>
          <w:rFonts w:ascii="Times New Roman" w:eastAsia="Times New Roman" w:hAnsi="Times New Roman" w:cs="Times New Roman"/>
          <w:color w:val="000000"/>
          <w:sz w:val="20"/>
          <w:lang w:eastAsia="ru-RU"/>
        </w:rPr>
        <w:t xml:space="preserve"> </w:t>
      </w:r>
    </w:p>
    <w:p w14:paraId="715EFA3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приёмы конструирования из бумаги, складывания объёмных простых геометрических тел.</w:t>
      </w:r>
      <w:r w:rsidRPr="004E3FF8">
        <w:rPr>
          <w:rFonts w:ascii="Times New Roman" w:eastAsia="Times New Roman" w:hAnsi="Times New Roman" w:cs="Times New Roman"/>
          <w:color w:val="000000"/>
          <w:sz w:val="20"/>
          <w:lang w:eastAsia="ru-RU"/>
        </w:rPr>
        <w:t xml:space="preserve"> </w:t>
      </w:r>
    </w:p>
    <w:p w14:paraId="63B140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пространственного макетирования (сказочный город) в форме коллективной игровой деятельности.</w:t>
      </w:r>
      <w:r w:rsidRPr="004E3FF8">
        <w:rPr>
          <w:rFonts w:ascii="Times New Roman" w:eastAsia="Times New Roman" w:hAnsi="Times New Roman" w:cs="Times New Roman"/>
          <w:color w:val="000000"/>
          <w:sz w:val="20"/>
          <w:lang w:eastAsia="ru-RU"/>
        </w:rPr>
        <w:t xml:space="preserve"> </w:t>
      </w:r>
    </w:p>
    <w:p w14:paraId="220F12CC"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представления о конструктивной основе любого предмета и первичные навыки анализа его строения.</w:t>
      </w:r>
      <w:r w:rsidRPr="004E3FF8">
        <w:rPr>
          <w:rFonts w:ascii="Times New Roman" w:eastAsia="Times New Roman" w:hAnsi="Times New Roman" w:cs="Times New Roman"/>
          <w:color w:val="000000"/>
          <w:sz w:val="20"/>
          <w:lang w:eastAsia="ru-RU"/>
        </w:rPr>
        <w:t xml:space="preserve"> </w:t>
      </w:r>
    </w:p>
    <w:p w14:paraId="3750E34B"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«Восприятие произведений искусства»</w:t>
      </w:r>
      <w:r w:rsidRPr="004E3FF8">
        <w:rPr>
          <w:rFonts w:ascii="Times New Roman" w:eastAsia="Times New Roman" w:hAnsi="Times New Roman" w:cs="Times New Roman"/>
          <w:b/>
          <w:color w:val="000000"/>
          <w:lang w:eastAsia="ru-RU"/>
        </w:rPr>
        <w:t xml:space="preserve"> </w:t>
      </w:r>
    </w:p>
    <w:p w14:paraId="352C7D2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Приобретать умения рассматривать, анализировать детские рисунки с позиций их содержания и сюжета, настроения, композиции </w:t>
      </w:r>
    </w:p>
    <w:p w14:paraId="06CA10E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(расположения на листе), цвета, а также соответствия учебной задаче, поставленной учителем.</w:t>
      </w:r>
      <w:r w:rsidRPr="004E3FF8">
        <w:rPr>
          <w:rFonts w:ascii="Times New Roman" w:eastAsia="Times New Roman" w:hAnsi="Times New Roman" w:cs="Times New Roman"/>
          <w:color w:val="000000"/>
          <w:sz w:val="20"/>
          <w:lang w:eastAsia="ru-RU"/>
        </w:rPr>
        <w:t xml:space="preserve"> </w:t>
      </w:r>
    </w:p>
    <w:p w14:paraId="10F6DEDC"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r w:rsidRPr="004E3FF8">
        <w:rPr>
          <w:rFonts w:ascii="Times New Roman" w:eastAsia="Times New Roman" w:hAnsi="Times New Roman" w:cs="Times New Roman"/>
          <w:color w:val="000000"/>
          <w:sz w:val="20"/>
          <w:lang w:eastAsia="ru-RU"/>
        </w:rPr>
        <w:t xml:space="preserve"> </w:t>
      </w:r>
    </w:p>
    <w:p w14:paraId="69D06434"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r w:rsidRPr="004E3FF8">
        <w:rPr>
          <w:rFonts w:ascii="Times New Roman" w:eastAsia="Times New Roman" w:hAnsi="Times New Roman" w:cs="Times New Roman"/>
          <w:color w:val="000000"/>
          <w:sz w:val="20"/>
          <w:lang w:eastAsia="ru-RU"/>
        </w:rPr>
        <w:t xml:space="preserve"> </w:t>
      </w:r>
    </w:p>
    <w:p w14:paraId="7AA1074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Осваивать опыт эстетического восприятия и аналитического наблюдения архитектурных построек.</w:t>
      </w:r>
      <w:r w:rsidRPr="004E3FF8">
        <w:rPr>
          <w:rFonts w:ascii="Times New Roman" w:eastAsia="Times New Roman" w:hAnsi="Times New Roman" w:cs="Times New Roman"/>
          <w:color w:val="000000"/>
          <w:sz w:val="20"/>
          <w:lang w:eastAsia="ru-RU"/>
        </w:rPr>
        <w:t xml:space="preserve"> </w:t>
      </w:r>
    </w:p>
    <w:p w14:paraId="41BB257D" w14:textId="77DC0510" w:rsidR="004E3FF8" w:rsidRPr="004E3FF8" w:rsidRDefault="004E3FF8" w:rsidP="004A79DF">
      <w:pPr>
        <w:spacing w:after="0" w:line="256" w:lineRule="auto"/>
        <w:ind w:right="15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Осваивать опыт эстетического, эмоционального общения со станковой </w:t>
      </w:r>
      <w:r w:rsidR="004A79DF" w:rsidRPr="004E3FF8">
        <w:rPr>
          <w:rFonts w:ascii="Times New Roman" w:eastAsia="Times New Roman" w:hAnsi="Times New Roman" w:cs="Times New Roman"/>
          <w:color w:val="231F20"/>
          <w:sz w:val="20"/>
          <w:lang w:eastAsia="ru-RU"/>
        </w:rPr>
        <w:t>картиной, понимать значение зрительских умений</w:t>
      </w:r>
      <w:r w:rsidRPr="004E3FF8">
        <w:rPr>
          <w:rFonts w:ascii="Times New Roman" w:eastAsia="Times New Roman" w:hAnsi="Times New Roman" w:cs="Times New Roman"/>
          <w:color w:val="231F20"/>
          <w:sz w:val="20"/>
          <w:lang w:eastAsia="ru-RU"/>
        </w:rPr>
        <w:t xml:space="preserve"> и специальных знаний;</w:t>
      </w:r>
      <w:r w:rsidR="004A79DF">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 xml:space="preserve">приобретать опыт восприятия картин со сказочным сюжетом (В. М. Васнецова, М. А. Врубеля и </w:t>
      </w:r>
      <w:r w:rsidR="004A79DF" w:rsidRPr="004E3FF8">
        <w:rPr>
          <w:rFonts w:ascii="Times New Roman" w:eastAsia="Times New Roman" w:hAnsi="Times New Roman" w:cs="Times New Roman"/>
          <w:color w:val="231F20"/>
          <w:sz w:val="20"/>
          <w:lang w:eastAsia="ru-RU"/>
        </w:rPr>
        <w:t>других художников по выбору учителя), а также произведений</w:t>
      </w:r>
      <w:r w:rsidRPr="004E3FF8">
        <w:rPr>
          <w:rFonts w:ascii="Times New Roman" w:eastAsia="Times New Roman" w:hAnsi="Times New Roman" w:cs="Times New Roman"/>
          <w:color w:val="231F20"/>
          <w:sz w:val="20"/>
          <w:lang w:eastAsia="ru-RU"/>
        </w:rPr>
        <w:t xml:space="preserve"> с ярко выраженным эмоциональным настроением (например, натюрморты В. Ван Гога или А. Матисса).</w:t>
      </w:r>
      <w:r w:rsidRPr="004E3FF8">
        <w:rPr>
          <w:rFonts w:ascii="Times New Roman" w:eastAsia="Times New Roman" w:hAnsi="Times New Roman" w:cs="Times New Roman"/>
          <w:color w:val="000000"/>
          <w:sz w:val="20"/>
          <w:lang w:eastAsia="ru-RU"/>
        </w:rPr>
        <w:t xml:space="preserve"> </w:t>
      </w:r>
    </w:p>
    <w:p w14:paraId="4399F697"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новый опыт восприятия художественных иллюстраций в детских книгах и отношения к ним в соответствии с учебной установкой.</w:t>
      </w:r>
      <w:r w:rsidRPr="004E3FF8">
        <w:rPr>
          <w:rFonts w:ascii="Times New Roman" w:eastAsia="Times New Roman" w:hAnsi="Times New Roman" w:cs="Times New Roman"/>
          <w:color w:val="000000"/>
          <w:sz w:val="20"/>
          <w:lang w:eastAsia="ru-RU"/>
        </w:rPr>
        <w:t xml:space="preserve"> </w:t>
      </w:r>
    </w:p>
    <w:p w14:paraId="0495D1F4"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«Азбука цифровой графики»</w:t>
      </w:r>
      <w:r w:rsidRPr="004E3FF8">
        <w:rPr>
          <w:rFonts w:ascii="Times New Roman" w:eastAsia="Times New Roman" w:hAnsi="Times New Roman" w:cs="Times New Roman"/>
          <w:b/>
          <w:color w:val="000000"/>
          <w:lang w:eastAsia="ru-RU"/>
        </w:rPr>
        <w:t xml:space="preserve"> </w:t>
      </w:r>
    </w:p>
    <w:p w14:paraId="02A441F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создания фотографий с целью эстетического и целенаправленного наблюдения природы.</w:t>
      </w:r>
      <w:r w:rsidRPr="004E3FF8">
        <w:rPr>
          <w:rFonts w:ascii="Times New Roman" w:eastAsia="Times New Roman" w:hAnsi="Times New Roman" w:cs="Times New Roman"/>
          <w:color w:val="000000"/>
          <w:sz w:val="20"/>
          <w:lang w:eastAsia="ru-RU"/>
        </w:rPr>
        <w:t xml:space="preserve"> </w:t>
      </w:r>
    </w:p>
    <w:p w14:paraId="7283E078" w14:textId="77777777" w:rsidR="004E3FF8" w:rsidRPr="004E3FF8" w:rsidRDefault="004E3FF8" w:rsidP="004E3FF8">
      <w:pPr>
        <w:spacing w:after="11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r w:rsidRPr="004E3FF8">
        <w:rPr>
          <w:rFonts w:ascii="Times New Roman" w:eastAsia="Times New Roman" w:hAnsi="Times New Roman" w:cs="Times New Roman"/>
          <w:color w:val="000000"/>
          <w:sz w:val="20"/>
          <w:lang w:eastAsia="ru-RU"/>
        </w:rPr>
        <w:t xml:space="preserve"> </w:t>
      </w:r>
    </w:p>
    <w:p w14:paraId="484754D4" w14:textId="77777777" w:rsidR="004E3FF8" w:rsidRPr="004E3FF8" w:rsidRDefault="004E3FF8" w:rsidP="004E3FF8">
      <w:pPr>
        <w:keepNext/>
        <w:keepLines/>
        <w:spacing w:after="117"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738E35E2"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«Графика»</w:t>
      </w:r>
      <w:r w:rsidRPr="004E3FF8">
        <w:rPr>
          <w:rFonts w:ascii="Times New Roman" w:eastAsia="Times New Roman" w:hAnsi="Times New Roman" w:cs="Times New Roman"/>
          <w:b/>
          <w:color w:val="000000"/>
          <w:lang w:eastAsia="ru-RU"/>
        </w:rPr>
        <w:t xml:space="preserve"> </w:t>
      </w:r>
    </w:p>
    <w:p w14:paraId="31B61C62"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r w:rsidRPr="004E3FF8">
        <w:rPr>
          <w:rFonts w:ascii="Times New Roman" w:eastAsia="Times New Roman" w:hAnsi="Times New Roman" w:cs="Times New Roman"/>
          <w:color w:val="000000"/>
          <w:sz w:val="20"/>
          <w:lang w:eastAsia="ru-RU"/>
        </w:rPr>
        <w:t xml:space="preserve"> </w:t>
      </w:r>
    </w:p>
    <w:p w14:paraId="326BAA0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навыки изображения на основе разной по характеру и способу наложения линии.</w:t>
      </w:r>
      <w:r w:rsidRPr="004E3FF8">
        <w:rPr>
          <w:rFonts w:ascii="Times New Roman" w:eastAsia="Times New Roman" w:hAnsi="Times New Roman" w:cs="Times New Roman"/>
          <w:color w:val="000000"/>
          <w:sz w:val="20"/>
          <w:lang w:eastAsia="ru-RU"/>
        </w:rPr>
        <w:t xml:space="preserve"> </w:t>
      </w:r>
    </w:p>
    <w:p w14:paraId="67679561"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r w:rsidRPr="004E3FF8">
        <w:rPr>
          <w:rFonts w:ascii="Times New Roman" w:eastAsia="Times New Roman" w:hAnsi="Times New Roman" w:cs="Times New Roman"/>
          <w:color w:val="000000"/>
          <w:sz w:val="20"/>
          <w:lang w:eastAsia="ru-RU"/>
        </w:rPr>
        <w:t xml:space="preserve"> </w:t>
      </w:r>
    </w:p>
    <w:p w14:paraId="0BDA9038"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r w:rsidRPr="004E3FF8">
        <w:rPr>
          <w:rFonts w:ascii="Times New Roman" w:eastAsia="Times New Roman" w:hAnsi="Times New Roman" w:cs="Times New Roman"/>
          <w:color w:val="000000"/>
          <w:sz w:val="20"/>
          <w:lang w:eastAsia="ru-RU"/>
        </w:rPr>
        <w:t xml:space="preserve"> </w:t>
      </w:r>
    </w:p>
    <w:p w14:paraId="5ADB6FFC" w14:textId="77777777" w:rsidR="004E3FF8" w:rsidRPr="004E3FF8" w:rsidRDefault="004E3FF8" w:rsidP="004E3FF8">
      <w:pPr>
        <w:spacing w:after="18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r w:rsidRPr="004E3FF8">
        <w:rPr>
          <w:rFonts w:ascii="Times New Roman" w:eastAsia="Times New Roman" w:hAnsi="Times New Roman" w:cs="Times New Roman"/>
          <w:color w:val="000000"/>
          <w:sz w:val="20"/>
          <w:lang w:eastAsia="ru-RU"/>
        </w:rPr>
        <w:t xml:space="preserve"> </w:t>
      </w:r>
    </w:p>
    <w:p w14:paraId="2F6406DE"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«Живопись»</w:t>
      </w:r>
      <w:r w:rsidRPr="004E3FF8">
        <w:rPr>
          <w:rFonts w:ascii="Times New Roman" w:eastAsia="Times New Roman" w:hAnsi="Times New Roman" w:cs="Times New Roman"/>
          <w:b/>
          <w:color w:val="000000"/>
          <w:lang w:eastAsia="ru-RU"/>
        </w:rPr>
        <w:t xml:space="preserve"> </w:t>
      </w:r>
    </w:p>
    <w:p w14:paraId="2B6830D7"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E3FF8">
        <w:rPr>
          <w:rFonts w:ascii="Times New Roman" w:eastAsia="Times New Roman" w:hAnsi="Times New Roman" w:cs="Times New Roman"/>
          <w:color w:val="231F20"/>
          <w:sz w:val="20"/>
          <w:lang w:eastAsia="ru-RU"/>
        </w:rPr>
        <w:lastRenderedPageBreak/>
        <w:t>и движений кистью, навыки создания выразительной фактуры и кроющие качества гуаши.</w:t>
      </w:r>
      <w:r w:rsidRPr="004E3FF8">
        <w:rPr>
          <w:rFonts w:ascii="Times New Roman" w:eastAsia="Times New Roman" w:hAnsi="Times New Roman" w:cs="Times New Roman"/>
          <w:color w:val="000000"/>
          <w:sz w:val="20"/>
          <w:lang w:eastAsia="ru-RU"/>
        </w:rPr>
        <w:t xml:space="preserve"> </w:t>
      </w:r>
    </w:p>
    <w:p w14:paraId="572678C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работы акварельной краской и понимать особенности работы прозрачной краской.</w:t>
      </w:r>
      <w:r w:rsidRPr="004E3FF8">
        <w:rPr>
          <w:rFonts w:ascii="Times New Roman" w:eastAsia="Times New Roman" w:hAnsi="Times New Roman" w:cs="Times New Roman"/>
          <w:color w:val="000000"/>
          <w:sz w:val="20"/>
          <w:lang w:eastAsia="ru-RU"/>
        </w:rPr>
        <w:t xml:space="preserve"> </w:t>
      </w:r>
    </w:p>
    <w:p w14:paraId="79F5425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названия основных и составных цветов и способы получения разных оттенков составного цвета.</w:t>
      </w:r>
      <w:r w:rsidRPr="004E3FF8">
        <w:rPr>
          <w:rFonts w:ascii="Times New Roman" w:eastAsia="Times New Roman" w:hAnsi="Times New Roman" w:cs="Times New Roman"/>
          <w:color w:val="000000"/>
          <w:sz w:val="20"/>
          <w:lang w:eastAsia="ru-RU"/>
        </w:rPr>
        <w:t xml:space="preserve"> </w:t>
      </w:r>
    </w:p>
    <w:p w14:paraId="50FFC73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и сравнивать тёмные и светлые оттенки цвета; осваивать смешение цветных красок с белой и чёрной (для изменения их тона).</w:t>
      </w:r>
      <w:r w:rsidRPr="004E3FF8">
        <w:rPr>
          <w:rFonts w:ascii="Times New Roman" w:eastAsia="Times New Roman" w:hAnsi="Times New Roman" w:cs="Times New Roman"/>
          <w:color w:val="000000"/>
          <w:sz w:val="20"/>
          <w:lang w:eastAsia="ru-RU"/>
        </w:rPr>
        <w:t xml:space="preserve"> </w:t>
      </w:r>
    </w:p>
    <w:p w14:paraId="7F8A9CA9" w14:textId="77777777" w:rsidR="004E3FF8" w:rsidRPr="004E3FF8" w:rsidRDefault="004E3FF8" w:rsidP="004A79DF">
      <w:pPr>
        <w:spacing w:after="3" w:line="256" w:lineRule="auto"/>
        <w:ind w:right="15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о делении цветов на тёплые и холодные; уметь различать и сравнивать тёплые и холодные оттенки цвета.</w:t>
      </w:r>
      <w:r w:rsidRPr="004E3FF8">
        <w:rPr>
          <w:rFonts w:ascii="Times New Roman" w:eastAsia="Times New Roman" w:hAnsi="Times New Roman" w:cs="Times New Roman"/>
          <w:color w:val="000000"/>
          <w:sz w:val="20"/>
          <w:lang w:eastAsia="ru-RU"/>
        </w:rPr>
        <w:t xml:space="preserve"> </w:t>
      </w:r>
    </w:p>
    <w:p w14:paraId="03A9002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эмоциональную выразительность цвета: цвет звонкий и яркий, радостный; цвет мягкий, «глухой» и мрачный и др.</w:t>
      </w:r>
      <w:r w:rsidRPr="004E3FF8">
        <w:rPr>
          <w:rFonts w:ascii="Times New Roman" w:eastAsia="Times New Roman" w:hAnsi="Times New Roman" w:cs="Times New Roman"/>
          <w:color w:val="000000"/>
          <w:sz w:val="20"/>
          <w:lang w:eastAsia="ru-RU"/>
        </w:rPr>
        <w:t xml:space="preserve"> </w:t>
      </w:r>
    </w:p>
    <w:p w14:paraId="05768181" w14:textId="77777777" w:rsidR="004E3FF8" w:rsidRPr="004E3FF8" w:rsidRDefault="004E3FF8" w:rsidP="004E3FF8">
      <w:pPr>
        <w:spacing w:after="5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r w:rsidRPr="004E3FF8">
        <w:rPr>
          <w:rFonts w:ascii="Times New Roman" w:eastAsia="Times New Roman" w:hAnsi="Times New Roman" w:cs="Times New Roman"/>
          <w:color w:val="000000"/>
          <w:sz w:val="20"/>
          <w:lang w:eastAsia="ru-RU"/>
        </w:rPr>
        <w:t xml:space="preserve"> </w:t>
      </w:r>
    </w:p>
    <w:p w14:paraId="2E52D5FB" w14:textId="77777777" w:rsidR="004E3FF8" w:rsidRPr="004E3FF8" w:rsidRDefault="004E3FF8" w:rsidP="004E3FF8">
      <w:pPr>
        <w:spacing w:after="9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r w:rsidRPr="004E3FF8">
        <w:rPr>
          <w:rFonts w:ascii="Times New Roman" w:eastAsia="Times New Roman" w:hAnsi="Times New Roman" w:cs="Times New Roman"/>
          <w:color w:val="000000"/>
          <w:sz w:val="20"/>
          <w:lang w:eastAsia="ru-RU"/>
        </w:rPr>
        <w:t xml:space="preserve"> </w:t>
      </w:r>
    </w:p>
    <w:p w14:paraId="3AE7C6CA" w14:textId="77777777" w:rsidR="004E3FF8" w:rsidRPr="004E3FF8" w:rsidRDefault="004E3FF8" w:rsidP="004A79DF">
      <w:pPr>
        <w:keepNext/>
        <w:keepLines/>
        <w:spacing w:after="31" w:line="249" w:lineRule="auto"/>
        <w:ind w:firstLine="426"/>
        <w:jc w:val="both"/>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«Скульптура»</w:t>
      </w:r>
      <w:r w:rsidRPr="004E3FF8">
        <w:rPr>
          <w:rFonts w:ascii="Times New Roman" w:eastAsia="Times New Roman" w:hAnsi="Times New Roman" w:cs="Times New Roman"/>
          <w:b/>
          <w:color w:val="000000"/>
          <w:lang w:eastAsia="ru-RU"/>
        </w:rPr>
        <w:t xml:space="preserve"> </w:t>
      </w:r>
    </w:p>
    <w:p w14:paraId="68C20D98"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r w:rsidRPr="004E3FF8">
        <w:rPr>
          <w:rFonts w:ascii="Times New Roman" w:eastAsia="Times New Roman" w:hAnsi="Times New Roman" w:cs="Times New Roman"/>
          <w:color w:val="000000"/>
          <w:sz w:val="20"/>
          <w:lang w:eastAsia="ru-RU"/>
        </w:rPr>
        <w:t xml:space="preserve"> </w:t>
      </w:r>
    </w:p>
    <w:p w14:paraId="779074B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об изменениях скульптурного образа при осмотре произведения с разных сторон.</w:t>
      </w:r>
      <w:r w:rsidRPr="004E3FF8">
        <w:rPr>
          <w:rFonts w:ascii="Times New Roman" w:eastAsia="Times New Roman" w:hAnsi="Times New Roman" w:cs="Times New Roman"/>
          <w:color w:val="000000"/>
          <w:sz w:val="20"/>
          <w:lang w:eastAsia="ru-RU"/>
        </w:rPr>
        <w:t xml:space="preserve"> </w:t>
      </w:r>
    </w:p>
    <w:p w14:paraId="7BDB1514" w14:textId="77777777" w:rsidR="004E3FF8" w:rsidRPr="004E3FF8" w:rsidRDefault="004E3FF8" w:rsidP="004E3FF8">
      <w:pPr>
        <w:spacing w:after="20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r w:rsidRPr="004E3FF8">
        <w:rPr>
          <w:rFonts w:ascii="Times New Roman" w:eastAsia="Times New Roman" w:hAnsi="Times New Roman" w:cs="Times New Roman"/>
          <w:color w:val="000000"/>
          <w:sz w:val="20"/>
          <w:lang w:eastAsia="ru-RU"/>
        </w:rPr>
        <w:t xml:space="preserve"> </w:t>
      </w:r>
    </w:p>
    <w:p w14:paraId="1EC496E1"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«Декоративно-прикладное искусство»</w:t>
      </w:r>
      <w:r w:rsidRPr="004E3FF8">
        <w:rPr>
          <w:rFonts w:ascii="Times New Roman" w:eastAsia="Times New Roman" w:hAnsi="Times New Roman" w:cs="Times New Roman"/>
          <w:b/>
          <w:color w:val="000000"/>
          <w:lang w:eastAsia="ru-RU"/>
        </w:rPr>
        <w:t xml:space="preserve"> </w:t>
      </w:r>
    </w:p>
    <w:p w14:paraId="76DCFD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Рассматривать, анализировать и эстетически оценивать разнообразие форм в природе, воспринимаемых как узоры.</w:t>
      </w:r>
      <w:r w:rsidRPr="004E3FF8">
        <w:rPr>
          <w:rFonts w:ascii="Times New Roman" w:eastAsia="Times New Roman" w:hAnsi="Times New Roman" w:cs="Times New Roman"/>
          <w:color w:val="000000"/>
          <w:sz w:val="20"/>
          <w:lang w:eastAsia="ru-RU"/>
        </w:rPr>
        <w:t xml:space="preserve"> </w:t>
      </w:r>
    </w:p>
    <w:p w14:paraId="170510F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Сравнивать, сопоставлять природные явления - узоры (капли, снежинки, паутинки, роса на листьях, серёжки во время цветения деревьев и др.) - с </w:t>
      </w:r>
      <w:r w:rsidRPr="004E3FF8">
        <w:rPr>
          <w:rFonts w:ascii="Times New Roman" w:eastAsia="Times New Roman" w:hAnsi="Times New Roman" w:cs="Times New Roman"/>
          <w:color w:val="231F20"/>
          <w:sz w:val="20"/>
          <w:lang w:eastAsia="ru-RU"/>
        </w:rPr>
        <w:lastRenderedPageBreak/>
        <w:t>рукотворными произведениями декоративного искусства (кружево, шитьё, ювелирные изделия и др.).</w:t>
      </w:r>
      <w:r w:rsidRPr="004E3FF8">
        <w:rPr>
          <w:rFonts w:ascii="Times New Roman" w:eastAsia="Times New Roman" w:hAnsi="Times New Roman" w:cs="Times New Roman"/>
          <w:color w:val="000000"/>
          <w:sz w:val="20"/>
          <w:lang w:eastAsia="ru-RU"/>
        </w:rPr>
        <w:t xml:space="preserve"> </w:t>
      </w:r>
    </w:p>
    <w:p w14:paraId="38686E0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выполнения эскиза геометрического орнамента кружева или вышивки на основе природных мотивов.</w:t>
      </w:r>
      <w:r w:rsidRPr="004E3FF8">
        <w:rPr>
          <w:rFonts w:ascii="Times New Roman" w:eastAsia="Times New Roman" w:hAnsi="Times New Roman" w:cs="Times New Roman"/>
          <w:color w:val="000000"/>
          <w:sz w:val="20"/>
          <w:lang w:eastAsia="ru-RU"/>
        </w:rPr>
        <w:t xml:space="preserve"> </w:t>
      </w:r>
    </w:p>
    <w:p w14:paraId="1951F962"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r w:rsidRPr="004E3FF8">
        <w:rPr>
          <w:rFonts w:ascii="Times New Roman" w:eastAsia="Times New Roman" w:hAnsi="Times New Roman" w:cs="Times New Roman"/>
          <w:color w:val="000000"/>
          <w:sz w:val="20"/>
          <w:lang w:eastAsia="ru-RU"/>
        </w:rPr>
        <w:t xml:space="preserve"> </w:t>
      </w:r>
    </w:p>
    <w:p w14:paraId="78D8DB3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преобразования бытовых подручных нехудожественных материалов в художественные изображения и поделки.</w:t>
      </w:r>
      <w:r w:rsidRPr="004E3FF8">
        <w:rPr>
          <w:rFonts w:ascii="Times New Roman" w:eastAsia="Times New Roman" w:hAnsi="Times New Roman" w:cs="Times New Roman"/>
          <w:color w:val="000000"/>
          <w:sz w:val="20"/>
          <w:lang w:eastAsia="ru-RU"/>
        </w:rPr>
        <w:t xml:space="preserve"> </w:t>
      </w:r>
    </w:p>
    <w:p w14:paraId="325F0382" w14:textId="1AE2BB9B"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Рассматривать, анализировать, сравнивать украшения человека на примерах иллюстраций к народным сказкам лучших художников</w:t>
      </w:r>
      <w:r w:rsidR="004A79DF">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r w:rsidRPr="004E3FF8">
        <w:rPr>
          <w:rFonts w:ascii="Times New Roman" w:eastAsia="Times New Roman" w:hAnsi="Times New Roman" w:cs="Times New Roman"/>
          <w:color w:val="000000"/>
          <w:sz w:val="20"/>
          <w:lang w:eastAsia="ru-RU"/>
        </w:rPr>
        <w:t xml:space="preserve"> </w:t>
      </w:r>
    </w:p>
    <w:p w14:paraId="021657FD"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выполнения красками рисунков украшений народных былинных персонажей.</w:t>
      </w:r>
      <w:r w:rsidRPr="004E3FF8">
        <w:rPr>
          <w:rFonts w:ascii="Times New Roman" w:eastAsia="Times New Roman" w:hAnsi="Times New Roman" w:cs="Times New Roman"/>
          <w:color w:val="000000"/>
          <w:sz w:val="20"/>
          <w:lang w:eastAsia="ru-RU"/>
        </w:rPr>
        <w:t xml:space="preserve"> </w:t>
      </w:r>
    </w:p>
    <w:p w14:paraId="2E3A3C82"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«Архитектура»</w:t>
      </w:r>
      <w:r w:rsidRPr="004E3FF8">
        <w:rPr>
          <w:rFonts w:ascii="Times New Roman" w:eastAsia="Times New Roman" w:hAnsi="Times New Roman" w:cs="Times New Roman"/>
          <w:b/>
          <w:color w:val="000000"/>
          <w:lang w:eastAsia="ru-RU"/>
        </w:rPr>
        <w:t xml:space="preserve"> </w:t>
      </w:r>
    </w:p>
    <w:p w14:paraId="0B30188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приёмы создания объёмных предметов из бумаги и объёмного декорирования предметов из бумаги.</w:t>
      </w:r>
      <w:r w:rsidRPr="004E3FF8">
        <w:rPr>
          <w:rFonts w:ascii="Times New Roman" w:eastAsia="Times New Roman" w:hAnsi="Times New Roman" w:cs="Times New Roman"/>
          <w:color w:val="000000"/>
          <w:sz w:val="20"/>
          <w:lang w:eastAsia="ru-RU"/>
        </w:rPr>
        <w:t xml:space="preserve"> </w:t>
      </w:r>
    </w:p>
    <w:p w14:paraId="4F29C09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Участвовать в коллективной работе по построению из бумаги пространственного макета сказочного города или детской площадки.</w:t>
      </w:r>
      <w:r w:rsidRPr="004E3FF8">
        <w:rPr>
          <w:rFonts w:ascii="Times New Roman" w:eastAsia="Times New Roman" w:hAnsi="Times New Roman" w:cs="Times New Roman"/>
          <w:color w:val="000000"/>
          <w:sz w:val="20"/>
          <w:lang w:eastAsia="ru-RU"/>
        </w:rPr>
        <w:t xml:space="preserve"> </w:t>
      </w:r>
    </w:p>
    <w:p w14:paraId="0FCE60FC"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r w:rsidRPr="004E3FF8">
        <w:rPr>
          <w:rFonts w:ascii="Times New Roman" w:eastAsia="Times New Roman" w:hAnsi="Times New Roman" w:cs="Times New Roman"/>
          <w:color w:val="000000"/>
          <w:sz w:val="20"/>
          <w:lang w:eastAsia="ru-RU"/>
        </w:rPr>
        <w:t xml:space="preserve"> </w:t>
      </w:r>
    </w:p>
    <w:p w14:paraId="7B6B6E3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понимание образа здания, то есть его эмоционального воздействия.</w:t>
      </w:r>
      <w:r w:rsidRPr="004E3FF8">
        <w:rPr>
          <w:rFonts w:ascii="Times New Roman" w:eastAsia="Times New Roman" w:hAnsi="Times New Roman" w:cs="Times New Roman"/>
          <w:color w:val="000000"/>
          <w:sz w:val="20"/>
          <w:lang w:eastAsia="ru-RU"/>
        </w:rPr>
        <w:t xml:space="preserve"> </w:t>
      </w:r>
    </w:p>
    <w:p w14:paraId="63716AC2"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r w:rsidRPr="004E3FF8">
        <w:rPr>
          <w:rFonts w:ascii="Times New Roman" w:eastAsia="Times New Roman" w:hAnsi="Times New Roman" w:cs="Times New Roman"/>
          <w:color w:val="000000"/>
          <w:sz w:val="20"/>
          <w:lang w:eastAsia="ru-RU"/>
        </w:rPr>
        <w:t xml:space="preserve"> </w:t>
      </w:r>
    </w:p>
    <w:p w14:paraId="111988B2" w14:textId="77777777" w:rsidR="004E3FF8" w:rsidRPr="004E3FF8" w:rsidRDefault="004E3FF8" w:rsidP="004E3FF8">
      <w:pPr>
        <w:spacing w:after="19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сочинения и изображения жилья для разных по своему характеру героев литературных и народных сказок.</w:t>
      </w:r>
      <w:r w:rsidRPr="004E3FF8">
        <w:rPr>
          <w:rFonts w:ascii="Times New Roman" w:eastAsia="Times New Roman" w:hAnsi="Times New Roman" w:cs="Times New Roman"/>
          <w:color w:val="000000"/>
          <w:sz w:val="20"/>
          <w:lang w:eastAsia="ru-RU"/>
        </w:rPr>
        <w:t xml:space="preserve"> </w:t>
      </w:r>
    </w:p>
    <w:p w14:paraId="1B9DBD94"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«Восприятие произведений искусства»</w:t>
      </w:r>
      <w:r w:rsidRPr="004E3FF8">
        <w:rPr>
          <w:rFonts w:ascii="Times New Roman" w:eastAsia="Times New Roman" w:hAnsi="Times New Roman" w:cs="Times New Roman"/>
          <w:b/>
          <w:color w:val="000000"/>
          <w:lang w:eastAsia="ru-RU"/>
        </w:rPr>
        <w:t xml:space="preserve"> </w:t>
      </w:r>
    </w:p>
    <w:p w14:paraId="0D7E90FD"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w:t>
      </w:r>
      <w:r w:rsidRPr="004E3FF8">
        <w:rPr>
          <w:rFonts w:ascii="Times New Roman" w:eastAsia="Times New Roman" w:hAnsi="Times New Roman" w:cs="Times New Roman"/>
          <w:color w:val="231F20"/>
          <w:sz w:val="20"/>
          <w:lang w:eastAsia="ru-RU"/>
        </w:rPr>
        <w:lastRenderedPageBreak/>
        <w:t>листе, цвета и других средств художественной выразительности, а также ответа на поставленную учебную задачу.</w:t>
      </w:r>
      <w:r w:rsidRPr="004E3FF8">
        <w:rPr>
          <w:rFonts w:ascii="Times New Roman" w:eastAsia="Times New Roman" w:hAnsi="Times New Roman" w:cs="Times New Roman"/>
          <w:color w:val="000000"/>
          <w:sz w:val="20"/>
          <w:lang w:eastAsia="ru-RU"/>
        </w:rPr>
        <w:t xml:space="preserve"> </w:t>
      </w:r>
    </w:p>
    <w:p w14:paraId="4B8CF28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и развивать умения вести эстетическое наблюдение явлений природы, а также потребность в таком наблюдении.</w:t>
      </w:r>
      <w:r w:rsidRPr="004E3FF8">
        <w:rPr>
          <w:rFonts w:ascii="Times New Roman" w:eastAsia="Times New Roman" w:hAnsi="Times New Roman" w:cs="Times New Roman"/>
          <w:color w:val="000000"/>
          <w:sz w:val="20"/>
          <w:lang w:eastAsia="ru-RU"/>
        </w:rPr>
        <w:t xml:space="preserve"> </w:t>
      </w:r>
    </w:p>
    <w:p w14:paraId="794217B6"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r w:rsidRPr="004E3FF8">
        <w:rPr>
          <w:rFonts w:ascii="Times New Roman" w:eastAsia="Times New Roman" w:hAnsi="Times New Roman" w:cs="Times New Roman"/>
          <w:color w:val="000000"/>
          <w:sz w:val="20"/>
          <w:lang w:eastAsia="ru-RU"/>
        </w:rPr>
        <w:t xml:space="preserve"> </w:t>
      </w:r>
    </w:p>
    <w:p w14:paraId="7794910F" w14:textId="77777777" w:rsidR="004E3FF8" w:rsidRPr="004E3FF8" w:rsidRDefault="004E3FF8" w:rsidP="004E3FF8">
      <w:pPr>
        <w:spacing w:after="5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r w:rsidRPr="004E3FF8">
        <w:rPr>
          <w:rFonts w:ascii="Times New Roman" w:eastAsia="Times New Roman" w:hAnsi="Times New Roman" w:cs="Times New Roman"/>
          <w:color w:val="000000"/>
          <w:sz w:val="20"/>
          <w:lang w:eastAsia="ru-RU"/>
        </w:rPr>
        <w:t xml:space="preserve"> </w:t>
      </w:r>
    </w:p>
    <w:p w14:paraId="198DD4AD" w14:textId="5BF410F2"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Приобретать опыт восприятия, эстетического анализа произведений живописи западноевропейских художников с активным, ярким выражением </w:t>
      </w:r>
      <w:r w:rsidR="004A79DF" w:rsidRPr="004E3FF8">
        <w:rPr>
          <w:rFonts w:ascii="Times New Roman" w:eastAsia="Times New Roman" w:hAnsi="Times New Roman" w:cs="Times New Roman"/>
          <w:color w:val="231F20"/>
          <w:sz w:val="20"/>
          <w:lang w:eastAsia="ru-RU"/>
        </w:rPr>
        <w:t>настроения (</w:t>
      </w:r>
      <w:r w:rsidRPr="004E3FF8">
        <w:rPr>
          <w:rFonts w:ascii="Times New Roman" w:eastAsia="Times New Roman" w:hAnsi="Times New Roman" w:cs="Times New Roman"/>
          <w:color w:val="231F20"/>
          <w:sz w:val="20"/>
          <w:lang w:eastAsia="ru-RU"/>
        </w:rPr>
        <w:t>В. Ван Гога, К. Моне, А. Матисса и других по выбору учителя).</w:t>
      </w:r>
      <w:r w:rsidRPr="004E3FF8">
        <w:rPr>
          <w:rFonts w:ascii="Times New Roman" w:eastAsia="Times New Roman" w:hAnsi="Times New Roman" w:cs="Times New Roman"/>
          <w:color w:val="000000"/>
          <w:sz w:val="20"/>
          <w:lang w:eastAsia="ru-RU"/>
        </w:rPr>
        <w:t xml:space="preserve"> </w:t>
      </w:r>
    </w:p>
    <w:p w14:paraId="7124BDCC" w14:textId="77777777" w:rsidR="004E3FF8" w:rsidRPr="004E3FF8" w:rsidRDefault="004E3FF8" w:rsidP="004A79DF">
      <w:pPr>
        <w:spacing w:after="3"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Знать имена и узнавать наиболее известные произведения художников </w:t>
      </w:r>
    </w:p>
    <w:p w14:paraId="299229D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 И. Левитана, И. И. Шишкина, И. К. Айвазовского, В. М. Васнецова, В. </w:t>
      </w:r>
    </w:p>
    <w:p w14:paraId="675C7C04" w14:textId="77777777" w:rsidR="004E3FF8" w:rsidRPr="004E3FF8" w:rsidRDefault="004E3FF8" w:rsidP="004E3FF8">
      <w:pPr>
        <w:spacing w:after="20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Ватагина, Е. И. Чарушина (и других по выбору учителя).</w:t>
      </w:r>
      <w:r w:rsidRPr="004E3FF8">
        <w:rPr>
          <w:rFonts w:ascii="Times New Roman" w:eastAsia="Times New Roman" w:hAnsi="Times New Roman" w:cs="Times New Roman"/>
          <w:color w:val="000000"/>
          <w:sz w:val="20"/>
          <w:lang w:eastAsia="ru-RU"/>
        </w:rPr>
        <w:t xml:space="preserve"> </w:t>
      </w:r>
    </w:p>
    <w:p w14:paraId="620E8DE7"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«Азбука цифровой графики»</w:t>
      </w:r>
      <w:r w:rsidRPr="004E3FF8">
        <w:rPr>
          <w:rFonts w:ascii="Times New Roman" w:eastAsia="Times New Roman" w:hAnsi="Times New Roman" w:cs="Times New Roman"/>
          <w:b/>
          <w:color w:val="000000"/>
          <w:lang w:eastAsia="ru-RU"/>
        </w:rPr>
        <w:t xml:space="preserve"> </w:t>
      </w:r>
    </w:p>
    <w:p w14:paraId="6366B8B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возможности изображения с помощью разных видов линий в программе Paint (или другом графическом редакторе).</w:t>
      </w:r>
      <w:r w:rsidRPr="004E3FF8">
        <w:rPr>
          <w:rFonts w:ascii="Times New Roman" w:eastAsia="Times New Roman" w:hAnsi="Times New Roman" w:cs="Times New Roman"/>
          <w:color w:val="000000"/>
          <w:sz w:val="20"/>
          <w:lang w:eastAsia="ru-RU"/>
        </w:rPr>
        <w:t xml:space="preserve"> </w:t>
      </w:r>
    </w:p>
    <w:p w14:paraId="76C88670"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r w:rsidRPr="004E3FF8">
        <w:rPr>
          <w:rFonts w:ascii="Times New Roman" w:eastAsia="Times New Roman" w:hAnsi="Times New Roman" w:cs="Times New Roman"/>
          <w:color w:val="000000"/>
          <w:sz w:val="20"/>
          <w:lang w:eastAsia="ru-RU"/>
        </w:rPr>
        <w:t xml:space="preserve"> </w:t>
      </w:r>
    </w:p>
    <w:p w14:paraId="05DA679C"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r w:rsidRPr="004E3FF8">
        <w:rPr>
          <w:rFonts w:ascii="Times New Roman" w:eastAsia="Times New Roman" w:hAnsi="Times New Roman" w:cs="Times New Roman"/>
          <w:color w:val="000000"/>
          <w:sz w:val="20"/>
          <w:lang w:eastAsia="ru-RU"/>
        </w:rPr>
        <w:t xml:space="preserve"> </w:t>
      </w:r>
    </w:p>
    <w:p w14:paraId="26C574F6" w14:textId="77777777" w:rsidR="004E3FF8" w:rsidRPr="004E3FF8" w:rsidRDefault="004E3FF8" w:rsidP="004E3FF8">
      <w:pPr>
        <w:spacing w:after="21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r w:rsidRPr="004E3FF8">
        <w:rPr>
          <w:rFonts w:ascii="Times New Roman" w:eastAsia="Times New Roman" w:hAnsi="Times New Roman" w:cs="Times New Roman"/>
          <w:color w:val="000000"/>
          <w:sz w:val="20"/>
          <w:lang w:eastAsia="ru-RU"/>
        </w:rPr>
        <w:t xml:space="preserve"> </w:t>
      </w:r>
    </w:p>
    <w:p w14:paraId="0024B812" w14:textId="77777777" w:rsidR="004E3FF8" w:rsidRPr="004E3FF8" w:rsidRDefault="004E3FF8" w:rsidP="004E3FF8">
      <w:pPr>
        <w:keepNext/>
        <w:keepLines/>
        <w:spacing w:after="112"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1BB62E95"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«Графика»</w:t>
      </w:r>
      <w:r w:rsidRPr="004E3FF8">
        <w:rPr>
          <w:rFonts w:ascii="Times New Roman" w:eastAsia="Times New Roman" w:hAnsi="Times New Roman" w:cs="Times New Roman"/>
          <w:b/>
          <w:color w:val="000000"/>
          <w:lang w:eastAsia="ru-RU"/>
        </w:rPr>
        <w:t xml:space="preserve"> </w:t>
      </w:r>
    </w:p>
    <w:p w14:paraId="3725CBC5" w14:textId="3E5A716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Приобретать представление о художественном оформлении книги, </w:t>
      </w:r>
      <w:r w:rsidR="004A79DF" w:rsidRPr="004E3FF8">
        <w:rPr>
          <w:rFonts w:ascii="Times New Roman" w:eastAsia="Times New Roman" w:hAnsi="Times New Roman" w:cs="Times New Roman"/>
          <w:color w:val="231F20"/>
          <w:sz w:val="20"/>
          <w:lang w:eastAsia="ru-RU"/>
        </w:rPr>
        <w:t>о дизайне книги, многообразии форм детских книг</w:t>
      </w:r>
      <w:r w:rsidRPr="004E3FF8">
        <w:rPr>
          <w:rFonts w:ascii="Times New Roman" w:eastAsia="Times New Roman" w:hAnsi="Times New Roman" w:cs="Times New Roman"/>
          <w:color w:val="231F20"/>
          <w:sz w:val="20"/>
          <w:lang w:eastAsia="ru-RU"/>
        </w:rPr>
        <w:t>, о работе художников-иллюстраторов.</w:t>
      </w:r>
      <w:r w:rsidRPr="004E3FF8">
        <w:rPr>
          <w:rFonts w:ascii="Times New Roman" w:eastAsia="Times New Roman" w:hAnsi="Times New Roman" w:cs="Times New Roman"/>
          <w:color w:val="000000"/>
          <w:sz w:val="20"/>
          <w:lang w:eastAsia="ru-RU"/>
        </w:rPr>
        <w:t xml:space="preserve"> </w:t>
      </w:r>
    </w:p>
    <w:p w14:paraId="40070AED"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r w:rsidRPr="004E3FF8">
        <w:rPr>
          <w:rFonts w:ascii="Times New Roman" w:eastAsia="Times New Roman" w:hAnsi="Times New Roman" w:cs="Times New Roman"/>
          <w:color w:val="000000"/>
          <w:sz w:val="20"/>
          <w:lang w:eastAsia="ru-RU"/>
        </w:rPr>
        <w:t xml:space="preserve"> </w:t>
      </w:r>
    </w:p>
    <w:p w14:paraId="693AEF1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Узнавать об искусстве шрифта и образных (изобразительных) возможностях надписи, о работе художника над шрифтовой композицией.</w:t>
      </w:r>
      <w:r w:rsidRPr="004E3FF8">
        <w:rPr>
          <w:rFonts w:ascii="Times New Roman" w:eastAsia="Times New Roman" w:hAnsi="Times New Roman" w:cs="Times New Roman"/>
          <w:color w:val="000000"/>
          <w:sz w:val="20"/>
          <w:lang w:eastAsia="ru-RU"/>
        </w:rPr>
        <w:t xml:space="preserve"> </w:t>
      </w:r>
    </w:p>
    <w:p w14:paraId="14F2A8F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практическую творческую работу - поздравительную открытку, совмещая в ней шрифт и изображение.</w:t>
      </w:r>
      <w:r w:rsidRPr="004E3FF8">
        <w:rPr>
          <w:rFonts w:ascii="Times New Roman" w:eastAsia="Times New Roman" w:hAnsi="Times New Roman" w:cs="Times New Roman"/>
          <w:color w:val="000000"/>
          <w:sz w:val="20"/>
          <w:lang w:eastAsia="ru-RU"/>
        </w:rPr>
        <w:t xml:space="preserve"> </w:t>
      </w:r>
    </w:p>
    <w:p w14:paraId="3C489EE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Узнавать о работе художников над плакатами и афишами. Выполнять творческую композицию - эскиз афиши к вы-</w:t>
      </w:r>
      <w:r w:rsidRPr="004E3FF8">
        <w:rPr>
          <w:rFonts w:ascii="Times New Roman" w:eastAsia="Times New Roman" w:hAnsi="Times New Roman" w:cs="Times New Roman"/>
          <w:color w:val="000000"/>
          <w:sz w:val="20"/>
          <w:lang w:eastAsia="ru-RU"/>
        </w:rPr>
        <w:t xml:space="preserve"> </w:t>
      </w:r>
    </w:p>
    <w:p w14:paraId="49053DAA"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бранному спектаклю или фильму. Узнавать основные пропорции лица человека, взаимное расположение частей лица.</w:t>
      </w:r>
      <w:r w:rsidRPr="004E3FF8">
        <w:rPr>
          <w:rFonts w:ascii="Times New Roman" w:eastAsia="Times New Roman" w:hAnsi="Times New Roman" w:cs="Times New Roman"/>
          <w:color w:val="000000"/>
          <w:sz w:val="20"/>
          <w:lang w:eastAsia="ru-RU"/>
        </w:rPr>
        <w:t xml:space="preserve"> </w:t>
      </w:r>
    </w:p>
    <w:p w14:paraId="691B879C"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рисования портрета (лица) человека.</w:t>
      </w:r>
      <w:r w:rsidRPr="004E3FF8">
        <w:rPr>
          <w:rFonts w:ascii="Times New Roman" w:eastAsia="Times New Roman" w:hAnsi="Times New Roman" w:cs="Times New Roman"/>
          <w:color w:val="000000"/>
          <w:sz w:val="20"/>
          <w:lang w:eastAsia="ru-RU"/>
        </w:rPr>
        <w:t xml:space="preserve"> </w:t>
      </w:r>
    </w:p>
    <w:p w14:paraId="602E583E"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маску сказочного персонажа с ярко выраженным характером лица (для карнавала или спектакля).</w:t>
      </w:r>
      <w:r w:rsidRPr="004E3FF8">
        <w:rPr>
          <w:rFonts w:ascii="Times New Roman" w:eastAsia="Times New Roman" w:hAnsi="Times New Roman" w:cs="Times New Roman"/>
          <w:color w:val="000000"/>
          <w:sz w:val="20"/>
          <w:lang w:eastAsia="ru-RU"/>
        </w:rPr>
        <w:t xml:space="preserve"> </w:t>
      </w:r>
    </w:p>
    <w:p w14:paraId="6CFC23EE" w14:textId="77777777" w:rsidR="004E3FF8" w:rsidRPr="004E3FF8" w:rsidRDefault="004E3FF8" w:rsidP="004A79DF">
      <w:pPr>
        <w:keepNext/>
        <w:keepLines/>
        <w:spacing w:after="73"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«Живопись»</w:t>
      </w:r>
      <w:r w:rsidRPr="004E3FF8">
        <w:rPr>
          <w:rFonts w:ascii="Times New Roman" w:eastAsia="Times New Roman" w:hAnsi="Times New Roman" w:cs="Times New Roman"/>
          <w:b/>
          <w:color w:val="000000"/>
          <w:lang w:eastAsia="ru-RU"/>
        </w:rPr>
        <w:t xml:space="preserve"> </w:t>
      </w:r>
    </w:p>
    <w:p w14:paraId="1FFB406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приёмы создания живописной композиции (натюрморта) по наблюдению натуры или по представлению.</w:t>
      </w:r>
      <w:r w:rsidRPr="004E3FF8">
        <w:rPr>
          <w:rFonts w:ascii="Times New Roman" w:eastAsia="Times New Roman" w:hAnsi="Times New Roman" w:cs="Times New Roman"/>
          <w:color w:val="000000"/>
          <w:sz w:val="20"/>
          <w:lang w:eastAsia="ru-RU"/>
        </w:rPr>
        <w:t xml:space="preserve"> </w:t>
      </w:r>
    </w:p>
    <w:p w14:paraId="04E241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r w:rsidRPr="004E3FF8">
        <w:rPr>
          <w:rFonts w:ascii="Times New Roman" w:eastAsia="Times New Roman" w:hAnsi="Times New Roman" w:cs="Times New Roman"/>
          <w:color w:val="000000"/>
          <w:sz w:val="20"/>
          <w:lang w:eastAsia="ru-RU"/>
        </w:rPr>
        <w:t xml:space="preserve"> </w:t>
      </w:r>
    </w:p>
    <w:p w14:paraId="7707F5C3" w14:textId="77D526BB" w:rsidR="004E3FF8" w:rsidRPr="004E3FF8" w:rsidRDefault="004E3FF8" w:rsidP="004A79DF">
      <w:pPr>
        <w:spacing w:after="25" w:line="261" w:lineRule="auto"/>
        <w:ind w:right="1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Приобретать опыт создания творческой </w:t>
      </w:r>
      <w:r w:rsidR="00FE4419" w:rsidRPr="004E3FF8">
        <w:rPr>
          <w:rFonts w:ascii="Times New Roman" w:eastAsia="Times New Roman" w:hAnsi="Times New Roman" w:cs="Times New Roman"/>
          <w:color w:val="231F20"/>
          <w:sz w:val="20"/>
          <w:lang w:eastAsia="ru-RU"/>
        </w:rPr>
        <w:t>живописной работы</w:t>
      </w:r>
      <w:r w:rsidRPr="004E3FF8">
        <w:rPr>
          <w:rFonts w:ascii="Times New Roman" w:eastAsia="Times New Roman" w:hAnsi="Times New Roman" w:cs="Times New Roman"/>
          <w:color w:val="231F20"/>
          <w:sz w:val="20"/>
          <w:lang w:eastAsia="ru-RU"/>
        </w:rPr>
        <w:t xml:space="preserve"> - натюрморта с</w:t>
      </w:r>
      <w:r w:rsidR="004A79DF">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ярко выраженным настроением или «натюрморта</w:t>
      </w:r>
      <w:r w:rsidR="004A79DF">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автопортрета».</w:t>
      </w:r>
      <w:r w:rsidRPr="004E3FF8">
        <w:rPr>
          <w:rFonts w:ascii="Times New Roman" w:eastAsia="Times New Roman" w:hAnsi="Times New Roman" w:cs="Times New Roman"/>
          <w:color w:val="000000"/>
          <w:sz w:val="20"/>
          <w:lang w:eastAsia="ru-RU"/>
        </w:rPr>
        <w:t xml:space="preserve"> </w:t>
      </w:r>
    </w:p>
    <w:p w14:paraId="076C43C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Изображать красками портрет человека с опорой на натуру или по представлению.</w:t>
      </w:r>
      <w:r w:rsidRPr="004E3FF8">
        <w:rPr>
          <w:rFonts w:ascii="Times New Roman" w:eastAsia="Times New Roman" w:hAnsi="Times New Roman" w:cs="Times New Roman"/>
          <w:color w:val="000000"/>
          <w:sz w:val="20"/>
          <w:lang w:eastAsia="ru-RU"/>
        </w:rPr>
        <w:t xml:space="preserve"> </w:t>
      </w:r>
    </w:p>
    <w:p w14:paraId="5F7138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пейзаж, передавая в нём активное состояние природы.</w:t>
      </w:r>
      <w:r w:rsidRPr="004E3FF8">
        <w:rPr>
          <w:rFonts w:ascii="Times New Roman" w:eastAsia="Times New Roman" w:hAnsi="Times New Roman" w:cs="Times New Roman"/>
          <w:color w:val="000000"/>
          <w:sz w:val="20"/>
          <w:lang w:eastAsia="ru-RU"/>
        </w:rPr>
        <w:t xml:space="preserve"> </w:t>
      </w:r>
    </w:p>
    <w:p w14:paraId="15A1E42C"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Приобрести представление о деятельности художника в театре.</w:t>
      </w:r>
      <w:r w:rsidRPr="004E3FF8">
        <w:rPr>
          <w:rFonts w:ascii="Times New Roman" w:eastAsia="Times New Roman" w:hAnsi="Times New Roman" w:cs="Times New Roman"/>
          <w:color w:val="000000"/>
          <w:sz w:val="20"/>
          <w:lang w:eastAsia="ru-RU"/>
        </w:rPr>
        <w:t xml:space="preserve"> </w:t>
      </w:r>
    </w:p>
    <w:p w14:paraId="7EBB1A1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Создать красками эскиз занавеса или эскиз декораций к выбранному сюжету.</w:t>
      </w:r>
      <w:r w:rsidRPr="004E3FF8">
        <w:rPr>
          <w:rFonts w:ascii="Times New Roman" w:eastAsia="Times New Roman" w:hAnsi="Times New Roman" w:cs="Times New Roman"/>
          <w:color w:val="000000"/>
          <w:sz w:val="20"/>
          <w:lang w:eastAsia="ru-RU"/>
        </w:rPr>
        <w:t xml:space="preserve"> </w:t>
      </w:r>
    </w:p>
    <w:p w14:paraId="6AE3CCD9"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Познакомиться с работой художников по оформлению праздников.</w:t>
      </w:r>
      <w:r w:rsidRPr="004E3FF8">
        <w:rPr>
          <w:rFonts w:ascii="Times New Roman" w:eastAsia="Times New Roman" w:hAnsi="Times New Roman" w:cs="Times New Roman"/>
          <w:color w:val="000000"/>
          <w:sz w:val="20"/>
          <w:lang w:eastAsia="ru-RU"/>
        </w:rPr>
        <w:t xml:space="preserve"> </w:t>
      </w:r>
    </w:p>
    <w:p w14:paraId="4036968B" w14:textId="77777777" w:rsidR="004E3FF8" w:rsidRPr="004E3FF8" w:rsidRDefault="004E3FF8" w:rsidP="004E3FF8">
      <w:pPr>
        <w:spacing w:after="20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Выполнить тематическую композицию «Праздник в городе» на основе наблюдений, по памяти и по представлению.</w:t>
      </w:r>
      <w:r w:rsidRPr="004E3FF8">
        <w:rPr>
          <w:rFonts w:ascii="Times New Roman" w:eastAsia="Times New Roman" w:hAnsi="Times New Roman" w:cs="Times New Roman"/>
          <w:color w:val="000000"/>
          <w:sz w:val="20"/>
          <w:lang w:eastAsia="ru-RU"/>
        </w:rPr>
        <w:t xml:space="preserve"> </w:t>
      </w:r>
    </w:p>
    <w:p w14:paraId="093A3A20"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«Скульптура»</w:t>
      </w:r>
      <w:r w:rsidRPr="004E3FF8">
        <w:rPr>
          <w:rFonts w:ascii="Times New Roman" w:eastAsia="Times New Roman" w:hAnsi="Times New Roman" w:cs="Times New Roman"/>
          <w:b/>
          <w:color w:val="000000"/>
          <w:lang w:eastAsia="ru-RU"/>
        </w:rPr>
        <w:t xml:space="preserve"> </w:t>
      </w:r>
    </w:p>
    <w:p w14:paraId="19D4991F"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r w:rsidRPr="004E3FF8">
        <w:rPr>
          <w:rFonts w:ascii="Times New Roman" w:eastAsia="Times New Roman" w:hAnsi="Times New Roman" w:cs="Times New Roman"/>
          <w:color w:val="000000"/>
          <w:sz w:val="20"/>
          <w:lang w:eastAsia="ru-RU"/>
        </w:rPr>
        <w:t xml:space="preserve"> </w:t>
      </w:r>
    </w:p>
    <w:p w14:paraId="0C02F648"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Учиться создавать игрушку из подручного нехудожественного материала путём добавления к ней необходимых деталей и тем самым «одушевления образа».</w:t>
      </w:r>
      <w:r w:rsidRPr="004E3FF8">
        <w:rPr>
          <w:rFonts w:ascii="Times New Roman" w:eastAsia="Times New Roman" w:hAnsi="Times New Roman" w:cs="Times New Roman"/>
          <w:color w:val="000000"/>
          <w:sz w:val="20"/>
          <w:lang w:eastAsia="ru-RU"/>
        </w:rPr>
        <w:t xml:space="preserve"> </w:t>
      </w:r>
    </w:p>
    <w:p w14:paraId="68AEEE9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Узнавать о видах скульптуры: скульптурные памятники, парковая скульптура, мелкая пластика, рельеф (виды рельефа).</w:t>
      </w:r>
      <w:r w:rsidRPr="004E3FF8">
        <w:rPr>
          <w:rFonts w:ascii="Times New Roman" w:eastAsia="Times New Roman" w:hAnsi="Times New Roman" w:cs="Times New Roman"/>
          <w:color w:val="000000"/>
          <w:sz w:val="20"/>
          <w:lang w:eastAsia="ru-RU"/>
        </w:rPr>
        <w:t xml:space="preserve"> </w:t>
      </w:r>
    </w:p>
    <w:p w14:paraId="1A03E6CE" w14:textId="77777777" w:rsidR="004E3FF8" w:rsidRPr="004E3FF8" w:rsidRDefault="004E3FF8" w:rsidP="004E3FF8">
      <w:pPr>
        <w:spacing w:after="20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лепки эскиза парковой скульптуры.</w:t>
      </w:r>
      <w:r w:rsidRPr="004E3FF8">
        <w:rPr>
          <w:rFonts w:ascii="Times New Roman" w:eastAsia="Times New Roman" w:hAnsi="Times New Roman" w:cs="Times New Roman"/>
          <w:color w:val="000000"/>
          <w:sz w:val="20"/>
          <w:lang w:eastAsia="ru-RU"/>
        </w:rPr>
        <w:t xml:space="preserve"> </w:t>
      </w:r>
    </w:p>
    <w:p w14:paraId="22BA3F69"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«Декоративно-прикладное искусство»</w:t>
      </w:r>
      <w:r w:rsidRPr="004E3FF8">
        <w:rPr>
          <w:rFonts w:ascii="Times New Roman" w:eastAsia="Times New Roman" w:hAnsi="Times New Roman" w:cs="Times New Roman"/>
          <w:b/>
          <w:color w:val="000000"/>
          <w:lang w:eastAsia="ru-RU"/>
        </w:rPr>
        <w:t xml:space="preserve"> </w:t>
      </w:r>
    </w:p>
    <w:p w14:paraId="5E1F5910" w14:textId="77777777" w:rsidR="004E3FF8" w:rsidRPr="004E3FF8" w:rsidRDefault="004E3FF8" w:rsidP="004E3FF8">
      <w:pPr>
        <w:spacing w:after="5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Узнавать о создании глиняной и деревянной посуды: народные художественные промыслы Гжель и Хохлома.</w:t>
      </w:r>
      <w:r w:rsidRPr="004E3FF8">
        <w:rPr>
          <w:rFonts w:ascii="Times New Roman" w:eastAsia="Times New Roman" w:hAnsi="Times New Roman" w:cs="Times New Roman"/>
          <w:color w:val="000000"/>
          <w:sz w:val="20"/>
          <w:lang w:eastAsia="ru-RU"/>
        </w:rPr>
        <w:t xml:space="preserve"> </w:t>
      </w:r>
    </w:p>
    <w:p w14:paraId="73A8A44F"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r w:rsidRPr="004E3FF8">
        <w:rPr>
          <w:rFonts w:ascii="Times New Roman" w:eastAsia="Times New Roman" w:hAnsi="Times New Roman" w:cs="Times New Roman"/>
          <w:color w:val="000000"/>
          <w:sz w:val="20"/>
          <w:lang w:eastAsia="ru-RU"/>
        </w:rPr>
        <w:t xml:space="preserve"> </w:t>
      </w:r>
    </w:p>
    <w:p w14:paraId="27B4615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r w:rsidRPr="004E3FF8">
        <w:rPr>
          <w:rFonts w:ascii="Times New Roman" w:eastAsia="Times New Roman" w:hAnsi="Times New Roman" w:cs="Times New Roman"/>
          <w:color w:val="000000"/>
          <w:sz w:val="20"/>
          <w:lang w:eastAsia="ru-RU"/>
        </w:rPr>
        <w:t xml:space="preserve"> </w:t>
      </w:r>
    </w:p>
    <w:p w14:paraId="4E06023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навыки создания орнаментов при помощи штампов и трафаретов.</w:t>
      </w:r>
      <w:r w:rsidRPr="004E3FF8">
        <w:rPr>
          <w:rFonts w:ascii="Times New Roman" w:eastAsia="Times New Roman" w:hAnsi="Times New Roman" w:cs="Times New Roman"/>
          <w:color w:val="000000"/>
          <w:sz w:val="20"/>
          <w:lang w:eastAsia="ru-RU"/>
        </w:rPr>
        <w:t xml:space="preserve"> </w:t>
      </w:r>
    </w:p>
    <w:p w14:paraId="578FF51C" w14:textId="77777777" w:rsidR="004E3FF8" w:rsidRPr="004E3FF8" w:rsidRDefault="004E3FF8" w:rsidP="004E3FF8">
      <w:pPr>
        <w:spacing w:after="20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Получить опыт создания композиции орнамента в квадрате (в качестве эскиза росписи женского платка).</w:t>
      </w:r>
      <w:r w:rsidRPr="004E3FF8">
        <w:rPr>
          <w:rFonts w:ascii="Times New Roman" w:eastAsia="Times New Roman" w:hAnsi="Times New Roman" w:cs="Times New Roman"/>
          <w:color w:val="000000"/>
          <w:sz w:val="20"/>
          <w:lang w:eastAsia="ru-RU"/>
        </w:rPr>
        <w:t xml:space="preserve"> </w:t>
      </w:r>
    </w:p>
    <w:p w14:paraId="48BB1A0C"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«Архитектура»</w:t>
      </w:r>
      <w:r w:rsidRPr="004E3FF8">
        <w:rPr>
          <w:rFonts w:ascii="Times New Roman" w:eastAsia="Times New Roman" w:hAnsi="Times New Roman" w:cs="Times New Roman"/>
          <w:b/>
          <w:color w:val="000000"/>
          <w:lang w:eastAsia="ru-RU"/>
        </w:rPr>
        <w:t xml:space="preserve"> </w:t>
      </w:r>
    </w:p>
    <w:p w14:paraId="4CE32742"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r w:rsidRPr="004E3FF8">
        <w:rPr>
          <w:rFonts w:ascii="Times New Roman" w:eastAsia="Times New Roman" w:hAnsi="Times New Roman" w:cs="Times New Roman"/>
          <w:color w:val="000000"/>
          <w:sz w:val="20"/>
          <w:lang w:eastAsia="ru-RU"/>
        </w:rPr>
        <w:t xml:space="preserve"> </w:t>
      </w:r>
    </w:p>
    <w:p w14:paraId="4165F434"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Создать эскиз макета паркового пространства или участвовать в коллективной работе по созданию такого макета.</w:t>
      </w:r>
      <w:r w:rsidRPr="004E3FF8">
        <w:rPr>
          <w:rFonts w:ascii="Times New Roman" w:eastAsia="Times New Roman" w:hAnsi="Times New Roman" w:cs="Times New Roman"/>
          <w:color w:val="000000"/>
          <w:sz w:val="20"/>
          <w:lang w:eastAsia="ru-RU"/>
        </w:rPr>
        <w:t xml:space="preserve"> </w:t>
      </w:r>
    </w:p>
    <w:p w14:paraId="7F5657F0"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r w:rsidRPr="004E3FF8">
        <w:rPr>
          <w:rFonts w:ascii="Times New Roman" w:eastAsia="Times New Roman" w:hAnsi="Times New Roman" w:cs="Times New Roman"/>
          <w:color w:val="000000"/>
          <w:sz w:val="20"/>
          <w:lang w:eastAsia="ru-RU"/>
        </w:rPr>
        <w:t xml:space="preserve"> </w:t>
      </w:r>
    </w:p>
    <w:p w14:paraId="2E78855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Придумать и нарисовать (или выполнить в технике бумагопластики) транспортное средство.</w:t>
      </w:r>
      <w:r w:rsidRPr="004E3FF8">
        <w:rPr>
          <w:rFonts w:ascii="Times New Roman" w:eastAsia="Times New Roman" w:hAnsi="Times New Roman" w:cs="Times New Roman"/>
          <w:color w:val="000000"/>
          <w:sz w:val="20"/>
          <w:lang w:eastAsia="ru-RU"/>
        </w:rPr>
        <w:t xml:space="preserve"> </w:t>
      </w:r>
    </w:p>
    <w:p w14:paraId="60A0AE93"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r w:rsidRPr="004E3FF8">
        <w:rPr>
          <w:rFonts w:ascii="Times New Roman" w:eastAsia="Times New Roman" w:hAnsi="Times New Roman" w:cs="Times New Roman"/>
          <w:color w:val="000000"/>
          <w:sz w:val="20"/>
          <w:lang w:eastAsia="ru-RU"/>
        </w:rPr>
        <w:t xml:space="preserve"> </w:t>
      </w:r>
    </w:p>
    <w:p w14:paraId="0F56384A"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lastRenderedPageBreak/>
        <w:t>Модуль «Восприятие произведений искусства»</w:t>
      </w:r>
      <w:r w:rsidRPr="004E3FF8">
        <w:rPr>
          <w:rFonts w:ascii="Times New Roman" w:eastAsia="Times New Roman" w:hAnsi="Times New Roman" w:cs="Times New Roman"/>
          <w:b/>
          <w:color w:val="000000"/>
          <w:lang w:eastAsia="ru-RU"/>
        </w:rPr>
        <w:t xml:space="preserve"> </w:t>
      </w:r>
    </w:p>
    <w:p w14:paraId="79BA1E2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r w:rsidRPr="004E3FF8">
        <w:rPr>
          <w:rFonts w:ascii="Times New Roman" w:eastAsia="Times New Roman" w:hAnsi="Times New Roman" w:cs="Times New Roman"/>
          <w:color w:val="000000"/>
          <w:sz w:val="20"/>
          <w:lang w:eastAsia="ru-RU"/>
        </w:rPr>
        <w:t xml:space="preserve"> </w:t>
      </w:r>
    </w:p>
    <w:p w14:paraId="7423FC55"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14:paraId="2394496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r w:rsidRPr="004E3FF8">
        <w:rPr>
          <w:rFonts w:ascii="Times New Roman" w:eastAsia="Times New Roman" w:hAnsi="Times New Roman" w:cs="Times New Roman"/>
          <w:color w:val="000000"/>
          <w:sz w:val="20"/>
          <w:lang w:eastAsia="ru-RU"/>
        </w:rPr>
        <w:t xml:space="preserve"> </w:t>
      </w:r>
    </w:p>
    <w:p w14:paraId="0ACFFBD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и уметь называть основные жанры живописи, графики и скульптуры, определяемые предметом изображения.</w:t>
      </w:r>
      <w:r w:rsidRPr="004E3FF8">
        <w:rPr>
          <w:rFonts w:ascii="Times New Roman" w:eastAsia="Times New Roman" w:hAnsi="Times New Roman" w:cs="Times New Roman"/>
          <w:color w:val="000000"/>
          <w:sz w:val="20"/>
          <w:lang w:eastAsia="ru-RU"/>
        </w:rPr>
        <w:t xml:space="preserve"> </w:t>
      </w:r>
    </w:p>
    <w:p w14:paraId="67FDF6CB"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r w:rsidRPr="004E3FF8">
        <w:rPr>
          <w:rFonts w:ascii="Times New Roman" w:eastAsia="Times New Roman" w:hAnsi="Times New Roman" w:cs="Times New Roman"/>
          <w:color w:val="000000"/>
          <w:sz w:val="20"/>
          <w:lang w:eastAsia="ru-RU"/>
        </w:rPr>
        <w:t xml:space="preserve"> </w:t>
      </w:r>
    </w:p>
    <w:p w14:paraId="14F1BBB7" w14:textId="673688C6"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004A79DF" w:rsidRPr="004E3FF8">
        <w:rPr>
          <w:rFonts w:ascii="Times New Roman" w:eastAsia="Times New Roman" w:hAnsi="Times New Roman" w:cs="Times New Roman"/>
          <w:color w:val="231F20"/>
          <w:sz w:val="20"/>
          <w:lang w:eastAsia="ru-RU"/>
        </w:rPr>
        <w:t>от виртуальных путешествий</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18BB1986" w14:textId="7CA3411C" w:rsidR="004E3FF8" w:rsidRPr="004E3FF8" w:rsidRDefault="004A79DF"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имена крупнейших отечественных портретистов</w:t>
      </w:r>
      <w:r w:rsidR="004E3FF8" w:rsidRPr="004E3FF8">
        <w:rPr>
          <w:rFonts w:ascii="Times New Roman" w:eastAsia="Times New Roman" w:hAnsi="Times New Roman" w:cs="Times New Roman"/>
          <w:color w:val="231F20"/>
          <w:sz w:val="20"/>
          <w:lang w:eastAsia="ru-RU"/>
        </w:rPr>
        <w:t>: В. И. Сурикова, И. Е. Репина, В. А. Серова и других (по выбору учителя), приобретать представления об их произведениях.</w:t>
      </w:r>
      <w:r w:rsidR="004E3FF8" w:rsidRPr="004E3FF8">
        <w:rPr>
          <w:rFonts w:ascii="Times New Roman" w:eastAsia="Times New Roman" w:hAnsi="Times New Roman" w:cs="Times New Roman"/>
          <w:color w:val="000000"/>
          <w:sz w:val="20"/>
          <w:lang w:eastAsia="ru-RU"/>
        </w:rPr>
        <w:t xml:space="preserve"> </w:t>
      </w:r>
    </w:p>
    <w:p w14:paraId="5CCEEC7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w:t>
      </w:r>
    </w:p>
    <w:p w14:paraId="09517ED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Государственный музей изобразительных искусств имени А. С. Пушкина.</w:t>
      </w:r>
      <w:r w:rsidRPr="004E3FF8">
        <w:rPr>
          <w:rFonts w:ascii="Times New Roman" w:eastAsia="Times New Roman" w:hAnsi="Times New Roman" w:cs="Times New Roman"/>
          <w:color w:val="000000"/>
          <w:sz w:val="20"/>
          <w:lang w:eastAsia="ru-RU"/>
        </w:rPr>
        <w:t xml:space="preserve"> </w:t>
      </w:r>
    </w:p>
    <w:p w14:paraId="167B1AFA" w14:textId="77777777" w:rsidR="004E3FF8" w:rsidRPr="004E3FF8" w:rsidRDefault="004E3FF8" w:rsidP="004E3FF8">
      <w:pPr>
        <w:spacing w:after="20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что в России много замечательных художественных музеев, иметь представление о коллекциях своих региональных музеев.</w:t>
      </w:r>
      <w:r w:rsidRPr="004E3FF8">
        <w:rPr>
          <w:rFonts w:ascii="Times New Roman" w:eastAsia="Times New Roman" w:hAnsi="Times New Roman" w:cs="Times New Roman"/>
          <w:color w:val="000000"/>
          <w:sz w:val="20"/>
          <w:lang w:eastAsia="ru-RU"/>
        </w:rPr>
        <w:t xml:space="preserve"> </w:t>
      </w:r>
    </w:p>
    <w:p w14:paraId="0BC6B6C0"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lastRenderedPageBreak/>
        <w:t>Модуль «Азбука цифровой графики»</w:t>
      </w:r>
      <w:r w:rsidRPr="004E3FF8">
        <w:rPr>
          <w:rFonts w:ascii="Times New Roman" w:eastAsia="Times New Roman" w:hAnsi="Times New Roman" w:cs="Times New Roman"/>
          <w:b/>
          <w:color w:val="000000"/>
          <w:lang w:eastAsia="ru-RU"/>
        </w:rPr>
        <w:t xml:space="preserve"> </w:t>
      </w:r>
    </w:p>
    <w:p w14:paraId="615D93A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приёмы работы в графическом редакторе с линиями, геометрическими фигурами, инструментами традиционного рисования.</w:t>
      </w:r>
      <w:r w:rsidRPr="004E3FF8">
        <w:rPr>
          <w:rFonts w:ascii="Times New Roman" w:eastAsia="Times New Roman" w:hAnsi="Times New Roman" w:cs="Times New Roman"/>
          <w:color w:val="000000"/>
          <w:sz w:val="20"/>
          <w:lang w:eastAsia="ru-RU"/>
        </w:rPr>
        <w:t xml:space="preserve"> </w:t>
      </w:r>
    </w:p>
    <w:p w14:paraId="5DF563F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r w:rsidRPr="004E3FF8">
        <w:rPr>
          <w:rFonts w:ascii="Times New Roman" w:eastAsia="Times New Roman" w:hAnsi="Times New Roman" w:cs="Times New Roman"/>
          <w:color w:val="000000"/>
          <w:sz w:val="20"/>
          <w:lang w:eastAsia="ru-RU"/>
        </w:rPr>
        <w:t xml:space="preserve"> </w:t>
      </w:r>
    </w:p>
    <w:p w14:paraId="2A0840AA" w14:textId="77777777" w:rsidR="004E3FF8" w:rsidRPr="004E3FF8" w:rsidRDefault="004E3FF8" w:rsidP="004E3FF8">
      <w:pPr>
        <w:spacing w:after="5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r w:rsidRPr="004E3FF8">
        <w:rPr>
          <w:rFonts w:ascii="Times New Roman" w:eastAsia="Times New Roman" w:hAnsi="Times New Roman" w:cs="Times New Roman"/>
          <w:color w:val="000000"/>
          <w:sz w:val="20"/>
          <w:lang w:eastAsia="ru-RU"/>
        </w:rPr>
        <w:t xml:space="preserve"> </w:t>
      </w:r>
    </w:p>
    <w:p w14:paraId="19A5760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приёмы соединения шрифта и векторного изображения при создании поздравительных открыток, афиши и др.</w:t>
      </w:r>
      <w:r w:rsidRPr="004E3FF8">
        <w:rPr>
          <w:rFonts w:ascii="Times New Roman" w:eastAsia="Times New Roman" w:hAnsi="Times New Roman" w:cs="Times New Roman"/>
          <w:color w:val="000000"/>
          <w:sz w:val="20"/>
          <w:lang w:eastAsia="ru-RU"/>
        </w:rPr>
        <w:t xml:space="preserve"> </w:t>
      </w:r>
    </w:p>
    <w:p w14:paraId="7BACB95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r w:rsidRPr="004E3FF8">
        <w:rPr>
          <w:rFonts w:ascii="Times New Roman" w:eastAsia="Times New Roman" w:hAnsi="Times New Roman" w:cs="Times New Roman"/>
          <w:color w:val="000000"/>
          <w:sz w:val="20"/>
          <w:lang w:eastAsia="ru-RU"/>
        </w:rPr>
        <w:t xml:space="preserve"> </w:t>
      </w:r>
    </w:p>
    <w:p w14:paraId="2C4F0231" w14:textId="77777777" w:rsidR="004E3FF8" w:rsidRPr="004E3FF8" w:rsidRDefault="004E3FF8" w:rsidP="004E3FF8">
      <w:pPr>
        <w:spacing w:after="21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r w:rsidRPr="004E3FF8">
        <w:rPr>
          <w:rFonts w:ascii="Times New Roman" w:eastAsia="Times New Roman" w:hAnsi="Times New Roman" w:cs="Times New Roman"/>
          <w:color w:val="000000"/>
          <w:sz w:val="20"/>
          <w:lang w:eastAsia="ru-RU"/>
        </w:rPr>
        <w:t xml:space="preserve"> </w:t>
      </w:r>
    </w:p>
    <w:p w14:paraId="6E13E5A5" w14:textId="77777777" w:rsidR="004E3FF8" w:rsidRPr="004E3FF8" w:rsidRDefault="004E3FF8" w:rsidP="004E3FF8">
      <w:pPr>
        <w:keepNext/>
        <w:keepLines/>
        <w:spacing w:after="112"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sz w:val="20"/>
          <w:lang w:eastAsia="ru-RU"/>
        </w:rPr>
        <w:t xml:space="preserve"> </w:t>
      </w:r>
    </w:p>
    <w:p w14:paraId="0C5DCE99"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«Графика»</w:t>
      </w:r>
      <w:r w:rsidRPr="004E3FF8">
        <w:rPr>
          <w:rFonts w:ascii="Times New Roman" w:eastAsia="Times New Roman" w:hAnsi="Times New Roman" w:cs="Times New Roman"/>
          <w:b/>
          <w:color w:val="000000"/>
          <w:lang w:eastAsia="ru-RU"/>
        </w:rPr>
        <w:t xml:space="preserve"> </w:t>
      </w:r>
    </w:p>
    <w:p w14:paraId="05CB8D8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r w:rsidRPr="004E3FF8">
        <w:rPr>
          <w:rFonts w:ascii="Times New Roman" w:eastAsia="Times New Roman" w:hAnsi="Times New Roman" w:cs="Times New Roman"/>
          <w:color w:val="000000"/>
          <w:sz w:val="20"/>
          <w:lang w:eastAsia="ru-RU"/>
        </w:rPr>
        <w:t xml:space="preserve"> </w:t>
      </w:r>
    </w:p>
    <w:p w14:paraId="6D01A552"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r w:rsidRPr="004E3FF8">
        <w:rPr>
          <w:rFonts w:ascii="Times New Roman" w:eastAsia="Times New Roman" w:hAnsi="Times New Roman" w:cs="Times New Roman"/>
          <w:color w:val="000000"/>
          <w:sz w:val="20"/>
          <w:lang w:eastAsia="ru-RU"/>
        </w:rPr>
        <w:t xml:space="preserve"> </w:t>
      </w:r>
    </w:p>
    <w:p w14:paraId="733031D9" w14:textId="77777777" w:rsidR="004E3FF8" w:rsidRPr="004E3FF8" w:rsidRDefault="004E3FF8" w:rsidP="004E3FF8">
      <w:pPr>
        <w:spacing w:after="19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зарисовки памятников отечественной и мировой архитектуры.</w:t>
      </w:r>
      <w:r w:rsidRPr="004E3FF8">
        <w:rPr>
          <w:rFonts w:ascii="Times New Roman" w:eastAsia="Times New Roman" w:hAnsi="Times New Roman" w:cs="Times New Roman"/>
          <w:color w:val="000000"/>
          <w:sz w:val="20"/>
          <w:lang w:eastAsia="ru-RU"/>
        </w:rPr>
        <w:t xml:space="preserve"> </w:t>
      </w:r>
    </w:p>
    <w:p w14:paraId="1AF543CD"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«Живопись»</w:t>
      </w:r>
      <w:r w:rsidRPr="004E3FF8">
        <w:rPr>
          <w:rFonts w:ascii="Times New Roman" w:eastAsia="Times New Roman" w:hAnsi="Times New Roman" w:cs="Times New Roman"/>
          <w:b/>
          <w:color w:val="000000"/>
          <w:lang w:eastAsia="ru-RU"/>
        </w:rPr>
        <w:t xml:space="preserve"> </w:t>
      </w:r>
    </w:p>
    <w:p w14:paraId="4E36CD96"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r w:rsidRPr="004E3FF8">
        <w:rPr>
          <w:rFonts w:ascii="Times New Roman" w:eastAsia="Times New Roman" w:hAnsi="Times New Roman" w:cs="Times New Roman"/>
          <w:color w:val="000000"/>
          <w:sz w:val="20"/>
          <w:lang w:eastAsia="ru-RU"/>
        </w:rPr>
        <w:t xml:space="preserve"> </w:t>
      </w:r>
    </w:p>
    <w:p w14:paraId="2779E39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r w:rsidRPr="004E3FF8">
        <w:rPr>
          <w:rFonts w:ascii="Times New Roman" w:eastAsia="Times New Roman" w:hAnsi="Times New Roman" w:cs="Times New Roman"/>
          <w:color w:val="000000"/>
          <w:sz w:val="20"/>
          <w:lang w:eastAsia="ru-RU"/>
        </w:rPr>
        <w:t xml:space="preserve"> </w:t>
      </w:r>
    </w:p>
    <w:p w14:paraId="0A1CC12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r w:rsidRPr="004E3FF8">
        <w:rPr>
          <w:rFonts w:ascii="Times New Roman" w:eastAsia="Times New Roman" w:hAnsi="Times New Roman" w:cs="Times New Roman"/>
          <w:color w:val="000000"/>
          <w:sz w:val="20"/>
          <w:lang w:eastAsia="ru-RU"/>
        </w:rPr>
        <w:t xml:space="preserve"> </w:t>
      </w:r>
    </w:p>
    <w:p w14:paraId="0C2A5F24"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двойной портрет (например, портрет матери и ребёнка).</w:t>
      </w:r>
      <w:r w:rsidRPr="004E3FF8">
        <w:rPr>
          <w:rFonts w:ascii="Times New Roman" w:eastAsia="Times New Roman" w:hAnsi="Times New Roman" w:cs="Times New Roman"/>
          <w:color w:val="000000"/>
          <w:sz w:val="20"/>
          <w:lang w:eastAsia="ru-RU"/>
        </w:rPr>
        <w:t xml:space="preserve"> </w:t>
      </w:r>
    </w:p>
    <w:p w14:paraId="5090B27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Приобретать опыт создания композиции на тему «Древнерусский город».</w:t>
      </w:r>
      <w:r w:rsidRPr="004E3FF8">
        <w:rPr>
          <w:rFonts w:ascii="Times New Roman" w:eastAsia="Times New Roman" w:hAnsi="Times New Roman" w:cs="Times New Roman"/>
          <w:color w:val="000000"/>
          <w:sz w:val="20"/>
          <w:lang w:eastAsia="ru-RU"/>
        </w:rPr>
        <w:t xml:space="preserve"> </w:t>
      </w:r>
    </w:p>
    <w:p w14:paraId="5A1C00AF" w14:textId="77777777" w:rsidR="004E3FF8" w:rsidRPr="004E3FF8" w:rsidRDefault="004E3FF8" w:rsidP="004E3FF8">
      <w:pPr>
        <w:spacing w:after="20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r w:rsidRPr="004E3FF8">
        <w:rPr>
          <w:rFonts w:ascii="Times New Roman" w:eastAsia="Times New Roman" w:hAnsi="Times New Roman" w:cs="Times New Roman"/>
          <w:color w:val="000000"/>
          <w:sz w:val="20"/>
          <w:lang w:eastAsia="ru-RU"/>
        </w:rPr>
        <w:t xml:space="preserve"> </w:t>
      </w:r>
    </w:p>
    <w:p w14:paraId="7F5317E8" w14:textId="77777777" w:rsidR="004E3FF8" w:rsidRPr="004E3FF8" w:rsidRDefault="004E3FF8" w:rsidP="004A79DF">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«Скульптура»</w:t>
      </w:r>
      <w:r w:rsidRPr="004E3FF8">
        <w:rPr>
          <w:rFonts w:ascii="Times New Roman" w:eastAsia="Times New Roman" w:hAnsi="Times New Roman" w:cs="Times New Roman"/>
          <w:b/>
          <w:color w:val="000000"/>
          <w:lang w:eastAsia="ru-RU"/>
        </w:rPr>
        <w:t xml:space="preserve"> </w:t>
      </w:r>
    </w:p>
    <w:p w14:paraId="31C9136C" w14:textId="77777777" w:rsidR="004E3FF8" w:rsidRPr="004E3FF8" w:rsidRDefault="004E3FF8" w:rsidP="004E3FF8">
      <w:pPr>
        <w:spacing w:after="20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r w:rsidRPr="004E3FF8">
        <w:rPr>
          <w:rFonts w:ascii="Times New Roman" w:eastAsia="Times New Roman" w:hAnsi="Times New Roman" w:cs="Times New Roman"/>
          <w:color w:val="000000"/>
          <w:sz w:val="20"/>
          <w:lang w:eastAsia="ru-RU"/>
        </w:rPr>
        <w:t xml:space="preserve"> </w:t>
      </w:r>
    </w:p>
    <w:p w14:paraId="09FADEB2" w14:textId="77777777" w:rsidR="004E3FF8" w:rsidRPr="004E3FF8" w:rsidRDefault="004E3FF8" w:rsidP="003A2E48">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«Декоративно-прикладное искусство»</w:t>
      </w:r>
      <w:r w:rsidRPr="004E3FF8">
        <w:rPr>
          <w:rFonts w:ascii="Times New Roman" w:eastAsia="Times New Roman" w:hAnsi="Times New Roman" w:cs="Times New Roman"/>
          <w:b/>
          <w:color w:val="000000"/>
          <w:lang w:eastAsia="ru-RU"/>
        </w:rPr>
        <w:t xml:space="preserve"> </w:t>
      </w:r>
    </w:p>
    <w:p w14:paraId="783DF89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r w:rsidRPr="004E3FF8">
        <w:rPr>
          <w:rFonts w:ascii="Times New Roman" w:eastAsia="Times New Roman" w:hAnsi="Times New Roman" w:cs="Times New Roman"/>
          <w:color w:val="000000"/>
          <w:sz w:val="20"/>
          <w:lang w:eastAsia="ru-RU"/>
        </w:rPr>
        <w:t xml:space="preserve"> </w:t>
      </w:r>
    </w:p>
    <w:p w14:paraId="7C761C28"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r w:rsidRPr="004E3FF8">
        <w:rPr>
          <w:rFonts w:ascii="Times New Roman" w:eastAsia="Times New Roman" w:hAnsi="Times New Roman" w:cs="Times New Roman"/>
          <w:color w:val="000000"/>
          <w:sz w:val="20"/>
          <w:lang w:eastAsia="ru-RU"/>
        </w:rPr>
        <w:t xml:space="preserve"> </w:t>
      </w:r>
    </w:p>
    <w:p w14:paraId="5A231501"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r w:rsidRPr="004E3FF8">
        <w:rPr>
          <w:rFonts w:ascii="Times New Roman" w:eastAsia="Times New Roman" w:hAnsi="Times New Roman" w:cs="Times New Roman"/>
          <w:color w:val="000000"/>
          <w:sz w:val="20"/>
          <w:lang w:eastAsia="ru-RU"/>
        </w:rPr>
        <w:t xml:space="preserve"> </w:t>
      </w:r>
    </w:p>
    <w:p w14:paraId="0EE9A58D" w14:textId="77777777" w:rsidR="004E3FF8" w:rsidRPr="004E3FF8" w:rsidRDefault="004E3FF8" w:rsidP="004E3FF8">
      <w:pPr>
        <w:spacing w:after="19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Познакомиться с женским и мужским костюмами в традициях разных народов, со своеобразием одежды в разных культурах и в разные эпохи.</w:t>
      </w:r>
      <w:r w:rsidRPr="004E3FF8">
        <w:rPr>
          <w:rFonts w:ascii="Times New Roman" w:eastAsia="Times New Roman" w:hAnsi="Times New Roman" w:cs="Times New Roman"/>
          <w:color w:val="000000"/>
          <w:sz w:val="20"/>
          <w:lang w:eastAsia="ru-RU"/>
        </w:rPr>
        <w:t xml:space="preserve"> </w:t>
      </w:r>
    </w:p>
    <w:p w14:paraId="3480D210" w14:textId="77777777" w:rsidR="004E3FF8" w:rsidRPr="004E3FF8" w:rsidRDefault="004E3FF8" w:rsidP="003A2E48">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lastRenderedPageBreak/>
        <w:t>Модуль «Архитектура»</w:t>
      </w:r>
      <w:r w:rsidRPr="004E3FF8">
        <w:rPr>
          <w:rFonts w:ascii="Times New Roman" w:eastAsia="Times New Roman" w:hAnsi="Times New Roman" w:cs="Times New Roman"/>
          <w:b/>
          <w:color w:val="000000"/>
          <w:lang w:eastAsia="ru-RU"/>
        </w:rPr>
        <w:t xml:space="preserve"> </w:t>
      </w:r>
    </w:p>
    <w:p w14:paraId="4D07805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Получить представление о конструкции традиционных жилищ у разных народов, об их связи с окружающей природой.</w:t>
      </w:r>
      <w:r w:rsidRPr="004E3FF8">
        <w:rPr>
          <w:rFonts w:ascii="Times New Roman" w:eastAsia="Times New Roman" w:hAnsi="Times New Roman" w:cs="Times New Roman"/>
          <w:color w:val="000000"/>
          <w:sz w:val="20"/>
          <w:lang w:eastAsia="ru-RU"/>
        </w:rPr>
        <w:t xml:space="preserve"> </w:t>
      </w:r>
    </w:p>
    <w:p w14:paraId="33D42D6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w:t>
      </w:r>
    </w:p>
    <w:p w14:paraId="6DDDA18D" w14:textId="3169C88C"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w:t>
      </w:r>
      <w:r w:rsidR="003A2E48" w:rsidRPr="004E3FF8">
        <w:rPr>
          <w:rFonts w:ascii="Times New Roman" w:eastAsia="Times New Roman" w:hAnsi="Times New Roman" w:cs="Times New Roman"/>
          <w:color w:val="231F20"/>
          <w:sz w:val="20"/>
          <w:lang w:eastAsia="ru-RU"/>
        </w:rPr>
        <w:t>устройстве и красоте древнерусского</w:t>
      </w:r>
      <w:r w:rsidRPr="004E3FF8">
        <w:rPr>
          <w:rFonts w:ascii="Times New Roman" w:eastAsia="Times New Roman" w:hAnsi="Times New Roman" w:cs="Times New Roman"/>
          <w:color w:val="231F20"/>
          <w:sz w:val="20"/>
          <w:lang w:eastAsia="ru-RU"/>
        </w:rPr>
        <w:t xml:space="preserve"> города, его архитектурном устройстве и жизни в нём людей. Знать основные </w:t>
      </w:r>
      <w:r w:rsidR="003A2E48" w:rsidRPr="004E3FF8">
        <w:rPr>
          <w:rFonts w:ascii="Times New Roman" w:eastAsia="Times New Roman" w:hAnsi="Times New Roman" w:cs="Times New Roman"/>
          <w:color w:val="231F20"/>
          <w:sz w:val="20"/>
          <w:lang w:eastAsia="ru-RU"/>
        </w:rPr>
        <w:t>конструктивные черты древнегреческого</w:t>
      </w:r>
      <w:r w:rsidRPr="004E3FF8">
        <w:rPr>
          <w:rFonts w:ascii="Times New Roman" w:eastAsia="Times New Roman" w:hAnsi="Times New Roman" w:cs="Times New Roman"/>
          <w:color w:val="231F20"/>
          <w:sz w:val="20"/>
          <w:lang w:eastAsia="ru-RU"/>
        </w:rPr>
        <w:t xml:space="preserve"> храма, уметь его изобразить; иметь общее, целостное образное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представление о древнегреческой культуре.</w:t>
      </w:r>
      <w:r w:rsidRPr="004E3FF8">
        <w:rPr>
          <w:rFonts w:ascii="Times New Roman" w:eastAsia="Times New Roman" w:hAnsi="Times New Roman" w:cs="Times New Roman"/>
          <w:color w:val="000000"/>
          <w:sz w:val="20"/>
          <w:lang w:eastAsia="ru-RU"/>
        </w:rPr>
        <w:t xml:space="preserve"> </w:t>
      </w:r>
    </w:p>
    <w:p w14:paraId="6A8B8AB7"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r w:rsidRPr="004E3FF8">
        <w:rPr>
          <w:rFonts w:ascii="Times New Roman" w:eastAsia="Times New Roman" w:hAnsi="Times New Roman" w:cs="Times New Roman"/>
          <w:color w:val="000000"/>
          <w:sz w:val="20"/>
          <w:lang w:eastAsia="ru-RU"/>
        </w:rPr>
        <w:t xml:space="preserve"> </w:t>
      </w:r>
    </w:p>
    <w:p w14:paraId="06558F49"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r w:rsidRPr="004E3FF8">
        <w:rPr>
          <w:rFonts w:ascii="Times New Roman" w:eastAsia="Times New Roman" w:hAnsi="Times New Roman" w:cs="Times New Roman"/>
          <w:color w:val="000000"/>
          <w:sz w:val="20"/>
          <w:lang w:eastAsia="ru-RU"/>
        </w:rPr>
        <w:t xml:space="preserve"> </w:t>
      </w:r>
    </w:p>
    <w:p w14:paraId="1B66A037" w14:textId="77777777" w:rsidR="004E3FF8" w:rsidRPr="004E3FF8" w:rsidRDefault="004E3FF8" w:rsidP="003A2E48">
      <w:pPr>
        <w:keepNext/>
        <w:keepLines/>
        <w:spacing w:after="31"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«Восприятие произведений искусства»</w:t>
      </w:r>
      <w:r w:rsidRPr="004E3FF8">
        <w:rPr>
          <w:rFonts w:ascii="Times New Roman" w:eastAsia="Times New Roman" w:hAnsi="Times New Roman" w:cs="Times New Roman"/>
          <w:b/>
          <w:color w:val="000000"/>
          <w:lang w:eastAsia="ru-RU"/>
        </w:rPr>
        <w:t xml:space="preserve"> </w:t>
      </w:r>
    </w:p>
    <w:p w14:paraId="4B1D166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r w:rsidRPr="004E3FF8">
        <w:rPr>
          <w:rFonts w:ascii="Times New Roman" w:eastAsia="Times New Roman" w:hAnsi="Times New Roman" w:cs="Times New Roman"/>
          <w:color w:val="000000"/>
          <w:sz w:val="20"/>
          <w:lang w:eastAsia="ru-RU"/>
        </w:rPr>
        <w:t xml:space="preserve"> </w:t>
      </w:r>
    </w:p>
    <w:p w14:paraId="35F13EA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r w:rsidRPr="004E3FF8">
        <w:rPr>
          <w:rFonts w:ascii="Times New Roman" w:eastAsia="Times New Roman" w:hAnsi="Times New Roman" w:cs="Times New Roman"/>
          <w:color w:val="000000"/>
          <w:sz w:val="20"/>
          <w:lang w:eastAsia="ru-RU"/>
        </w:rPr>
        <w:t xml:space="preserve"> </w:t>
      </w:r>
    </w:p>
    <w:p w14:paraId="02FCEF8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Узнавать соборы Московского Кремля, Софийский собор в Великом Новгороде, храм Покрова на Нерли.</w:t>
      </w:r>
      <w:r w:rsidRPr="004E3FF8">
        <w:rPr>
          <w:rFonts w:ascii="Times New Roman" w:eastAsia="Times New Roman" w:hAnsi="Times New Roman" w:cs="Times New Roman"/>
          <w:color w:val="000000"/>
          <w:sz w:val="20"/>
          <w:lang w:eastAsia="ru-RU"/>
        </w:rPr>
        <w:t xml:space="preserve"> </w:t>
      </w:r>
    </w:p>
    <w:p w14:paraId="3C7DA84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Уметь называть и объяснять содержание памятника К. Минину и Д. Пожарскому скульптора И. П. Мартоса в Москве.</w:t>
      </w:r>
      <w:r w:rsidRPr="004E3FF8">
        <w:rPr>
          <w:rFonts w:ascii="Times New Roman" w:eastAsia="Times New Roman" w:hAnsi="Times New Roman" w:cs="Times New Roman"/>
          <w:color w:val="000000"/>
          <w:sz w:val="20"/>
          <w:lang w:eastAsia="ru-RU"/>
        </w:rPr>
        <w:t xml:space="preserve"> </w:t>
      </w:r>
    </w:p>
    <w:p w14:paraId="3BAD289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 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r w:rsidRPr="004E3FF8">
        <w:rPr>
          <w:rFonts w:ascii="Times New Roman" w:eastAsia="Times New Roman" w:hAnsi="Times New Roman" w:cs="Times New Roman"/>
          <w:color w:val="000000"/>
          <w:sz w:val="20"/>
          <w:lang w:eastAsia="ru-RU"/>
        </w:rPr>
        <w:t xml:space="preserve"> </w:t>
      </w:r>
    </w:p>
    <w:p w14:paraId="7CFA6125"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r w:rsidRPr="004E3FF8">
        <w:rPr>
          <w:rFonts w:ascii="Times New Roman" w:eastAsia="Times New Roman" w:hAnsi="Times New Roman" w:cs="Times New Roman"/>
          <w:color w:val="000000"/>
          <w:sz w:val="20"/>
          <w:lang w:eastAsia="ru-RU"/>
        </w:rPr>
        <w:t xml:space="preserve"> </w:t>
      </w:r>
    </w:p>
    <w:p w14:paraId="2C6DCF2A"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r w:rsidRPr="004E3FF8">
        <w:rPr>
          <w:rFonts w:ascii="Times New Roman" w:eastAsia="Times New Roman" w:hAnsi="Times New Roman" w:cs="Times New Roman"/>
          <w:color w:val="000000"/>
          <w:sz w:val="20"/>
          <w:lang w:eastAsia="ru-RU"/>
        </w:rPr>
        <w:t xml:space="preserve"> </w:t>
      </w:r>
    </w:p>
    <w:p w14:paraId="0BB14884" w14:textId="77777777" w:rsidR="004E3FF8" w:rsidRPr="004E3FF8" w:rsidRDefault="004E3FF8" w:rsidP="003A2E48">
      <w:pPr>
        <w:keepNext/>
        <w:keepLines/>
        <w:spacing w:after="73" w:line="249" w:lineRule="auto"/>
        <w:ind w:firstLine="426"/>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Модуль «Азбука цифровой графики»</w:t>
      </w:r>
      <w:r w:rsidRPr="004E3FF8">
        <w:rPr>
          <w:rFonts w:ascii="Times New Roman" w:eastAsia="Times New Roman" w:hAnsi="Times New Roman" w:cs="Times New Roman"/>
          <w:b/>
          <w:color w:val="000000"/>
          <w:lang w:eastAsia="ru-RU"/>
        </w:rPr>
        <w:t xml:space="preserve"> </w:t>
      </w:r>
    </w:p>
    <w:p w14:paraId="2B37A3A8"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r w:rsidRPr="004E3FF8">
        <w:rPr>
          <w:rFonts w:ascii="Times New Roman" w:eastAsia="Times New Roman" w:hAnsi="Times New Roman" w:cs="Times New Roman"/>
          <w:color w:val="000000"/>
          <w:sz w:val="20"/>
          <w:lang w:eastAsia="ru-RU"/>
        </w:rPr>
        <w:t xml:space="preserve"> </w:t>
      </w:r>
    </w:p>
    <w:p w14:paraId="108E243F"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r w:rsidRPr="004E3FF8">
        <w:rPr>
          <w:rFonts w:ascii="Times New Roman" w:eastAsia="Times New Roman" w:hAnsi="Times New Roman" w:cs="Times New Roman"/>
          <w:color w:val="000000"/>
          <w:sz w:val="20"/>
          <w:lang w:eastAsia="ru-RU"/>
        </w:rPr>
        <w:t xml:space="preserve"> </w:t>
      </w:r>
    </w:p>
    <w:p w14:paraId="381151E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поисковую систему для знакомства с разными видами деревянного дома на основе избы и традициями и её украшений.</w:t>
      </w:r>
      <w:r w:rsidRPr="004E3FF8">
        <w:rPr>
          <w:rFonts w:ascii="Times New Roman" w:eastAsia="Times New Roman" w:hAnsi="Times New Roman" w:cs="Times New Roman"/>
          <w:color w:val="000000"/>
          <w:sz w:val="20"/>
          <w:lang w:eastAsia="ru-RU"/>
        </w:rPr>
        <w:t xml:space="preserve"> </w:t>
      </w:r>
    </w:p>
    <w:p w14:paraId="0B804D5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r w:rsidRPr="004E3FF8">
        <w:rPr>
          <w:rFonts w:ascii="Times New Roman" w:eastAsia="Times New Roman" w:hAnsi="Times New Roman" w:cs="Times New Roman"/>
          <w:color w:val="000000"/>
          <w:sz w:val="20"/>
          <w:lang w:eastAsia="ru-RU"/>
        </w:rPr>
        <w:t xml:space="preserve"> </w:t>
      </w:r>
    </w:p>
    <w:p w14:paraId="5424839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Моделировать в графическом редакторе с помощью инструментов геометрических фигур конструкции храмовых зданий разных культур </w:t>
      </w:r>
    </w:p>
    <w:p w14:paraId="17D9D29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(каменный православный собор с закомарами, со сводами-нефами, главой, куполом; готический или романский собор; пагода; мечеть).</w:t>
      </w:r>
      <w:r w:rsidRPr="004E3FF8">
        <w:rPr>
          <w:rFonts w:ascii="Times New Roman" w:eastAsia="Times New Roman" w:hAnsi="Times New Roman" w:cs="Times New Roman"/>
          <w:color w:val="000000"/>
          <w:sz w:val="20"/>
          <w:lang w:eastAsia="ru-RU"/>
        </w:rPr>
        <w:t xml:space="preserve"> </w:t>
      </w:r>
    </w:p>
    <w:p w14:paraId="1A6F9E74"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r w:rsidRPr="004E3FF8">
        <w:rPr>
          <w:rFonts w:ascii="Times New Roman" w:eastAsia="Times New Roman" w:hAnsi="Times New Roman" w:cs="Times New Roman"/>
          <w:color w:val="000000"/>
          <w:sz w:val="20"/>
          <w:lang w:eastAsia="ru-RU"/>
        </w:rPr>
        <w:t xml:space="preserve"> </w:t>
      </w:r>
    </w:p>
    <w:p w14:paraId="471E8E3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Освоить анимацию простого повторяющегося движения изображения в виртуальном редакторе GIF-анимации.  </w:t>
      </w:r>
    </w:p>
    <w:p w14:paraId="7A420DFF"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r w:rsidRPr="004E3FF8">
        <w:rPr>
          <w:rFonts w:ascii="Times New Roman" w:eastAsia="Times New Roman" w:hAnsi="Times New Roman" w:cs="Times New Roman"/>
          <w:color w:val="000000"/>
          <w:sz w:val="20"/>
          <w:lang w:eastAsia="ru-RU"/>
        </w:rPr>
        <w:t xml:space="preserve"> </w:t>
      </w:r>
    </w:p>
    <w:p w14:paraId="531FD6D0" w14:textId="5C7DAD14" w:rsidR="003A2E48"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Совершать виртуальные тематические путешествия по художественным музеям мира.</w:t>
      </w:r>
      <w:r w:rsidRPr="004E3FF8">
        <w:rPr>
          <w:rFonts w:ascii="Times New Roman" w:eastAsia="Times New Roman" w:hAnsi="Times New Roman" w:cs="Times New Roman"/>
          <w:color w:val="000000"/>
          <w:sz w:val="20"/>
          <w:lang w:eastAsia="ru-RU"/>
        </w:rPr>
        <w:t xml:space="preserve"> </w:t>
      </w:r>
    </w:p>
    <w:p w14:paraId="5C65C0B7" w14:textId="77777777" w:rsidR="003A2E48" w:rsidRDefault="003A2E48">
      <w:pP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br w:type="page"/>
      </w:r>
    </w:p>
    <w:p w14:paraId="72875012"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МУЗЫКА</w:t>
      </w:r>
      <w:r w:rsidRPr="004E3FF8">
        <w:rPr>
          <w:rFonts w:ascii="Times New Roman" w:eastAsia="Times New Roman" w:hAnsi="Times New Roman" w:cs="Times New Roman"/>
          <w:b/>
          <w:color w:val="000000"/>
          <w:sz w:val="24"/>
          <w:lang w:eastAsia="ru-RU"/>
        </w:rPr>
        <w:t xml:space="preserve"> </w:t>
      </w:r>
    </w:p>
    <w:p w14:paraId="4C17A8F7" w14:textId="77777777" w:rsidR="004E3FF8" w:rsidRPr="004E3FF8" w:rsidRDefault="004E3FF8" w:rsidP="004E3FF8">
      <w:pPr>
        <w:spacing w:after="192"/>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5749550F" wp14:editId="3350FD49">
                <wp:extent cx="4034790" cy="1270"/>
                <wp:effectExtent l="0" t="0" r="0" b="0"/>
                <wp:docPr id="394423" name="Group 394423"/>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22327" name="Shape 22327"/>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60A57B38" id="Group 394423"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BVRcIJDAgAAXwUAAA4A&#10;AAAAAAAAAAAAAAAALgIAAGRycy9lMm9Eb2MueG1sUEsBAi0AFAAGAAgAAAAhAGvCftvaAAAAAgEA&#10;AA8AAAAAAAAAAAAAAAAAnQQAAGRycy9kb3ducmV2LnhtbFBLBQYAAAAABAAEAPMAAACkBQAAAAA=&#10;">
                <v:shape id="Shape 22327"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" path="m,l4034790,1270e" filled="f" strokecolor="#231f20" strokeweight=".18mm">
                  <v:path arrowok="t" textboxrect="0,0,4034790,1270"/>
                </v:shape>
                <w10:anchorlock/>
              </v:group>
            </w:pict>
          </mc:Fallback>
        </mc:AlternateContent>
      </w:r>
    </w:p>
    <w:p w14:paraId="42B9F142" w14:textId="77777777" w:rsidR="004E3FF8" w:rsidRPr="004E3FF8" w:rsidRDefault="004E3FF8" w:rsidP="003A2E48">
      <w:pPr>
        <w:spacing w:after="75"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r w:rsidRPr="004E3FF8">
        <w:rPr>
          <w:rFonts w:ascii="Times New Roman" w:eastAsia="Times New Roman" w:hAnsi="Times New Roman" w:cs="Times New Roman"/>
          <w:color w:val="000000"/>
          <w:sz w:val="20"/>
          <w:lang w:eastAsia="ru-RU"/>
        </w:rPr>
        <w:t xml:space="preserve"> </w:t>
      </w:r>
    </w:p>
    <w:p w14:paraId="72694F8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30"/>
          <w:lang w:eastAsia="ru-RU"/>
        </w:rPr>
        <w:t xml:space="preserve"> </w:t>
      </w:r>
    </w:p>
    <w:p w14:paraId="4D1D1D73"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ПОЯСНИТЕЛЬНАЯ ЗАПИСКА</w:t>
      </w:r>
      <w:r w:rsidRPr="004E3FF8">
        <w:rPr>
          <w:rFonts w:ascii="Times New Roman" w:eastAsia="Times New Roman" w:hAnsi="Times New Roman" w:cs="Times New Roman"/>
          <w:b/>
          <w:color w:val="000000"/>
          <w:sz w:val="24"/>
          <w:lang w:eastAsia="ru-RU"/>
        </w:rPr>
        <w:t xml:space="preserve"> </w:t>
      </w:r>
    </w:p>
    <w:p w14:paraId="70FFA728" w14:textId="77777777" w:rsidR="004E3FF8" w:rsidRPr="004E3FF8" w:rsidRDefault="004E3FF8" w:rsidP="004E3FF8">
      <w:pPr>
        <w:spacing w:after="114"/>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4511B562" wp14:editId="53683E9A">
                <wp:extent cx="4034790" cy="1270"/>
                <wp:effectExtent l="0" t="0" r="0" b="0"/>
                <wp:docPr id="394424" name="Group 394424"/>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22328" name="Shape 22328"/>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69A80552" id="Group 394424"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EPv+UlDAgAAXwUAAA4A&#10;AAAAAAAAAAAAAAAALgIAAGRycy9lMm9Eb2MueG1sUEsBAi0AFAAGAAgAAAAhAGvCftvaAAAAAgEA&#10;AA8AAAAAAAAAAAAAAAAAnQQAAGRycy9kb3ducmV2LnhtbFBLBQYAAAAABAAEAPMAAACkBQAAAAA=&#10;">
                <v:shape id="Shape 22328"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" path="m,l4034790,1270e" filled="f" strokecolor="#231f20" strokeweight=".18mm">
                  <v:path arrowok="t" textboxrect="0,0,4034790,1270"/>
                </v:shape>
                <w10:anchorlock/>
              </v:group>
            </w:pict>
          </mc:Fallback>
        </mc:AlternateContent>
      </w:r>
    </w:p>
    <w:p w14:paraId="1ABC9654"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ОБЩАЯ ХАРАКТЕРИСТИКА УЧЕБНОГО ПРЕДМЕТА «МУЗЫКА»</w:t>
      </w:r>
      <w:r w:rsidRPr="004E3FF8">
        <w:rPr>
          <w:rFonts w:ascii="Times New Roman" w:eastAsia="Times New Roman" w:hAnsi="Times New Roman" w:cs="Times New Roman"/>
          <w:color w:val="000000"/>
          <w:lang w:eastAsia="ru-RU"/>
        </w:rPr>
        <w:t xml:space="preserve"> </w:t>
      </w:r>
    </w:p>
    <w:p w14:paraId="4FDFE477" w14:textId="77777777" w:rsidR="004E3FF8" w:rsidRPr="004E3FF8" w:rsidRDefault="004E3FF8" w:rsidP="003A2E48">
      <w:pPr>
        <w:spacing w:after="4"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r w:rsidRPr="004E3FF8">
        <w:rPr>
          <w:rFonts w:ascii="Times New Roman" w:eastAsia="Times New Roman" w:hAnsi="Times New Roman" w:cs="Times New Roman"/>
          <w:color w:val="000000"/>
          <w:sz w:val="20"/>
          <w:lang w:eastAsia="ru-RU"/>
        </w:rPr>
        <w:t xml:space="preserve"> </w:t>
      </w:r>
    </w:p>
    <w:p w14:paraId="5B4C7BCD" w14:textId="77777777" w:rsidR="004E3FF8" w:rsidRPr="004E3FF8" w:rsidRDefault="004E3FF8" w:rsidP="003A2E48">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w:t>
      </w:r>
      <w:r w:rsidRPr="004E3FF8">
        <w:rPr>
          <w:rFonts w:ascii="Times New Roman" w:eastAsia="Times New Roman" w:hAnsi="Times New Roman" w:cs="Times New Roman"/>
          <w:color w:val="231F20"/>
          <w:sz w:val="20"/>
          <w:lang w:eastAsia="ru-RU"/>
        </w:rPr>
        <w:lastRenderedPageBreak/>
        <w:t xml:space="preserve">понимание основных жанровых особенностей, принципов и форм развития музыки.  </w:t>
      </w:r>
    </w:p>
    <w:p w14:paraId="203647C2" w14:textId="77777777" w:rsidR="004E3FF8" w:rsidRPr="004E3FF8" w:rsidRDefault="004E3FF8" w:rsidP="003A2E48">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r w:rsidRPr="004E3FF8">
        <w:rPr>
          <w:rFonts w:ascii="Times New Roman" w:eastAsia="Times New Roman" w:hAnsi="Times New Roman" w:cs="Times New Roman"/>
          <w:color w:val="000000"/>
          <w:sz w:val="20"/>
          <w:lang w:eastAsia="ru-RU"/>
        </w:rPr>
        <w:t xml:space="preserve"> </w:t>
      </w:r>
    </w:p>
    <w:p w14:paraId="5D6BA09C" w14:textId="75031AE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Свойственная музыкальному восприятию</w:t>
      </w:r>
      <w:r w:rsidR="003A2E48">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r w:rsidRPr="004E3FF8">
        <w:rPr>
          <w:rFonts w:ascii="Times New Roman" w:eastAsia="Times New Roman" w:hAnsi="Times New Roman" w:cs="Times New Roman"/>
          <w:color w:val="000000"/>
          <w:sz w:val="20"/>
          <w:lang w:eastAsia="ru-RU"/>
        </w:rPr>
        <w:t xml:space="preserve"> </w:t>
      </w:r>
    </w:p>
    <w:p w14:paraId="04FD774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r w:rsidRPr="004E3FF8">
        <w:rPr>
          <w:rFonts w:ascii="Times New Roman" w:eastAsia="Times New Roman" w:hAnsi="Times New Roman" w:cs="Times New Roman"/>
          <w:color w:val="000000"/>
          <w:sz w:val="20"/>
          <w:lang w:eastAsia="ru-RU"/>
        </w:rPr>
        <w:t xml:space="preserve"> </w:t>
      </w:r>
    </w:p>
    <w:p w14:paraId="0AD5F39B" w14:textId="77777777" w:rsidR="004E3FF8" w:rsidRPr="004E3FF8" w:rsidRDefault="004E3FF8" w:rsidP="003A2E48">
      <w:pPr>
        <w:spacing w:after="17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r w:rsidRPr="004E3FF8">
        <w:rPr>
          <w:rFonts w:ascii="Times New Roman" w:eastAsia="Times New Roman" w:hAnsi="Times New Roman" w:cs="Times New Roman"/>
          <w:color w:val="000000"/>
          <w:sz w:val="20"/>
          <w:lang w:eastAsia="ru-RU"/>
        </w:rPr>
        <w:t xml:space="preserve"> </w:t>
      </w:r>
    </w:p>
    <w:p w14:paraId="4CEF2ABE" w14:textId="7048BA20" w:rsidR="004E3FF8" w:rsidRPr="004E3FF8" w:rsidRDefault="004E3FF8" w:rsidP="003A2E48">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r w:rsidRPr="004E3FF8">
        <w:rPr>
          <w:rFonts w:ascii="Times New Roman" w:eastAsia="Times New Roman" w:hAnsi="Times New Roman" w:cs="Times New Roman"/>
          <w:color w:val="000000"/>
          <w:sz w:val="20"/>
          <w:lang w:eastAsia="ru-RU"/>
        </w:rPr>
        <w:t xml:space="preserve"> </w:t>
      </w:r>
    </w:p>
    <w:p w14:paraId="0E47A606" w14:textId="77777777" w:rsidR="004E3FF8" w:rsidRPr="004E3FF8" w:rsidRDefault="004E3FF8" w:rsidP="006C4A64">
      <w:pPr>
        <w:numPr>
          <w:ilvl w:val="0"/>
          <w:numId w:val="17"/>
        </w:numPr>
        <w:spacing w:after="91"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r w:rsidRPr="004E3FF8">
        <w:rPr>
          <w:rFonts w:ascii="Times New Roman" w:eastAsia="Times New Roman" w:hAnsi="Times New Roman" w:cs="Times New Roman"/>
          <w:color w:val="000000"/>
          <w:sz w:val="20"/>
          <w:lang w:eastAsia="ru-RU"/>
        </w:rPr>
        <w:t xml:space="preserve"> </w:t>
      </w:r>
    </w:p>
    <w:p w14:paraId="6DB8F657" w14:textId="3594EF85" w:rsidR="004E3FF8" w:rsidRPr="004E3FF8" w:rsidRDefault="004E3FF8" w:rsidP="006C4A64">
      <w:pPr>
        <w:numPr>
          <w:ilvl w:val="0"/>
          <w:numId w:val="17"/>
        </w:numPr>
        <w:spacing w:after="51" w:line="261" w:lineRule="auto"/>
        <w:ind w:right="149" w:firstLine="1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w:t>
      </w:r>
      <w:r w:rsidR="003A2E4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методического объединения по общему образованию); Примерной программой воспитания (одобрена решением федерального учебно</w:t>
      </w:r>
      <w:r w:rsidR="003A2E4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методического объединения по общему образованию, протокол от 2 июня </w:t>
      </w:r>
    </w:p>
    <w:p w14:paraId="6BCF505A"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sz w:val="20"/>
          <w:lang w:eastAsia="ru-RU"/>
        </w:rPr>
        <w:t>2020 г.</w:t>
      </w:r>
      <w:r w:rsidRPr="004E3FF8">
        <w:rPr>
          <w:rFonts w:ascii="Times New Roman" w:eastAsia="Times New Roman" w:hAnsi="Times New Roman" w:cs="Times New Roman"/>
          <w:color w:val="231F20"/>
          <w:lang w:eastAsia="ru-RU"/>
        </w:rPr>
        <w:t xml:space="preserve"> № 2/20);</w:t>
      </w:r>
      <w:r w:rsidRPr="004E3FF8">
        <w:rPr>
          <w:rFonts w:ascii="Times New Roman" w:eastAsia="Times New Roman" w:hAnsi="Times New Roman" w:cs="Times New Roman"/>
          <w:color w:val="000000"/>
          <w:sz w:val="20"/>
          <w:lang w:eastAsia="ru-RU"/>
        </w:rPr>
        <w:t xml:space="preserve"> </w:t>
      </w:r>
    </w:p>
    <w:p w14:paraId="0B4A8A81" w14:textId="77777777" w:rsidR="004E3FF8" w:rsidRPr="004E3FF8" w:rsidRDefault="004E3FF8" w:rsidP="004E3FF8">
      <w:pPr>
        <w:spacing w:after="17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3)</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231F20"/>
          <w:sz w:val="20"/>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r w:rsidRPr="004E3FF8">
        <w:rPr>
          <w:rFonts w:ascii="Times New Roman" w:eastAsia="Times New Roman" w:hAnsi="Times New Roman" w:cs="Times New Roman"/>
          <w:color w:val="000000"/>
          <w:sz w:val="20"/>
          <w:lang w:eastAsia="ru-RU"/>
        </w:rPr>
        <w:t xml:space="preserve"> </w:t>
      </w:r>
    </w:p>
    <w:p w14:paraId="45B02971" w14:textId="665B8523" w:rsidR="004E3FF8" w:rsidRPr="003A2E48" w:rsidRDefault="004E3FF8" w:rsidP="003A2E48">
      <w:pPr>
        <w:pStyle w:val="a6"/>
        <w:ind w:firstLine="142"/>
        <w:rPr>
          <w:rFonts w:ascii="Times New Roman" w:hAnsi="Times New Roman" w:cs="Times New Roman"/>
          <w:b/>
          <w:bCs/>
          <w:sz w:val="20"/>
          <w:szCs w:val="20"/>
          <w:lang w:eastAsia="ru-RU"/>
        </w:rPr>
      </w:pPr>
      <w:r w:rsidRPr="003A2E48">
        <w:rPr>
          <w:rFonts w:ascii="Times New Roman" w:hAnsi="Times New Roman" w:cs="Times New Roman"/>
          <w:b/>
          <w:bCs/>
          <w:sz w:val="20"/>
          <w:szCs w:val="20"/>
          <w:lang w:eastAsia="ru-RU"/>
        </w:rPr>
        <w:t>ЦЕЛИ И ЗАДАЧИ ИЗУЧЕНИЯ УЧЕБНОГО ПРЕДМЕТА «МУЗЫКА»</w:t>
      </w:r>
      <w:r w:rsidRPr="003A2E48">
        <w:rPr>
          <w:rFonts w:ascii="Times New Roman" w:hAnsi="Times New Roman" w:cs="Times New Roman"/>
          <w:b/>
          <w:bCs/>
          <w:color w:val="000000"/>
          <w:sz w:val="20"/>
          <w:szCs w:val="20"/>
          <w:lang w:eastAsia="ru-RU"/>
        </w:rPr>
        <w:t xml:space="preserve"> </w:t>
      </w:r>
    </w:p>
    <w:p w14:paraId="12329ED5" w14:textId="77777777" w:rsidR="004E3FF8" w:rsidRPr="004E3FF8" w:rsidRDefault="004E3FF8" w:rsidP="003A2E48">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r w:rsidRPr="004E3FF8">
        <w:rPr>
          <w:rFonts w:ascii="Times New Roman" w:eastAsia="Times New Roman" w:hAnsi="Times New Roman" w:cs="Times New Roman"/>
          <w:color w:val="000000"/>
          <w:sz w:val="20"/>
          <w:lang w:eastAsia="ru-RU"/>
        </w:rPr>
        <w:t xml:space="preserve"> </w:t>
      </w:r>
    </w:p>
    <w:p w14:paraId="3B040F7F" w14:textId="012F63E2"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r w:rsidRPr="004E3FF8">
        <w:rPr>
          <w:rFonts w:ascii="Times New Roman" w:eastAsia="Times New Roman" w:hAnsi="Times New Roman" w:cs="Times New Roman"/>
          <w:color w:val="000000"/>
          <w:sz w:val="20"/>
          <w:lang w:eastAsia="ru-RU"/>
        </w:rPr>
        <w:t xml:space="preserve"> </w:t>
      </w:r>
    </w:p>
    <w:p w14:paraId="25D344D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процессе конкретизации учебных целей их реализация осуществляется по следующим направлениям:</w:t>
      </w:r>
      <w:r w:rsidRPr="004E3FF8">
        <w:rPr>
          <w:rFonts w:ascii="Times New Roman" w:eastAsia="Times New Roman" w:hAnsi="Times New Roman" w:cs="Times New Roman"/>
          <w:color w:val="000000"/>
          <w:sz w:val="20"/>
          <w:lang w:eastAsia="ru-RU"/>
        </w:rPr>
        <w:t xml:space="preserve"> </w:t>
      </w:r>
    </w:p>
    <w:p w14:paraId="3505C84C" w14:textId="77777777" w:rsidR="004E3FF8" w:rsidRPr="004E3FF8" w:rsidRDefault="004E3FF8" w:rsidP="006C4A64">
      <w:pPr>
        <w:numPr>
          <w:ilvl w:val="0"/>
          <w:numId w:val="18"/>
        </w:numPr>
        <w:spacing w:after="28" w:line="251" w:lineRule="auto"/>
        <w:ind w:right="149" w:hanging="27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становление системы ценностей обучающихся в единстве эмоциональной и познавательной сферы; </w:t>
      </w:r>
    </w:p>
    <w:p w14:paraId="39E1E8AC" w14:textId="77777777" w:rsidR="004E3FF8" w:rsidRPr="004E3FF8" w:rsidRDefault="004E3FF8" w:rsidP="006C4A64">
      <w:pPr>
        <w:numPr>
          <w:ilvl w:val="0"/>
          <w:numId w:val="18"/>
        </w:numPr>
        <w:spacing w:after="28" w:line="251" w:lineRule="auto"/>
        <w:ind w:right="149" w:hanging="27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14:paraId="2AA7D8E4" w14:textId="77777777" w:rsidR="004E3FF8" w:rsidRPr="004E3FF8" w:rsidRDefault="004E3FF8" w:rsidP="006C4A64">
      <w:pPr>
        <w:numPr>
          <w:ilvl w:val="0"/>
          <w:numId w:val="18"/>
        </w:numPr>
        <w:spacing w:after="28" w:line="251" w:lineRule="auto"/>
        <w:ind w:right="149" w:hanging="27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lastRenderedPageBreak/>
        <w:t xml:space="preserve">формирование творческих способностей ребёнка, развитие внутренней мотивации к музицированию.  </w:t>
      </w:r>
    </w:p>
    <w:p w14:paraId="04386478" w14:textId="77777777" w:rsidR="004E3FF8" w:rsidRPr="004E3FF8" w:rsidRDefault="004E3FF8" w:rsidP="006C4A64">
      <w:pPr>
        <w:numPr>
          <w:ilvl w:val="0"/>
          <w:numId w:val="18"/>
        </w:numPr>
        <w:spacing w:after="28" w:line="251" w:lineRule="auto"/>
        <w:ind w:right="149" w:hanging="27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Важнейшими задачами в начальной школе являются: </w:t>
      </w:r>
    </w:p>
    <w:p w14:paraId="02730792" w14:textId="77777777" w:rsidR="004E3FF8" w:rsidRPr="004E3FF8" w:rsidRDefault="004E3FF8" w:rsidP="006C4A64">
      <w:pPr>
        <w:numPr>
          <w:ilvl w:val="1"/>
          <w:numId w:val="18"/>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эмоционально-ценностной отзывчивости на прекрасное в жизни и в искусстве.</w:t>
      </w:r>
      <w:r w:rsidRPr="004E3FF8">
        <w:rPr>
          <w:rFonts w:ascii="Times New Roman" w:eastAsia="Times New Roman" w:hAnsi="Times New Roman" w:cs="Times New Roman"/>
          <w:color w:val="000000"/>
          <w:sz w:val="20"/>
          <w:lang w:eastAsia="ru-RU"/>
        </w:rPr>
        <w:t xml:space="preserve"> </w:t>
      </w:r>
    </w:p>
    <w:p w14:paraId="11F61374" w14:textId="77777777" w:rsidR="004E3FF8" w:rsidRPr="004E3FF8" w:rsidRDefault="004E3FF8" w:rsidP="006C4A64">
      <w:pPr>
        <w:numPr>
          <w:ilvl w:val="1"/>
          <w:numId w:val="18"/>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r w:rsidRPr="004E3FF8">
        <w:rPr>
          <w:rFonts w:ascii="Times New Roman" w:eastAsia="Times New Roman" w:hAnsi="Times New Roman" w:cs="Times New Roman"/>
          <w:color w:val="000000"/>
          <w:sz w:val="20"/>
          <w:lang w:eastAsia="ru-RU"/>
        </w:rPr>
        <w:t xml:space="preserve"> </w:t>
      </w:r>
    </w:p>
    <w:p w14:paraId="28551173" w14:textId="77777777" w:rsidR="004E3FF8" w:rsidRPr="004E3FF8" w:rsidRDefault="004E3FF8" w:rsidP="006C4A64">
      <w:pPr>
        <w:numPr>
          <w:ilvl w:val="1"/>
          <w:numId w:val="18"/>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r w:rsidRPr="004E3FF8">
        <w:rPr>
          <w:rFonts w:ascii="Times New Roman" w:eastAsia="Times New Roman" w:hAnsi="Times New Roman" w:cs="Times New Roman"/>
          <w:color w:val="000000"/>
          <w:sz w:val="20"/>
          <w:lang w:eastAsia="ru-RU"/>
        </w:rPr>
        <w:t xml:space="preserve"> </w:t>
      </w:r>
    </w:p>
    <w:p w14:paraId="628B3E1E" w14:textId="77777777" w:rsidR="004E3FF8" w:rsidRPr="004E3FF8" w:rsidRDefault="004E3FF8" w:rsidP="006C4A64">
      <w:pPr>
        <w:numPr>
          <w:ilvl w:val="1"/>
          <w:numId w:val="18"/>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r w:rsidRPr="004E3FF8">
        <w:rPr>
          <w:rFonts w:ascii="Times New Roman" w:eastAsia="Times New Roman" w:hAnsi="Times New Roman" w:cs="Times New Roman"/>
          <w:color w:val="000000"/>
          <w:sz w:val="20"/>
          <w:lang w:eastAsia="ru-RU"/>
        </w:rPr>
        <w:t xml:space="preserve"> </w:t>
      </w:r>
    </w:p>
    <w:p w14:paraId="12DB00D5" w14:textId="77777777" w:rsidR="004E3FF8" w:rsidRPr="004E3FF8" w:rsidRDefault="004E3FF8" w:rsidP="006C4A64">
      <w:pPr>
        <w:numPr>
          <w:ilvl w:val="1"/>
          <w:numId w:val="18"/>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r w:rsidRPr="004E3FF8">
        <w:rPr>
          <w:rFonts w:ascii="Times New Roman" w:eastAsia="Times New Roman" w:hAnsi="Times New Roman" w:cs="Times New Roman"/>
          <w:color w:val="000000"/>
          <w:sz w:val="20"/>
          <w:lang w:eastAsia="ru-RU"/>
        </w:rPr>
        <w:t xml:space="preserve"> </w:t>
      </w:r>
    </w:p>
    <w:p w14:paraId="76BBAF7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 Слушание (воспитание грамотного слушателя);</w:t>
      </w:r>
      <w:r w:rsidRPr="004E3FF8">
        <w:rPr>
          <w:rFonts w:ascii="Times New Roman" w:eastAsia="Times New Roman" w:hAnsi="Times New Roman" w:cs="Times New Roman"/>
          <w:color w:val="000000"/>
          <w:sz w:val="20"/>
          <w:lang w:eastAsia="ru-RU"/>
        </w:rPr>
        <w:t xml:space="preserve"> </w:t>
      </w:r>
    </w:p>
    <w:p w14:paraId="19482C8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б) Исполнение (пение, игра на доступных музыкальных инструментах);</w:t>
      </w:r>
      <w:r w:rsidRPr="004E3FF8">
        <w:rPr>
          <w:rFonts w:ascii="Times New Roman" w:eastAsia="Times New Roman" w:hAnsi="Times New Roman" w:cs="Times New Roman"/>
          <w:color w:val="000000"/>
          <w:sz w:val="20"/>
          <w:lang w:eastAsia="ru-RU"/>
        </w:rPr>
        <w:t xml:space="preserve"> </w:t>
      </w:r>
    </w:p>
    <w:p w14:paraId="00E0C98E"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Сочинение (элементы импровизации, композиции, аранжировки);</w:t>
      </w:r>
      <w:r w:rsidRPr="004E3FF8">
        <w:rPr>
          <w:rFonts w:ascii="Times New Roman" w:eastAsia="Times New Roman" w:hAnsi="Times New Roman" w:cs="Times New Roman"/>
          <w:color w:val="000000"/>
          <w:sz w:val="20"/>
          <w:lang w:eastAsia="ru-RU"/>
        </w:rPr>
        <w:t xml:space="preserve"> </w:t>
      </w:r>
    </w:p>
    <w:p w14:paraId="4AA0FA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г) Музыкальное движение (пластическое интонирование, танец, </w:t>
      </w:r>
    </w:p>
    <w:p w14:paraId="1CC5E06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двигательное моделирование и др.);</w:t>
      </w:r>
      <w:r w:rsidRPr="004E3FF8">
        <w:rPr>
          <w:rFonts w:ascii="Times New Roman" w:eastAsia="Times New Roman" w:hAnsi="Times New Roman" w:cs="Times New Roman"/>
          <w:color w:val="000000"/>
          <w:sz w:val="20"/>
          <w:lang w:eastAsia="ru-RU"/>
        </w:rPr>
        <w:t xml:space="preserve"> </w:t>
      </w:r>
    </w:p>
    <w:p w14:paraId="6E3EEA7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 Исследовательские и творческие проекты.</w:t>
      </w:r>
      <w:r w:rsidRPr="004E3FF8">
        <w:rPr>
          <w:rFonts w:ascii="Times New Roman" w:eastAsia="Times New Roman" w:hAnsi="Times New Roman" w:cs="Times New Roman"/>
          <w:color w:val="000000"/>
          <w:sz w:val="20"/>
          <w:lang w:eastAsia="ru-RU"/>
        </w:rPr>
        <w:t xml:space="preserve"> </w:t>
      </w:r>
    </w:p>
    <w:p w14:paraId="7EB4EA22" w14:textId="77777777" w:rsidR="004E3FF8" w:rsidRPr="004E3FF8" w:rsidRDefault="004E3FF8" w:rsidP="006C4A64">
      <w:pPr>
        <w:numPr>
          <w:ilvl w:val="1"/>
          <w:numId w:val="18"/>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r w:rsidRPr="004E3FF8">
        <w:rPr>
          <w:rFonts w:ascii="Times New Roman" w:eastAsia="Times New Roman" w:hAnsi="Times New Roman" w:cs="Times New Roman"/>
          <w:color w:val="000000"/>
          <w:sz w:val="20"/>
          <w:lang w:eastAsia="ru-RU"/>
        </w:rPr>
        <w:t xml:space="preserve"> </w:t>
      </w:r>
    </w:p>
    <w:p w14:paraId="7D870891" w14:textId="77777777" w:rsidR="004E3FF8" w:rsidRPr="004E3FF8" w:rsidRDefault="004E3FF8" w:rsidP="006C4A64">
      <w:pPr>
        <w:numPr>
          <w:ilvl w:val="1"/>
          <w:numId w:val="18"/>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Воспитание уважения к цивилизационному наследию России; присвоение интонационно-образного строя отечественной музыкальной культуры.</w:t>
      </w:r>
      <w:r w:rsidRPr="004E3FF8">
        <w:rPr>
          <w:rFonts w:ascii="Times New Roman" w:eastAsia="Times New Roman" w:hAnsi="Times New Roman" w:cs="Times New Roman"/>
          <w:color w:val="000000"/>
          <w:sz w:val="20"/>
          <w:lang w:eastAsia="ru-RU"/>
        </w:rPr>
        <w:t xml:space="preserve"> </w:t>
      </w:r>
    </w:p>
    <w:p w14:paraId="4060AA5F" w14:textId="77777777" w:rsidR="004E3FF8" w:rsidRPr="004E3FF8" w:rsidRDefault="004E3FF8" w:rsidP="006C4A64">
      <w:pPr>
        <w:numPr>
          <w:ilvl w:val="1"/>
          <w:numId w:val="18"/>
        </w:numPr>
        <w:spacing w:after="140"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Расширение кругозора, воспитание любознательности, интереса к музыкальной культуре других стран, культур, времён и народов.</w:t>
      </w:r>
      <w:r w:rsidRPr="004E3FF8">
        <w:rPr>
          <w:rFonts w:ascii="Times New Roman" w:eastAsia="Times New Roman" w:hAnsi="Times New Roman" w:cs="Times New Roman"/>
          <w:color w:val="000000"/>
          <w:sz w:val="20"/>
          <w:lang w:eastAsia="ru-RU"/>
        </w:rPr>
        <w:t xml:space="preserve"> </w:t>
      </w:r>
    </w:p>
    <w:p w14:paraId="5774D68D" w14:textId="77777777" w:rsidR="004E3FF8" w:rsidRPr="003A2E48" w:rsidRDefault="004E3FF8" w:rsidP="004E3FF8">
      <w:pPr>
        <w:keepNext/>
        <w:keepLines/>
        <w:spacing w:after="5" w:line="266" w:lineRule="auto"/>
        <w:jc w:val="both"/>
        <w:outlineLvl w:val="2"/>
        <w:rPr>
          <w:rFonts w:ascii="Times New Roman" w:eastAsia="Times New Roman" w:hAnsi="Times New Roman" w:cs="Times New Roman"/>
          <w:b/>
          <w:bCs/>
          <w:color w:val="231F20"/>
          <w:sz w:val="20"/>
          <w:szCs w:val="20"/>
          <w:lang w:eastAsia="ru-RU"/>
        </w:rPr>
      </w:pPr>
      <w:r w:rsidRPr="003A2E48">
        <w:rPr>
          <w:rFonts w:ascii="Times New Roman" w:eastAsia="Times New Roman" w:hAnsi="Times New Roman" w:cs="Times New Roman"/>
          <w:b/>
          <w:bCs/>
          <w:color w:val="231F20"/>
          <w:sz w:val="20"/>
          <w:szCs w:val="20"/>
          <w:lang w:eastAsia="ru-RU"/>
        </w:rPr>
        <w:t>МЕСТО УЧЕБНОГО ПРЕДМЕТА «МУЗЫКА» В УЧЕБНОМ ПЛАНЕ</w:t>
      </w:r>
      <w:r w:rsidRPr="003A2E48">
        <w:rPr>
          <w:rFonts w:ascii="Times New Roman" w:eastAsia="Times New Roman" w:hAnsi="Times New Roman" w:cs="Times New Roman"/>
          <w:b/>
          <w:bCs/>
          <w:color w:val="000000"/>
          <w:sz w:val="20"/>
          <w:szCs w:val="20"/>
          <w:lang w:eastAsia="ru-RU"/>
        </w:rPr>
        <w:t xml:space="preserve"> </w:t>
      </w:r>
    </w:p>
    <w:p w14:paraId="3857C979" w14:textId="77777777" w:rsidR="004E3FF8" w:rsidRPr="004E3FF8" w:rsidRDefault="004E3FF8" w:rsidP="003A2E48">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 соответствии с Федеральным государственным образовательным стандартом начального общего образования учебный предмет «Музыка» </w:t>
      </w:r>
      <w:r w:rsidRPr="004E3FF8">
        <w:rPr>
          <w:rFonts w:ascii="Times New Roman" w:eastAsia="Times New Roman" w:hAnsi="Times New Roman" w:cs="Times New Roman"/>
          <w:color w:val="231F20"/>
          <w:sz w:val="20"/>
          <w:lang w:eastAsia="ru-RU"/>
        </w:rPr>
        <w:lastRenderedPageBreak/>
        <w:t>входит в предметную область «Искусство», является обязательным для изучения и преподаётся в начальной школе с 1 по 4 класс включительно.</w:t>
      </w:r>
      <w:r w:rsidRPr="004E3FF8">
        <w:rPr>
          <w:rFonts w:ascii="Times New Roman" w:eastAsia="Times New Roman" w:hAnsi="Times New Roman" w:cs="Times New Roman"/>
          <w:color w:val="000000"/>
          <w:sz w:val="20"/>
          <w:lang w:eastAsia="ru-RU"/>
        </w:rPr>
        <w:t xml:space="preserve"> </w:t>
      </w:r>
    </w:p>
    <w:p w14:paraId="1AD8F02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r w:rsidRPr="004E3FF8">
        <w:rPr>
          <w:rFonts w:ascii="Times New Roman" w:eastAsia="Times New Roman" w:hAnsi="Times New Roman" w:cs="Times New Roman"/>
          <w:color w:val="000000"/>
          <w:sz w:val="20"/>
          <w:lang w:eastAsia="ru-RU"/>
        </w:rPr>
        <w:t xml:space="preserve"> </w:t>
      </w:r>
    </w:p>
    <w:p w14:paraId="0F82407F"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r w:rsidRPr="004E3FF8">
        <w:rPr>
          <w:rFonts w:ascii="Times New Roman" w:eastAsia="Times New Roman" w:hAnsi="Times New Roman" w:cs="Times New Roman"/>
          <w:color w:val="000000"/>
          <w:sz w:val="20"/>
          <w:lang w:eastAsia="ru-RU"/>
        </w:rPr>
        <w:t xml:space="preserve"> модуль № 1 «Музыкальная грамота»; модуль № 2 «Народная музыка России»; модуль № 3 «Музыка народов мира»; модуль № 4 «Духовная музыка»; </w:t>
      </w:r>
      <w:r w:rsidRPr="004E3FF8">
        <w:rPr>
          <w:rFonts w:ascii="Times New Roman" w:eastAsia="Times New Roman" w:hAnsi="Times New Roman" w:cs="Times New Roman"/>
          <w:color w:val="231F20"/>
          <w:sz w:val="20"/>
          <w:lang w:eastAsia="ru-RU"/>
        </w:rPr>
        <w:t>модуль № 5 «Классическая музыка»; модуль № 6 «Современная музыкальная культура»; модуль № 7 «Музыка театра и кино»; модуль № 8 «Музыка в жизни человека».</w:t>
      </w:r>
      <w:r w:rsidRPr="004E3FF8">
        <w:rPr>
          <w:rFonts w:ascii="Times New Roman" w:eastAsia="Times New Roman" w:hAnsi="Times New Roman" w:cs="Times New Roman"/>
          <w:color w:val="000000"/>
          <w:sz w:val="20"/>
          <w:lang w:eastAsia="ru-RU"/>
        </w:rPr>
        <w:t xml:space="preserve"> </w:t>
      </w:r>
    </w:p>
    <w:p w14:paraId="12F0F552"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1"/>
          <w:lang w:eastAsia="ru-RU"/>
        </w:rPr>
        <w:t xml:space="preserve"> </w:t>
      </w:r>
    </w:p>
    <w:p w14:paraId="41001292" w14:textId="02B8C836"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Pr="004E3FF8">
        <w:rPr>
          <w:rFonts w:ascii="Times New Roman" w:eastAsia="Times New Roman" w:hAnsi="Times New Roman" w:cs="Times New Roman"/>
          <w:color w:val="000000"/>
          <w:sz w:val="20"/>
          <w:lang w:eastAsia="ru-RU"/>
        </w:rPr>
        <w:t xml:space="preserve"> </w:t>
      </w:r>
    </w:p>
    <w:p w14:paraId="22D17CA3" w14:textId="05E581EF"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w:t>
      </w:r>
      <w:r w:rsidRPr="004E3FF8">
        <w:rPr>
          <w:rFonts w:ascii="Times New Roman" w:eastAsia="Times New Roman" w:hAnsi="Times New Roman" w:cs="Times New Roman"/>
          <w:color w:val="231F20"/>
          <w:sz w:val="20"/>
          <w:lang w:eastAsia="ru-RU"/>
        </w:rPr>
        <w:lastRenderedPageBreak/>
        <w:t>программы, как</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«Изобразительное искусство», «Литературное чтение», «Окружающий </w:t>
      </w:r>
    </w:p>
    <w:p w14:paraId="59A739E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мир», «Основы религиозной культуры и светской этики», «Иностранный язык» и др.</w:t>
      </w:r>
    </w:p>
    <w:p w14:paraId="7F643D35"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sectPr w:rsidR="004E3FF8" w:rsidRPr="004E3FF8" w:rsidSect="00715C3E">
          <w:headerReference w:type="even" r:id="rId27"/>
          <w:headerReference w:type="default" r:id="rId28"/>
          <w:footerReference w:type="even" r:id="rId29"/>
          <w:footerReference w:type="default" r:id="rId30"/>
          <w:headerReference w:type="first" r:id="rId31"/>
          <w:footerReference w:type="first" r:id="rId32"/>
          <w:pgSz w:w="7831" w:h="12019"/>
          <w:pgMar w:top="626" w:right="578" w:bottom="713" w:left="567" w:header="720" w:footer="720" w:gutter="0"/>
          <w:cols w:space="720"/>
        </w:sectPr>
      </w:pPr>
    </w:p>
    <w:p w14:paraId="438D1D9A" w14:textId="77777777" w:rsidR="004E3FF8" w:rsidRPr="004E3FF8" w:rsidRDefault="004E3FF8" w:rsidP="004E3FF8">
      <w:pPr>
        <w:spacing w:after="262"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СОДЕРЖАНИЕ УЧЕБНОГО ПРЕДМЕТА «МУЗЫКА»</w:t>
      </w:r>
      <w:r w:rsidRPr="004E3FF8">
        <w:rPr>
          <w:rFonts w:ascii="Times New Roman" w:eastAsia="Times New Roman" w:hAnsi="Times New Roman" w:cs="Times New Roman"/>
          <w:b/>
          <w:color w:val="000000"/>
          <w:sz w:val="24"/>
          <w:lang w:eastAsia="ru-RU"/>
        </w:rPr>
        <w:t xml:space="preserve"> </w:t>
      </w:r>
    </w:p>
    <w:p w14:paraId="17B586D2"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Mодуль № 1 «Музыкальная грамота»</w:t>
      </w:r>
      <w:r w:rsidRPr="004E3FF8">
        <w:rPr>
          <w:rFonts w:ascii="Times New Roman" w:eastAsia="Times New Roman" w:hAnsi="Times New Roman" w:cs="Times New Roman"/>
          <w:b/>
          <w:color w:val="000000"/>
          <w:lang w:eastAsia="ru-RU"/>
        </w:rPr>
        <w:t xml:space="preserve"> </w:t>
      </w:r>
    </w:p>
    <w:p w14:paraId="2A01F30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55168" behindDoc="1" locked="0" layoutInCell="1" allowOverlap="1" wp14:anchorId="61367728" wp14:editId="5E9BB1FA">
                <wp:simplePos x="0" y="0"/>
                <wp:positionH relativeFrom="column">
                  <wp:posOffset>-200653</wp:posOffset>
                </wp:positionH>
                <wp:positionV relativeFrom="paragraph">
                  <wp:posOffset>-355016</wp:posOffset>
                </wp:positionV>
                <wp:extent cx="6719564" cy="891655"/>
                <wp:effectExtent l="0" t="0" r="0" b="0"/>
                <wp:wrapNone/>
                <wp:docPr id="396490" name="Group 396490"/>
                <wp:cNvGraphicFramePr/>
                <a:graphic xmlns:a="http://schemas.openxmlformats.org/drawingml/2006/main">
                  <a:graphicData uri="http://schemas.microsoft.com/office/word/2010/wordprocessingGroup">
                    <wpg:wgp>
                      <wpg:cNvGrpSpPr/>
                      <wpg:grpSpPr>
                        <a:xfrm>
                          <a:off x="0" y="0"/>
                          <a:ext cx="6719564" cy="891655"/>
                          <a:chOff x="0" y="0"/>
                          <a:chExt cx="6719564" cy="891655"/>
                        </a:xfrm>
                      </wpg:grpSpPr>
                      <wps:wsp>
                        <wps:cNvPr id="22701" name="Shape 22701"/>
                        <wps:cNvSpPr/>
                        <wps:spPr>
                          <a:xfrm>
                            <a:off x="273044" y="0"/>
                            <a:ext cx="6446520" cy="1270"/>
                          </a:xfrm>
                          <a:custGeom>
                            <a:avLst/>
                            <a:gdLst/>
                            <a:ahLst/>
                            <a:cxnLst/>
                            <a:rect l="0" t="0" r="0" b="0"/>
                            <a:pathLst>
                              <a:path w="6446520" h="1270">
                                <a:moveTo>
                                  <a:pt x="0" y="0"/>
                                </a:moveTo>
                                <a:lnTo>
                                  <a:pt x="6446520" y="1270"/>
                                </a:lnTo>
                              </a:path>
                            </a:pathLst>
                          </a:custGeom>
                          <a:noFill/>
                          <a:ln w="6480" cap="flat" cmpd="sng" algn="ctr">
                            <a:solidFill>
                              <a:srgbClr val="231F20"/>
                            </a:solidFill>
                            <a:prstDash val="solid"/>
                            <a:round/>
                          </a:ln>
                          <a:effectLst/>
                        </wps:spPr>
                        <wps:bodyPr/>
                      </wps:wsp>
                      <wps:wsp>
                        <wps:cNvPr id="22817" name="Rectangle 22817"/>
                        <wps:cNvSpPr/>
                        <wps:spPr>
                          <a:xfrm rot="5399999">
                            <a:off x="-746" y="277739"/>
                            <a:ext cx="74972" cy="145858"/>
                          </a:xfrm>
                          <a:prstGeom prst="rect">
                            <a:avLst/>
                          </a:prstGeom>
                          <a:ln>
                            <a:noFill/>
                          </a:ln>
                        </wps:spPr>
                        <wps:txbx>
                          <w:txbxContent>
                            <w:p w14:paraId="2663083B"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2818" name="Rectangle 22818"/>
                        <wps:cNvSpPr/>
                        <wps:spPr>
                          <a:xfrm rot="5399999">
                            <a:off x="10484" y="324420"/>
                            <a:ext cx="52509" cy="145858"/>
                          </a:xfrm>
                          <a:prstGeom prst="rect">
                            <a:avLst/>
                          </a:prstGeom>
                          <a:ln>
                            <a:noFill/>
                          </a:ln>
                        </wps:spPr>
                        <wps:txbx>
                          <w:txbxContent>
                            <w:p w14:paraId="6027A3C9"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2819" name="Rectangle 22819"/>
                        <wps:cNvSpPr/>
                        <wps:spPr>
                          <a:xfrm rot="5399999">
                            <a:off x="-746" y="375275"/>
                            <a:ext cx="74972" cy="145858"/>
                          </a:xfrm>
                          <a:prstGeom prst="rect">
                            <a:avLst/>
                          </a:prstGeom>
                          <a:ln>
                            <a:noFill/>
                          </a:ln>
                        </wps:spPr>
                        <wps:txbx>
                          <w:txbxContent>
                            <w:p w14:paraId="3BD3284A"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2820" name="Rectangle 22820"/>
                        <wps:cNvSpPr/>
                        <wps:spPr>
                          <a:xfrm rot="5399999">
                            <a:off x="15206" y="417234"/>
                            <a:ext cx="43066" cy="145858"/>
                          </a:xfrm>
                          <a:prstGeom prst="rect">
                            <a:avLst/>
                          </a:prstGeom>
                          <a:ln>
                            <a:noFill/>
                          </a:ln>
                        </wps:spPr>
                        <wps:txbx>
                          <w:txbxContent>
                            <w:p w14:paraId="36851A9A"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2821" name="Rectangle 22821"/>
                        <wps:cNvSpPr/>
                        <wps:spPr>
                          <a:xfrm rot="5399999">
                            <a:off x="-198551" y="664519"/>
                            <a:ext cx="470581" cy="145858"/>
                          </a:xfrm>
                          <a:prstGeom prst="rect">
                            <a:avLst/>
                          </a:prstGeom>
                          <a:ln>
                            <a:noFill/>
                          </a:ln>
                        </wps:spPr>
                        <wps:txbx>
                          <w:txbxContent>
                            <w:p w14:paraId="45C02C31"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2822" name="Rectangle 22822"/>
                        <wps:cNvSpPr/>
                        <wps:spPr>
                          <a:xfrm rot="5399999">
                            <a:off x="13860" y="807200"/>
                            <a:ext cx="45758" cy="145858"/>
                          </a:xfrm>
                          <a:prstGeom prst="rect">
                            <a:avLst/>
                          </a:prstGeom>
                          <a:ln>
                            <a:noFill/>
                          </a:ln>
                        </wps:spPr>
                        <wps:txbx>
                          <w:txbxContent>
                            <w:p w14:paraId="67BB4E49"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61367728" id="Group 396490" o:spid="_x0000_s1026" style="position:absolute;left:0;text-align:left;margin-left:-15.8pt;margin-top:-27.95pt;width:529.1pt;height:70.2pt;z-index:-251661312" coordsize="67195,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">
                <v:shape id="Shape 22701" o:spid="_x0000_s1027" style="position:absolute;left:2730;width:64465;height:12;visibility:visible;mso-wrap-style:square;v-text-anchor:top" coordsize="644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" path="m,l6446520,1270e" filled="f" strokecolor="#231f20" strokeweight=".18mm">
                  <v:path arrowok="t" textboxrect="0,0,6446520,1270"/>
                </v:shape>
                <v:rect id="Rectangle 22817" o:spid="_x0000_s1028" style="position:absolute;left:-7;top:2777;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" filled="f" stroked="f">
                  <v:textbox inset="0,0,0,0">
                    <w:txbxContent>
                      <w:p w14:paraId="2663083B" w14:textId="77777777" w:rsidR="002A59BE" w:rsidRDefault="002A59BE" w:rsidP="004E3FF8">
                        <w:r>
                          <w:rPr>
                            <w:rFonts w:ascii="Trebuchet MS" w:eastAsia="Trebuchet MS" w:hAnsi="Trebuchet MS" w:cs="Trebuchet MS"/>
                            <w:sz w:val="18"/>
                          </w:rPr>
                          <w:t>1</w:t>
                        </w:r>
                      </w:p>
                    </w:txbxContent>
                  </v:textbox>
                </v:rect>
                <v:rect id="Rectangle 22818" o:spid="_x0000_s1029" style="position:absolute;left:105;top:3244;width:52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" filled="f" stroked="f">
                  <v:textbox inset="0,0,0,0">
                    <w:txbxContent>
                      <w:p w14:paraId="6027A3C9" w14:textId="77777777" w:rsidR="002A59BE" w:rsidRDefault="002A59BE" w:rsidP="004E3FF8">
                        <w:r>
                          <w:rPr>
                            <w:rFonts w:ascii="Trebuchet MS" w:eastAsia="Trebuchet MS" w:hAnsi="Trebuchet MS" w:cs="Trebuchet MS"/>
                            <w:sz w:val="18"/>
                          </w:rPr>
                          <w:t>-</w:t>
                        </w:r>
                      </w:p>
                    </w:txbxContent>
                  </v:textbox>
                </v:rect>
                <v:rect id="Rectangle 22819" o:spid="_x0000_s1030" style="position:absolute;left:-7;top:3753;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" filled="f" stroked="f">
                  <v:textbox inset="0,0,0,0">
                    <w:txbxContent>
                      <w:p w14:paraId="3BD3284A" w14:textId="77777777" w:rsidR="002A59BE" w:rsidRDefault="002A59BE" w:rsidP="004E3FF8">
                        <w:r>
                          <w:rPr>
                            <w:rFonts w:ascii="Trebuchet MS" w:eastAsia="Trebuchet MS" w:hAnsi="Trebuchet MS" w:cs="Trebuchet MS"/>
                            <w:sz w:val="18"/>
                          </w:rPr>
                          <w:t>4</w:t>
                        </w:r>
                      </w:p>
                    </w:txbxContent>
                  </v:textbox>
                </v:rect>
                <v:rect id="Rectangle 22820" o:spid="_x0000_s1031" style="position:absolute;left:153;top:4172;width:43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" filled="f" stroked="f">
                  <v:textbox inset="0,0,0,0">
                    <w:txbxContent>
                      <w:p w14:paraId="36851A9A" w14:textId="77777777" w:rsidR="002A59BE" w:rsidRDefault="002A59BE" w:rsidP="004E3FF8">
                        <w:r>
                          <w:rPr>
                            <w:rFonts w:ascii="Trebuchet MS" w:eastAsia="Trebuchet MS" w:hAnsi="Trebuchet MS" w:cs="Trebuchet MS"/>
                            <w:sz w:val="18"/>
                          </w:rPr>
                          <w:t xml:space="preserve"> </w:t>
                        </w:r>
                      </w:p>
                    </w:txbxContent>
                  </v:textbox>
                </v:rect>
                <v:rect id="Rectangle 22821" o:spid="_x0000_s1032" style="position:absolute;left:-1985;top:6645;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" filled="f" stroked="f">
                  <v:textbox inset="0,0,0,0">
                    <w:txbxContent>
                      <w:p w14:paraId="45C02C31" w14:textId="77777777" w:rsidR="002A59BE" w:rsidRDefault="002A59BE" w:rsidP="004E3FF8">
                        <w:r>
                          <w:rPr>
                            <w:rFonts w:ascii="Trebuchet MS" w:eastAsia="Trebuchet MS" w:hAnsi="Trebuchet MS" w:cs="Trebuchet MS"/>
                            <w:sz w:val="18"/>
                          </w:rPr>
                          <w:t>классы</w:t>
                        </w:r>
                      </w:p>
                    </w:txbxContent>
                  </v:textbox>
                </v:rect>
                <v:rect id="Rectangle 22822" o:spid="_x0000_s1033" style="position:absolute;left:139;top:8072;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" filled="f" stroked="f">
                  <v:textbox inset="0,0,0,0">
                    <w:txbxContent>
                      <w:p w14:paraId="67BB4E49" w14:textId="77777777" w:rsidR="002A59BE" w:rsidRDefault="002A59BE" w:rsidP="004E3FF8">
                        <w:r>
                          <w:rPr>
                            <w:rFonts w:ascii="Trebuchet MS" w:eastAsia="Trebuchet MS" w:hAnsi="Trebuchet MS" w:cs="Trebuchet MS"/>
                            <w:color w:val="000000"/>
                            <w:sz w:val="18"/>
                          </w:rPr>
                          <w:t xml:space="preserve"> </w:t>
                        </w:r>
                      </w:p>
                    </w:txbxContent>
                  </v:textbox>
                </v:rect>
              </v:group>
            </w:pict>
          </mc:Fallback>
        </mc:AlternateContent>
      </w:r>
      <w:r w:rsidRPr="004E3FF8">
        <w:rPr>
          <w:rFonts w:ascii="Times New Roman" w:eastAsia="Times New Roman" w:hAnsi="Times New Roman" w:cs="Times New Roman"/>
          <w:color w:val="231F20"/>
          <w:sz w:val="20"/>
          <w:lang w:eastAsia="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r w:rsidRPr="004E3FF8">
        <w:rPr>
          <w:rFonts w:ascii="Times New Roman" w:eastAsia="Times New Roman" w:hAnsi="Times New Roman" w:cs="Times New Roman"/>
          <w:color w:val="000000"/>
          <w:sz w:val="20"/>
          <w:lang w:eastAsia="ru-RU"/>
        </w:rPr>
        <w:t xml:space="preserve"> </w:t>
      </w:r>
    </w:p>
    <w:p w14:paraId="27D4BA4B"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56192" behindDoc="0" locked="0" layoutInCell="1" allowOverlap="1" wp14:anchorId="0F6877C6" wp14:editId="1607B663">
                <wp:simplePos x="0" y="0"/>
                <wp:positionH relativeFrom="page">
                  <wp:posOffset>447046</wp:posOffset>
                </wp:positionH>
                <wp:positionV relativeFrom="page">
                  <wp:posOffset>4324808</wp:posOffset>
                </wp:positionV>
                <wp:extent cx="109668" cy="34404"/>
                <wp:effectExtent l="0" t="0" r="0" b="0"/>
                <wp:wrapTopAndBottom/>
                <wp:docPr id="396491" name="Group 396491"/>
                <wp:cNvGraphicFramePr/>
                <a:graphic xmlns:a="http://schemas.openxmlformats.org/drawingml/2006/main">
                  <a:graphicData uri="http://schemas.microsoft.com/office/word/2010/wordprocessingGroup">
                    <wpg:wgp>
                      <wpg:cNvGrpSpPr/>
                      <wpg:grpSpPr>
                        <a:xfrm>
                          <a:off x="0" y="0"/>
                          <a:ext cx="109668" cy="34404"/>
                          <a:chOff x="0" y="0"/>
                          <a:chExt cx="109668" cy="34404"/>
                        </a:xfrm>
                      </wpg:grpSpPr>
                      <wps:wsp>
                        <wps:cNvPr id="22823" name="Rectangle 22823"/>
                        <wps:cNvSpPr/>
                        <wps:spPr>
                          <a:xfrm rot="5399999">
                            <a:off x="13860" y="-50049"/>
                            <a:ext cx="45757" cy="145858"/>
                          </a:xfrm>
                          <a:prstGeom prst="rect">
                            <a:avLst/>
                          </a:prstGeom>
                          <a:ln>
                            <a:noFill/>
                          </a:ln>
                        </wps:spPr>
                        <wps:txbx>
                          <w:txbxContent>
                            <w:p w14:paraId="692D2666"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0F6877C6" id="Group 396491" o:spid="_x0000_s1034" style="position:absolute;margin-left:35.2pt;margin-top:340.55pt;width:8.65pt;height:2.7pt;z-index:251656192;mso-position-horizontal-relative:page;mso-position-vertical-relative:page" coordsize="109668,3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">
                <v:rect id="Rectangle 22823" o:spid="_x0000_s1035" style="position:absolute;left:13860;top:-50049;width:4575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" filled="f" stroked="f">
                  <v:textbox inset="0,0,0,0">
                    <w:txbxContent>
                      <w:p w14:paraId="692D2666"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color w:val="000000"/>
          <w:lang w:eastAsia="ru-RU"/>
        </w:rPr>
        <w:t xml:space="preserve"> </w:t>
      </w:r>
    </w:p>
    <w:tbl>
      <w:tblPr>
        <w:tblStyle w:val="TableGrid"/>
        <w:tblW w:w="10140" w:type="dxa"/>
        <w:tblInd w:w="122" w:type="dxa"/>
        <w:tblCellMar>
          <w:top w:w="22" w:type="dxa"/>
          <w:left w:w="5" w:type="dxa"/>
          <w:right w:w="84" w:type="dxa"/>
        </w:tblCellMar>
        <w:tblLook w:val="04A0" w:firstRow="1" w:lastRow="0" w:firstColumn="1" w:lastColumn="0" w:noHBand="0" w:noVBand="1"/>
      </w:tblPr>
      <w:tblGrid>
        <w:gridCol w:w="1193"/>
        <w:gridCol w:w="1133"/>
        <w:gridCol w:w="2211"/>
        <w:gridCol w:w="5603"/>
      </w:tblGrid>
      <w:tr w:rsidR="004E3FF8" w:rsidRPr="004E3FF8" w14:paraId="51163597" w14:textId="77777777" w:rsidTr="004E3FF8">
        <w:trPr>
          <w:trHeight w:val="764"/>
        </w:trPr>
        <w:tc>
          <w:tcPr>
            <w:tcW w:w="1193" w:type="dxa"/>
            <w:tcBorders>
              <w:top w:val="single" w:sz="4" w:space="0" w:color="231F20"/>
              <w:left w:val="single" w:sz="4" w:space="0" w:color="231F20"/>
              <w:bottom w:val="single" w:sz="4" w:space="0" w:color="231F20"/>
              <w:right w:val="single" w:sz="4" w:space="0" w:color="231F20"/>
            </w:tcBorders>
          </w:tcPr>
          <w:p w14:paraId="26FBA0EB"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E5930C3" w14:textId="77777777" w:rsidR="004E3FF8" w:rsidRPr="004E3FF8" w:rsidRDefault="004E3FF8" w:rsidP="004E3FF8">
            <w:pPr>
              <w:spacing w:after="4"/>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0"/>
              </w:rPr>
              <w:t xml:space="preserve"> </w:t>
            </w:r>
          </w:p>
          <w:p w14:paraId="5EB07710"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32D492EE" w14:textId="77777777" w:rsidR="004E3FF8" w:rsidRPr="004E3FF8" w:rsidRDefault="004E3FF8" w:rsidP="004E3FF8">
            <w:pPr>
              <w:spacing w:after="6"/>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0"/>
              </w:rPr>
              <w:t xml:space="preserve"> </w:t>
            </w:r>
          </w:p>
          <w:p w14:paraId="20158071" w14:textId="77777777" w:rsidR="004E3FF8" w:rsidRPr="004E3FF8" w:rsidRDefault="004E3FF8" w:rsidP="004E3FF8">
            <w:pPr>
              <w:ind w:right="20"/>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73ED2991"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0"/>
              </w:rPr>
              <w:t xml:space="preserve"> </w:t>
            </w:r>
          </w:p>
          <w:p w14:paraId="6C609A8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31BF0BB6" w14:textId="77777777" w:rsidTr="004E3FF8">
        <w:trPr>
          <w:trHeight w:val="2012"/>
        </w:trPr>
        <w:tc>
          <w:tcPr>
            <w:tcW w:w="1193" w:type="dxa"/>
            <w:tcBorders>
              <w:top w:val="single" w:sz="4" w:space="0" w:color="231F20"/>
              <w:left w:val="single" w:sz="6" w:space="0" w:color="231F20"/>
              <w:bottom w:val="single" w:sz="6" w:space="0" w:color="231F20"/>
              <w:right w:val="single" w:sz="4" w:space="0" w:color="231F20"/>
            </w:tcBorders>
          </w:tcPr>
          <w:p w14:paraId="5C12D35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А)</w:t>
            </w:r>
            <w:r w:rsidRPr="004E3FF8">
              <w:rPr>
                <w:rFonts w:ascii="Times New Roman" w:eastAsia="Times New Roman" w:hAnsi="Times New Roman" w:cs="Times New Roman"/>
                <w:color w:val="000000"/>
                <w:sz w:val="18"/>
              </w:rPr>
              <w:t xml:space="preserve"> </w:t>
            </w:r>
          </w:p>
          <w:p w14:paraId="5943C478" w14:textId="77777777" w:rsidR="004E3FF8" w:rsidRPr="004E3FF8" w:rsidRDefault="004E3FF8" w:rsidP="004E3FF8">
            <w:pPr>
              <w:spacing w:after="1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0,5-2 уч.</w:t>
            </w:r>
            <w:r w:rsidRPr="004E3FF8">
              <w:rPr>
                <w:rFonts w:ascii="Times New Roman" w:eastAsia="Times New Roman" w:hAnsi="Times New Roman" w:cs="Times New Roman"/>
                <w:color w:val="000000"/>
                <w:sz w:val="18"/>
              </w:rPr>
              <w:t xml:space="preserve"> </w:t>
            </w:r>
          </w:p>
          <w:p w14:paraId="17D50B1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316F62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Весь мир звучит</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02EE01A0" w14:textId="7E52A00F" w:rsidR="004E3FF8" w:rsidRPr="004E3FF8" w:rsidRDefault="003A2E48" w:rsidP="004E3FF8">
            <w:pPr>
              <w:ind w:right="46"/>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Звуки музыкальные</w:t>
            </w:r>
            <w:r w:rsidR="004E3FF8" w:rsidRPr="004E3FF8">
              <w:rPr>
                <w:rFonts w:ascii="Times New Roman" w:eastAsia="Times New Roman" w:hAnsi="Times New Roman" w:cs="Times New Roman"/>
                <w:color w:val="231F20"/>
                <w:sz w:val="18"/>
              </w:rPr>
              <w:t xml:space="preserve"> и шумовые. Свойства звука: высота, громкость, длительность, тембр</w:t>
            </w:r>
            <w:r w:rsidR="004E3FF8"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7FC1073A" w14:textId="77777777" w:rsidR="004E3FF8" w:rsidRPr="004E3FF8" w:rsidRDefault="004E3FF8" w:rsidP="004E3FF8">
            <w:pPr>
              <w:spacing w:after="1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Знакомство со звуками музыкальными и шумовыми. </w:t>
            </w:r>
          </w:p>
          <w:p w14:paraId="2B3F2D71" w14:textId="77777777" w:rsidR="004E3FF8" w:rsidRPr="004E3FF8" w:rsidRDefault="004E3FF8" w:rsidP="004E3FF8">
            <w:pPr>
              <w:ind w:right="20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Различение, определение на слух звуков различного качества.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Игра - подражание звукам и голосам природы с использованием шумовых музыкальных инструментов, вокальной импровизации.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Артикуляционные упражнения, разучивание и исполнение попевок и песен с использованием звукоподражательных элементов, шумовых звуков</w:t>
            </w:r>
            <w:r w:rsidRPr="004E3FF8">
              <w:rPr>
                <w:rFonts w:ascii="Times New Roman" w:eastAsia="Times New Roman" w:hAnsi="Times New Roman" w:cs="Times New Roman"/>
                <w:color w:val="000000"/>
                <w:sz w:val="18"/>
              </w:rPr>
              <w:t xml:space="preserve"> </w:t>
            </w:r>
          </w:p>
        </w:tc>
      </w:tr>
    </w:tbl>
    <w:p w14:paraId="09311FC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
          <w:lang w:eastAsia="ru-RU"/>
        </w:rPr>
        <w:t xml:space="preserve"> </w:t>
      </w:r>
    </w:p>
    <w:tbl>
      <w:tblPr>
        <w:tblStyle w:val="TableGrid"/>
        <w:tblW w:w="10140" w:type="dxa"/>
        <w:tblInd w:w="122" w:type="dxa"/>
        <w:tblCellMar>
          <w:top w:w="6" w:type="dxa"/>
          <w:left w:w="5" w:type="dxa"/>
          <w:right w:w="68" w:type="dxa"/>
        </w:tblCellMar>
        <w:tblLook w:val="04A0" w:firstRow="1" w:lastRow="0" w:firstColumn="1" w:lastColumn="0" w:noHBand="0" w:noVBand="1"/>
      </w:tblPr>
      <w:tblGrid>
        <w:gridCol w:w="1193"/>
        <w:gridCol w:w="1133"/>
        <w:gridCol w:w="2211"/>
        <w:gridCol w:w="5603"/>
      </w:tblGrid>
      <w:tr w:rsidR="004E3FF8" w:rsidRPr="004E3FF8" w14:paraId="05667F70"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3C9D0D41"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7012490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888B09F"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7EEC68D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4E7F49A9" w14:textId="77777777" w:rsidR="004E3FF8" w:rsidRPr="004E3FF8" w:rsidRDefault="004E3FF8" w:rsidP="004E3FF8">
            <w:pPr>
              <w:ind w:right="37"/>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0439C9E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803D09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7B9B029B" w14:textId="77777777" w:rsidTr="004E3FF8">
        <w:trPr>
          <w:trHeight w:val="1514"/>
        </w:trPr>
        <w:tc>
          <w:tcPr>
            <w:tcW w:w="1193" w:type="dxa"/>
            <w:tcBorders>
              <w:top w:val="single" w:sz="4" w:space="0" w:color="231F20"/>
              <w:left w:val="single" w:sz="6" w:space="0" w:color="231F20"/>
              <w:bottom w:val="single" w:sz="4" w:space="0" w:color="231F20"/>
              <w:right w:val="single" w:sz="4" w:space="0" w:color="231F20"/>
            </w:tcBorders>
          </w:tcPr>
          <w:p w14:paraId="483396D9" w14:textId="77777777" w:rsidR="004E3FF8" w:rsidRPr="004E3FF8" w:rsidRDefault="004E3FF8" w:rsidP="004E3FF8">
            <w:pPr>
              <w:spacing w:after="22" w:line="242" w:lineRule="auto"/>
              <w:ind w:right="36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Б)</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0,5-2 уч.</w:t>
            </w:r>
            <w:r w:rsidRPr="004E3FF8">
              <w:rPr>
                <w:rFonts w:ascii="Times New Roman" w:eastAsia="Times New Roman" w:hAnsi="Times New Roman" w:cs="Times New Roman"/>
                <w:color w:val="000000"/>
                <w:sz w:val="18"/>
              </w:rPr>
              <w:t xml:space="preserve"> </w:t>
            </w:r>
          </w:p>
          <w:p w14:paraId="7E2ECE4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4AC9CF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Звукоряд</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D0F6110" w14:textId="77777777" w:rsidR="004E3FF8" w:rsidRPr="004E3FF8" w:rsidRDefault="004E3FF8" w:rsidP="004E3FF8">
            <w:pPr>
              <w:ind w:right="11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Нотный стан, скрипичный ключ.</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Ноты первой октавы</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620B83C5" w14:textId="77777777" w:rsidR="004E3FF8" w:rsidRPr="004E3FF8" w:rsidRDefault="004E3FF8" w:rsidP="004E3FF8">
            <w:pPr>
              <w:spacing w:after="17" w:line="23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r w:rsidRPr="004E3FF8">
              <w:rPr>
                <w:rFonts w:ascii="Times New Roman" w:eastAsia="Times New Roman" w:hAnsi="Times New Roman" w:cs="Times New Roman"/>
                <w:color w:val="000000"/>
                <w:sz w:val="18"/>
              </w:rPr>
              <w:t xml:space="preserve"> </w:t>
            </w:r>
          </w:p>
          <w:p w14:paraId="6ECAF80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Пение с названием нот, игра на металлофоне звукоряда от ноты «до».</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Разучивание и исполнение вокальных упражнений, песен, построенных на элементах звукоряда</w:t>
            </w:r>
            <w:r w:rsidRPr="004E3FF8">
              <w:rPr>
                <w:rFonts w:ascii="Times New Roman" w:eastAsia="Times New Roman" w:hAnsi="Times New Roman" w:cs="Times New Roman"/>
                <w:color w:val="000000"/>
                <w:sz w:val="18"/>
              </w:rPr>
              <w:t xml:space="preserve"> </w:t>
            </w:r>
          </w:p>
        </w:tc>
      </w:tr>
      <w:tr w:rsidR="004E3FF8" w:rsidRPr="004E3FF8" w14:paraId="7E217E49" w14:textId="77777777" w:rsidTr="004E3FF8">
        <w:trPr>
          <w:trHeight w:val="1707"/>
        </w:trPr>
        <w:tc>
          <w:tcPr>
            <w:tcW w:w="1193" w:type="dxa"/>
            <w:tcBorders>
              <w:top w:val="single" w:sz="4" w:space="0" w:color="231F20"/>
              <w:left w:val="single" w:sz="6" w:space="0" w:color="231F20"/>
              <w:bottom w:val="single" w:sz="4" w:space="0" w:color="231F20"/>
              <w:right w:val="single" w:sz="4" w:space="0" w:color="231F20"/>
            </w:tcBorders>
          </w:tcPr>
          <w:p w14:paraId="04BFE621" w14:textId="77777777" w:rsidR="004E3FF8" w:rsidRPr="004E3FF8" w:rsidRDefault="004E3FF8" w:rsidP="004E3FF8">
            <w:pPr>
              <w:spacing w:after="22" w:line="242" w:lineRule="auto"/>
              <w:ind w:right="36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0,5-2 уч.</w:t>
            </w:r>
            <w:r w:rsidRPr="004E3FF8">
              <w:rPr>
                <w:rFonts w:ascii="Times New Roman" w:eastAsia="Times New Roman" w:hAnsi="Times New Roman" w:cs="Times New Roman"/>
                <w:color w:val="000000"/>
                <w:sz w:val="18"/>
              </w:rPr>
              <w:t xml:space="preserve"> </w:t>
            </w:r>
          </w:p>
          <w:p w14:paraId="50EC302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05F69D1F" w14:textId="42D35F80"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Интонация</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0F66C00" w14:textId="77777777" w:rsidR="004E3FF8" w:rsidRPr="004E3FF8" w:rsidRDefault="004E3FF8" w:rsidP="004E3FF8">
            <w:pPr>
              <w:ind w:right="57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Выразительные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изобразительные интонации</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689A2F9D" w14:textId="77777777" w:rsidR="004E3FF8" w:rsidRPr="004E3FF8" w:rsidRDefault="004E3FF8" w:rsidP="004E3FF8">
            <w:pPr>
              <w:ind w:right="36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Слушание фрагментов музыкальных произведений, включающих примеры изобразительных интонаций</w:t>
            </w:r>
            <w:r w:rsidRPr="004E3FF8">
              <w:rPr>
                <w:rFonts w:ascii="Times New Roman" w:eastAsia="Times New Roman" w:hAnsi="Times New Roman" w:cs="Times New Roman"/>
                <w:color w:val="000000"/>
                <w:sz w:val="18"/>
              </w:rPr>
              <w:t xml:space="preserve"> </w:t>
            </w:r>
          </w:p>
        </w:tc>
      </w:tr>
      <w:tr w:rsidR="004E3FF8" w:rsidRPr="004E3FF8" w14:paraId="398285F6" w14:textId="77777777" w:rsidTr="004E3FF8">
        <w:trPr>
          <w:trHeight w:val="1124"/>
        </w:trPr>
        <w:tc>
          <w:tcPr>
            <w:tcW w:w="1193" w:type="dxa"/>
            <w:tcBorders>
              <w:top w:val="single" w:sz="4" w:space="0" w:color="231F20"/>
              <w:left w:val="single" w:sz="4" w:space="0" w:color="231F20"/>
              <w:bottom w:val="single" w:sz="4" w:space="0" w:color="231F20"/>
              <w:right w:val="single" w:sz="4" w:space="0" w:color="231F20"/>
            </w:tcBorders>
          </w:tcPr>
          <w:p w14:paraId="65F6B812" w14:textId="77777777" w:rsidR="004E3FF8" w:rsidRPr="004E3FF8" w:rsidRDefault="004E3FF8" w:rsidP="004E3FF8">
            <w:pPr>
              <w:ind w:right="15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Г) 0,5-2</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50066A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Ритм</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vAlign w:val="center"/>
          </w:tcPr>
          <w:p w14:paraId="3B6DEB08" w14:textId="77777777" w:rsidR="004E3FF8" w:rsidRPr="004E3FF8" w:rsidRDefault="004E3FF8" w:rsidP="004E3FF8">
            <w:pPr>
              <w:ind w:right="28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Звуки длинные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короткие (восьмые и четвертные длительности), такт, тактовая черта</w:t>
            </w:r>
            <w:r w:rsidRPr="004E3FF8">
              <w:rPr>
                <w:rFonts w:ascii="Times New Roman" w:eastAsia="Times New Roman" w:hAnsi="Times New Roman" w:cs="Times New Roman"/>
                <w:color w:val="000000"/>
                <w:sz w:val="18"/>
              </w:rPr>
              <w:t xml:space="preserve"> </w:t>
            </w:r>
          </w:p>
        </w:tc>
        <w:tc>
          <w:tcPr>
            <w:tcW w:w="5603" w:type="dxa"/>
            <w:vMerge w:val="restart"/>
            <w:tcBorders>
              <w:top w:val="single" w:sz="6" w:space="0" w:color="231F20"/>
              <w:left w:val="single" w:sz="4" w:space="0" w:color="231F20"/>
              <w:bottom w:val="nil"/>
              <w:right w:val="single" w:sz="4" w:space="0" w:color="231F20"/>
            </w:tcBorders>
          </w:tcPr>
          <w:p w14:paraId="02DE62C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прослеживание по нотной записи ритмических рисунков, состоящих из различных длительностей и пауз.</w:t>
            </w:r>
            <w:r w:rsidRPr="004E3FF8">
              <w:rPr>
                <w:rFonts w:ascii="Times New Roman" w:eastAsia="Times New Roman" w:hAnsi="Times New Roman" w:cs="Times New Roman"/>
                <w:color w:val="000000"/>
                <w:sz w:val="18"/>
              </w:rPr>
              <w:t xml:space="preserve"> </w:t>
            </w:r>
          </w:p>
          <w:p w14:paraId="287F5F9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импровизация с помощью звучащих жестов (хлопки, шлепки, притопы) и/или ударных инструментов простых ритмов.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Игра «Ритмическое эхо», прохлопывание ритма по ритмическим карточкам, проговаривание с использованием ритмослогов. </w:t>
            </w:r>
          </w:p>
        </w:tc>
      </w:tr>
      <w:tr w:rsidR="004E3FF8" w:rsidRPr="004E3FF8" w14:paraId="73782C95" w14:textId="77777777" w:rsidTr="004E3FF8">
        <w:trPr>
          <w:trHeight w:val="93"/>
        </w:trPr>
        <w:tc>
          <w:tcPr>
            <w:tcW w:w="1193" w:type="dxa"/>
            <w:tcBorders>
              <w:top w:val="single" w:sz="4" w:space="0" w:color="231F20"/>
              <w:left w:val="single" w:sz="4" w:space="0" w:color="231F20"/>
              <w:bottom w:val="nil"/>
              <w:right w:val="single" w:sz="4" w:space="0" w:color="231F20"/>
            </w:tcBorders>
          </w:tcPr>
          <w:p w14:paraId="5F5A0D00" w14:textId="77777777" w:rsidR="004E3FF8" w:rsidRPr="004E3FF8" w:rsidRDefault="004E3FF8" w:rsidP="004E3FF8">
            <w:pPr>
              <w:rPr>
                <w:rFonts w:ascii="Times New Roman" w:eastAsia="Times New Roman" w:hAnsi="Times New Roman" w:cs="Times New Roman"/>
                <w:color w:val="231F20"/>
                <w:sz w:val="20"/>
              </w:rPr>
            </w:pPr>
          </w:p>
        </w:tc>
        <w:tc>
          <w:tcPr>
            <w:tcW w:w="1133" w:type="dxa"/>
            <w:tcBorders>
              <w:top w:val="single" w:sz="4" w:space="0" w:color="231F20"/>
              <w:left w:val="single" w:sz="4" w:space="0" w:color="231F20"/>
              <w:bottom w:val="nil"/>
              <w:right w:val="single" w:sz="4" w:space="0" w:color="231F20"/>
            </w:tcBorders>
          </w:tcPr>
          <w:p w14:paraId="1CB1A2A7" w14:textId="77777777" w:rsidR="004E3FF8" w:rsidRPr="004E3FF8" w:rsidRDefault="004E3FF8" w:rsidP="004E3FF8">
            <w:pPr>
              <w:rPr>
                <w:rFonts w:ascii="Times New Roman" w:eastAsia="Times New Roman" w:hAnsi="Times New Roman" w:cs="Times New Roman"/>
                <w:color w:val="231F20"/>
                <w:sz w:val="20"/>
              </w:rPr>
            </w:pPr>
          </w:p>
        </w:tc>
        <w:tc>
          <w:tcPr>
            <w:tcW w:w="2211" w:type="dxa"/>
            <w:tcBorders>
              <w:top w:val="single" w:sz="4" w:space="0" w:color="231F20"/>
              <w:left w:val="single" w:sz="4" w:space="0" w:color="231F20"/>
              <w:bottom w:val="nil"/>
              <w:right w:val="single" w:sz="4" w:space="0" w:color="231F20"/>
            </w:tcBorders>
          </w:tcPr>
          <w:p w14:paraId="65B9987D" w14:textId="77777777" w:rsidR="004E3FF8" w:rsidRPr="004E3FF8" w:rsidRDefault="004E3FF8" w:rsidP="004E3FF8">
            <w:pPr>
              <w:rPr>
                <w:rFonts w:ascii="Times New Roman" w:eastAsia="Times New Roman" w:hAnsi="Times New Roman" w:cs="Times New Roman"/>
                <w:color w:val="231F20"/>
                <w:sz w:val="20"/>
              </w:rPr>
            </w:pPr>
          </w:p>
        </w:tc>
        <w:tc>
          <w:tcPr>
            <w:tcW w:w="0" w:type="auto"/>
            <w:vMerge/>
            <w:tcBorders>
              <w:top w:val="nil"/>
              <w:left w:val="single" w:sz="4" w:space="0" w:color="231F20"/>
              <w:bottom w:val="nil"/>
              <w:right w:val="single" w:sz="4" w:space="0" w:color="231F20"/>
            </w:tcBorders>
          </w:tcPr>
          <w:p w14:paraId="1C1BD99D" w14:textId="77777777" w:rsidR="004E3FF8" w:rsidRPr="004E3FF8" w:rsidRDefault="004E3FF8" w:rsidP="004E3FF8">
            <w:pPr>
              <w:rPr>
                <w:rFonts w:ascii="Times New Roman" w:eastAsia="Times New Roman" w:hAnsi="Times New Roman" w:cs="Times New Roman"/>
                <w:color w:val="231F20"/>
                <w:sz w:val="20"/>
              </w:rPr>
            </w:pPr>
          </w:p>
        </w:tc>
      </w:tr>
      <w:tr w:rsidR="004E3FF8" w:rsidRPr="004E3FF8" w14:paraId="7E868D62" w14:textId="77777777" w:rsidTr="004E3FF8">
        <w:trPr>
          <w:trHeight w:val="879"/>
        </w:trPr>
        <w:tc>
          <w:tcPr>
            <w:tcW w:w="1193" w:type="dxa"/>
            <w:tcBorders>
              <w:top w:val="nil"/>
              <w:left w:val="single" w:sz="4" w:space="0" w:color="231F20"/>
              <w:bottom w:val="single" w:sz="6" w:space="0" w:color="231F20"/>
              <w:right w:val="single" w:sz="4" w:space="0" w:color="231F20"/>
            </w:tcBorders>
          </w:tcPr>
          <w:p w14:paraId="64533415" w14:textId="77777777" w:rsidR="004E3FF8" w:rsidRPr="004E3FF8" w:rsidRDefault="004E3FF8" w:rsidP="004E3FF8">
            <w:pPr>
              <w:ind w:right="36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0,5-4 уч.</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часа</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000000"/>
                <w:sz w:val="12"/>
              </w:rPr>
              <w:t xml:space="preserve"> </w:t>
            </w:r>
          </w:p>
        </w:tc>
        <w:tc>
          <w:tcPr>
            <w:tcW w:w="1133" w:type="dxa"/>
            <w:tcBorders>
              <w:top w:val="nil"/>
              <w:left w:val="single" w:sz="4" w:space="0" w:color="231F20"/>
              <w:bottom w:val="single" w:sz="4" w:space="0" w:color="231F20"/>
              <w:right w:val="single" w:sz="4" w:space="0" w:color="231F20"/>
            </w:tcBorders>
          </w:tcPr>
          <w:p w14:paraId="6701EF7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Ритмически й рисунок</w:t>
            </w:r>
            <w:r w:rsidRPr="004E3FF8">
              <w:rPr>
                <w:rFonts w:ascii="Times New Roman" w:eastAsia="Times New Roman" w:hAnsi="Times New Roman" w:cs="Times New Roman"/>
                <w:color w:val="000000"/>
                <w:sz w:val="18"/>
              </w:rPr>
              <w:t xml:space="preserve"> </w:t>
            </w:r>
          </w:p>
        </w:tc>
        <w:tc>
          <w:tcPr>
            <w:tcW w:w="2211" w:type="dxa"/>
            <w:tcBorders>
              <w:top w:val="nil"/>
              <w:left w:val="single" w:sz="4" w:space="0" w:color="231F20"/>
              <w:bottom w:val="single" w:sz="6" w:space="0" w:color="231F20"/>
              <w:right w:val="single" w:sz="4" w:space="0" w:color="231F20"/>
            </w:tcBorders>
          </w:tcPr>
          <w:p w14:paraId="504C2F9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Длительности половинная, целая, шестнадцатые.</w:t>
            </w:r>
            <w:r w:rsidRPr="004E3FF8">
              <w:rPr>
                <w:rFonts w:ascii="Times New Roman" w:eastAsia="Times New Roman" w:hAnsi="Times New Roman" w:cs="Times New Roman"/>
                <w:color w:val="000000"/>
                <w:sz w:val="18"/>
              </w:rPr>
              <w:t xml:space="preserve"> </w:t>
            </w:r>
          </w:p>
        </w:tc>
        <w:tc>
          <w:tcPr>
            <w:tcW w:w="5603" w:type="dxa"/>
            <w:tcBorders>
              <w:top w:val="nil"/>
              <w:left w:val="single" w:sz="4" w:space="0" w:color="231F20"/>
              <w:bottom w:val="single" w:sz="6" w:space="0" w:color="231F20"/>
              <w:right w:val="single" w:sz="4" w:space="0" w:color="231F20"/>
            </w:tcBorders>
          </w:tcPr>
          <w:p w14:paraId="15C9EC9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на ударных инструментах ритмической партитуры.</w:t>
            </w:r>
            <w:r w:rsidRPr="004E3FF8">
              <w:rPr>
                <w:rFonts w:ascii="Times New Roman" w:eastAsia="Times New Roman" w:hAnsi="Times New Roman" w:cs="Times New Roman"/>
                <w:color w:val="000000"/>
                <w:sz w:val="18"/>
              </w:rPr>
              <w:t xml:space="preserve"> </w:t>
            </w:r>
          </w:p>
        </w:tc>
      </w:tr>
    </w:tbl>
    <w:p w14:paraId="0AEAE6B6" w14:textId="62F64F28" w:rsidR="004E3FF8" w:rsidRPr="004E3FF8" w:rsidRDefault="004E3FF8" w:rsidP="004E3FF8">
      <w:pPr>
        <w:spacing w:after="0"/>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57216" behindDoc="0" locked="0" layoutInCell="1" allowOverlap="1" wp14:anchorId="46449BE7" wp14:editId="40ECC364">
                <wp:simplePos x="0" y="0"/>
                <wp:positionH relativeFrom="page">
                  <wp:posOffset>447046</wp:posOffset>
                </wp:positionH>
                <wp:positionV relativeFrom="page">
                  <wp:posOffset>467868</wp:posOffset>
                </wp:positionV>
                <wp:extent cx="109668" cy="34404"/>
                <wp:effectExtent l="0" t="0" r="0" b="0"/>
                <wp:wrapTopAndBottom/>
                <wp:docPr id="397428" name="Group 397428"/>
                <wp:cNvGraphicFramePr/>
                <a:graphic xmlns:a="http://schemas.openxmlformats.org/drawingml/2006/main">
                  <a:graphicData uri="http://schemas.microsoft.com/office/word/2010/wordprocessingGroup">
                    <wpg:wgp>
                      <wpg:cNvGrpSpPr/>
                      <wpg:grpSpPr>
                        <a:xfrm>
                          <a:off x="0" y="0"/>
                          <a:ext cx="109668" cy="34404"/>
                          <a:chOff x="0" y="0"/>
                          <a:chExt cx="109668" cy="34404"/>
                        </a:xfrm>
                      </wpg:grpSpPr>
                      <wps:wsp>
                        <wps:cNvPr id="23035" name="Rectangle 23035"/>
                        <wps:cNvSpPr/>
                        <wps:spPr>
                          <a:xfrm rot="5399999">
                            <a:off x="13860" y="-50049"/>
                            <a:ext cx="45758" cy="145858"/>
                          </a:xfrm>
                          <a:prstGeom prst="rect">
                            <a:avLst/>
                          </a:prstGeom>
                          <a:ln>
                            <a:noFill/>
                          </a:ln>
                        </wps:spPr>
                        <wps:txbx>
                          <w:txbxContent>
                            <w:p w14:paraId="698EDDD6"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46449BE7" id="Group 397428" o:spid="_x0000_s1036" style="position:absolute;left:0;text-align:left;margin-left:35.2pt;margin-top:36.85pt;width:8.65pt;height:2.7pt;z-index:251657216;mso-position-horizontal-relative:page;mso-position-vertical-relative:page" coordsize="109668,3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">
                <v:rect id="Rectangle 23035" o:spid="_x0000_s1037" style="position:absolute;left:13860;top:-50049;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" filled="f" stroked="f">
                  <v:textbox inset="0,0,0,0">
                    <w:txbxContent>
                      <w:p w14:paraId="698EDDD6"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color w:val="000000"/>
          <w:lang w:eastAsia="ru-RU"/>
        </w:rPr>
        <w:t xml:space="preserve"> </w:t>
      </w:r>
    </w:p>
    <w:tbl>
      <w:tblPr>
        <w:tblStyle w:val="TableGrid"/>
        <w:tblW w:w="10140" w:type="dxa"/>
        <w:tblInd w:w="120" w:type="dxa"/>
        <w:tblCellMar>
          <w:top w:w="10" w:type="dxa"/>
          <w:left w:w="7" w:type="dxa"/>
          <w:right w:w="147" w:type="dxa"/>
        </w:tblCellMar>
        <w:tblLook w:val="04A0" w:firstRow="1" w:lastRow="0" w:firstColumn="1" w:lastColumn="0" w:noHBand="0" w:noVBand="1"/>
      </w:tblPr>
      <w:tblGrid>
        <w:gridCol w:w="1191"/>
        <w:gridCol w:w="1133"/>
        <w:gridCol w:w="2213"/>
        <w:gridCol w:w="5603"/>
      </w:tblGrid>
      <w:tr w:rsidR="004E3FF8" w:rsidRPr="004E3FF8" w14:paraId="77F8ADA0" w14:textId="77777777" w:rsidTr="004E3FF8">
        <w:trPr>
          <w:trHeight w:val="1805"/>
        </w:trPr>
        <w:tc>
          <w:tcPr>
            <w:tcW w:w="1191" w:type="dxa"/>
            <w:tcBorders>
              <w:top w:val="single" w:sz="4" w:space="0" w:color="231F20"/>
              <w:left w:val="single" w:sz="6" w:space="0" w:color="231F20"/>
              <w:bottom w:val="single" w:sz="4" w:space="0" w:color="231F20"/>
              <w:right w:val="single" w:sz="4" w:space="0" w:color="231F20"/>
            </w:tcBorders>
          </w:tcPr>
          <w:p w14:paraId="70A17C3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lastRenderedPageBreak/>
              <w:t xml:space="preserve"> </w:t>
            </w:r>
          </w:p>
        </w:tc>
        <w:tc>
          <w:tcPr>
            <w:tcW w:w="1133" w:type="dxa"/>
            <w:tcBorders>
              <w:top w:val="single" w:sz="4" w:space="0" w:color="231F20"/>
              <w:left w:val="single" w:sz="4" w:space="0" w:color="231F20"/>
              <w:bottom w:val="single" w:sz="4" w:space="0" w:color="231F20"/>
              <w:right w:val="single" w:sz="4" w:space="0" w:color="231F20"/>
            </w:tcBorders>
          </w:tcPr>
          <w:p w14:paraId="7E26B78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2E5C5BF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Паузы. Ритмические рисунки. Ритмическая партитура</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2841C291" w14:textId="77777777" w:rsidR="004E3FF8" w:rsidRPr="004E3FF8" w:rsidRDefault="004E3FF8" w:rsidP="004E3FF8">
            <w:pPr>
              <w:spacing w:after="14" w:line="257" w:lineRule="auto"/>
              <w:ind w:right="13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музыкальных произведений с ярко выраженным ритмическим рисунком, воспроизведение данного ритма по памяти (хлопками).</w:t>
            </w:r>
            <w:r w:rsidRPr="004E3FF8">
              <w:rPr>
                <w:rFonts w:ascii="Times New Roman" w:eastAsia="Times New Roman" w:hAnsi="Times New Roman" w:cs="Times New Roman"/>
                <w:color w:val="000000"/>
                <w:sz w:val="18"/>
              </w:rPr>
              <w:t xml:space="preserve"> </w:t>
            </w:r>
          </w:p>
          <w:p w14:paraId="7DD1FD5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7BF16D3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r w:rsidRPr="004E3FF8">
              <w:rPr>
                <w:rFonts w:ascii="Times New Roman" w:eastAsia="Times New Roman" w:hAnsi="Times New Roman" w:cs="Times New Roman"/>
                <w:color w:val="000000"/>
                <w:sz w:val="18"/>
              </w:rPr>
              <w:t xml:space="preserve"> </w:t>
            </w:r>
          </w:p>
        </w:tc>
      </w:tr>
      <w:tr w:rsidR="004E3FF8" w:rsidRPr="004E3FF8" w14:paraId="28FDC3C6" w14:textId="77777777" w:rsidTr="004E3FF8">
        <w:trPr>
          <w:trHeight w:val="3454"/>
        </w:trPr>
        <w:tc>
          <w:tcPr>
            <w:tcW w:w="1191" w:type="dxa"/>
            <w:tcBorders>
              <w:top w:val="single" w:sz="4" w:space="0" w:color="231F20"/>
              <w:left w:val="single" w:sz="6" w:space="0" w:color="231F20"/>
              <w:bottom w:val="single" w:sz="4" w:space="0" w:color="231F20"/>
              <w:right w:val="single" w:sz="6" w:space="0" w:color="231F20"/>
            </w:tcBorders>
          </w:tcPr>
          <w:p w14:paraId="1A29C5B1" w14:textId="77777777" w:rsidR="004E3FF8" w:rsidRPr="004E3FF8" w:rsidRDefault="004E3FF8" w:rsidP="004E3FF8">
            <w:pPr>
              <w:spacing w:after="15" w:line="256" w:lineRule="auto"/>
              <w:ind w:right="28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0,5-2 уч.</w:t>
            </w:r>
            <w:r w:rsidRPr="004E3FF8">
              <w:rPr>
                <w:rFonts w:ascii="Times New Roman" w:eastAsia="Times New Roman" w:hAnsi="Times New Roman" w:cs="Times New Roman"/>
                <w:color w:val="000000"/>
                <w:sz w:val="18"/>
              </w:rPr>
              <w:t xml:space="preserve"> </w:t>
            </w:r>
          </w:p>
          <w:p w14:paraId="4F91E6C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2B50159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Размер</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3A59613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Равномерная пульсация. </w:t>
            </w:r>
          </w:p>
          <w:p w14:paraId="11F3D553"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Сильные и слабые доли. </w:t>
            </w:r>
          </w:p>
          <w:p w14:paraId="524B902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Размеры 2/4, 3/4, 4/4</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37E6923F" w14:textId="77777777" w:rsidR="004E3FF8" w:rsidRPr="004E3FF8" w:rsidRDefault="004E3FF8" w:rsidP="004E3FF8">
            <w:pPr>
              <w:spacing w:after="18" w:line="258" w:lineRule="auto"/>
              <w:ind w:right="1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Ритмические упражнения на ровную пульсацию, выделение сильных долей в размерах 2/4, 3/4, 4/4 (звучащими жестами или на ударных инструментах).</w:t>
            </w:r>
            <w:r w:rsidRPr="004E3FF8">
              <w:rPr>
                <w:rFonts w:ascii="Times New Roman" w:eastAsia="Times New Roman" w:hAnsi="Times New Roman" w:cs="Times New Roman"/>
                <w:color w:val="000000"/>
                <w:sz w:val="18"/>
              </w:rPr>
              <w:t xml:space="preserve"> </w:t>
            </w:r>
          </w:p>
          <w:p w14:paraId="23853F7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по нотной записи размеров 2/4, 3/4, 4/4.</w:t>
            </w:r>
            <w:r w:rsidRPr="004E3FF8">
              <w:rPr>
                <w:rFonts w:ascii="Times New Roman" w:eastAsia="Times New Roman" w:hAnsi="Times New Roman" w:cs="Times New Roman"/>
                <w:color w:val="000000"/>
                <w:sz w:val="18"/>
              </w:rPr>
              <w:t xml:space="preserve"> </w:t>
            </w:r>
          </w:p>
          <w:p w14:paraId="49DFD9F8" w14:textId="77777777" w:rsidR="004E3FF8" w:rsidRPr="004E3FF8" w:rsidRDefault="004E3FF8" w:rsidP="004E3FF8">
            <w:pPr>
              <w:spacing w:line="279" w:lineRule="auto"/>
              <w:ind w:right="308"/>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вокальных упражнений, песен в размерах 2/4, 3/4, 4/4 с хлопками-акцентами на сильную долю, элементарными дирижёрскими жестами.</w:t>
            </w:r>
            <w:r w:rsidRPr="004E3FF8">
              <w:rPr>
                <w:rFonts w:ascii="Times New Roman" w:eastAsia="Times New Roman" w:hAnsi="Times New Roman" w:cs="Times New Roman"/>
                <w:color w:val="000000"/>
                <w:sz w:val="18"/>
              </w:rPr>
              <w:t xml:space="preserve"> </w:t>
            </w:r>
          </w:p>
          <w:p w14:paraId="2BB9EBF7" w14:textId="77777777" w:rsidR="004E3FF8" w:rsidRPr="004E3FF8" w:rsidRDefault="004E3FF8" w:rsidP="004E3FF8">
            <w:pPr>
              <w:spacing w:line="264" w:lineRule="auto"/>
              <w:ind w:right="194"/>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музыкальных произведений с ярко выраженным музыкальным размером, танцевальные, двигательные импровизации под музыку.</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169E39A6" w14:textId="77777777" w:rsidR="004E3FF8" w:rsidRPr="004E3FF8" w:rsidRDefault="004E3FF8" w:rsidP="004E3FF8">
            <w:pPr>
              <w:spacing w:line="27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попевок, мелодий в размерах 2/4, 3/4, 4/4.</w:t>
            </w:r>
            <w:r w:rsidRPr="004E3FF8">
              <w:rPr>
                <w:rFonts w:ascii="Times New Roman" w:eastAsia="Times New Roman" w:hAnsi="Times New Roman" w:cs="Times New Roman"/>
                <w:color w:val="000000"/>
                <w:sz w:val="18"/>
              </w:rPr>
              <w:t xml:space="preserve"> </w:t>
            </w:r>
          </w:p>
          <w:p w14:paraId="4F1663C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Вокальная и инструментальная импровизация в заданном размере</w:t>
            </w:r>
            <w:r w:rsidRPr="004E3FF8">
              <w:rPr>
                <w:rFonts w:ascii="Times New Roman" w:eastAsia="Times New Roman" w:hAnsi="Times New Roman" w:cs="Times New Roman"/>
                <w:color w:val="000000"/>
                <w:sz w:val="18"/>
              </w:rPr>
              <w:t xml:space="preserve"> </w:t>
            </w:r>
          </w:p>
        </w:tc>
      </w:tr>
    </w:tbl>
    <w:p w14:paraId="2A4C428C"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1"/>
          <w:lang w:eastAsia="ru-RU"/>
        </w:rPr>
        <w:t xml:space="preserve"> </w:t>
      </w:r>
    </w:p>
    <w:p w14:paraId="4AA1B081" w14:textId="77777777" w:rsidR="004E3FF8" w:rsidRPr="004E3FF8" w:rsidRDefault="004E3FF8" w:rsidP="004E3FF8">
      <w:pPr>
        <w:spacing w:after="31"/>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1AFB8DC7" wp14:editId="56109B7C">
                <wp:extent cx="1082040" cy="1270"/>
                <wp:effectExtent l="0" t="0" r="0" b="0"/>
                <wp:docPr id="397904" name="Group 397904"/>
                <wp:cNvGraphicFramePr/>
                <a:graphic xmlns:a="http://schemas.openxmlformats.org/drawingml/2006/main">
                  <a:graphicData uri="http://schemas.microsoft.com/office/word/2010/wordprocessingGroup">
                    <wpg:wgp>
                      <wpg:cNvGrpSpPr/>
                      <wpg:grpSpPr>
                        <a:xfrm>
                          <a:off x="0" y="0"/>
                          <a:ext cx="1082040" cy="1270"/>
                          <a:chOff x="0" y="0"/>
                          <a:chExt cx="1082040" cy="1270"/>
                        </a:xfrm>
                      </wpg:grpSpPr>
                      <wps:wsp>
                        <wps:cNvPr id="23060" name="Shape 23060"/>
                        <wps:cNvSpPr/>
                        <wps:spPr>
                          <a:xfrm>
                            <a:off x="0" y="0"/>
                            <a:ext cx="1082040" cy="1270"/>
                          </a:xfrm>
                          <a:custGeom>
                            <a:avLst/>
                            <a:gdLst/>
                            <a:ahLst/>
                            <a:cxnLst/>
                            <a:rect l="0" t="0" r="0" b="0"/>
                            <a:pathLst>
                              <a:path w="1082040" h="1270">
                                <a:moveTo>
                                  <a:pt x="0" y="0"/>
                                </a:moveTo>
                                <a:lnTo>
                                  <a:pt x="1082040" y="1270"/>
                                </a:lnTo>
                              </a:path>
                            </a:pathLst>
                          </a:custGeom>
                          <a:noFill/>
                          <a:ln w="6480" cap="flat" cmpd="sng" algn="ctr">
                            <a:solidFill>
                              <a:srgbClr val="939598"/>
                            </a:solidFill>
                            <a:prstDash val="solid"/>
                            <a:round/>
                          </a:ln>
                          <a:effectLst/>
                        </wps:spPr>
                        <wps:bodyPr/>
                      </wps:wsp>
                    </wpg:wgp>
                  </a:graphicData>
                </a:graphic>
              </wp:inline>
            </w:drawing>
          </mc:Choice>
          <mc:Fallback>
            <w:pict>
              <v:group w14:anchorId="517A34C2" id="Group 397904" o:spid="_x0000_s1026" style="width:85.2pt;height:.1pt;mso-position-horizontal-relative:char;mso-position-vertical-relative:line" coordsize="108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">
                <v:shape id="Shape 23060" o:spid="_x0000_s1027" style="position:absolute;width:10820;height:12;visibility:visible;mso-wrap-style:square;v-text-anchor:top" coordsize="1082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" path="m,l1082040,1270e" filled="f" strokecolor="#939598" strokeweight=".18mm">
                  <v:path arrowok="t" textboxrect="0,0,1082040,1270"/>
                </v:shape>
                <w10:anchorlock/>
              </v:group>
            </w:pict>
          </mc:Fallback>
        </mc:AlternateContent>
      </w:r>
    </w:p>
    <w:p w14:paraId="37FD0ED1" w14:textId="621F3338" w:rsidR="004E3FF8" w:rsidRPr="004E3FF8" w:rsidRDefault="004E3FF8" w:rsidP="004E3FF8">
      <w:pPr>
        <w:spacing w:after="9" w:line="253" w:lineRule="auto"/>
        <w:ind w:right="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vertAlign w:val="superscript"/>
          <w:lang w:eastAsia="ru-RU"/>
        </w:rPr>
        <w:t xml:space="preserve">1   </w:t>
      </w:r>
      <w:r w:rsidRPr="004E3FF8">
        <w:rPr>
          <w:rFonts w:ascii="Times New Roman" w:eastAsia="Times New Roman" w:hAnsi="Times New Roman" w:cs="Times New Roman"/>
          <w:color w:val="231F20"/>
          <w:sz w:val="18"/>
          <w:lang w:eastAsia="ru-RU"/>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14:paraId="022E4C7C"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sectPr w:rsidR="004E3FF8" w:rsidRPr="004E3FF8">
          <w:headerReference w:type="even" r:id="rId33"/>
          <w:headerReference w:type="default" r:id="rId34"/>
          <w:footerReference w:type="even" r:id="rId35"/>
          <w:footerReference w:type="default" r:id="rId36"/>
          <w:headerReference w:type="first" r:id="rId37"/>
          <w:footerReference w:type="first" r:id="rId38"/>
          <w:pgSz w:w="12019" w:h="7831" w:orient="landscape"/>
          <w:pgMar w:top="725" w:right="3227" w:bottom="0" w:left="1020" w:header="710" w:footer="720" w:gutter="0"/>
          <w:cols w:space="720"/>
          <w:titlePg/>
        </w:sectPr>
      </w:pPr>
    </w:p>
    <w:tbl>
      <w:tblPr>
        <w:tblStyle w:val="TableGrid"/>
        <w:tblW w:w="10140" w:type="dxa"/>
        <w:tblInd w:w="-298" w:type="dxa"/>
        <w:tblCellMar>
          <w:top w:w="11" w:type="dxa"/>
          <w:left w:w="5" w:type="dxa"/>
          <w:right w:w="115" w:type="dxa"/>
        </w:tblCellMar>
        <w:tblLook w:val="04A0" w:firstRow="1" w:lastRow="0" w:firstColumn="1" w:lastColumn="0" w:noHBand="0" w:noVBand="1"/>
      </w:tblPr>
      <w:tblGrid>
        <w:gridCol w:w="1193"/>
        <w:gridCol w:w="1133"/>
        <w:gridCol w:w="2211"/>
        <w:gridCol w:w="5603"/>
      </w:tblGrid>
      <w:tr w:rsidR="004E3FF8" w:rsidRPr="004E3FF8" w14:paraId="5C4A258F"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4538DB62"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31450A2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40A2886D"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3658A1C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1432384"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07B638B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74AAECC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3309004E" w14:textId="77777777" w:rsidTr="004E3FF8">
        <w:trPr>
          <w:trHeight w:val="4152"/>
        </w:trPr>
        <w:tc>
          <w:tcPr>
            <w:tcW w:w="1193" w:type="dxa"/>
            <w:tcBorders>
              <w:top w:val="single" w:sz="4" w:space="0" w:color="231F20"/>
              <w:left w:val="single" w:sz="6" w:space="0" w:color="231F20"/>
              <w:bottom w:val="single" w:sz="4" w:space="0" w:color="231F20"/>
              <w:right w:val="single" w:sz="6" w:space="0" w:color="231F20"/>
            </w:tcBorders>
          </w:tcPr>
          <w:p w14:paraId="238FB50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Ж)</w:t>
            </w:r>
            <w:r w:rsidRPr="004E3FF8">
              <w:rPr>
                <w:rFonts w:ascii="Times New Roman" w:eastAsia="Times New Roman" w:hAnsi="Times New Roman" w:cs="Times New Roman"/>
                <w:color w:val="000000"/>
                <w:sz w:val="18"/>
              </w:rPr>
              <w:t xml:space="preserve"> </w:t>
            </w:r>
          </w:p>
          <w:p w14:paraId="5B213585" w14:textId="77777777" w:rsidR="004E3FF8" w:rsidRPr="004E3FF8" w:rsidRDefault="004E3FF8" w:rsidP="004E3FF8">
            <w:pPr>
              <w:ind w:right="7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1-4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240F16F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 ный язык</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71EFFD6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Темп, тембр. Динамика </w:t>
            </w:r>
          </w:p>
          <w:p w14:paraId="1ED9612A" w14:textId="77777777" w:rsidR="004E3FF8" w:rsidRPr="004E3FF8" w:rsidRDefault="004E3FF8" w:rsidP="004E3FF8">
            <w:pPr>
              <w:spacing w:after="1" w:line="226" w:lineRule="auto"/>
              <w:ind w:right="5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(форте, пиано, крещендо, диминуэндо и др.). Штрихи </w:t>
            </w:r>
          </w:p>
          <w:p w14:paraId="14714EC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(стаккато, легато, акцент и др.)</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59E78C1E" w14:textId="77777777" w:rsidR="004E3FF8" w:rsidRPr="004E3FF8" w:rsidRDefault="004E3FF8" w:rsidP="004E3FF8">
            <w:pPr>
              <w:spacing w:line="264"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элементами музыкального языка, специальными терминами, их обозначением в нотной записи.</w:t>
            </w:r>
            <w:r w:rsidRPr="004E3FF8">
              <w:rPr>
                <w:rFonts w:ascii="Times New Roman" w:eastAsia="Times New Roman" w:hAnsi="Times New Roman" w:cs="Times New Roman"/>
                <w:color w:val="000000"/>
                <w:sz w:val="18"/>
              </w:rPr>
              <w:t xml:space="preserve"> </w:t>
            </w:r>
          </w:p>
          <w:p w14:paraId="22F74FB7" w14:textId="77777777" w:rsidR="004E3FF8" w:rsidRPr="004E3FF8" w:rsidRDefault="004E3FF8" w:rsidP="004E3FF8">
            <w:pPr>
              <w:spacing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изученных элементов на слух при восприятии музыкальных произведений.</w:t>
            </w:r>
            <w:r w:rsidRPr="004E3FF8">
              <w:rPr>
                <w:rFonts w:ascii="Times New Roman" w:eastAsia="Times New Roman" w:hAnsi="Times New Roman" w:cs="Times New Roman"/>
                <w:color w:val="000000"/>
                <w:sz w:val="18"/>
              </w:rPr>
              <w:t xml:space="preserve"> </w:t>
            </w:r>
          </w:p>
          <w:p w14:paraId="04B9D9C7" w14:textId="77777777" w:rsidR="004E3FF8" w:rsidRPr="004E3FF8" w:rsidRDefault="004E3FF8" w:rsidP="004E3FF8">
            <w:pPr>
              <w:spacing w:line="24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r w:rsidRPr="004E3FF8">
              <w:rPr>
                <w:rFonts w:ascii="Times New Roman" w:eastAsia="Times New Roman" w:hAnsi="Times New Roman" w:cs="Times New Roman"/>
                <w:color w:val="000000"/>
                <w:sz w:val="18"/>
              </w:rPr>
              <w:t xml:space="preserve"> </w:t>
            </w:r>
          </w:p>
          <w:p w14:paraId="68E466E8" w14:textId="77777777" w:rsidR="004E3FF8" w:rsidRPr="004E3FF8" w:rsidRDefault="004E3FF8" w:rsidP="004E3FF8">
            <w:pPr>
              <w:spacing w:after="22" w:line="247" w:lineRule="auto"/>
              <w:ind w:right="8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вокальных и ритмических упражнений, песен с ярко выраженными динамическими, темповыми, штриховыми красками.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Использование элементов музыкального языка для создания определённого образа, настроения в вокальных и инструментальных импровизациях.</w:t>
            </w:r>
            <w:r w:rsidRPr="004E3FF8">
              <w:rPr>
                <w:rFonts w:ascii="Times New Roman" w:eastAsia="Times New Roman" w:hAnsi="Times New Roman" w:cs="Times New Roman"/>
                <w:color w:val="000000"/>
                <w:sz w:val="18"/>
              </w:rPr>
              <w:t xml:space="preserve"> </w:t>
            </w:r>
          </w:p>
          <w:p w14:paraId="1D4CB44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2AD44D7" w14:textId="77777777" w:rsidR="004E3FF8" w:rsidRPr="004E3FF8" w:rsidRDefault="004E3FF8" w:rsidP="004E3FF8">
            <w:pPr>
              <w:spacing w:line="24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попевок, мелодий с ярко выраженными динамическими, темповыми, штриховыми красками.</w:t>
            </w:r>
            <w:r w:rsidRPr="004E3FF8">
              <w:rPr>
                <w:rFonts w:ascii="Times New Roman" w:eastAsia="Times New Roman" w:hAnsi="Times New Roman" w:cs="Times New Roman"/>
                <w:color w:val="000000"/>
                <w:sz w:val="18"/>
              </w:rPr>
              <w:t xml:space="preserve"> </w:t>
            </w:r>
          </w:p>
          <w:p w14:paraId="6C36AA4B"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Исполнительская интерпретация на основе их изменения. </w:t>
            </w:r>
          </w:p>
          <w:p w14:paraId="082FF65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Составление музыкального словаря</w:t>
            </w:r>
            <w:r w:rsidRPr="004E3FF8">
              <w:rPr>
                <w:rFonts w:ascii="Times New Roman" w:eastAsia="Times New Roman" w:hAnsi="Times New Roman" w:cs="Times New Roman"/>
                <w:color w:val="000000"/>
                <w:sz w:val="18"/>
              </w:rPr>
              <w:t xml:space="preserve"> </w:t>
            </w:r>
          </w:p>
        </w:tc>
      </w:tr>
      <w:tr w:rsidR="004E3FF8" w:rsidRPr="004E3FF8" w14:paraId="6198846D" w14:textId="77777777" w:rsidTr="004E3FF8">
        <w:trPr>
          <w:trHeight w:val="1162"/>
        </w:trPr>
        <w:tc>
          <w:tcPr>
            <w:tcW w:w="1193" w:type="dxa"/>
            <w:tcBorders>
              <w:top w:val="single" w:sz="4" w:space="0" w:color="231F20"/>
              <w:left w:val="single" w:sz="4" w:space="0" w:color="231F20"/>
              <w:bottom w:val="single" w:sz="6" w:space="0" w:color="231F20"/>
              <w:right w:val="single" w:sz="4" w:space="0" w:color="231F20"/>
            </w:tcBorders>
          </w:tcPr>
          <w:p w14:paraId="7B5D6E60" w14:textId="77777777" w:rsidR="004E3FF8" w:rsidRPr="004E3FF8" w:rsidRDefault="004E3FF8" w:rsidP="004E3FF8">
            <w:pPr>
              <w:ind w:right="45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З)</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1-2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A60420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Высота звуков</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vAlign w:val="center"/>
          </w:tcPr>
          <w:p w14:paraId="69D0CDD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Регистры. Ноты певческого диапазона. Расположение нот на клавиатуре. Знаки альтерации</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0A75BB2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r w:rsidRPr="004E3FF8">
              <w:rPr>
                <w:rFonts w:ascii="Times New Roman" w:eastAsia="Times New Roman" w:hAnsi="Times New Roman" w:cs="Times New Roman"/>
                <w:color w:val="000000"/>
                <w:sz w:val="18"/>
              </w:rPr>
              <w:t xml:space="preserve"> </w:t>
            </w:r>
          </w:p>
        </w:tc>
      </w:tr>
    </w:tbl>
    <w:p w14:paraId="331D4694" w14:textId="2D05DE99" w:rsidR="004E3FF8" w:rsidRPr="004E3FF8" w:rsidRDefault="004E3FF8" w:rsidP="004E3FF8">
      <w:pPr>
        <w:spacing w:after="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
          <w:lang w:eastAsia="ru-RU"/>
        </w:rPr>
        <w:t xml:space="preserve"> </w:t>
      </w:r>
    </w:p>
    <w:tbl>
      <w:tblPr>
        <w:tblStyle w:val="TableGrid"/>
        <w:tblpPr w:vertAnchor="text" w:tblpX="-300"/>
        <w:tblOverlap w:val="never"/>
        <w:tblW w:w="10140" w:type="dxa"/>
        <w:tblInd w:w="0" w:type="dxa"/>
        <w:tblCellMar>
          <w:top w:w="10" w:type="dxa"/>
          <w:left w:w="7" w:type="dxa"/>
          <w:right w:w="35" w:type="dxa"/>
        </w:tblCellMar>
        <w:tblLook w:val="04A0" w:firstRow="1" w:lastRow="0" w:firstColumn="1" w:lastColumn="0" w:noHBand="0" w:noVBand="1"/>
      </w:tblPr>
      <w:tblGrid>
        <w:gridCol w:w="1191"/>
        <w:gridCol w:w="1133"/>
        <w:gridCol w:w="2213"/>
        <w:gridCol w:w="5603"/>
      </w:tblGrid>
      <w:tr w:rsidR="004E3FF8" w:rsidRPr="004E3FF8" w14:paraId="2D658D1F" w14:textId="77777777" w:rsidTr="004E3FF8">
        <w:trPr>
          <w:trHeight w:val="1373"/>
        </w:trPr>
        <w:tc>
          <w:tcPr>
            <w:tcW w:w="1191" w:type="dxa"/>
            <w:tcBorders>
              <w:top w:val="single" w:sz="4" w:space="0" w:color="231F20"/>
              <w:left w:val="single" w:sz="6" w:space="0" w:color="231F20"/>
              <w:bottom w:val="single" w:sz="4" w:space="0" w:color="231F20"/>
              <w:right w:val="single" w:sz="4" w:space="0" w:color="231F20"/>
            </w:tcBorders>
          </w:tcPr>
          <w:p w14:paraId="052974B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26F0E8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198D5BE3" w14:textId="77777777" w:rsidR="004E3FF8" w:rsidRPr="004E3FF8" w:rsidRDefault="004E3FF8" w:rsidP="004E3FF8">
            <w:pPr>
              <w:ind w:right="19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(диезы, бемоли, бекары)</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5F0ADD31" w14:textId="77777777" w:rsidR="004E3FF8" w:rsidRPr="004E3FF8" w:rsidRDefault="004E3FF8" w:rsidP="004E3FF8">
            <w:pPr>
              <w:spacing w:after="9" w:line="264" w:lineRule="auto"/>
              <w:ind w:right="44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Наблюдение за изменением музыкального образа при изменении регистра.</w:t>
            </w:r>
            <w:r w:rsidRPr="004E3FF8">
              <w:rPr>
                <w:rFonts w:ascii="Times New Roman" w:eastAsia="Times New Roman" w:hAnsi="Times New Roman" w:cs="Times New Roman"/>
                <w:color w:val="000000"/>
                <w:sz w:val="18"/>
              </w:rPr>
              <w:t xml:space="preserve"> </w:t>
            </w:r>
          </w:p>
          <w:p w14:paraId="3ED496D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7CAA869F" w14:textId="77777777" w:rsidR="004E3FF8" w:rsidRPr="004E3FF8" w:rsidRDefault="004E3FF8" w:rsidP="004E3FF8">
            <w:pPr>
              <w:spacing w:after="11" w:line="263"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попевок, кратких мелодий по нотам.</w:t>
            </w:r>
            <w:r w:rsidRPr="004E3FF8">
              <w:rPr>
                <w:rFonts w:ascii="Times New Roman" w:eastAsia="Times New Roman" w:hAnsi="Times New Roman" w:cs="Times New Roman"/>
                <w:color w:val="000000"/>
                <w:sz w:val="18"/>
              </w:rPr>
              <w:t xml:space="preserve"> </w:t>
            </w:r>
          </w:p>
          <w:p w14:paraId="34FB728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Выполнение упражнений на виртуальной клавиатуре</w:t>
            </w:r>
            <w:r w:rsidRPr="004E3FF8">
              <w:rPr>
                <w:rFonts w:ascii="Times New Roman" w:eastAsia="Times New Roman" w:hAnsi="Times New Roman" w:cs="Times New Roman"/>
                <w:color w:val="000000"/>
                <w:sz w:val="18"/>
              </w:rPr>
              <w:t xml:space="preserve"> </w:t>
            </w:r>
          </w:p>
        </w:tc>
      </w:tr>
      <w:tr w:rsidR="004E3FF8" w:rsidRPr="004E3FF8" w14:paraId="2B8DBE7B" w14:textId="77777777" w:rsidTr="004E3FF8">
        <w:trPr>
          <w:trHeight w:val="2782"/>
        </w:trPr>
        <w:tc>
          <w:tcPr>
            <w:tcW w:w="1191" w:type="dxa"/>
            <w:tcBorders>
              <w:top w:val="single" w:sz="4" w:space="0" w:color="231F20"/>
              <w:left w:val="single" w:sz="6" w:space="0" w:color="231F20"/>
              <w:bottom w:val="single" w:sz="4" w:space="0" w:color="231F20"/>
              <w:right w:val="single" w:sz="6" w:space="0" w:color="231F20"/>
            </w:tcBorders>
          </w:tcPr>
          <w:p w14:paraId="2BE39D34" w14:textId="77777777" w:rsidR="004E3FF8" w:rsidRPr="004E3FF8" w:rsidRDefault="004E3FF8" w:rsidP="004E3FF8">
            <w:pPr>
              <w:spacing w:after="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w:t>
            </w:r>
            <w:r w:rsidRPr="004E3FF8">
              <w:rPr>
                <w:rFonts w:ascii="Times New Roman" w:eastAsia="Times New Roman" w:hAnsi="Times New Roman" w:cs="Times New Roman"/>
                <w:color w:val="000000"/>
                <w:sz w:val="18"/>
              </w:rPr>
              <w:t xml:space="preserve"> </w:t>
            </w:r>
          </w:p>
          <w:p w14:paraId="56129D8B" w14:textId="77777777" w:rsidR="004E3FF8" w:rsidRPr="004E3FF8" w:rsidRDefault="004E3FF8" w:rsidP="004E3FF8">
            <w:pPr>
              <w:ind w:right="15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1-2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2332CC8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Мелодия</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6EDDAB50" w14:textId="77777777" w:rsidR="004E3FF8" w:rsidRPr="004E3FF8" w:rsidRDefault="004E3FF8" w:rsidP="004E3FF8">
            <w:pPr>
              <w:ind w:right="25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Мотив, музыкальная фраза. Поступенное, плавное движение мелодии, скачки.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Мелодический рисунок</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49020C74" w14:textId="77777777" w:rsidR="004E3FF8" w:rsidRPr="004E3FF8" w:rsidRDefault="004E3FF8" w:rsidP="004E3FF8">
            <w:pPr>
              <w:spacing w:line="247" w:lineRule="auto"/>
              <w:ind w:right="3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прослеживание по нотной записи мелодических рисунков с поступенным, плавным движением, скачками, остановками.</w:t>
            </w:r>
            <w:r w:rsidRPr="004E3FF8">
              <w:rPr>
                <w:rFonts w:ascii="Times New Roman" w:eastAsia="Times New Roman" w:hAnsi="Times New Roman" w:cs="Times New Roman"/>
                <w:color w:val="000000"/>
                <w:sz w:val="18"/>
              </w:rPr>
              <w:t xml:space="preserve"> </w:t>
            </w:r>
          </w:p>
          <w:p w14:paraId="6EA4A9A9" w14:textId="77777777" w:rsidR="004E3FF8" w:rsidRPr="004E3FF8" w:rsidRDefault="004E3FF8" w:rsidP="004E3FF8">
            <w:pPr>
              <w:spacing w:after="11" w:line="264" w:lineRule="auto"/>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импровизация (вокальная или на звуковысотных музыкальных инструментах) различных мелодических рисунков.</w:t>
            </w:r>
            <w:r w:rsidRPr="004E3FF8">
              <w:rPr>
                <w:rFonts w:ascii="Times New Roman" w:eastAsia="Times New Roman" w:hAnsi="Times New Roman" w:cs="Times New Roman"/>
                <w:color w:val="000000"/>
                <w:sz w:val="18"/>
              </w:rPr>
              <w:t xml:space="preserve"> </w:t>
            </w:r>
          </w:p>
          <w:p w14:paraId="3E0DAB5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D72CE4C" w14:textId="77777777" w:rsidR="004E3FF8" w:rsidRPr="004E3FF8" w:rsidRDefault="004E3FF8" w:rsidP="004E3FF8">
            <w:pPr>
              <w:spacing w:line="24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r w:rsidRPr="004E3FF8">
              <w:rPr>
                <w:rFonts w:ascii="Times New Roman" w:eastAsia="Times New Roman" w:hAnsi="Times New Roman" w:cs="Times New Roman"/>
                <w:color w:val="000000"/>
                <w:sz w:val="18"/>
              </w:rPr>
              <w:t xml:space="preserve"> </w:t>
            </w:r>
          </w:p>
          <w:p w14:paraId="2860FB19" w14:textId="77777777" w:rsidR="004E3FF8" w:rsidRPr="004E3FF8" w:rsidRDefault="004E3FF8" w:rsidP="004E3FF8">
            <w:pPr>
              <w:ind w:right="16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духовых, клавишных инструментах или виртуальной клавиатуре попевок, кратких мелодий по нотам</w:t>
            </w:r>
            <w:r w:rsidRPr="004E3FF8">
              <w:rPr>
                <w:rFonts w:ascii="Times New Roman" w:eastAsia="Times New Roman" w:hAnsi="Times New Roman" w:cs="Times New Roman"/>
                <w:color w:val="000000"/>
                <w:sz w:val="18"/>
              </w:rPr>
              <w:t xml:space="preserve"> </w:t>
            </w:r>
          </w:p>
        </w:tc>
      </w:tr>
      <w:tr w:rsidR="004E3FF8" w:rsidRPr="004E3FF8" w14:paraId="24BF96AD" w14:textId="77777777" w:rsidTr="004E3FF8">
        <w:trPr>
          <w:trHeight w:val="2177"/>
        </w:trPr>
        <w:tc>
          <w:tcPr>
            <w:tcW w:w="1191" w:type="dxa"/>
            <w:tcBorders>
              <w:top w:val="single" w:sz="4" w:space="0" w:color="231F20"/>
              <w:left w:val="single" w:sz="6" w:space="0" w:color="231F20"/>
              <w:bottom w:val="single" w:sz="6" w:space="0" w:color="231F20"/>
              <w:right w:val="single" w:sz="4" w:space="0" w:color="231F20"/>
            </w:tcBorders>
          </w:tcPr>
          <w:p w14:paraId="77D14AB3" w14:textId="77777777" w:rsidR="004E3FF8" w:rsidRPr="004E3FF8" w:rsidRDefault="004E3FF8" w:rsidP="004E3FF8">
            <w:pPr>
              <w:ind w:right="52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К)</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1-2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332BA2F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Сопровож дение</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6" w:space="0" w:color="231F20"/>
              <w:right w:val="single" w:sz="4" w:space="0" w:color="231F20"/>
            </w:tcBorders>
          </w:tcPr>
          <w:p w14:paraId="2C1709BD" w14:textId="77777777" w:rsidR="004E3FF8" w:rsidRPr="004E3FF8" w:rsidRDefault="004E3FF8" w:rsidP="004E3FF8">
            <w:pPr>
              <w:spacing w:after="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Аккомпанемент. </w:t>
            </w:r>
          </w:p>
          <w:p w14:paraId="0ADD59C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Остинато.</w:t>
            </w:r>
            <w:r w:rsidRPr="004E3FF8">
              <w:rPr>
                <w:rFonts w:ascii="Times New Roman" w:eastAsia="Times New Roman" w:hAnsi="Times New Roman" w:cs="Times New Roman"/>
                <w:color w:val="000000"/>
                <w:sz w:val="18"/>
              </w:rPr>
              <w:t xml:space="preserve"> </w:t>
            </w:r>
          </w:p>
          <w:p w14:paraId="68C8D62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Вступление, заключение, проигрыш</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7BCD0B08" w14:textId="77777777" w:rsidR="004E3FF8" w:rsidRPr="004E3FF8" w:rsidRDefault="004E3FF8" w:rsidP="004E3FF8">
            <w:pPr>
              <w:spacing w:line="239"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r w:rsidRPr="004E3FF8">
              <w:rPr>
                <w:rFonts w:ascii="Times New Roman" w:eastAsia="Times New Roman" w:hAnsi="Times New Roman" w:cs="Times New Roman"/>
                <w:color w:val="000000"/>
                <w:sz w:val="18"/>
              </w:rPr>
              <w:t xml:space="preserve"> </w:t>
            </w:r>
          </w:p>
          <w:p w14:paraId="042D22D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Различение простейших элементов музыкальной формы: </w:t>
            </w:r>
          </w:p>
          <w:p w14:paraId="529DC84D" w14:textId="77777777" w:rsidR="004E3FF8" w:rsidRPr="004E3FF8" w:rsidRDefault="004E3FF8" w:rsidP="004E3FF8">
            <w:pPr>
              <w:spacing w:line="26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вступление, заключение, проигрыш. Составление наглядной графической схемы.</w:t>
            </w:r>
            <w:r w:rsidRPr="004E3FF8">
              <w:rPr>
                <w:rFonts w:ascii="Times New Roman" w:eastAsia="Times New Roman" w:hAnsi="Times New Roman" w:cs="Times New Roman"/>
                <w:color w:val="000000"/>
                <w:sz w:val="18"/>
              </w:rPr>
              <w:t xml:space="preserve"> </w:t>
            </w:r>
          </w:p>
          <w:p w14:paraId="0A1A0F0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Импровизация ритмического аккомпанемента к знакомой песне (звучащими жестами или на ударных инструментах).</w:t>
            </w:r>
            <w:r w:rsidRPr="004E3FF8">
              <w:rPr>
                <w:rFonts w:ascii="Times New Roman" w:eastAsia="Times New Roman" w:hAnsi="Times New Roman" w:cs="Times New Roman"/>
                <w:color w:val="000000"/>
                <w:sz w:val="18"/>
              </w:rPr>
              <w:t xml:space="preserve"> </w:t>
            </w:r>
          </w:p>
        </w:tc>
      </w:tr>
    </w:tbl>
    <w:p w14:paraId="65042C7C" w14:textId="0FD4CED8" w:rsidR="004E3FF8" w:rsidRPr="004E3FF8" w:rsidRDefault="004E3FF8" w:rsidP="004E3FF8">
      <w:pPr>
        <w:spacing w:after="0"/>
        <w:ind w:right="1057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br w:type="page"/>
      </w:r>
    </w:p>
    <w:tbl>
      <w:tblPr>
        <w:tblStyle w:val="TableGrid"/>
        <w:tblpPr w:vertAnchor="text" w:tblpX="-298"/>
        <w:tblOverlap w:val="never"/>
        <w:tblW w:w="10140" w:type="dxa"/>
        <w:tblInd w:w="0" w:type="dxa"/>
        <w:tblCellMar>
          <w:top w:w="10" w:type="dxa"/>
          <w:left w:w="5" w:type="dxa"/>
        </w:tblCellMar>
        <w:tblLook w:val="04A0" w:firstRow="1" w:lastRow="0" w:firstColumn="1" w:lastColumn="0" w:noHBand="0" w:noVBand="1"/>
      </w:tblPr>
      <w:tblGrid>
        <w:gridCol w:w="1193"/>
        <w:gridCol w:w="1133"/>
        <w:gridCol w:w="2211"/>
        <w:gridCol w:w="5603"/>
      </w:tblGrid>
      <w:tr w:rsidR="004E3FF8" w:rsidRPr="004E3FF8" w14:paraId="14750C3B"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6C2B6F61" w14:textId="77777777" w:rsidR="004E3FF8" w:rsidRPr="004E3FF8" w:rsidRDefault="004E3FF8" w:rsidP="004E3FF8">
            <w:pPr>
              <w:ind w:right="48"/>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95CD06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8B2E1B1" w14:textId="77777777" w:rsidR="004E3FF8" w:rsidRPr="004E3FF8" w:rsidRDefault="004E3FF8" w:rsidP="004E3FF8">
            <w:pPr>
              <w:ind w:right="25"/>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18935F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67E734F1" w14:textId="77777777" w:rsidR="004E3FF8" w:rsidRPr="004E3FF8" w:rsidRDefault="004E3FF8" w:rsidP="004E3FF8">
            <w:pPr>
              <w:ind w:right="105"/>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2BE6EBF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4F6A06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61293970" w14:textId="77777777" w:rsidTr="004E3FF8">
        <w:trPr>
          <w:trHeight w:val="1570"/>
        </w:trPr>
        <w:tc>
          <w:tcPr>
            <w:tcW w:w="1193" w:type="dxa"/>
            <w:tcBorders>
              <w:top w:val="single" w:sz="4" w:space="0" w:color="231F20"/>
              <w:left w:val="single" w:sz="6" w:space="0" w:color="231F20"/>
              <w:bottom w:val="single" w:sz="4" w:space="0" w:color="231F20"/>
              <w:right w:val="single" w:sz="4" w:space="0" w:color="231F20"/>
            </w:tcBorders>
          </w:tcPr>
          <w:p w14:paraId="6962E15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16C93E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D7242E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vAlign w:val="center"/>
          </w:tcPr>
          <w:p w14:paraId="737D972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341C509E" w14:textId="77777777" w:rsidR="004E3FF8" w:rsidRPr="004E3FF8" w:rsidRDefault="004E3FF8" w:rsidP="004E3FF8">
            <w:pPr>
              <w:spacing w:line="26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Импровизация, сочинение вступления, заключения, проигрыша к знакомой мелодии, попевке, песне (вокально или на звуковысотных инструментах).</w:t>
            </w:r>
            <w:r w:rsidRPr="004E3FF8">
              <w:rPr>
                <w:rFonts w:ascii="Times New Roman" w:eastAsia="Times New Roman" w:hAnsi="Times New Roman" w:cs="Times New Roman"/>
                <w:color w:val="000000"/>
                <w:sz w:val="18"/>
              </w:rPr>
              <w:t xml:space="preserve"> </w:t>
            </w:r>
          </w:p>
          <w:p w14:paraId="3D4D7FB6" w14:textId="77777777" w:rsidR="004E3FF8" w:rsidRPr="004E3FF8" w:rsidRDefault="004E3FF8" w:rsidP="004E3FF8">
            <w:pPr>
              <w:ind w:right="17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простейшего сопровождения (бурдонный бас, остинато) к знакомой мелодии на клавишных или духовых инструментах</w:t>
            </w:r>
            <w:r w:rsidRPr="004E3FF8">
              <w:rPr>
                <w:rFonts w:ascii="Times New Roman" w:eastAsia="Times New Roman" w:hAnsi="Times New Roman" w:cs="Times New Roman"/>
                <w:color w:val="000000"/>
                <w:sz w:val="18"/>
              </w:rPr>
              <w:t xml:space="preserve"> </w:t>
            </w:r>
          </w:p>
        </w:tc>
      </w:tr>
      <w:tr w:rsidR="004E3FF8" w:rsidRPr="004E3FF8" w14:paraId="0A6EB962" w14:textId="77777777" w:rsidTr="004E3FF8">
        <w:trPr>
          <w:trHeight w:val="1769"/>
        </w:trPr>
        <w:tc>
          <w:tcPr>
            <w:tcW w:w="1193" w:type="dxa"/>
            <w:tcBorders>
              <w:top w:val="single" w:sz="4" w:space="0" w:color="231F20"/>
              <w:left w:val="single" w:sz="6" w:space="0" w:color="231F20"/>
              <w:bottom w:val="single" w:sz="4" w:space="0" w:color="231F20"/>
              <w:right w:val="single" w:sz="4" w:space="0" w:color="231F20"/>
            </w:tcBorders>
          </w:tcPr>
          <w:p w14:paraId="058D731B" w14:textId="77777777" w:rsidR="004E3FF8" w:rsidRPr="004E3FF8" w:rsidRDefault="004E3FF8" w:rsidP="004E3FF8">
            <w:pPr>
              <w:ind w:right="56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Л)</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1-2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E85782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Песня</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15E28A3" w14:textId="77777777" w:rsidR="004E3FF8" w:rsidRPr="004E3FF8" w:rsidRDefault="004E3FF8" w:rsidP="004E3FF8">
            <w:pPr>
              <w:ind w:right="18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Куплетная форма. Запев, припев</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1449B3DC" w14:textId="77777777" w:rsidR="004E3FF8" w:rsidRPr="004E3FF8" w:rsidRDefault="004E3FF8" w:rsidP="004E3FF8">
            <w:pPr>
              <w:spacing w:after="25" w:line="246" w:lineRule="auto"/>
              <w:ind w:right="258"/>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со строением куплетной формы. Составление наглядной буквенной или графической схемы куплетной формы.</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Исполнение песен, написанных в куплетной форме. Различение куплетной формы при слушании незнакомых музыкальных произведений.</w:t>
            </w:r>
            <w:r w:rsidRPr="004E3FF8">
              <w:rPr>
                <w:rFonts w:ascii="Times New Roman" w:eastAsia="Times New Roman" w:hAnsi="Times New Roman" w:cs="Times New Roman"/>
                <w:color w:val="000000"/>
                <w:sz w:val="18"/>
              </w:rPr>
              <w:t xml:space="preserve"> </w:t>
            </w:r>
          </w:p>
          <w:p w14:paraId="6A85ACB4" w14:textId="77777777" w:rsidR="004E3FF8" w:rsidRPr="004E3FF8" w:rsidRDefault="004E3FF8" w:rsidP="004E3FF8">
            <w:pPr>
              <w:spacing w:after="12"/>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53F5A0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Импровизация, сочинение новых куплетов к знакомой песне</w:t>
            </w:r>
            <w:r w:rsidRPr="004E3FF8">
              <w:rPr>
                <w:rFonts w:ascii="Times New Roman" w:eastAsia="Times New Roman" w:hAnsi="Times New Roman" w:cs="Times New Roman"/>
                <w:color w:val="000000"/>
                <w:sz w:val="18"/>
              </w:rPr>
              <w:t xml:space="preserve"> </w:t>
            </w:r>
          </w:p>
        </w:tc>
      </w:tr>
      <w:tr w:rsidR="004E3FF8" w:rsidRPr="004E3FF8" w14:paraId="0ACBE518" w14:textId="77777777" w:rsidTr="004E3FF8">
        <w:trPr>
          <w:trHeight w:val="1973"/>
        </w:trPr>
        <w:tc>
          <w:tcPr>
            <w:tcW w:w="1193" w:type="dxa"/>
            <w:tcBorders>
              <w:top w:val="single" w:sz="4" w:space="0" w:color="231F20"/>
              <w:left w:val="single" w:sz="6" w:space="0" w:color="231F20"/>
              <w:bottom w:val="single" w:sz="6" w:space="0" w:color="231F20"/>
              <w:right w:val="single" w:sz="4" w:space="0" w:color="231F20"/>
            </w:tcBorders>
          </w:tcPr>
          <w:p w14:paraId="54CAA67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М)</w:t>
            </w:r>
            <w:r w:rsidRPr="004E3FF8">
              <w:rPr>
                <w:rFonts w:ascii="Times New Roman" w:eastAsia="Times New Roman" w:hAnsi="Times New Roman" w:cs="Times New Roman"/>
                <w:color w:val="000000"/>
                <w:sz w:val="18"/>
              </w:rPr>
              <w:t xml:space="preserve"> </w:t>
            </w:r>
          </w:p>
          <w:p w14:paraId="7D60F01A" w14:textId="77777777" w:rsidR="004E3FF8" w:rsidRPr="004E3FF8" w:rsidRDefault="004E3FF8" w:rsidP="004E3FF8">
            <w:pPr>
              <w:ind w:right="19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1-2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0AE8239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Лад</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06A9FB00" w14:textId="77777777" w:rsidR="004E3FF8" w:rsidRPr="004E3FF8" w:rsidRDefault="004E3FF8" w:rsidP="004E3FF8">
            <w:pPr>
              <w:spacing w:after="21"/>
              <w:ind w:right="29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Понятие лада. Семиступенные лады мажор и минор.</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Краска звучания. </w:t>
            </w:r>
          </w:p>
          <w:p w14:paraId="420EE9B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Ступеневый состав</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512A0772" w14:textId="77777777" w:rsidR="004E3FF8" w:rsidRPr="004E3FF8" w:rsidRDefault="004E3FF8" w:rsidP="004E3FF8">
            <w:pPr>
              <w:spacing w:after="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ладового наклонения музыки. Игра</w:t>
            </w:r>
            <w:r w:rsidRPr="004E3FF8">
              <w:rPr>
                <w:rFonts w:ascii="Times New Roman" w:eastAsia="Times New Roman" w:hAnsi="Times New Roman" w:cs="Times New Roman"/>
                <w:color w:val="000000"/>
                <w:sz w:val="18"/>
              </w:rPr>
              <w:t xml:space="preserve"> </w:t>
            </w:r>
          </w:p>
          <w:p w14:paraId="546C900E" w14:textId="77777777" w:rsidR="004E3FF8" w:rsidRPr="004E3FF8" w:rsidRDefault="004E3FF8" w:rsidP="004E3FF8">
            <w:pPr>
              <w:spacing w:after="27" w:line="24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r w:rsidRPr="004E3FF8">
              <w:rPr>
                <w:rFonts w:ascii="Times New Roman" w:eastAsia="Times New Roman" w:hAnsi="Times New Roman" w:cs="Times New Roman"/>
                <w:color w:val="000000"/>
                <w:sz w:val="18"/>
              </w:rPr>
              <w:t xml:space="preserve"> </w:t>
            </w:r>
          </w:p>
          <w:p w14:paraId="63DF5BA6" w14:textId="77777777" w:rsidR="004E3FF8" w:rsidRPr="004E3FF8" w:rsidRDefault="004E3FF8" w:rsidP="004E3FF8">
            <w:pPr>
              <w:ind w:right="104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песен с ярко выраженной ладовой окраской.</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Импровизация, сочинение в заданном ладу. Чтение сказок о нотах и музыкальных ладах</w:t>
            </w:r>
            <w:r w:rsidRPr="004E3FF8">
              <w:rPr>
                <w:rFonts w:ascii="Times New Roman" w:eastAsia="Times New Roman" w:hAnsi="Times New Roman" w:cs="Times New Roman"/>
                <w:color w:val="000000"/>
                <w:sz w:val="18"/>
              </w:rPr>
              <w:t xml:space="preserve"> </w:t>
            </w:r>
          </w:p>
        </w:tc>
      </w:tr>
    </w:tbl>
    <w:p w14:paraId="4B2091E0" w14:textId="1B6C1253" w:rsidR="004E3FF8" w:rsidRPr="004E3FF8" w:rsidRDefault="004E3FF8" w:rsidP="004E3FF8">
      <w:pPr>
        <w:spacing w:after="0"/>
        <w:ind w:right="1057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br w:type="page"/>
      </w:r>
    </w:p>
    <w:tbl>
      <w:tblPr>
        <w:tblStyle w:val="TableGrid"/>
        <w:tblpPr w:vertAnchor="text" w:tblpX="-300"/>
        <w:tblOverlap w:val="never"/>
        <w:tblW w:w="10140" w:type="dxa"/>
        <w:tblInd w:w="0" w:type="dxa"/>
        <w:tblCellMar>
          <w:top w:w="99" w:type="dxa"/>
          <w:left w:w="118" w:type="dxa"/>
          <w:right w:w="114" w:type="dxa"/>
        </w:tblCellMar>
        <w:tblLook w:val="04A0" w:firstRow="1" w:lastRow="0" w:firstColumn="1" w:lastColumn="0" w:noHBand="0" w:noVBand="1"/>
      </w:tblPr>
      <w:tblGrid>
        <w:gridCol w:w="1191"/>
        <w:gridCol w:w="1133"/>
        <w:gridCol w:w="2213"/>
        <w:gridCol w:w="5603"/>
      </w:tblGrid>
      <w:tr w:rsidR="004E3FF8" w:rsidRPr="004E3FF8" w14:paraId="38EF994E" w14:textId="77777777" w:rsidTr="004E3FF8">
        <w:trPr>
          <w:trHeight w:val="1584"/>
        </w:trPr>
        <w:tc>
          <w:tcPr>
            <w:tcW w:w="1191" w:type="dxa"/>
            <w:tcBorders>
              <w:top w:val="single" w:sz="4" w:space="0" w:color="231F20"/>
              <w:left w:val="single" w:sz="6" w:space="0" w:color="231F20"/>
              <w:bottom w:val="single" w:sz="4" w:space="0" w:color="231F20"/>
              <w:right w:val="single" w:sz="4" w:space="0" w:color="231F20"/>
            </w:tcBorders>
          </w:tcPr>
          <w:p w14:paraId="3B891524" w14:textId="77777777" w:rsidR="004E3FF8" w:rsidRPr="004E3FF8" w:rsidRDefault="004E3FF8" w:rsidP="004E3FF8">
            <w:pPr>
              <w:spacing w:after="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Н)</w:t>
            </w:r>
            <w:r w:rsidRPr="004E3FF8">
              <w:rPr>
                <w:rFonts w:ascii="Times New Roman" w:eastAsia="Times New Roman" w:hAnsi="Times New Roman" w:cs="Times New Roman"/>
                <w:color w:val="000000"/>
                <w:sz w:val="18"/>
              </w:rPr>
              <w:t xml:space="preserve"> </w:t>
            </w:r>
          </w:p>
          <w:p w14:paraId="14FCECF5" w14:textId="77777777" w:rsidR="004E3FF8" w:rsidRPr="004E3FF8" w:rsidRDefault="004E3FF8" w:rsidP="004E3FF8">
            <w:pPr>
              <w:ind w:right="7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1-2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61B358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Пентато ника</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1CE1D45D" w14:textId="77777777" w:rsidR="004E3FF8" w:rsidRPr="004E3FF8" w:rsidRDefault="004E3FF8" w:rsidP="004E3FF8">
            <w:pPr>
              <w:ind w:right="40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Пентатоника - пятиступенный лад, распространённый</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 многих народов</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1E9CB679" w14:textId="77777777" w:rsidR="004E3FF8" w:rsidRPr="004E3FF8" w:rsidRDefault="004E3FF8" w:rsidP="004E3FF8">
            <w:pPr>
              <w:spacing w:line="275" w:lineRule="auto"/>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инструментальных произведений, исполнение песен, написанных в пентатонике.</w:t>
            </w:r>
            <w:r w:rsidRPr="004E3FF8">
              <w:rPr>
                <w:rFonts w:ascii="Times New Roman" w:eastAsia="Times New Roman" w:hAnsi="Times New Roman" w:cs="Times New Roman"/>
                <w:color w:val="000000"/>
                <w:sz w:val="18"/>
              </w:rPr>
              <w:t xml:space="preserve"> </w:t>
            </w:r>
          </w:p>
          <w:p w14:paraId="7D110CC1" w14:textId="77777777" w:rsidR="004E3FF8" w:rsidRPr="004E3FF8" w:rsidRDefault="004E3FF8" w:rsidP="004E3FF8">
            <w:pPr>
              <w:spacing w:after="1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Импровизация на чёрных клавишах фортепиано.</w:t>
            </w:r>
            <w:r w:rsidRPr="004E3FF8">
              <w:rPr>
                <w:rFonts w:ascii="Times New Roman" w:eastAsia="Times New Roman" w:hAnsi="Times New Roman" w:cs="Times New Roman"/>
                <w:color w:val="000000"/>
                <w:sz w:val="18"/>
              </w:rPr>
              <w:t xml:space="preserve"> </w:t>
            </w:r>
          </w:p>
          <w:p w14:paraId="12234F4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FA57111" w14:textId="77777777" w:rsidR="004E3FF8" w:rsidRPr="004E3FF8" w:rsidRDefault="004E3FF8" w:rsidP="004E3FF8">
            <w:pPr>
              <w:ind w:right="183"/>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Импровизация в пентатонном ладу на других музыкальных инструментах (свирель, блокфлейта, штабшпили со съёмными пластинами)</w:t>
            </w:r>
            <w:r w:rsidRPr="004E3FF8">
              <w:rPr>
                <w:rFonts w:ascii="Times New Roman" w:eastAsia="Times New Roman" w:hAnsi="Times New Roman" w:cs="Times New Roman"/>
                <w:color w:val="000000"/>
                <w:sz w:val="18"/>
              </w:rPr>
              <w:t xml:space="preserve"> </w:t>
            </w:r>
          </w:p>
        </w:tc>
      </w:tr>
      <w:tr w:rsidR="004E3FF8" w:rsidRPr="004E3FF8" w14:paraId="0748E01B" w14:textId="77777777" w:rsidTr="004E3FF8">
        <w:trPr>
          <w:trHeight w:val="2396"/>
        </w:trPr>
        <w:tc>
          <w:tcPr>
            <w:tcW w:w="1191" w:type="dxa"/>
            <w:tcBorders>
              <w:top w:val="single" w:sz="4" w:space="0" w:color="231F20"/>
              <w:left w:val="single" w:sz="6" w:space="0" w:color="231F20"/>
              <w:bottom w:val="single" w:sz="4" w:space="0" w:color="231F20"/>
              <w:right w:val="single" w:sz="6" w:space="0" w:color="231F20"/>
            </w:tcBorders>
          </w:tcPr>
          <w:p w14:paraId="5AD91030" w14:textId="77777777" w:rsidR="004E3FF8" w:rsidRPr="004E3FF8" w:rsidRDefault="004E3FF8" w:rsidP="004E3FF8">
            <w:pPr>
              <w:spacing w:after="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w:t>
            </w:r>
            <w:r w:rsidRPr="004E3FF8">
              <w:rPr>
                <w:rFonts w:ascii="Times New Roman" w:eastAsia="Times New Roman" w:hAnsi="Times New Roman" w:cs="Times New Roman"/>
                <w:color w:val="000000"/>
                <w:sz w:val="18"/>
              </w:rPr>
              <w:t xml:space="preserve"> </w:t>
            </w:r>
          </w:p>
          <w:p w14:paraId="544EECE2" w14:textId="77777777" w:rsidR="004E3FF8" w:rsidRPr="004E3FF8" w:rsidRDefault="004E3FF8" w:rsidP="004E3FF8">
            <w:pPr>
              <w:ind w:right="7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1-2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72E28612" w14:textId="77777777" w:rsidR="004E3FF8" w:rsidRPr="004E3FF8" w:rsidRDefault="004E3FF8" w:rsidP="004E3FF8">
            <w:pPr>
              <w:ind w:right="22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Ноты</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в разных октавах</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773E56EC" w14:textId="77777777" w:rsidR="004E3FF8" w:rsidRPr="004E3FF8" w:rsidRDefault="004E3FF8" w:rsidP="004E3FF8">
            <w:pPr>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Ноты второй и малой октавы. Басовый ключ</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2D999BA3" w14:textId="77777777" w:rsidR="004E3FF8" w:rsidRPr="004E3FF8" w:rsidRDefault="004E3FF8" w:rsidP="004E3FF8">
            <w:pPr>
              <w:spacing w:after="16" w:line="255" w:lineRule="auto"/>
              <w:ind w:right="209"/>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нотной записью во второй и малой октаве. Прослеживание по нотам небольших мелодий в соответствующем диапазоне.</w:t>
            </w:r>
            <w:r w:rsidRPr="004E3FF8">
              <w:rPr>
                <w:rFonts w:ascii="Times New Roman" w:eastAsia="Times New Roman" w:hAnsi="Times New Roman" w:cs="Times New Roman"/>
                <w:color w:val="000000"/>
                <w:sz w:val="18"/>
              </w:rPr>
              <w:t xml:space="preserve"> </w:t>
            </w:r>
          </w:p>
          <w:p w14:paraId="78F49873" w14:textId="77777777" w:rsidR="004E3FF8" w:rsidRPr="004E3FF8" w:rsidRDefault="004E3FF8" w:rsidP="004E3FF8">
            <w:pPr>
              <w:spacing w:after="20" w:line="254" w:lineRule="auto"/>
              <w:ind w:right="7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Сравнение одной и той же мелодии, записанной в разных октавах.</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Определение на слух, в какой октаве звучит музыкальный фрагмент.</w:t>
            </w:r>
            <w:r w:rsidRPr="004E3FF8">
              <w:rPr>
                <w:rFonts w:ascii="Times New Roman" w:eastAsia="Times New Roman" w:hAnsi="Times New Roman" w:cs="Times New Roman"/>
                <w:color w:val="000000"/>
                <w:sz w:val="18"/>
              </w:rPr>
              <w:t xml:space="preserve"> </w:t>
            </w:r>
          </w:p>
          <w:p w14:paraId="5A89649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3E5F084" w14:textId="77777777" w:rsidR="004E3FF8" w:rsidRPr="004E3FF8" w:rsidRDefault="004E3FF8" w:rsidP="004E3FF8">
            <w:pPr>
              <w:ind w:right="8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духовых, клавишных инструментах или виртуальной клавиатуре попевок, кратких мелодий по нотам</w:t>
            </w:r>
            <w:r w:rsidRPr="004E3FF8">
              <w:rPr>
                <w:rFonts w:ascii="Times New Roman" w:eastAsia="Times New Roman" w:hAnsi="Times New Roman" w:cs="Times New Roman"/>
                <w:color w:val="000000"/>
                <w:sz w:val="18"/>
              </w:rPr>
              <w:t xml:space="preserve"> </w:t>
            </w:r>
          </w:p>
        </w:tc>
      </w:tr>
      <w:tr w:rsidR="004E3FF8" w:rsidRPr="004E3FF8" w14:paraId="54DBEC3E" w14:textId="77777777" w:rsidTr="004E3FF8">
        <w:trPr>
          <w:trHeight w:val="1176"/>
        </w:trPr>
        <w:tc>
          <w:tcPr>
            <w:tcW w:w="1191" w:type="dxa"/>
            <w:tcBorders>
              <w:top w:val="single" w:sz="4" w:space="0" w:color="231F20"/>
              <w:left w:val="single" w:sz="6" w:space="0" w:color="231F20"/>
              <w:bottom w:val="single" w:sz="4" w:space="0" w:color="231F20"/>
              <w:right w:val="single" w:sz="4" w:space="0" w:color="231F20"/>
            </w:tcBorders>
          </w:tcPr>
          <w:p w14:paraId="11CA31B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w:t>
            </w:r>
            <w:r w:rsidRPr="004E3FF8">
              <w:rPr>
                <w:rFonts w:ascii="Times New Roman" w:eastAsia="Times New Roman" w:hAnsi="Times New Roman" w:cs="Times New Roman"/>
                <w:color w:val="000000"/>
                <w:sz w:val="18"/>
              </w:rPr>
              <w:t xml:space="preserve"> </w:t>
            </w:r>
          </w:p>
          <w:p w14:paraId="14E22561" w14:textId="77777777" w:rsidR="004E3FF8" w:rsidRPr="004E3FF8" w:rsidRDefault="004E3FF8" w:rsidP="004E3FF8">
            <w:pPr>
              <w:spacing w:after="1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0,5-1 уч.</w:t>
            </w:r>
            <w:r w:rsidRPr="004E3FF8">
              <w:rPr>
                <w:rFonts w:ascii="Times New Roman" w:eastAsia="Times New Roman" w:hAnsi="Times New Roman" w:cs="Times New Roman"/>
                <w:color w:val="000000"/>
                <w:sz w:val="18"/>
              </w:rPr>
              <w:t xml:space="preserve"> </w:t>
            </w:r>
          </w:p>
          <w:p w14:paraId="42C0C34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час</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7810F1E7" w14:textId="77777777" w:rsidR="004E3FF8" w:rsidRPr="004E3FF8" w:rsidRDefault="004E3FF8" w:rsidP="004E3FF8">
            <w:pPr>
              <w:ind w:right="5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Дополните льные обозначен ия</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в нотах</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3D1D2D12" w14:textId="77777777" w:rsidR="004E3FF8" w:rsidRPr="004E3FF8" w:rsidRDefault="004E3FF8" w:rsidP="004E3FF8">
            <w:pPr>
              <w:ind w:right="547"/>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Реприза, фермата, вольта, украшения (трели, форшлаги)</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2356D2A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дополнительными элементами нотной записи. Исполнение песен, попевок, в которых присутствуют данные элементы</w:t>
            </w:r>
            <w:r w:rsidRPr="004E3FF8">
              <w:rPr>
                <w:rFonts w:ascii="Times New Roman" w:eastAsia="Times New Roman" w:hAnsi="Times New Roman" w:cs="Times New Roman"/>
                <w:color w:val="000000"/>
                <w:sz w:val="18"/>
              </w:rPr>
              <w:t xml:space="preserve"> </w:t>
            </w:r>
          </w:p>
        </w:tc>
      </w:tr>
      <w:tr w:rsidR="004E3FF8" w:rsidRPr="004E3FF8" w14:paraId="07AB3E5B" w14:textId="77777777" w:rsidTr="004E3FF8">
        <w:trPr>
          <w:trHeight w:val="1179"/>
        </w:trPr>
        <w:tc>
          <w:tcPr>
            <w:tcW w:w="1191" w:type="dxa"/>
            <w:tcBorders>
              <w:top w:val="single" w:sz="4" w:space="0" w:color="231F20"/>
              <w:left w:val="single" w:sz="6" w:space="0" w:color="231F20"/>
              <w:bottom w:val="single" w:sz="6" w:space="0" w:color="231F20"/>
              <w:right w:val="single" w:sz="4" w:space="0" w:color="231F20"/>
            </w:tcBorders>
          </w:tcPr>
          <w:p w14:paraId="1402DA5F" w14:textId="77777777" w:rsidR="004E3FF8" w:rsidRPr="004E3FF8" w:rsidRDefault="004E3FF8" w:rsidP="004E3FF8">
            <w:pPr>
              <w:ind w:right="44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Р)</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C802BCD" w14:textId="77777777" w:rsidR="004E3FF8" w:rsidRPr="004E3FF8" w:rsidRDefault="004E3FF8" w:rsidP="004E3FF8">
            <w:pPr>
              <w:spacing w:line="233"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Ритмическ ие рисунки в размере </w:t>
            </w:r>
          </w:p>
          <w:p w14:paraId="6C1D47A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6/8</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6" w:space="0" w:color="231F20"/>
              <w:right w:val="single" w:sz="4" w:space="0" w:color="231F20"/>
            </w:tcBorders>
          </w:tcPr>
          <w:p w14:paraId="3A523532" w14:textId="77777777" w:rsidR="004E3FF8" w:rsidRPr="004E3FF8" w:rsidRDefault="004E3FF8" w:rsidP="004E3FF8">
            <w:pPr>
              <w:spacing w:after="37" w:line="232"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Размер 6/8. Нота с точкой. </w:t>
            </w:r>
          </w:p>
          <w:p w14:paraId="7ECF981A"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Шестнадцатые.</w:t>
            </w:r>
            <w:r w:rsidRPr="004E3FF8">
              <w:rPr>
                <w:rFonts w:ascii="Times New Roman" w:eastAsia="Times New Roman" w:hAnsi="Times New Roman" w:cs="Times New Roman"/>
                <w:color w:val="000000"/>
                <w:sz w:val="18"/>
              </w:rPr>
              <w:t xml:space="preserve"> </w:t>
            </w:r>
          </w:p>
          <w:p w14:paraId="7D0B0E9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Пунктирный ритм</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2C3B751F" w14:textId="77777777" w:rsidR="004E3FF8" w:rsidRPr="004E3FF8" w:rsidRDefault="004E3FF8" w:rsidP="004E3FF8">
            <w:pPr>
              <w:spacing w:line="272" w:lineRule="auto"/>
              <w:ind w:right="4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прослеживание по нотной записи ритмических рисунков в размере 6/8.</w:t>
            </w:r>
            <w:r w:rsidRPr="004E3FF8">
              <w:rPr>
                <w:rFonts w:ascii="Times New Roman" w:eastAsia="Times New Roman" w:hAnsi="Times New Roman" w:cs="Times New Roman"/>
                <w:color w:val="000000"/>
                <w:sz w:val="18"/>
              </w:rPr>
              <w:t xml:space="preserve"> </w:t>
            </w:r>
          </w:p>
          <w:p w14:paraId="0008FE02" w14:textId="55A0782A" w:rsidR="004E3FF8" w:rsidRPr="004E3FF8" w:rsidRDefault="004E3FF8" w:rsidP="004E3FF8">
            <w:pPr>
              <w:spacing w:after="33" w:line="23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импровизация с помощью звучащих жестов (хлопки, шлепки, притопы) и/</w:t>
            </w:r>
            <w:r w:rsidR="003A2E48" w:rsidRPr="004E3FF8">
              <w:rPr>
                <w:rFonts w:ascii="Times New Roman" w:eastAsia="Times New Roman" w:hAnsi="Times New Roman" w:cs="Times New Roman"/>
                <w:color w:val="231F20"/>
                <w:sz w:val="18"/>
              </w:rPr>
              <w:t>или ударных инструментов</w:t>
            </w:r>
            <w:r w:rsidRPr="004E3FF8">
              <w:rPr>
                <w:rFonts w:ascii="Times New Roman" w:eastAsia="Times New Roman" w:hAnsi="Times New Roman" w:cs="Times New Roman"/>
                <w:color w:val="231F20"/>
                <w:sz w:val="18"/>
              </w:rPr>
              <w:t xml:space="preserve">. Игра </w:t>
            </w:r>
          </w:p>
          <w:p w14:paraId="74053AB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«Ритмическое эхо», прохлопывание ритма по</w:t>
            </w:r>
            <w:r w:rsidRPr="004E3FF8">
              <w:rPr>
                <w:rFonts w:ascii="Times New Roman" w:eastAsia="Times New Roman" w:hAnsi="Times New Roman" w:cs="Times New Roman"/>
                <w:color w:val="000000"/>
                <w:sz w:val="18"/>
              </w:rPr>
              <w:t xml:space="preserve"> </w:t>
            </w:r>
          </w:p>
        </w:tc>
      </w:tr>
    </w:tbl>
    <w:p w14:paraId="4F83D424" w14:textId="42037718" w:rsidR="004E3FF8" w:rsidRPr="004E3FF8" w:rsidRDefault="004E3FF8" w:rsidP="004E3FF8">
      <w:pPr>
        <w:spacing w:after="0"/>
        <w:ind w:right="1057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br w:type="page"/>
      </w:r>
    </w:p>
    <w:tbl>
      <w:tblPr>
        <w:tblStyle w:val="TableGrid"/>
        <w:tblpPr w:vertAnchor="text" w:tblpX="-298"/>
        <w:tblOverlap w:val="never"/>
        <w:tblW w:w="10140" w:type="dxa"/>
        <w:tblInd w:w="0" w:type="dxa"/>
        <w:tblCellMar>
          <w:top w:w="10" w:type="dxa"/>
          <w:left w:w="5" w:type="dxa"/>
          <w:right w:w="130" w:type="dxa"/>
        </w:tblCellMar>
        <w:tblLook w:val="04A0" w:firstRow="1" w:lastRow="0" w:firstColumn="1" w:lastColumn="0" w:noHBand="0" w:noVBand="1"/>
      </w:tblPr>
      <w:tblGrid>
        <w:gridCol w:w="1193"/>
        <w:gridCol w:w="1133"/>
        <w:gridCol w:w="2211"/>
        <w:gridCol w:w="5603"/>
      </w:tblGrid>
      <w:tr w:rsidR="004E3FF8" w:rsidRPr="004E3FF8" w14:paraId="4C08853A"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0F6E53EE"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69685B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27937B91"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FF8403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1C47651"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78FBD05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6F73E44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14E4D5F8" w14:textId="77777777" w:rsidTr="004E3FF8">
        <w:trPr>
          <w:trHeight w:val="2045"/>
        </w:trPr>
        <w:tc>
          <w:tcPr>
            <w:tcW w:w="1193" w:type="dxa"/>
            <w:tcBorders>
              <w:top w:val="single" w:sz="4" w:space="0" w:color="231F20"/>
              <w:left w:val="single" w:sz="6" w:space="0" w:color="231F20"/>
              <w:bottom w:val="single" w:sz="4" w:space="0" w:color="231F20"/>
              <w:right w:val="single" w:sz="4" w:space="0" w:color="231F20"/>
            </w:tcBorders>
          </w:tcPr>
          <w:p w14:paraId="7DEBE66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DF2B93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3B824A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vAlign w:val="center"/>
          </w:tcPr>
          <w:p w14:paraId="0A632B4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ритмическим карточкам, проговаривание ритмослогами. </w:t>
            </w:r>
          </w:p>
          <w:p w14:paraId="1980325D" w14:textId="77777777" w:rsidR="004E3FF8" w:rsidRPr="004E3FF8" w:rsidRDefault="004E3FF8" w:rsidP="004E3FF8">
            <w:pPr>
              <w:spacing w:line="27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на ударных инструментах ритмической партитуры.</w:t>
            </w:r>
            <w:r w:rsidRPr="004E3FF8">
              <w:rPr>
                <w:rFonts w:ascii="Times New Roman" w:eastAsia="Times New Roman" w:hAnsi="Times New Roman" w:cs="Times New Roman"/>
                <w:color w:val="000000"/>
                <w:sz w:val="18"/>
              </w:rPr>
              <w:t xml:space="preserve"> </w:t>
            </w:r>
          </w:p>
          <w:p w14:paraId="6618DF04" w14:textId="77777777" w:rsidR="004E3FF8" w:rsidRPr="004E3FF8" w:rsidRDefault="004E3FF8" w:rsidP="004E3FF8">
            <w:pPr>
              <w:spacing w:after="13"/>
              <w:ind w:right="15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музыкальных произведений с ярко выраженным ритмическим рисунком, воспроизведение данного ритма по памяти (хлопками).</w:t>
            </w:r>
            <w:r w:rsidRPr="004E3FF8">
              <w:rPr>
                <w:rFonts w:ascii="Times New Roman" w:eastAsia="Times New Roman" w:hAnsi="Times New Roman" w:cs="Times New Roman"/>
                <w:color w:val="000000"/>
                <w:sz w:val="18"/>
              </w:rPr>
              <w:t xml:space="preserve"> </w:t>
            </w:r>
          </w:p>
          <w:p w14:paraId="6330965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5A05359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попевок, мелодий и аккомпанементов в размере 6/8</w:t>
            </w:r>
            <w:r w:rsidRPr="004E3FF8">
              <w:rPr>
                <w:rFonts w:ascii="Times New Roman" w:eastAsia="Times New Roman" w:hAnsi="Times New Roman" w:cs="Times New Roman"/>
                <w:color w:val="000000"/>
                <w:sz w:val="18"/>
              </w:rPr>
              <w:t xml:space="preserve"> </w:t>
            </w:r>
          </w:p>
        </w:tc>
      </w:tr>
      <w:tr w:rsidR="004E3FF8" w:rsidRPr="004E3FF8" w14:paraId="56F77AC6" w14:textId="77777777" w:rsidTr="004E3FF8">
        <w:trPr>
          <w:trHeight w:val="1635"/>
        </w:trPr>
        <w:tc>
          <w:tcPr>
            <w:tcW w:w="1193" w:type="dxa"/>
            <w:tcBorders>
              <w:top w:val="single" w:sz="4" w:space="0" w:color="231F20"/>
              <w:left w:val="single" w:sz="6" w:space="0" w:color="231F20"/>
              <w:bottom w:val="single" w:sz="4" w:space="0" w:color="231F20"/>
              <w:right w:val="single" w:sz="4" w:space="0" w:color="231F20"/>
            </w:tcBorders>
          </w:tcPr>
          <w:p w14:paraId="29F139DA" w14:textId="77777777" w:rsidR="004E3FF8" w:rsidRPr="004E3FF8" w:rsidRDefault="004E3FF8" w:rsidP="004E3FF8">
            <w:pPr>
              <w:ind w:right="43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2-6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64520D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Тональн ость. Гамма</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50A6865"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Тоника, тональность. </w:t>
            </w:r>
          </w:p>
          <w:p w14:paraId="3B53C7AE" w14:textId="77777777" w:rsidR="004E3FF8" w:rsidRPr="004E3FF8" w:rsidRDefault="004E3FF8" w:rsidP="004E3FF8">
            <w:pPr>
              <w:ind w:right="15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Знаки при ключе.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Мажорные и минорные тональности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(до 2-3 знаков при ключе)</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182021A6" w14:textId="77777777" w:rsidR="004E3FF8" w:rsidRPr="004E3FF8" w:rsidRDefault="004E3FF8" w:rsidP="004E3FF8">
            <w:pPr>
              <w:spacing w:line="258" w:lineRule="auto"/>
              <w:ind w:right="2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r w:rsidRPr="004E3FF8">
              <w:rPr>
                <w:rFonts w:ascii="Times New Roman" w:eastAsia="Times New Roman" w:hAnsi="Times New Roman" w:cs="Times New Roman"/>
                <w:color w:val="000000"/>
                <w:sz w:val="18"/>
              </w:rPr>
              <w:t xml:space="preserve"> </w:t>
            </w:r>
          </w:p>
          <w:p w14:paraId="23B7A311" w14:textId="77777777" w:rsidR="004E3FF8" w:rsidRPr="004E3FF8" w:rsidRDefault="004E3FF8" w:rsidP="004E3FF8">
            <w:pPr>
              <w:ind w:right="1678"/>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Импровизация в заданной тональности</w:t>
            </w:r>
            <w:r w:rsidRPr="004E3FF8">
              <w:rPr>
                <w:rFonts w:ascii="Times New Roman" w:eastAsia="Times New Roman" w:hAnsi="Times New Roman" w:cs="Times New Roman"/>
                <w:color w:val="000000"/>
                <w:sz w:val="18"/>
              </w:rPr>
              <w:t xml:space="preserve"> </w:t>
            </w:r>
          </w:p>
        </w:tc>
      </w:tr>
      <w:tr w:rsidR="004E3FF8" w:rsidRPr="004E3FF8" w14:paraId="3611D177" w14:textId="77777777" w:rsidTr="004E3FF8">
        <w:trPr>
          <w:trHeight w:val="1633"/>
        </w:trPr>
        <w:tc>
          <w:tcPr>
            <w:tcW w:w="1193" w:type="dxa"/>
            <w:tcBorders>
              <w:top w:val="single" w:sz="4" w:space="0" w:color="231F20"/>
              <w:left w:val="single" w:sz="6" w:space="0" w:color="231F20"/>
              <w:bottom w:val="single" w:sz="6" w:space="0" w:color="231F20"/>
              <w:right w:val="single" w:sz="4" w:space="0" w:color="231F20"/>
            </w:tcBorders>
          </w:tcPr>
          <w:p w14:paraId="6F2DCF39" w14:textId="77777777" w:rsidR="004E3FF8" w:rsidRPr="004E3FF8" w:rsidRDefault="004E3FF8" w:rsidP="004E3FF8">
            <w:pPr>
              <w:ind w:right="43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Т)</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B73C0FB" w14:textId="77777777" w:rsidR="004E3FF8" w:rsidRPr="004E3FF8" w:rsidRDefault="004E3FF8" w:rsidP="004E3FF8">
            <w:pPr>
              <w:ind w:right="3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Интерв алы</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vAlign w:val="center"/>
          </w:tcPr>
          <w:p w14:paraId="32BF4004" w14:textId="77777777" w:rsidR="004E3FF8" w:rsidRPr="004E3FF8" w:rsidRDefault="004E3FF8" w:rsidP="004E3FF8">
            <w:pPr>
              <w:ind w:right="3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Понятие музыкального интервала. Тон, полутон. Консонансы: терция, кварта, квинта, секста, октава. Диссонансы: секунда, септима</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6E07A354" w14:textId="78C64019" w:rsidR="004E3FF8" w:rsidRPr="004E3FF8" w:rsidRDefault="00AD1024" w:rsidP="004E3FF8">
            <w:pPr>
              <w:ind w:right="44"/>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Освоение понятия «</w:t>
            </w:r>
            <w:r w:rsidR="004E3FF8" w:rsidRPr="004E3FF8">
              <w:rPr>
                <w:rFonts w:ascii="Times New Roman" w:eastAsia="Times New Roman" w:hAnsi="Times New Roman" w:cs="Times New Roman"/>
                <w:color w:val="231F20"/>
                <w:sz w:val="18"/>
              </w:rPr>
              <w:t xml:space="preserve">интервал».  </w:t>
            </w:r>
            <w:r w:rsidRPr="004E3FF8">
              <w:rPr>
                <w:rFonts w:ascii="Times New Roman" w:eastAsia="Times New Roman" w:hAnsi="Times New Roman" w:cs="Times New Roman"/>
                <w:color w:val="231F20"/>
                <w:sz w:val="18"/>
              </w:rPr>
              <w:t>Анализ ступеневого</w:t>
            </w:r>
            <w:r w:rsidR="004E3FF8" w:rsidRPr="004E3FF8">
              <w:rPr>
                <w:rFonts w:ascii="Times New Roman" w:eastAsia="Times New Roman" w:hAnsi="Times New Roman" w:cs="Times New Roman"/>
                <w:color w:val="231F20"/>
                <w:sz w:val="18"/>
              </w:rPr>
              <w:t xml:space="preserve">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r w:rsidR="004E3FF8" w:rsidRPr="004E3FF8">
              <w:rPr>
                <w:rFonts w:ascii="Times New Roman" w:eastAsia="Times New Roman" w:hAnsi="Times New Roman" w:cs="Times New Roman"/>
                <w:color w:val="000000"/>
                <w:sz w:val="18"/>
              </w:rPr>
              <w:t xml:space="preserve"> </w:t>
            </w:r>
          </w:p>
        </w:tc>
      </w:tr>
    </w:tbl>
    <w:p w14:paraId="649D971F" w14:textId="3DE01A76" w:rsidR="004E3FF8" w:rsidRPr="004E3FF8" w:rsidRDefault="004E3FF8" w:rsidP="004E3FF8">
      <w:pPr>
        <w:spacing w:after="0"/>
        <w:ind w:right="10579"/>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br w:type="page"/>
      </w:r>
    </w:p>
    <w:tbl>
      <w:tblPr>
        <w:tblStyle w:val="TableGrid"/>
        <w:tblpPr w:vertAnchor="text" w:tblpX="-300"/>
        <w:tblOverlap w:val="never"/>
        <w:tblW w:w="10140" w:type="dxa"/>
        <w:tblInd w:w="0" w:type="dxa"/>
        <w:tblCellMar>
          <w:top w:w="10" w:type="dxa"/>
          <w:left w:w="7" w:type="dxa"/>
          <w:right w:w="9" w:type="dxa"/>
        </w:tblCellMar>
        <w:tblLook w:val="04A0" w:firstRow="1" w:lastRow="0" w:firstColumn="1" w:lastColumn="0" w:noHBand="0" w:noVBand="1"/>
      </w:tblPr>
      <w:tblGrid>
        <w:gridCol w:w="1191"/>
        <w:gridCol w:w="1133"/>
        <w:gridCol w:w="2213"/>
        <w:gridCol w:w="5603"/>
      </w:tblGrid>
      <w:tr w:rsidR="004E3FF8" w:rsidRPr="004E3FF8" w14:paraId="5927DD16" w14:textId="77777777" w:rsidTr="004E3FF8">
        <w:trPr>
          <w:trHeight w:val="1836"/>
        </w:trPr>
        <w:tc>
          <w:tcPr>
            <w:tcW w:w="1191" w:type="dxa"/>
            <w:tcBorders>
              <w:top w:val="single" w:sz="4" w:space="0" w:color="231F20"/>
              <w:left w:val="single" w:sz="6" w:space="0" w:color="231F20"/>
              <w:bottom w:val="single" w:sz="4" w:space="0" w:color="231F20"/>
              <w:right w:val="single" w:sz="4" w:space="0" w:color="231F20"/>
            </w:tcBorders>
          </w:tcPr>
          <w:p w14:paraId="0CBB78C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lastRenderedPageBreak/>
              <w:t xml:space="preserve"> </w:t>
            </w:r>
          </w:p>
        </w:tc>
        <w:tc>
          <w:tcPr>
            <w:tcW w:w="1133" w:type="dxa"/>
            <w:tcBorders>
              <w:top w:val="single" w:sz="4" w:space="0" w:color="231F20"/>
              <w:left w:val="single" w:sz="4" w:space="0" w:color="231F20"/>
              <w:bottom w:val="single" w:sz="4" w:space="0" w:color="231F20"/>
              <w:right w:val="single" w:sz="4" w:space="0" w:color="231F20"/>
            </w:tcBorders>
          </w:tcPr>
          <w:p w14:paraId="0F14143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1058AA9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3494710A" w14:textId="77777777" w:rsidR="004E3FF8" w:rsidRPr="004E3FF8" w:rsidRDefault="004E3FF8" w:rsidP="004E3FF8">
            <w:pPr>
              <w:spacing w:after="15" w:line="25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попевок и песен с ярко выраженной характерной интерваликой в мелодическом движении. Элементы двухголосия.</w:t>
            </w:r>
            <w:r w:rsidRPr="004E3FF8">
              <w:rPr>
                <w:rFonts w:ascii="Times New Roman" w:eastAsia="Times New Roman" w:hAnsi="Times New Roman" w:cs="Times New Roman"/>
                <w:color w:val="000000"/>
                <w:sz w:val="18"/>
              </w:rPr>
              <w:t xml:space="preserve"> </w:t>
            </w:r>
          </w:p>
          <w:p w14:paraId="3DC169D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40065BCF" w14:textId="77777777" w:rsidR="004E3FF8" w:rsidRPr="004E3FF8" w:rsidRDefault="004E3FF8" w:rsidP="004E3FF8">
            <w:pPr>
              <w:spacing w:line="278" w:lineRule="auto"/>
              <w:ind w:right="5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Досочинение к простой мелодии подголоска, повторяющего основной голос в терцию, октаву.</w:t>
            </w:r>
            <w:r w:rsidRPr="004E3FF8">
              <w:rPr>
                <w:rFonts w:ascii="Times New Roman" w:eastAsia="Times New Roman" w:hAnsi="Times New Roman" w:cs="Times New Roman"/>
                <w:color w:val="000000"/>
                <w:sz w:val="18"/>
              </w:rPr>
              <w:t xml:space="preserve"> </w:t>
            </w:r>
          </w:p>
          <w:p w14:paraId="4EFCF3F5" w14:textId="77777777" w:rsidR="004E3FF8" w:rsidRPr="004E3FF8" w:rsidRDefault="004E3FF8" w:rsidP="004E3FF8">
            <w:pPr>
              <w:ind w:right="16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Сочинение аккомпанемента на основе движения квинтами, октавами</w:t>
            </w:r>
            <w:r w:rsidRPr="004E3FF8">
              <w:rPr>
                <w:rFonts w:ascii="Times New Roman" w:eastAsia="Times New Roman" w:hAnsi="Times New Roman" w:cs="Times New Roman"/>
                <w:color w:val="000000"/>
                <w:sz w:val="18"/>
              </w:rPr>
              <w:t xml:space="preserve"> </w:t>
            </w:r>
          </w:p>
        </w:tc>
      </w:tr>
      <w:tr w:rsidR="004E3FF8" w:rsidRPr="004E3FF8" w14:paraId="46983B01" w14:textId="77777777" w:rsidTr="004E3FF8">
        <w:trPr>
          <w:trHeight w:val="2249"/>
        </w:trPr>
        <w:tc>
          <w:tcPr>
            <w:tcW w:w="1191" w:type="dxa"/>
            <w:tcBorders>
              <w:top w:val="single" w:sz="4" w:space="0" w:color="231F20"/>
              <w:left w:val="single" w:sz="6" w:space="0" w:color="231F20"/>
              <w:bottom w:val="single" w:sz="4" w:space="0" w:color="231F20"/>
              <w:right w:val="single" w:sz="4" w:space="0" w:color="231F20"/>
            </w:tcBorders>
          </w:tcPr>
          <w:p w14:paraId="69598216" w14:textId="77777777" w:rsidR="004E3FF8" w:rsidRPr="004E3FF8" w:rsidRDefault="004E3FF8" w:rsidP="004E3FF8">
            <w:pPr>
              <w:ind w:right="55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У)</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9E071D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Гармония</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227B2104" w14:textId="77777777" w:rsidR="004E3FF8" w:rsidRPr="004E3FF8" w:rsidRDefault="004E3FF8" w:rsidP="004E3FF8">
            <w:pPr>
              <w:spacing w:line="23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Аккорд. Трезвучие мажорное и минорное. </w:t>
            </w:r>
          </w:p>
          <w:p w14:paraId="68AE51DE" w14:textId="77777777" w:rsidR="004E3FF8" w:rsidRPr="004E3FF8" w:rsidRDefault="004E3FF8" w:rsidP="004E3FF8">
            <w:pPr>
              <w:ind w:right="9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Понятие фактуры. Фактуры аккомпанемента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бас-аккорд, аккордовая, арпеджио</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vAlign w:val="center"/>
          </w:tcPr>
          <w:p w14:paraId="0287B36E" w14:textId="77777777" w:rsidR="004E3FF8" w:rsidRPr="004E3FF8" w:rsidRDefault="004E3FF8" w:rsidP="004E3FF8">
            <w:pPr>
              <w:spacing w:line="27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Различение на слух интервалов и аккордов. Различение на слух мажорных и минорных аккордов.</w:t>
            </w:r>
            <w:r w:rsidRPr="004E3FF8">
              <w:rPr>
                <w:rFonts w:ascii="Times New Roman" w:eastAsia="Times New Roman" w:hAnsi="Times New Roman" w:cs="Times New Roman"/>
                <w:color w:val="000000"/>
                <w:sz w:val="18"/>
              </w:rPr>
              <w:t xml:space="preserve"> </w:t>
            </w:r>
          </w:p>
          <w:p w14:paraId="2AFB2727" w14:textId="77777777" w:rsidR="004E3FF8" w:rsidRPr="004E3FF8" w:rsidRDefault="004E3FF8" w:rsidP="004E3FF8">
            <w:pPr>
              <w:spacing w:line="278" w:lineRule="auto"/>
              <w:ind w:right="4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попевок и песен с мелодическим движением по звукам аккордов. Вокальные упражнения</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 элементами трёхголосия.</w:t>
            </w:r>
            <w:r w:rsidRPr="004E3FF8">
              <w:rPr>
                <w:rFonts w:ascii="Times New Roman" w:eastAsia="Times New Roman" w:hAnsi="Times New Roman" w:cs="Times New Roman"/>
                <w:color w:val="000000"/>
                <w:sz w:val="18"/>
              </w:rPr>
              <w:t xml:space="preserve"> </w:t>
            </w:r>
          </w:p>
          <w:p w14:paraId="0019D2C0" w14:textId="77777777" w:rsidR="004E3FF8" w:rsidRPr="004E3FF8" w:rsidRDefault="004E3FF8" w:rsidP="004E3FF8">
            <w:pPr>
              <w:spacing w:after="17" w:line="257" w:lineRule="auto"/>
              <w:ind w:right="36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типа фактуры аккомпанемента исполняемых песен, прослушанных инструментальных произведений.</w:t>
            </w:r>
            <w:r w:rsidRPr="004E3FF8">
              <w:rPr>
                <w:rFonts w:ascii="Times New Roman" w:eastAsia="Times New Roman" w:hAnsi="Times New Roman" w:cs="Times New Roman"/>
                <w:color w:val="000000"/>
                <w:sz w:val="18"/>
              </w:rPr>
              <w:t xml:space="preserve"> </w:t>
            </w:r>
          </w:p>
          <w:p w14:paraId="79B6B01E"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708F5AB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Сочинение аккордового аккомпанемента к мелодии песни</w:t>
            </w:r>
            <w:r w:rsidRPr="004E3FF8">
              <w:rPr>
                <w:rFonts w:ascii="Times New Roman" w:eastAsia="Times New Roman" w:hAnsi="Times New Roman" w:cs="Times New Roman"/>
                <w:color w:val="000000"/>
                <w:sz w:val="18"/>
              </w:rPr>
              <w:t xml:space="preserve"> </w:t>
            </w:r>
          </w:p>
        </w:tc>
      </w:tr>
      <w:tr w:rsidR="004E3FF8" w:rsidRPr="004E3FF8" w14:paraId="4F4B09A1" w14:textId="77777777" w:rsidTr="004E3FF8">
        <w:trPr>
          <w:trHeight w:val="2249"/>
        </w:trPr>
        <w:tc>
          <w:tcPr>
            <w:tcW w:w="1191" w:type="dxa"/>
            <w:tcBorders>
              <w:top w:val="single" w:sz="4" w:space="0" w:color="231F20"/>
              <w:left w:val="single" w:sz="6" w:space="0" w:color="231F20"/>
              <w:bottom w:val="single" w:sz="6" w:space="0" w:color="231F20"/>
              <w:right w:val="single" w:sz="4" w:space="0" w:color="231F20"/>
            </w:tcBorders>
          </w:tcPr>
          <w:p w14:paraId="591C806F" w14:textId="77777777" w:rsidR="004E3FF8" w:rsidRPr="004E3FF8" w:rsidRDefault="004E3FF8" w:rsidP="004E3FF8">
            <w:pPr>
              <w:spacing w:after="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Ф)</w:t>
            </w:r>
            <w:r w:rsidRPr="004E3FF8">
              <w:rPr>
                <w:rFonts w:ascii="Times New Roman" w:eastAsia="Times New Roman" w:hAnsi="Times New Roman" w:cs="Times New Roman"/>
                <w:color w:val="000000"/>
                <w:sz w:val="18"/>
              </w:rPr>
              <w:t xml:space="preserve"> </w:t>
            </w:r>
          </w:p>
          <w:p w14:paraId="357811D2" w14:textId="77777777" w:rsidR="004E3FF8" w:rsidRPr="004E3FF8" w:rsidRDefault="004E3FF8" w:rsidP="004E3FF8">
            <w:pPr>
              <w:ind w:right="17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A50638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Музыкальна я форма</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6" w:space="0" w:color="231F20"/>
              <w:right w:val="single" w:sz="4" w:space="0" w:color="231F20"/>
            </w:tcBorders>
          </w:tcPr>
          <w:p w14:paraId="59081640" w14:textId="77777777" w:rsidR="004E3FF8" w:rsidRPr="004E3FF8" w:rsidRDefault="004E3FF8" w:rsidP="004E3FF8">
            <w:pPr>
              <w:ind w:right="9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264A8306" w14:textId="77777777" w:rsidR="004E3FF8" w:rsidRPr="004E3FF8" w:rsidRDefault="004E3FF8" w:rsidP="004E3FF8">
            <w:pPr>
              <w:spacing w:line="251"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r w:rsidRPr="004E3FF8">
              <w:rPr>
                <w:rFonts w:ascii="Times New Roman" w:eastAsia="Times New Roman" w:hAnsi="Times New Roman" w:cs="Times New Roman"/>
                <w:color w:val="000000"/>
                <w:sz w:val="18"/>
              </w:rPr>
              <w:t xml:space="preserve"> </w:t>
            </w:r>
          </w:p>
          <w:p w14:paraId="139134A1" w14:textId="77777777" w:rsidR="004E3FF8" w:rsidRPr="004E3FF8" w:rsidRDefault="004E3FF8" w:rsidP="004E3FF8">
            <w:pPr>
              <w:spacing w:line="279"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песен, написанных в двухчастной или трёхчастной форме.</w:t>
            </w:r>
            <w:r w:rsidRPr="004E3FF8">
              <w:rPr>
                <w:rFonts w:ascii="Times New Roman" w:eastAsia="Times New Roman" w:hAnsi="Times New Roman" w:cs="Times New Roman"/>
                <w:color w:val="000000"/>
                <w:sz w:val="18"/>
              </w:rPr>
              <w:t xml:space="preserve"> </w:t>
            </w:r>
          </w:p>
          <w:p w14:paraId="449CC7D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4DABB4F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Коллективная импровизация в форме рондо, трёхчастной репризной форме.</w:t>
            </w:r>
            <w:r w:rsidRPr="004E3FF8">
              <w:rPr>
                <w:rFonts w:ascii="Times New Roman" w:eastAsia="Times New Roman" w:hAnsi="Times New Roman" w:cs="Times New Roman"/>
                <w:color w:val="000000"/>
                <w:sz w:val="18"/>
              </w:rPr>
              <w:t xml:space="preserve"> </w:t>
            </w:r>
          </w:p>
        </w:tc>
      </w:tr>
    </w:tbl>
    <w:p w14:paraId="0CBD366A" w14:textId="5ED997DD" w:rsidR="004E3FF8" w:rsidRPr="004E3FF8" w:rsidRDefault="004E3FF8" w:rsidP="004E3FF8">
      <w:pPr>
        <w:spacing w:after="0"/>
        <w:ind w:right="10579"/>
        <w:rPr>
          <w:rFonts w:ascii="Times New Roman" w:eastAsia="Times New Roman" w:hAnsi="Times New Roman" w:cs="Times New Roman"/>
          <w:color w:val="231F20"/>
          <w:sz w:val="20"/>
          <w:lang w:eastAsia="ru-RU"/>
        </w:rPr>
      </w:pPr>
    </w:p>
    <w:p w14:paraId="51DD3A9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sectPr w:rsidR="004E3FF8" w:rsidRPr="004E3FF8">
          <w:headerReference w:type="even" r:id="rId39"/>
          <w:headerReference w:type="default" r:id="rId40"/>
          <w:footerReference w:type="even" r:id="rId41"/>
          <w:footerReference w:type="default" r:id="rId42"/>
          <w:headerReference w:type="first" r:id="rId43"/>
          <w:footerReference w:type="first" r:id="rId44"/>
          <w:pgSz w:w="12019" w:h="7831" w:orient="landscape"/>
          <w:pgMar w:top="737" w:right="1440" w:bottom="755" w:left="1440" w:header="710" w:footer="720" w:gutter="0"/>
          <w:pgNumType w:start="432"/>
          <w:cols w:space="720"/>
        </w:sectPr>
      </w:pPr>
    </w:p>
    <w:p w14:paraId="2F1D10D7" w14:textId="5A97C4D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18"/>
          <w:lang w:eastAsia="ru-RU"/>
        </w:rPr>
        <w:lastRenderedPageBreak/>
        <w:t>Окончание табл.</w:t>
      </w:r>
    </w:p>
    <w:tbl>
      <w:tblPr>
        <w:tblStyle w:val="TableGrid"/>
        <w:tblW w:w="10140" w:type="dxa"/>
        <w:tblInd w:w="122" w:type="dxa"/>
        <w:tblCellMar>
          <w:top w:w="10" w:type="dxa"/>
          <w:left w:w="5" w:type="dxa"/>
        </w:tblCellMar>
        <w:tblLook w:val="04A0" w:firstRow="1" w:lastRow="0" w:firstColumn="1" w:lastColumn="0" w:noHBand="0" w:noVBand="1"/>
      </w:tblPr>
      <w:tblGrid>
        <w:gridCol w:w="1193"/>
        <w:gridCol w:w="1133"/>
        <w:gridCol w:w="2211"/>
        <w:gridCol w:w="5603"/>
      </w:tblGrid>
      <w:tr w:rsidR="004E3FF8" w:rsidRPr="004E3FF8" w14:paraId="2660A0A3"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091BD01E" w14:textId="77777777" w:rsidR="004E3FF8" w:rsidRPr="004E3FF8" w:rsidRDefault="004E3FF8" w:rsidP="004E3FF8">
            <w:pPr>
              <w:ind w:right="48"/>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0B0BB15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AA02BE7" w14:textId="77777777" w:rsidR="004E3FF8" w:rsidRPr="004E3FF8" w:rsidRDefault="004E3FF8" w:rsidP="004E3FF8">
            <w:pPr>
              <w:ind w:right="1"/>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DC1251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5B7E973" w14:textId="77777777" w:rsidR="004E3FF8" w:rsidRPr="004E3FF8" w:rsidRDefault="004E3FF8" w:rsidP="004E3FF8">
            <w:pPr>
              <w:ind w:right="105"/>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7B83A64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490141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1223731E" w14:textId="77777777" w:rsidTr="004E3FF8">
        <w:trPr>
          <w:trHeight w:val="564"/>
        </w:trPr>
        <w:tc>
          <w:tcPr>
            <w:tcW w:w="1193" w:type="dxa"/>
            <w:tcBorders>
              <w:top w:val="single" w:sz="4" w:space="0" w:color="231F20"/>
              <w:left w:val="single" w:sz="4" w:space="0" w:color="231F20"/>
              <w:bottom w:val="single" w:sz="4" w:space="0" w:color="231F20"/>
              <w:right w:val="single" w:sz="4" w:space="0" w:color="231F20"/>
            </w:tcBorders>
          </w:tcPr>
          <w:p w14:paraId="63FF499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3B7A89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7CB3DD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5B100F2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Создание художественных композиций (рисунок, аппликация и др.) по законам музыкальной формы</w:t>
            </w:r>
            <w:r w:rsidRPr="004E3FF8">
              <w:rPr>
                <w:rFonts w:ascii="Times New Roman" w:eastAsia="Times New Roman" w:hAnsi="Times New Roman" w:cs="Times New Roman"/>
                <w:color w:val="000000"/>
                <w:sz w:val="18"/>
              </w:rPr>
              <w:t xml:space="preserve"> </w:t>
            </w:r>
          </w:p>
        </w:tc>
      </w:tr>
      <w:tr w:rsidR="004E3FF8" w:rsidRPr="004E3FF8" w14:paraId="7241D49D" w14:textId="77777777" w:rsidTr="004E3FF8">
        <w:trPr>
          <w:trHeight w:val="1764"/>
        </w:trPr>
        <w:tc>
          <w:tcPr>
            <w:tcW w:w="1193" w:type="dxa"/>
            <w:tcBorders>
              <w:top w:val="single" w:sz="4" w:space="0" w:color="231F20"/>
              <w:left w:val="single" w:sz="6" w:space="0" w:color="231F20"/>
              <w:bottom w:val="single" w:sz="4" w:space="0" w:color="231F20"/>
              <w:right w:val="single" w:sz="4" w:space="0" w:color="231F20"/>
            </w:tcBorders>
          </w:tcPr>
          <w:p w14:paraId="7503EEBB" w14:textId="77777777" w:rsidR="004E3FF8" w:rsidRPr="004E3FF8" w:rsidRDefault="004E3FF8" w:rsidP="004E3FF8">
            <w:pPr>
              <w:spacing w:after="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Х)</w:t>
            </w:r>
            <w:r w:rsidRPr="004E3FF8">
              <w:rPr>
                <w:rFonts w:ascii="Times New Roman" w:eastAsia="Times New Roman" w:hAnsi="Times New Roman" w:cs="Times New Roman"/>
                <w:color w:val="000000"/>
                <w:sz w:val="18"/>
              </w:rPr>
              <w:t xml:space="preserve"> </w:t>
            </w:r>
          </w:p>
          <w:p w14:paraId="32EA7BEA" w14:textId="77777777" w:rsidR="004E3FF8" w:rsidRPr="004E3FF8" w:rsidRDefault="004E3FF8" w:rsidP="004E3FF8">
            <w:pPr>
              <w:ind w:right="19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8A07CC6" w14:textId="77777777" w:rsidR="004E3FF8" w:rsidRPr="004E3FF8" w:rsidRDefault="004E3FF8" w:rsidP="004E3FF8">
            <w:pPr>
              <w:ind w:right="9"/>
              <w:jc w:val="cente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Вариации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FDF9DAE" w14:textId="77777777" w:rsidR="004E3FF8" w:rsidRPr="004E3FF8" w:rsidRDefault="004E3FF8" w:rsidP="004E3FF8">
            <w:pPr>
              <w:ind w:right="18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Варьирование как принцип развития. Тема. Вариации</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70B10FA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Слушание произведений, сочинённых в форме вариаций. </w:t>
            </w:r>
          </w:p>
          <w:p w14:paraId="53B3363D"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Наблюдение за развитием, изменением основной темы. </w:t>
            </w:r>
          </w:p>
          <w:p w14:paraId="1D34ACA3" w14:textId="77777777" w:rsidR="004E3FF8" w:rsidRPr="004E3FF8" w:rsidRDefault="004E3FF8" w:rsidP="004E3FF8">
            <w:pPr>
              <w:spacing w:after="22" w:line="24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Составление наглядной буквенной или графической схемы.</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Исполнение ритмической партитуры, построенной по принципу вариаций.</w:t>
            </w:r>
            <w:r w:rsidRPr="004E3FF8">
              <w:rPr>
                <w:rFonts w:ascii="Times New Roman" w:eastAsia="Times New Roman" w:hAnsi="Times New Roman" w:cs="Times New Roman"/>
                <w:color w:val="000000"/>
                <w:sz w:val="18"/>
              </w:rPr>
              <w:t xml:space="preserve"> </w:t>
            </w:r>
          </w:p>
          <w:p w14:paraId="08CFA0F7" w14:textId="77777777" w:rsidR="004E3FF8" w:rsidRPr="004E3FF8" w:rsidRDefault="004E3FF8" w:rsidP="004E3FF8">
            <w:pPr>
              <w:spacing w:after="9"/>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05EDC9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Коллективная импровизация в форме вариаций</w:t>
            </w:r>
            <w:r w:rsidRPr="004E3FF8">
              <w:rPr>
                <w:rFonts w:ascii="Times New Roman" w:eastAsia="Times New Roman" w:hAnsi="Times New Roman" w:cs="Times New Roman"/>
                <w:color w:val="000000"/>
                <w:sz w:val="18"/>
              </w:rPr>
              <w:t xml:space="preserve"> </w:t>
            </w:r>
          </w:p>
        </w:tc>
      </w:tr>
    </w:tbl>
    <w:p w14:paraId="62866E9D"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Модуль № 2 «Народная музыка России»</w:t>
      </w:r>
      <w:r w:rsidRPr="004E3FF8">
        <w:rPr>
          <w:rFonts w:ascii="Times New Roman" w:eastAsia="Times New Roman" w:hAnsi="Times New Roman" w:cs="Times New Roman"/>
          <w:b/>
          <w:color w:val="000000"/>
          <w:lang w:eastAsia="ru-RU"/>
        </w:rPr>
        <w:t xml:space="preserve"> </w:t>
      </w:r>
    </w:p>
    <w:p w14:paraId="5A4E664F" w14:textId="708CEA79" w:rsidR="004E3FF8" w:rsidRPr="004E3FF8" w:rsidRDefault="004E3FF8" w:rsidP="004E3FF8">
      <w:pPr>
        <w:spacing w:after="0" w:line="261" w:lineRule="auto"/>
        <w:ind w:right="251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w:t>
      </w:r>
      <w:r w:rsidRPr="004E3FF8">
        <w:rPr>
          <w:rFonts w:ascii="Times New Roman" w:eastAsia="Times New Roman" w:hAnsi="Times New Roman" w:cs="Times New Roman"/>
          <w:color w:val="231F20"/>
          <w:sz w:val="20"/>
          <w:lang w:eastAsia="ru-RU"/>
        </w:rPr>
        <w:lastRenderedPageBreak/>
        <w:t>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r w:rsidRPr="004E3FF8">
        <w:rPr>
          <w:rFonts w:ascii="Times New Roman" w:eastAsia="Times New Roman" w:hAnsi="Times New Roman" w:cs="Times New Roman"/>
          <w:color w:val="000000"/>
          <w:sz w:val="18"/>
          <w:lang w:eastAsia="ru-RU"/>
        </w:rPr>
        <w:t xml:space="preserve"> </w:t>
      </w:r>
    </w:p>
    <w:p w14:paraId="0CB7C66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0143583B" w14:textId="04CF50B1"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72576" behindDoc="0" locked="0" layoutInCell="1" allowOverlap="1" wp14:anchorId="4F684E9F" wp14:editId="6F9CFDC1">
                <wp:simplePos x="0" y="0"/>
                <wp:positionH relativeFrom="page">
                  <wp:posOffset>447046</wp:posOffset>
                </wp:positionH>
                <wp:positionV relativeFrom="page">
                  <wp:posOffset>4327855</wp:posOffset>
                </wp:positionV>
                <wp:extent cx="109668" cy="34404"/>
                <wp:effectExtent l="0" t="0" r="0" b="0"/>
                <wp:wrapTopAndBottom/>
                <wp:docPr id="399687" name="Group 399687"/>
                <wp:cNvGraphicFramePr/>
                <a:graphic xmlns:a="http://schemas.openxmlformats.org/drawingml/2006/main">
                  <a:graphicData uri="http://schemas.microsoft.com/office/word/2010/wordprocessingGroup">
                    <wpg:wgp>
                      <wpg:cNvGrpSpPr/>
                      <wpg:grpSpPr>
                        <a:xfrm>
                          <a:off x="0" y="0"/>
                          <a:ext cx="109668" cy="34404"/>
                          <a:chOff x="0" y="0"/>
                          <a:chExt cx="109668" cy="34404"/>
                        </a:xfrm>
                      </wpg:grpSpPr>
                      <wps:wsp>
                        <wps:cNvPr id="24527" name="Rectangle 24527"/>
                        <wps:cNvSpPr/>
                        <wps:spPr>
                          <a:xfrm rot="5399999">
                            <a:off x="13860" y="-50049"/>
                            <a:ext cx="45757" cy="145858"/>
                          </a:xfrm>
                          <a:prstGeom prst="rect">
                            <a:avLst/>
                          </a:prstGeom>
                          <a:ln>
                            <a:noFill/>
                          </a:ln>
                        </wps:spPr>
                        <wps:txbx>
                          <w:txbxContent>
                            <w:p w14:paraId="130A45A5"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4F684E9F" id="Group 399687" o:spid="_x0000_s1038" style="position:absolute;margin-left:35.2pt;margin-top:340.8pt;width:8.65pt;height:2.7pt;z-index:251672576;mso-position-horizontal-relative:page;mso-position-vertical-relative:page" coordsize="109668,3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">
                <v:rect id="Rectangle 24527" o:spid="_x0000_s1039" style="position:absolute;left:13860;top:-50049;width:4575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" filled="f" stroked="f">
                  <v:textbox inset="0,0,0,0">
                    <w:txbxContent>
                      <w:p w14:paraId="130A45A5"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color w:val="000000"/>
          <w:sz w:val="10"/>
          <w:lang w:eastAsia="ru-RU"/>
        </w:rPr>
        <w:t xml:space="preserve"> </w:t>
      </w:r>
    </w:p>
    <w:tbl>
      <w:tblPr>
        <w:tblStyle w:val="TableGrid"/>
        <w:tblW w:w="10140" w:type="dxa"/>
        <w:tblInd w:w="122" w:type="dxa"/>
        <w:tblCellMar>
          <w:top w:w="20" w:type="dxa"/>
          <w:left w:w="5" w:type="dxa"/>
          <w:right w:w="115" w:type="dxa"/>
        </w:tblCellMar>
        <w:tblLook w:val="04A0" w:firstRow="1" w:lastRow="0" w:firstColumn="1" w:lastColumn="0" w:noHBand="0" w:noVBand="1"/>
      </w:tblPr>
      <w:tblGrid>
        <w:gridCol w:w="1193"/>
        <w:gridCol w:w="1133"/>
        <w:gridCol w:w="2211"/>
        <w:gridCol w:w="5603"/>
      </w:tblGrid>
      <w:tr w:rsidR="004E3FF8" w:rsidRPr="004E3FF8" w14:paraId="27206151" w14:textId="77777777" w:rsidTr="004E3FF8">
        <w:trPr>
          <w:trHeight w:val="764"/>
        </w:trPr>
        <w:tc>
          <w:tcPr>
            <w:tcW w:w="1193" w:type="dxa"/>
            <w:tcBorders>
              <w:top w:val="single" w:sz="4" w:space="0" w:color="231F20"/>
              <w:left w:val="single" w:sz="4" w:space="0" w:color="231F20"/>
              <w:bottom w:val="single" w:sz="4" w:space="0" w:color="231F20"/>
              <w:right w:val="single" w:sz="4" w:space="0" w:color="231F20"/>
            </w:tcBorders>
          </w:tcPr>
          <w:p w14:paraId="0F9C77C0"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00AAA997" w14:textId="77777777" w:rsidR="004E3FF8" w:rsidRPr="004E3FF8" w:rsidRDefault="004E3FF8" w:rsidP="004E3FF8">
            <w:pPr>
              <w:spacing w:after="23"/>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2E38C49C"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2DB6016" w14:textId="77777777" w:rsidR="004E3FF8" w:rsidRPr="004E3FF8" w:rsidRDefault="004E3FF8" w:rsidP="004E3FF8">
            <w:pPr>
              <w:spacing w:after="25"/>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45021DA9"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7D38A4EC" w14:textId="77777777" w:rsidR="004E3FF8" w:rsidRPr="004E3FF8" w:rsidRDefault="004E3FF8" w:rsidP="004E3FF8">
            <w:pPr>
              <w:spacing w:after="26"/>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011BEB5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07E4676F" w14:textId="77777777" w:rsidTr="004E3FF8">
        <w:trPr>
          <w:trHeight w:val="2223"/>
        </w:trPr>
        <w:tc>
          <w:tcPr>
            <w:tcW w:w="1193" w:type="dxa"/>
            <w:tcBorders>
              <w:top w:val="single" w:sz="4" w:space="0" w:color="231F20"/>
              <w:left w:val="single" w:sz="6" w:space="0" w:color="231F20"/>
              <w:bottom w:val="single" w:sz="6" w:space="0" w:color="231F20"/>
              <w:right w:val="single" w:sz="4" w:space="0" w:color="231F20"/>
            </w:tcBorders>
          </w:tcPr>
          <w:p w14:paraId="20422BCF"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А)</w:t>
            </w:r>
            <w:r w:rsidRPr="004E3FF8">
              <w:rPr>
                <w:rFonts w:ascii="Times New Roman" w:eastAsia="Times New Roman" w:hAnsi="Times New Roman" w:cs="Times New Roman"/>
                <w:color w:val="000000"/>
                <w:sz w:val="18"/>
              </w:rPr>
              <w:t xml:space="preserve"> </w:t>
            </w:r>
          </w:p>
          <w:p w14:paraId="259758D7" w14:textId="77777777" w:rsidR="004E3FF8" w:rsidRPr="004E3FF8" w:rsidRDefault="004E3FF8" w:rsidP="004E3FF8">
            <w:pPr>
              <w:ind w:right="7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1-2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3A37E784" w14:textId="77777777" w:rsidR="004E3FF8" w:rsidRPr="004E3FF8" w:rsidRDefault="004E3FF8" w:rsidP="004E3FF8">
            <w:pPr>
              <w:ind w:right="5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Край, в котором ты</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живёшь</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0DB98604" w14:textId="77777777" w:rsidR="004E3FF8" w:rsidRPr="004E3FF8" w:rsidRDefault="004E3FF8" w:rsidP="004E3FF8">
            <w:pPr>
              <w:ind w:right="13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Музыкальные традиции малой Родины. Песни, обряды, музыкальные инструменты</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2156F529" w14:textId="77777777" w:rsidR="004E3FF8" w:rsidRPr="004E3FF8" w:rsidRDefault="004E3FF8" w:rsidP="004E3FF8">
            <w:pPr>
              <w:spacing w:line="25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образцов традиционного фольклора своей местности, песен, посвящённых своей малой родине, песен композиторов-земляков.</w:t>
            </w:r>
            <w:r w:rsidRPr="004E3FF8">
              <w:rPr>
                <w:rFonts w:ascii="Times New Roman" w:eastAsia="Times New Roman" w:hAnsi="Times New Roman" w:cs="Times New Roman"/>
                <w:color w:val="000000"/>
                <w:sz w:val="18"/>
              </w:rPr>
              <w:t xml:space="preserve"> </w:t>
            </w:r>
          </w:p>
          <w:p w14:paraId="2007F818" w14:textId="77777777" w:rsidR="004E3FF8" w:rsidRPr="004E3FF8" w:rsidRDefault="004E3FF8" w:rsidP="004E3FF8">
            <w:pPr>
              <w:spacing w:after="2" w:line="274" w:lineRule="auto"/>
              <w:ind w:right="22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Диалог с учителем о музыкальных традициях своего родного края.</w:t>
            </w:r>
            <w:r w:rsidRPr="004E3FF8">
              <w:rPr>
                <w:rFonts w:ascii="Times New Roman" w:eastAsia="Times New Roman" w:hAnsi="Times New Roman" w:cs="Times New Roman"/>
                <w:color w:val="000000"/>
                <w:sz w:val="18"/>
              </w:rPr>
              <w:t xml:space="preserve"> </w:t>
            </w:r>
          </w:p>
          <w:p w14:paraId="6CC56E2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D1FF2A2" w14:textId="77777777" w:rsidR="004E3FF8" w:rsidRPr="004E3FF8" w:rsidRDefault="004E3FF8" w:rsidP="004E3FF8">
            <w:pPr>
              <w:spacing w:after="1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Просмотр видеофильма о культуре родного края. </w:t>
            </w:r>
          </w:p>
          <w:p w14:paraId="7DAC25A9"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краеведческого музея.</w:t>
            </w:r>
            <w:r w:rsidRPr="004E3FF8">
              <w:rPr>
                <w:rFonts w:ascii="Times New Roman" w:eastAsia="Times New Roman" w:hAnsi="Times New Roman" w:cs="Times New Roman"/>
                <w:color w:val="000000"/>
                <w:sz w:val="18"/>
              </w:rPr>
              <w:t xml:space="preserve"> </w:t>
            </w:r>
          </w:p>
          <w:p w14:paraId="502DCB7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этнографического спектакля, концерта</w:t>
            </w:r>
            <w:r w:rsidRPr="004E3FF8">
              <w:rPr>
                <w:rFonts w:ascii="Times New Roman" w:eastAsia="Times New Roman" w:hAnsi="Times New Roman" w:cs="Times New Roman"/>
                <w:color w:val="000000"/>
                <w:sz w:val="18"/>
              </w:rPr>
              <w:t xml:space="preserve"> </w:t>
            </w:r>
          </w:p>
        </w:tc>
      </w:tr>
    </w:tbl>
    <w:p w14:paraId="6060CBD0"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7C77D721" w14:textId="77777777" w:rsidR="004E3FF8" w:rsidRPr="004E3FF8" w:rsidRDefault="004E3FF8" w:rsidP="004E3FF8">
      <w:pPr>
        <w:spacing w:after="0" w:line="265" w:lineRule="auto"/>
        <w:ind w:right="7"/>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18"/>
          <w:lang w:eastAsia="ru-RU"/>
        </w:rPr>
        <w:lastRenderedPageBreak/>
        <w:t>Продолжение табл.</w:t>
      </w:r>
      <w:r w:rsidRPr="004E3FF8">
        <w:rPr>
          <w:rFonts w:ascii="Times New Roman" w:eastAsia="Times New Roman" w:hAnsi="Times New Roman" w:cs="Times New Roman"/>
          <w:i/>
          <w:color w:val="000000"/>
          <w:sz w:val="18"/>
          <w:lang w:eastAsia="ru-RU"/>
        </w:rPr>
        <w:t xml:space="preserve"> </w:t>
      </w:r>
    </w:p>
    <w:p w14:paraId="1C8514C3" w14:textId="5A17E8A9" w:rsidR="004E3FF8" w:rsidRPr="004E3FF8" w:rsidRDefault="0047302A"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74624" behindDoc="0" locked="0" layoutInCell="1" allowOverlap="1" wp14:anchorId="5DBC2DDE" wp14:editId="15C3173B">
                <wp:simplePos x="0" y="0"/>
                <wp:positionH relativeFrom="page">
                  <wp:posOffset>408305</wp:posOffset>
                </wp:positionH>
                <wp:positionV relativeFrom="page">
                  <wp:posOffset>3526790</wp:posOffset>
                </wp:positionV>
                <wp:extent cx="145415" cy="1115695"/>
                <wp:effectExtent l="0" t="0" r="0" b="0"/>
                <wp:wrapTopAndBottom/>
                <wp:docPr id="402528" name="Group 402528"/>
                <wp:cNvGraphicFramePr/>
                <a:graphic xmlns:a="http://schemas.openxmlformats.org/drawingml/2006/main">
                  <a:graphicData uri="http://schemas.microsoft.com/office/word/2010/wordprocessingGroup">
                    <wpg:wgp>
                      <wpg:cNvGrpSpPr/>
                      <wpg:grpSpPr>
                        <a:xfrm>
                          <a:off x="0" y="0"/>
                          <a:ext cx="145415" cy="1115695"/>
                          <a:chOff x="-36190" y="498348"/>
                          <a:chExt cx="145859" cy="1116111"/>
                        </a:xfrm>
                      </wpg:grpSpPr>
                      <wps:wsp>
                        <wps:cNvPr id="24700" name="Rectangle 24700"/>
                        <wps:cNvSpPr/>
                        <wps:spPr>
                          <a:xfrm rot="5399999">
                            <a:off x="17897" y="444261"/>
                            <a:ext cx="37683" cy="145858"/>
                          </a:xfrm>
                          <a:prstGeom prst="rect">
                            <a:avLst/>
                          </a:prstGeom>
                          <a:ln>
                            <a:noFill/>
                          </a:ln>
                        </wps:spPr>
                        <wps:txbx>
                          <w:txbxContent>
                            <w:p w14:paraId="6D464037"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4701" name="Rectangle 24701"/>
                        <wps:cNvSpPr/>
                        <wps:spPr>
                          <a:xfrm rot="5399999">
                            <a:off x="-202377" y="719400"/>
                            <a:ext cx="478234" cy="145858"/>
                          </a:xfrm>
                          <a:prstGeom prst="rect">
                            <a:avLst/>
                          </a:prstGeom>
                          <a:ln>
                            <a:noFill/>
                          </a:ln>
                        </wps:spPr>
                        <wps:txbx>
                          <w:txbxContent>
                            <w:p w14:paraId="7F0389E0"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4702" name="Rectangle 24702"/>
                        <wps:cNvSpPr/>
                        <wps:spPr>
                          <a:xfrm rot="5399999">
                            <a:off x="17897" y="859119"/>
                            <a:ext cx="37683" cy="145858"/>
                          </a:xfrm>
                          <a:prstGeom prst="rect">
                            <a:avLst/>
                          </a:prstGeom>
                          <a:ln>
                            <a:noFill/>
                          </a:ln>
                        </wps:spPr>
                        <wps:txbx>
                          <w:txbxContent>
                            <w:p w14:paraId="6F43372C"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4703" name="Rectangle 24703"/>
                        <wps:cNvSpPr/>
                        <wps:spPr>
                          <a:xfrm rot="5399999">
                            <a:off x="-285693" y="1219098"/>
                            <a:ext cx="644865" cy="145858"/>
                          </a:xfrm>
                          <a:prstGeom prst="rect">
                            <a:avLst/>
                          </a:prstGeom>
                          <a:ln>
                            <a:noFill/>
                          </a:ln>
                        </wps:spPr>
                        <wps:txbx>
                          <w:txbxContent>
                            <w:p w14:paraId="5A7D344A"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BC2DDE" id="Group 402528" o:spid="_x0000_s1040" style="position:absolute;margin-left:32.15pt;margin-top:277.7pt;width:11.45pt;height:87.85pt;z-index:251674624;mso-position-horizontal-relative:page;mso-position-vertical-relative:page;mso-width-relative:margin;mso-height-relative:margin" coordorigin="-361,4983" coordsize="1458,1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">
                <v:rect id="Rectangle 24700" o:spid="_x0000_s1041"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" filled="f" stroked="f">
                  <v:textbox inset="0,0,0,0">
                    <w:txbxContent>
                      <w:p w14:paraId="6D464037" w14:textId="77777777" w:rsidR="002A59BE" w:rsidRDefault="002A59BE" w:rsidP="004E3FF8">
                        <w:r>
                          <w:rPr>
                            <w:rFonts w:ascii="Trebuchet MS" w:eastAsia="Trebuchet MS" w:hAnsi="Trebuchet MS" w:cs="Trebuchet MS"/>
                            <w:sz w:val="18"/>
                          </w:rPr>
                          <w:t xml:space="preserve"> </w:t>
                        </w:r>
                      </w:p>
                    </w:txbxContent>
                  </v:textbox>
                </v:rect>
                <v:rect id="Rectangle 24701" o:spid="_x0000_s1042"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" filled="f" stroked="f">
                  <v:textbox inset="0,0,0,0">
                    <w:txbxContent>
                      <w:p w14:paraId="7F0389E0" w14:textId="77777777" w:rsidR="002A59BE" w:rsidRDefault="002A59BE" w:rsidP="004E3FF8">
                        <w:r>
                          <w:rPr>
                            <w:rFonts w:ascii="Trebuchet MS" w:eastAsia="Trebuchet MS" w:hAnsi="Trebuchet MS" w:cs="Trebuchet MS"/>
                            <w:sz w:val="18"/>
                          </w:rPr>
                          <w:t>рабочая</w:t>
                        </w:r>
                      </w:p>
                    </w:txbxContent>
                  </v:textbox>
                </v:rect>
                <v:rect id="Rectangle 24702" o:spid="_x0000_s1043"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" filled="f" stroked="f">
                  <v:textbox inset="0,0,0,0">
                    <w:txbxContent>
                      <w:p w14:paraId="6F43372C" w14:textId="77777777" w:rsidR="002A59BE" w:rsidRDefault="002A59BE" w:rsidP="004E3FF8">
                        <w:r>
                          <w:rPr>
                            <w:rFonts w:ascii="Trebuchet MS" w:eastAsia="Trebuchet MS" w:hAnsi="Trebuchet MS" w:cs="Trebuchet MS"/>
                            <w:sz w:val="18"/>
                          </w:rPr>
                          <w:t xml:space="preserve"> </w:t>
                        </w:r>
                      </w:p>
                    </w:txbxContent>
                  </v:textbox>
                </v:rect>
                <v:rect id="Rectangle 24703" o:spid="_x0000_s1044"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" filled="f" stroked="f">
                  <v:textbox inset="0,0,0,0">
                    <w:txbxContent>
                      <w:p w14:paraId="5A7D344A"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004E3FF8" w:rsidRPr="004E3FF8">
        <w:rPr>
          <w:rFonts w:ascii="Calibri" w:eastAsia="Calibri" w:hAnsi="Calibri" w:cs="Calibri"/>
          <w:noProof/>
          <w:color w:val="000000"/>
          <w:lang w:eastAsia="ru-RU"/>
        </w:rPr>
        <mc:AlternateContent>
          <mc:Choice Requires="wpg">
            <w:drawing>
              <wp:anchor distT="0" distB="0" distL="114300" distR="114300" simplePos="0" relativeHeight="251673600" behindDoc="0" locked="0" layoutInCell="1" allowOverlap="1" wp14:anchorId="74BFC6B4" wp14:editId="62458198">
                <wp:simplePos x="0" y="0"/>
                <wp:positionH relativeFrom="page">
                  <wp:posOffset>447046</wp:posOffset>
                </wp:positionH>
                <wp:positionV relativeFrom="page">
                  <wp:posOffset>467868</wp:posOffset>
                </wp:positionV>
                <wp:extent cx="109668" cy="34404"/>
                <wp:effectExtent l="0" t="0" r="0" b="0"/>
                <wp:wrapTopAndBottom/>
                <wp:docPr id="402527" name="Group 402527"/>
                <wp:cNvGraphicFramePr/>
                <a:graphic xmlns:a="http://schemas.openxmlformats.org/drawingml/2006/main">
                  <a:graphicData uri="http://schemas.microsoft.com/office/word/2010/wordprocessingGroup">
                    <wpg:wgp>
                      <wpg:cNvGrpSpPr/>
                      <wpg:grpSpPr>
                        <a:xfrm>
                          <a:off x="0" y="0"/>
                          <a:ext cx="109668" cy="34404"/>
                          <a:chOff x="0" y="0"/>
                          <a:chExt cx="109668" cy="34404"/>
                        </a:xfrm>
                      </wpg:grpSpPr>
                      <wps:wsp>
                        <wps:cNvPr id="24698" name="Rectangle 24698"/>
                        <wps:cNvSpPr/>
                        <wps:spPr>
                          <a:xfrm rot="5399999">
                            <a:off x="13860" y="-50049"/>
                            <a:ext cx="45758" cy="145858"/>
                          </a:xfrm>
                          <a:prstGeom prst="rect">
                            <a:avLst/>
                          </a:prstGeom>
                          <a:ln>
                            <a:noFill/>
                          </a:ln>
                        </wps:spPr>
                        <wps:txbx>
                          <w:txbxContent>
                            <w:p w14:paraId="0A8E0D68"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74BFC6B4" id="Group 402527" o:spid="_x0000_s1045" style="position:absolute;margin-left:35.2pt;margin-top:36.85pt;width:8.65pt;height:2.7pt;z-index:251673600;mso-position-horizontal-relative:page;mso-position-vertical-relative:page" coordsize="109668,3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">
                <v:rect id="Rectangle 24698" o:spid="_x0000_s1046" style="position:absolute;left:13860;top:-50049;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" filled="f" stroked="f">
                  <v:textbox inset="0,0,0,0">
                    <w:txbxContent>
                      <w:p w14:paraId="0A8E0D68"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004E3FF8" w:rsidRPr="004E3FF8">
        <w:rPr>
          <w:rFonts w:ascii="Times New Roman" w:eastAsia="Times New Roman" w:hAnsi="Times New Roman" w:cs="Times New Roman"/>
          <w:i/>
          <w:color w:val="000000"/>
          <w:sz w:val="6"/>
          <w:lang w:eastAsia="ru-RU"/>
        </w:rPr>
        <w:t xml:space="preserve"> </w:t>
      </w:r>
    </w:p>
    <w:tbl>
      <w:tblPr>
        <w:tblStyle w:val="TableGrid"/>
        <w:tblW w:w="10140" w:type="dxa"/>
        <w:tblInd w:w="122" w:type="dxa"/>
        <w:tblCellMar>
          <w:top w:w="11" w:type="dxa"/>
          <w:left w:w="5" w:type="dxa"/>
          <w:right w:w="93" w:type="dxa"/>
        </w:tblCellMar>
        <w:tblLook w:val="04A0" w:firstRow="1" w:lastRow="0" w:firstColumn="1" w:lastColumn="0" w:noHBand="0" w:noVBand="1"/>
      </w:tblPr>
      <w:tblGrid>
        <w:gridCol w:w="1193"/>
        <w:gridCol w:w="1133"/>
        <w:gridCol w:w="2211"/>
        <w:gridCol w:w="5603"/>
      </w:tblGrid>
      <w:tr w:rsidR="004E3FF8" w:rsidRPr="004E3FF8" w14:paraId="428ED190"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387A3569"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35FDC4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4F936A09"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557C2F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72DF8CEA" w14:textId="77777777" w:rsidR="004E3FF8" w:rsidRPr="004E3FF8" w:rsidRDefault="004E3FF8" w:rsidP="004E3FF8">
            <w:pPr>
              <w:ind w:right="11"/>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052DF1A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4E9B9AC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71E8EDE2" w14:textId="77777777" w:rsidTr="004E3FF8">
        <w:trPr>
          <w:trHeight w:val="2861"/>
        </w:trPr>
        <w:tc>
          <w:tcPr>
            <w:tcW w:w="1193" w:type="dxa"/>
            <w:tcBorders>
              <w:top w:val="single" w:sz="4" w:space="0" w:color="231F20"/>
              <w:left w:val="single" w:sz="6" w:space="0" w:color="231F20"/>
              <w:bottom w:val="single" w:sz="4" w:space="0" w:color="231F20"/>
              <w:right w:val="single" w:sz="6" w:space="0" w:color="231F20"/>
            </w:tcBorders>
          </w:tcPr>
          <w:p w14:paraId="7C0A5D65" w14:textId="77777777" w:rsidR="004E3FF8" w:rsidRPr="004E3FF8" w:rsidRDefault="004E3FF8" w:rsidP="004E3FF8">
            <w:pPr>
              <w:ind w:right="47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Б)</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34ADF4F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Русский фольклор</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109B523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Русские народные песни (трудовые, солдатские, хороводные и др.). Детский фольклор (игровые, заклички, потешки, считалки, прибаутки)</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31ADE172" w14:textId="77777777" w:rsidR="004E3FF8" w:rsidRPr="004E3FF8" w:rsidRDefault="004E3FF8" w:rsidP="004E3FF8">
            <w:pPr>
              <w:spacing w:after="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русских народных песен разных жанров.</w:t>
            </w:r>
            <w:r w:rsidRPr="004E3FF8">
              <w:rPr>
                <w:rFonts w:ascii="Times New Roman" w:eastAsia="Times New Roman" w:hAnsi="Times New Roman" w:cs="Times New Roman"/>
                <w:color w:val="000000"/>
                <w:sz w:val="18"/>
              </w:rPr>
              <w:t xml:space="preserve"> </w:t>
            </w:r>
          </w:p>
          <w:p w14:paraId="76AEA79B" w14:textId="77777777" w:rsidR="004E3FF8" w:rsidRPr="004E3FF8" w:rsidRDefault="004E3FF8" w:rsidP="004E3FF8">
            <w:pPr>
              <w:spacing w:line="263"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Участие в коллективной традиционной музыкальной игре</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Сочинение мелодий, вокальная импровизация на основе текстов игрового детского фольклора.</w:t>
            </w:r>
            <w:r w:rsidRPr="004E3FF8">
              <w:rPr>
                <w:rFonts w:ascii="Times New Roman" w:eastAsia="Times New Roman" w:hAnsi="Times New Roman" w:cs="Times New Roman"/>
                <w:color w:val="000000"/>
                <w:sz w:val="18"/>
              </w:rPr>
              <w:t xml:space="preserve"> </w:t>
            </w:r>
          </w:p>
          <w:p w14:paraId="2560D34E" w14:textId="77777777" w:rsidR="004E3FF8" w:rsidRPr="004E3FF8" w:rsidRDefault="004E3FF8" w:rsidP="004E3FF8">
            <w:pPr>
              <w:spacing w:line="25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Ритмическая импровизация, сочинение аккомпанемента на ударных инструментах к изученным народным песням.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0E9723B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Исполнение на клавишных или духовых инструментах </w:t>
            </w:r>
          </w:p>
          <w:p w14:paraId="5740F44C" w14:textId="77777777" w:rsidR="004E3FF8" w:rsidRPr="004E3FF8" w:rsidRDefault="004E3FF8" w:rsidP="004E3FF8">
            <w:pPr>
              <w:ind w:right="9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(фортепиано, синтезатор, свирель, блокфлейта, мелодика и др.) мелодий народных песен, прослеживание мелодии по нотной записи</w:t>
            </w:r>
            <w:r w:rsidRPr="004E3FF8">
              <w:rPr>
                <w:rFonts w:ascii="Times New Roman" w:eastAsia="Times New Roman" w:hAnsi="Times New Roman" w:cs="Times New Roman"/>
                <w:color w:val="000000"/>
                <w:sz w:val="18"/>
              </w:rPr>
              <w:t xml:space="preserve"> </w:t>
            </w:r>
          </w:p>
        </w:tc>
      </w:tr>
      <w:tr w:rsidR="004E3FF8" w:rsidRPr="004E3FF8" w14:paraId="346848BF" w14:textId="77777777" w:rsidTr="004E3FF8">
        <w:trPr>
          <w:trHeight w:val="2451"/>
        </w:trPr>
        <w:tc>
          <w:tcPr>
            <w:tcW w:w="1193" w:type="dxa"/>
            <w:tcBorders>
              <w:top w:val="single" w:sz="4" w:space="0" w:color="231F20"/>
              <w:left w:val="single" w:sz="6" w:space="0" w:color="231F20"/>
              <w:bottom w:val="single" w:sz="6" w:space="0" w:color="231F20"/>
              <w:right w:val="single" w:sz="6" w:space="0" w:color="231F20"/>
            </w:tcBorders>
          </w:tcPr>
          <w:p w14:paraId="0FFAF4FC" w14:textId="77777777" w:rsidR="004E3FF8" w:rsidRPr="004E3FF8" w:rsidRDefault="004E3FF8" w:rsidP="004E3FF8">
            <w:pPr>
              <w:ind w:right="47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2995210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Русские народные музыкальн ые инструмен ты</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59207C81" w14:textId="77777777" w:rsidR="004E3FF8" w:rsidRPr="004E3FF8" w:rsidRDefault="004E3FF8" w:rsidP="004E3FF8">
            <w:pPr>
              <w:spacing w:line="258" w:lineRule="auto"/>
              <w:ind w:right="6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Народные музыкальные инструменты (балалайка, рожок, свирель, гусли, гармонь, ложки).</w:t>
            </w:r>
            <w:r w:rsidRPr="004E3FF8">
              <w:rPr>
                <w:rFonts w:ascii="Times New Roman" w:eastAsia="Times New Roman" w:hAnsi="Times New Roman" w:cs="Times New Roman"/>
                <w:color w:val="000000"/>
                <w:sz w:val="18"/>
              </w:rPr>
              <w:t xml:space="preserve"> </w:t>
            </w:r>
          </w:p>
          <w:p w14:paraId="4E5549D6" w14:textId="77777777" w:rsidR="004E3FF8" w:rsidRPr="004E3FF8" w:rsidRDefault="004E3FF8" w:rsidP="004E3FF8">
            <w:pPr>
              <w:ind w:right="36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Инструментальные наигрыши.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Плясовые мелодии</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38FE82F0" w14:textId="77777777" w:rsidR="004E3FF8" w:rsidRPr="004E3FF8" w:rsidRDefault="004E3FF8" w:rsidP="004E3FF8">
            <w:pPr>
              <w:spacing w:line="278" w:lineRule="auto"/>
              <w:ind w:right="2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внешним видом, особенностями исполнения и звучания русских народных инструментов.</w:t>
            </w:r>
            <w:r w:rsidRPr="004E3FF8">
              <w:rPr>
                <w:rFonts w:ascii="Times New Roman" w:eastAsia="Times New Roman" w:hAnsi="Times New Roman" w:cs="Times New Roman"/>
                <w:color w:val="000000"/>
                <w:sz w:val="18"/>
              </w:rPr>
              <w:t xml:space="preserve"> </w:t>
            </w:r>
          </w:p>
          <w:p w14:paraId="16F2161E" w14:textId="6213B5C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Определение на слух тембров инструментов. Классификация на группы духовых, ударных, струнных. Музыкальная викторина на знание тембров </w:t>
            </w:r>
            <w:r w:rsidR="003A2E48" w:rsidRPr="004E3FF8">
              <w:rPr>
                <w:rFonts w:ascii="Times New Roman" w:eastAsia="Times New Roman" w:hAnsi="Times New Roman" w:cs="Times New Roman"/>
                <w:color w:val="231F20"/>
                <w:sz w:val="18"/>
              </w:rPr>
              <w:t>народных инструментов</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0474A13" w14:textId="77777777" w:rsidR="004E3FF8" w:rsidRPr="004E3FF8" w:rsidRDefault="004E3FF8" w:rsidP="004E3FF8">
            <w:pPr>
              <w:spacing w:line="278" w:lineRule="auto"/>
              <w:ind w:right="3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Двигательная игра - импровизация-подражание игре на музыкальных инструментах.</w:t>
            </w:r>
            <w:r w:rsidRPr="004E3FF8">
              <w:rPr>
                <w:rFonts w:ascii="Times New Roman" w:eastAsia="Times New Roman" w:hAnsi="Times New Roman" w:cs="Times New Roman"/>
                <w:color w:val="000000"/>
                <w:sz w:val="18"/>
              </w:rPr>
              <w:t xml:space="preserve"> </w:t>
            </w:r>
          </w:p>
          <w:p w14:paraId="29F1983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r w:rsidRPr="004E3FF8">
              <w:rPr>
                <w:rFonts w:ascii="Times New Roman" w:eastAsia="Times New Roman" w:hAnsi="Times New Roman" w:cs="Times New Roman"/>
                <w:color w:val="000000"/>
                <w:sz w:val="18"/>
              </w:rPr>
              <w:t xml:space="preserve"> </w:t>
            </w:r>
          </w:p>
        </w:tc>
      </w:tr>
    </w:tbl>
    <w:p w14:paraId="1FBBA307"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7C69FCA3"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75648" behindDoc="0" locked="0" layoutInCell="1" allowOverlap="1" wp14:anchorId="6C2A49A2" wp14:editId="2D57B055">
                <wp:simplePos x="0" y="0"/>
                <wp:positionH relativeFrom="page">
                  <wp:posOffset>447046</wp:posOffset>
                </wp:positionH>
                <wp:positionV relativeFrom="page">
                  <wp:posOffset>955802</wp:posOffset>
                </wp:positionV>
                <wp:extent cx="109668" cy="578472"/>
                <wp:effectExtent l="0" t="0" r="0" b="0"/>
                <wp:wrapTopAndBottom/>
                <wp:docPr id="400689" name="Group 400689"/>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4890" name="Rectangle 24890"/>
                        <wps:cNvSpPr/>
                        <wps:spPr>
                          <a:xfrm rot="5399999">
                            <a:off x="-746" y="-35442"/>
                            <a:ext cx="74972" cy="145858"/>
                          </a:xfrm>
                          <a:prstGeom prst="rect">
                            <a:avLst/>
                          </a:prstGeom>
                          <a:ln>
                            <a:noFill/>
                          </a:ln>
                        </wps:spPr>
                        <wps:txbx>
                          <w:txbxContent>
                            <w:p w14:paraId="49B0A8E2"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4891" name="Rectangle 24891"/>
                        <wps:cNvSpPr/>
                        <wps:spPr>
                          <a:xfrm rot="5399999">
                            <a:off x="10484" y="11237"/>
                            <a:ext cx="52509" cy="145858"/>
                          </a:xfrm>
                          <a:prstGeom prst="rect">
                            <a:avLst/>
                          </a:prstGeom>
                          <a:ln>
                            <a:noFill/>
                          </a:ln>
                        </wps:spPr>
                        <wps:txbx>
                          <w:txbxContent>
                            <w:p w14:paraId="0BA77FDD"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4892" name="Rectangle 24892"/>
                        <wps:cNvSpPr/>
                        <wps:spPr>
                          <a:xfrm rot="5399999">
                            <a:off x="-746" y="62093"/>
                            <a:ext cx="74972" cy="145858"/>
                          </a:xfrm>
                          <a:prstGeom prst="rect">
                            <a:avLst/>
                          </a:prstGeom>
                          <a:ln>
                            <a:noFill/>
                          </a:ln>
                        </wps:spPr>
                        <wps:txbx>
                          <w:txbxContent>
                            <w:p w14:paraId="5693C019"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4893" name="Rectangle 24893"/>
                        <wps:cNvSpPr/>
                        <wps:spPr>
                          <a:xfrm rot="5399999">
                            <a:off x="15206" y="104052"/>
                            <a:ext cx="43066" cy="145858"/>
                          </a:xfrm>
                          <a:prstGeom prst="rect">
                            <a:avLst/>
                          </a:prstGeom>
                          <a:ln>
                            <a:noFill/>
                          </a:ln>
                        </wps:spPr>
                        <wps:txbx>
                          <w:txbxContent>
                            <w:p w14:paraId="38F8BFD5"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4894" name="Rectangle 24894"/>
                        <wps:cNvSpPr/>
                        <wps:spPr>
                          <a:xfrm rot="5399999">
                            <a:off x="-198551" y="351337"/>
                            <a:ext cx="470581" cy="145858"/>
                          </a:xfrm>
                          <a:prstGeom prst="rect">
                            <a:avLst/>
                          </a:prstGeom>
                          <a:ln>
                            <a:noFill/>
                          </a:ln>
                        </wps:spPr>
                        <wps:txbx>
                          <w:txbxContent>
                            <w:p w14:paraId="01943643"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4895" name="Rectangle 24895"/>
                        <wps:cNvSpPr/>
                        <wps:spPr>
                          <a:xfrm rot="5399999">
                            <a:off x="13860" y="494018"/>
                            <a:ext cx="45758" cy="145858"/>
                          </a:xfrm>
                          <a:prstGeom prst="rect">
                            <a:avLst/>
                          </a:prstGeom>
                          <a:ln>
                            <a:noFill/>
                          </a:ln>
                        </wps:spPr>
                        <wps:txbx>
                          <w:txbxContent>
                            <w:p w14:paraId="431890DC"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6C2A49A2" id="Group 400689" o:spid="_x0000_s1047" style="position:absolute;margin-left:35.2pt;margin-top:75.25pt;width:8.65pt;height:45.55pt;z-index:251675648;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">
                <v:rect id="Rectangle 24890" o:spid="_x0000_s1048"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" filled="f" stroked="f">
                  <v:textbox inset="0,0,0,0">
                    <w:txbxContent>
                      <w:p w14:paraId="49B0A8E2" w14:textId="77777777" w:rsidR="002A59BE" w:rsidRDefault="002A59BE" w:rsidP="004E3FF8">
                        <w:r>
                          <w:rPr>
                            <w:rFonts w:ascii="Trebuchet MS" w:eastAsia="Trebuchet MS" w:hAnsi="Trebuchet MS" w:cs="Trebuchet MS"/>
                            <w:sz w:val="18"/>
                          </w:rPr>
                          <w:t>1</w:t>
                        </w:r>
                      </w:p>
                    </w:txbxContent>
                  </v:textbox>
                </v:rect>
                <v:rect id="Rectangle 24891" o:spid="_x0000_s1049"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" filled="f" stroked="f">
                  <v:textbox inset="0,0,0,0">
                    <w:txbxContent>
                      <w:p w14:paraId="0BA77FDD" w14:textId="77777777" w:rsidR="002A59BE" w:rsidRDefault="002A59BE" w:rsidP="004E3FF8">
                        <w:r>
                          <w:rPr>
                            <w:rFonts w:ascii="Trebuchet MS" w:eastAsia="Trebuchet MS" w:hAnsi="Trebuchet MS" w:cs="Trebuchet MS"/>
                            <w:sz w:val="18"/>
                          </w:rPr>
                          <w:t>-</w:t>
                        </w:r>
                      </w:p>
                    </w:txbxContent>
                  </v:textbox>
                </v:rect>
                <v:rect id="Rectangle 24892" o:spid="_x0000_s1050"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" filled="f" stroked="f">
                  <v:textbox inset="0,0,0,0">
                    <w:txbxContent>
                      <w:p w14:paraId="5693C019" w14:textId="77777777" w:rsidR="002A59BE" w:rsidRDefault="002A59BE" w:rsidP="004E3FF8">
                        <w:r>
                          <w:rPr>
                            <w:rFonts w:ascii="Trebuchet MS" w:eastAsia="Trebuchet MS" w:hAnsi="Trebuchet MS" w:cs="Trebuchet MS"/>
                            <w:sz w:val="18"/>
                          </w:rPr>
                          <w:t>4</w:t>
                        </w:r>
                      </w:p>
                    </w:txbxContent>
                  </v:textbox>
                </v:rect>
                <v:rect id="Rectangle 24893" o:spid="_x0000_s1051"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" filled="f" stroked="f">
                  <v:textbox inset="0,0,0,0">
                    <w:txbxContent>
                      <w:p w14:paraId="38F8BFD5" w14:textId="77777777" w:rsidR="002A59BE" w:rsidRDefault="002A59BE" w:rsidP="004E3FF8">
                        <w:r>
                          <w:rPr>
                            <w:rFonts w:ascii="Trebuchet MS" w:eastAsia="Trebuchet MS" w:hAnsi="Trebuchet MS" w:cs="Trebuchet MS"/>
                            <w:sz w:val="18"/>
                          </w:rPr>
                          <w:t xml:space="preserve"> </w:t>
                        </w:r>
                      </w:p>
                    </w:txbxContent>
                  </v:textbox>
                </v:rect>
                <v:rect id="Rectangle 24894" o:spid="_x0000_s1052"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" filled="f" stroked="f">
                  <v:textbox inset="0,0,0,0">
                    <w:txbxContent>
                      <w:p w14:paraId="01943643" w14:textId="77777777" w:rsidR="002A59BE" w:rsidRDefault="002A59BE" w:rsidP="004E3FF8">
                        <w:r>
                          <w:rPr>
                            <w:rFonts w:ascii="Trebuchet MS" w:eastAsia="Trebuchet MS" w:hAnsi="Trebuchet MS" w:cs="Trebuchet MS"/>
                            <w:sz w:val="18"/>
                          </w:rPr>
                          <w:t>классы</w:t>
                        </w:r>
                      </w:p>
                    </w:txbxContent>
                  </v:textbox>
                </v:rect>
                <v:rect id="Rectangle 24895" o:spid="_x0000_s1053"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" filled="f" stroked="f">
                  <v:textbox inset="0,0,0,0">
                    <w:txbxContent>
                      <w:p w14:paraId="431890DC"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2" w:type="dxa"/>
        <w:tblCellMar>
          <w:top w:w="8" w:type="dxa"/>
          <w:left w:w="5" w:type="dxa"/>
          <w:right w:w="147" w:type="dxa"/>
        </w:tblCellMar>
        <w:tblLook w:val="04A0" w:firstRow="1" w:lastRow="0" w:firstColumn="1" w:lastColumn="0" w:noHBand="0" w:noVBand="1"/>
      </w:tblPr>
      <w:tblGrid>
        <w:gridCol w:w="1193"/>
        <w:gridCol w:w="1133"/>
        <w:gridCol w:w="2211"/>
        <w:gridCol w:w="5603"/>
      </w:tblGrid>
      <w:tr w:rsidR="004E3FF8" w:rsidRPr="004E3FF8" w14:paraId="522E5AB0" w14:textId="77777777" w:rsidTr="004E3FF8">
        <w:trPr>
          <w:trHeight w:val="1164"/>
        </w:trPr>
        <w:tc>
          <w:tcPr>
            <w:tcW w:w="1193" w:type="dxa"/>
            <w:tcBorders>
              <w:top w:val="single" w:sz="4" w:space="0" w:color="231F20"/>
              <w:left w:val="single" w:sz="4" w:space="0" w:color="231F20"/>
              <w:bottom w:val="single" w:sz="4" w:space="0" w:color="231F20"/>
              <w:right w:val="single" w:sz="4" w:space="0" w:color="231F20"/>
            </w:tcBorders>
          </w:tcPr>
          <w:p w14:paraId="090DE2C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74C236A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9B855C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0FBF7F59"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40853AD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видеофильма о русских музыкальных инструментах.</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Посещение музыкального или краеведческого музея. Освоение простейших навыков игры на свирели, ложках</w:t>
            </w:r>
            <w:r w:rsidRPr="004E3FF8">
              <w:rPr>
                <w:rFonts w:ascii="Times New Roman" w:eastAsia="Times New Roman" w:hAnsi="Times New Roman" w:cs="Times New Roman"/>
                <w:color w:val="000000"/>
                <w:sz w:val="18"/>
              </w:rPr>
              <w:t xml:space="preserve"> </w:t>
            </w:r>
          </w:p>
        </w:tc>
      </w:tr>
      <w:tr w:rsidR="004E3FF8" w:rsidRPr="004E3FF8" w14:paraId="547C2A32" w14:textId="77777777" w:rsidTr="004E3FF8">
        <w:trPr>
          <w:trHeight w:val="2564"/>
        </w:trPr>
        <w:tc>
          <w:tcPr>
            <w:tcW w:w="1193" w:type="dxa"/>
            <w:tcBorders>
              <w:top w:val="single" w:sz="4" w:space="0" w:color="231F20"/>
              <w:left w:val="single" w:sz="6" w:space="0" w:color="231F20"/>
              <w:bottom w:val="single" w:sz="4" w:space="0" w:color="231F20"/>
              <w:right w:val="single" w:sz="6" w:space="0" w:color="231F20"/>
            </w:tcBorders>
          </w:tcPr>
          <w:p w14:paraId="5759E7F4" w14:textId="77777777" w:rsidR="004E3FF8" w:rsidRPr="004E3FF8" w:rsidRDefault="004E3FF8" w:rsidP="004E3FF8">
            <w:pPr>
              <w:ind w:right="41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Г)</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2F24699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Сказки, </w:t>
            </w:r>
          </w:p>
          <w:p w14:paraId="22F27EB3" w14:textId="77777777" w:rsidR="004E3FF8" w:rsidRPr="004E3FF8" w:rsidRDefault="004E3FF8" w:rsidP="004E3FF8">
            <w:pPr>
              <w:tabs>
                <w:tab w:val="right" w:pos="981"/>
              </w:tabs>
              <w:spacing w:after="1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мифы </w:t>
            </w:r>
            <w:r w:rsidRPr="004E3FF8">
              <w:rPr>
                <w:rFonts w:ascii="Times New Roman" w:eastAsia="Times New Roman" w:hAnsi="Times New Roman" w:cs="Times New Roman"/>
                <w:color w:val="231F20"/>
                <w:sz w:val="18"/>
              </w:rPr>
              <w:tab/>
              <w:t xml:space="preserve">и </w:t>
            </w:r>
          </w:p>
          <w:p w14:paraId="4BF3542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легенды</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0EFF558" w14:textId="77777777" w:rsidR="004E3FF8" w:rsidRPr="004E3FF8" w:rsidRDefault="004E3FF8" w:rsidP="004E3FF8">
            <w:pPr>
              <w:spacing w:after="1" w:line="242" w:lineRule="auto"/>
              <w:ind w:right="20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Народные сказители. Русские народные сказания, былины.</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Эпос народов России</w:t>
            </w:r>
            <w:r w:rsidRPr="004E3FF8">
              <w:rPr>
                <w:rFonts w:ascii="Times New Roman" w:eastAsia="Times New Roman" w:hAnsi="Times New Roman" w:cs="Times New Roman"/>
                <w:color w:val="231F20"/>
                <w:sz w:val="18"/>
                <w:vertAlign w:val="superscript"/>
              </w:rPr>
              <w:t>2</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0A40C02" w14:textId="77777777" w:rsidR="004E3FF8" w:rsidRPr="004E3FF8" w:rsidRDefault="004E3FF8" w:rsidP="004E3FF8">
            <w:pPr>
              <w:spacing w:after="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Сказки и легенды о </w:t>
            </w:r>
          </w:p>
          <w:p w14:paraId="506D76CD" w14:textId="77777777" w:rsidR="004E3FF8" w:rsidRPr="004E3FF8" w:rsidRDefault="004E3FF8" w:rsidP="004E3FF8">
            <w:pPr>
              <w:ind w:right="89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музыкантах</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12737AA8" w14:textId="77777777" w:rsidR="004E3FF8" w:rsidRPr="004E3FF8" w:rsidRDefault="004E3FF8" w:rsidP="004E3FF8">
            <w:pPr>
              <w:spacing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манерой сказывания нараспев. Слушание сказок, былин, эпических сказаний, рассказываемых нараспев.</w:t>
            </w:r>
            <w:r w:rsidRPr="004E3FF8">
              <w:rPr>
                <w:rFonts w:ascii="Times New Roman" w:eastAsia="Times New Roman" w:hAnsi="Times New Roman" w:cs="Times New Roman"/>
                <w:color w:val="000000"/>
                <w:sz w:val="18"/>
              </w:rPr>
              <w:t xml:space="preserve"> </w:t>
            </w:r>
          </w:p>
          <w:p w14:paraId="73352CE2" w14:textId="77777777" w:rsidR="004E3FF8" w:rsidRPr="004E3FF8" w:rsidRDefault="004E3FF8" w:rsidP="004E3FF8">
            <w:pPr>
              <w:spacing w:line="267" w:lineRule="auto"/>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 инструментальной музыке определение на слух музыкальных интонаций речитативного характера.</w:t>
            </w:r>
            <w:r w:rsidRPr="004E3FF8">
              <w:rPr>
                <w:rFonts w:ascii="Times New Roman" w:eastAsia="Times New Roman" w:hAnsi="Times New Roman" w:cs="Times New Roman"/>
                <w:color w:val="000000"/>
                <w:sz w:val="18"/>
              </w:rPr>
              <w:t xml:space="preserve"> </w:t>
            </w:r>
          </w:p>
          <w:p w14:paraId="5A07E099" w14:textId="77777777" w:rsidR="004E3FF8" w:rsidRPr="004E3FF8" w:rsidRDefault="004E3FF8" w:rsidP="004E3FF8">
            <w:pPr>
              <w:spacing w:line="269" w:lineRule="auto"/>
              <w:ind w:right="93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Создание иллюстраций к прослушанным музыкальным и литературным произведениям.</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7B402937" w14:textId="77777777" w:rsidR="004E3FF8" w:rsidRPr="004E3FF8" w:rsidRDefault="004E3FF8" w:rsidP="004E3FF8">
            <w:pPr>
              <w:spacing w:after="1" w:line="26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фильмов, мультфильмов, созданных на основе былин, сказаний.</w:t>
            </w:r>
            <w:r w:rsidRPr="004E3FF8">
              <w:rPr>
                <w:rFonts w:ascii="Times New Roman" w:eastAsia="Times New Roman" w:hAnsi="Times New Roman" w:cs="Times New Roman"/>
                <w:color w:val="000000"/>
                <w:sz w:val="18"/>
              </w:rPr>
              <w:t xml:space="preserve"> </w:t>
            </w:r>
          </w:p>
          <w:p w14:paraId="677A28C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Речитативная импровизация - чтение нараспев фрагмента сказки, былины</w:t>
            </w:r>
            <w:r w:rsidRPr="004E3FF8">
              <w:rPr>
                <w:rFonts w:ascii="Times New Roman" w:eastAsia="Times New Roman" w:hAnsi="Times New Roman" w:cs="Times New Roman"/>
                <w:color w:val="000000"/>
                <w:sz w:val="18"/>
              </w:rPr>
              <w:t xml:space="preserve"> </w:t>
            </w:r>
          </w:p>
        </w:tc>
      </w:tr>
      <w:tr w:rsidR="004E3FF8" w:rsidRPr="004E3FF8" w14:paraId="1A11BAF5" w14:textId="77777777" w:rsidTr="004E3FF8">
        <w:trPr>
          <w:trHeight w:val="1162"/>
        </w:trPr>
        <w:tc>
          <w:tcPr>
            <w:tcW w:w="1193" w:type="dxa"/>
            <w:tcBorders>
              <w:top w:val="single" w:sz="4" w:space="0" w:color="231F20"/>
              <w:left w:val="single" w:sz="4" w:space="0" w:color="231F20"/>
              <w:bottom w:val="single" w:sz="4" w:space="0" w:color="231F20"/>
              <w:right w:val="single" w:sz="4" w:space="0" w:color="231F20"/>
            </w:tcBorders>
          </w:tcPr>
          <w:p w14:paraId="3A6BA551" w14:textId="77777777" w:rsidR="004E3FF8" w:rsidRPr="004E3FF8" w:rsidRDefault="004E3FF8" w:rsidP="004E3FF8">
            <w:pPr>
              <w:ind w:right="41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2-4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EB1F68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Жанры музыкаль ного фольклора</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vAlign w:val="center"/>
          </w:tcPr>
          <w:p w14:paraId="1C4AAA2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Фольклорные жанры, общие для всех народов: лирические, трудовые, колыбельные песни, танцы</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776E543C" w14:textId="77777777" w:rsidR="004E3FF8" w:rsidRPr="004E3FF8" w:rsidRDefault="004E3FF8" w:rsidP="004E3FF8">
            <w:pPr>
              <w:spacing w:after="2" w:line="224" w:lineRule="auto"/>
              <w:ind w:right="2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Различение на слух контрастных по характеру фольклорных жанров: колыбельная, трудовая, лирическая, плясовая. </w:t>
            </w:r>
          </w:p>
          <w:p w14:paraId="5EA2793B" w14:textId="77777777" w:rsidR="004E3FF8" w:rsidRPr="004E3FF8" w:rsidRDefault="004E3FF8" w:rsidP="004E3FF8">
            <w:pPr>
              <w:ind w:right="26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характеристика типичных элементов музыкального языка (темп, ритм, мелодия, динамика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др.), состава исполнителей.</w:t>
            </w:r>
            <w:r w:rsidRPr="004E3FF8">
              <w:rPr>
                <w:rFonts w:ascii="Times New Roman" w:eastAsia="Times New Roman" w:hAnsi="Times New Roman" w:cs="Times New Roman"/>
                <w:color w:val="000000"/>
                <w:sz w:val="18"/>
              </w:rPr>
              <w:t xml:space="preserve"> </w:t>
            </w:r>
          </w:p>
        </w:tc>
      </w:tr>
    </w:tbl>
    <w:p w14:paraId="353DF96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18"/>
          <w:lang w:eastAsia="ru-RU"/>
        </w:rPr>
        <w:t xml:space="preserve"> </w:t>
      </w:r>
    </w:p>
    <w:p w14:paraId="2595F1A9" w14:textId="77777777" w:rsidR="004E3FF8" w:rsidRPr="004E3FF8" w:rsidRDefault="004E3FF8" w:rsidP="004E3FF8">
      <w:pPr>
        <w:spacing w:after="32"/>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181476B0" wp14:editId="6419EE30">
                <wp:extent cx="1082675" cy="1270"/>
                <wp:effectExtent l="0" t="0" r="0" b="0"/>
                <wp:docPr id="400688" name="Group 400688"/>
                <wp:cNvGraphicFramePr/>
                <a:graphic xmlns:a="http://schemas.openxmlformats.org/drawingml/2006/main">
                  <a:graphicData uri="http://schemas.microsoft.com/office/word/2010/wordprocessingGroup">
                    <wpg:wgp>
                      <wpg:cNvGrpSpPr/>
                      <wpg:grpSpPr>
                        <a:xfrm>
                          <a:off x="0" y="0"/>
                          <a:ext cx="1082675" cy="1270"/>
                          <a:chOff x="0" y="0"/>
                          <a:chExt cx="1082675" cy="1270"/>
                        </a:xfrm>
                      </wpg:grpSpPr>
                      <wps:wsp>
                        <wps:cNvPr id="24720" name="Shape 24720"/>
                        <wps:cNvSpPr/>
                        <wps:spPr>
                          <a:xfrm>
                            <a:off x="0" y="0"/>
                            <a:ext cx="1082675" cy="1270"/>
                          </a:xfrm>
                          <a:custGeom>
                            <a:avLst/>
                            <a:gdLst/>
                            <a:ahLst/>
                            <a:cxnLst/>
                            <a:rect l="0" t="0" r="0" b="0"/>
                            <a:pathLst>
                              <a:path w="1082675" h="1270">
                                <a:moveTo>
                                  <a:pt x="0" y="0"/>
                                </a:moveTo>
                                <a:lnTo>
                                  <a:pt x="1082675" y="1270"/>
                                </a:lnTo>
                              </a:path>
                            </a:pathLst>
                          </a:custGeom>
                          <a:noFill/>
                          <a:ln w="6480" cap="flat" cmpd="sng" algn="ctr">
                            <a:solidFill>
                              <a:srgbClr val="939598"/>
                            </a:solidFill>
                            <a:prstDash val="solid"/>
                            <a:round/>
                          </a:ln>
                          <a:effectLst/>
                        </wps:spPr>
                        <wps:bodyPr/>
                      </wps:wsp>
                    </wpg:wgp>
                  </a:graphicData>
                </a:graphic>
              </wp:inline>
            </w:drawing>
          </mc:Choice>
          <mc:Fallback>
            <w:pict>
              <v:group w14:anchorId="1BB7A33D" id="Group 400688" o:spid="_x0000_s1026" style="width:85.25pt;height:.1pt;mso-position-horizontal-relative:char;mso-position-vertical-relative:line" coordsize="108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">
                <v:shape id="Shape 24720" o:spid="_x0000_s1027" style="position:absolute;width:10826;height:12;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" path="m,l1082675,1270e" filled="f" strokecolor="#939598" strokeweight=".18mm">
                  <v:path arrowok="t" textboxrect="0,0,1082675,1270"/>
                </v:shape>
                <w10:anchorlock/>
              </v:group>
            </w:pict>
          </mc:Fallback>
        </mc:AlternateContent>
      </w:r>
    </w:p>
    <w:p w14:paraId="0464A2EF" w14:textId="77777777" w:rsidR="004E3FF8" w:rsidRPr="004E3FF8" w:rsidRDefault="004E3FF8" w:rsidP="006C4A64">
      <w:pPr>
        <w:numPr>
          <w:ilvl w:val="0"/>
          <w:numId w:val="19"/>
        </w:numPr>
        <w:spacing w:after="9" w:line="253" w:lineRule="auto"/>
        <w:ind w:right="2508"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По выбору учителя могут быть освоены игры «Бояре», «Плетень», «Бабка-ёжка»,</w:t>
      </w:r>
      <w:r w:rsidRPr="004E3FF8">
        <w:rPr>
          <w:rFonts w:ascii="Times New Roman" w:eastAsia="Times New Roman" w:hAnsi="Times New Roman" w:cs="Times New Roman"/>
          <w:color w:val="000000"/>
          <w:sz w:val="18"/>
          <w:lang w:eastAsia="ru-RU"/>
        </w:rPr>
        <w:t xml:space="preserve"> </w:t>
      </w:r>
    </w:p>
    <w:p w14:paraId="23CB69B1" w14:textId="6ABE25CB" w:rsidR="004E3FF8" w:rsidRPr="004E3FF8" w:rsidRDefault="004E3FF8" w:rsidP="004E3FF8">
      <w:pPr>
        <w:spacing w:after="9" w:line="253" w:lineRule="auto"/>
        <w:ind w:right="250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lastRenderedPageBreak/>
        <w:t xml:space="preserve">«Заинька» и др. Важным результатом освоения данного блока </w:t>
      </w:r>
      <w:r w:rsidR="003A2E48" w:rsidRPr="004E3FF8">
        <w:rPr>
          <w:rFonts w:ascii="Times New Roman" w:eastAsia="Times New Roman" w:hAnsi="Times New Roman" w:cs="Times New Roman"/>
          <w:color w:val="231F20"/>
          <w:sz w:val="18"/>
          <w:lang w:eastAsia="ru-RU"/>
        </w:rPr>
        <w:t>является готовность</w:t>
      </w:r>
      <w:r w:rsidRPr="004E3FF8">
        <w:rPr>
          <w:rFonts w:ascii="Times New Roman" w:eastAsia="Times New Roman" w:hAnsi="Times New Roman" w:cs="Times New Roman"/>
          <w:color w:val="231F20"/>
          <w:sz w:val="18"/>
          <w:lang w:eastAsia="ru-RU"/>
        </w:rPr>
        <w:t xml:space="preserve"> обучающихся играть в данные игры во время перемен и после уроков.</w:t>
      </w:r>
      <w:r w:rsidRPr="004E3FF8">
        <w:rPr>
          <w:rFonts w:ascii="Times New Roman" w:eastAsia="Times New Roman" w:hAnsi="Times New Roman" w:cs="Times New Roman"/>
          <w:color w:val="000000"/>
          <w:sz w:val="18"/>
          <w:lang w:eastAsia="ru-RU"/>
        </w:rPr>
        <w:t xml:space="preserve"> </w:t>
      </w:r>
    </w:p>
    <w:p w14:paraId="4DA26DFD" w14:textId="77777777" w:rsidR="004E3FF8" w:rsidRPr="004E3FF8" w:rsidRDefault="004E3FF8" w:rsidP="006C4A64">
      <w:pPr>
        <w:numPr>
          <w:ilvl w:val="0"/>
          <w:numId w:val="19"/>
        </w:numPr>
        <w:spacing w:after="35" w:line="253" w:lineRule="auto"/>
        <w:ind w:right="2508"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п.</w:t>
      </w:r>
    </w:p>
    <w:p w14:paraId="6B624FB6"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76672" behindDoc="0" locked="0" layoutInCell="1" allowOverlap="1" wp14:anchorId="51D3A6BD" wp14:editId="3FB091CD">
                <wp:simplePos x="0" y="0"/>
                <wp:positionH relativeFrom="page">
                  <wp:posOffset>447046</wp:posOffset>
                </wp:positionH>
                <wp:positionV relativeFrom="page">
                  <wp:posOffset>3027553</wp:posOffset>
                </wp:positionV>
                <wp:extent cx="109668" cy="1454455"/>
                <wp:effectExtent l="0" t="0" r="0" b="0"/>
                <wp:wrapTopAndBottom/>
                <wp:docPr id="402516" name="Group 402516"/>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5051" name="Rectangle 25051"/>
                        <wps:cNvSpPr/>
                        <wps:spPr>
                          <a:xfrm rot="5399999">
                            <a:off x="-293580" y="257391"/>
                            <a:ext cx="660639" cy="145858"/>
                          </a:xfrm>
                          <a:prstGeom prst="rect">
                            <a:avLst/>
                          </a:prstGeom>
                          <a:ln>
                            <a:noFill/>
                          </a:ln>
                        </wps:spPr>
                        <wps:txbx>
                          <w:txbxContent>
                            <w:p w14:paraId="0ADF3B6D"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5052" name="Rectangle 25052"/>
                        <wps:cNvSpPr/>
                        <wps:spPr>
                          <a:xfrm rot="5399999">
                            <a:off x="17897" y="444261"/>
                            <a:ext cx="37683" cy="145858"/>
                          </a:xfrm>
                          <a:prstGeom prst="rect">
                            <a:avLst/>
                          </a:prstGeom>
                          <a:ln>
                            <a:noFill/>
                          </a:ln>
                        </wps:spPr>
                        <wps:txbx>
                          <w:txbxContent>
                            <w:p w14:paraId="1F229575"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053" name="Rectangle 25053"/>
                        <wps:cNvSpPr/>
                        <wps:spPr>
                          <a:xfrm rot="5399999">
                            <a:off x="-202377" y="719400"/>
                            <a:ext cx="478234" cy="145858"/>
                          </a:xfrm>
                          <a:prstGeom prst="rect">
                            <a:avLst/>
                          </a:prstGeom>
                          <a:ln>
                            <a:noFill/>
                          </a:ln>
                        </wps:spPr>
                        <wps:txbx>
                          <w:txbxContent>
                            <w:p w14:paraId="1AF4AE5F"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5054" name="Rectangle 25054"/>
                        <wps:cNvSpPr/>
                        <wps:spPr>
                          <a:xfrm rot="5399999">
                            <a:off x="17897" y="859119"/>
                            <a:ext cx="37683" cy="145858"/>
                          </a:xfrm>
                          <a:prstGeom prst="rect">
                            <a:avLst/>
                          </a:prstGeom>
                          <a:ln>
                            <a:noFill/>
                          </a:ln>
                        </wps:spPr>
                        <wps:txbx>
                          <w:txbxContent>
                            <w:p w14:paraId="143BEA42"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055" name="Rectangle 25055"/>
                        <wps:cNvSpPr/>
                        <wps:spPr>
                          <a:xfrm rot="5399999">
                            <a:off x="-285693" y="1219098"/>
                            <a:ext cx="644865" cy="145858"/>
                          </a:xfrm>
                          <a:prstGeom prst="rect">
                            <a:avLst/>
                          </a:prstGeom>
                          <a:ln>
                            <a:noFill/>
                          </a:ln>
                        </wps:spPr>
                        <wps:txbx>
                          <w:txbxContent>
                            <w:p w14:paraId="01DA4532"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51D3A6BD" id="Group 402516" o:spid="_x0000_s1054" style="position:absolute;margin-left:35.2pt;margin-top:238.4pt;width:8.65pt;height:114.5pt;z-index:251676672;mso-position-horizontal-relative:page;mso-position-vertical-relative:pag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">
                <v:rect id="Rectangle 25051" o:spid="_x0000_s1055" style="position:absolute;left:-2935;top:2574;width:66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" filled="f" stroked="f">
                  <v:textbox inset="0,0,0,0">
                    <w:txbxContent>
                      <w:p w14:paraId="0ADF3B6D" w14:textId="77777777" w:rsidR="002A59BE" w:rsidRDefault="002A59BE" w:rsidP="004E3FF8">
                        <w:r>
                          <w:rPr>
                            <w:rFonts w:ascii="Trebuchet MS" w:eastAsia="Trebuchet MS" w:hAnsi="Trebuchet MS" w:cs="Trebuchet MS"/>
                            <w:sz w:val="18"/>
                          </w:rPr>
                          <w:t>Примерная</w:t>
                        </w:r>
                      </w:p>
                    </w:txbxContent>
                  </v:textbox>
                </v:rect>
                <v:rect id="Rectangle 25052" o:spid="_x0000_s1056"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" filled="f" stroked="f">
                  <v:textbox inset="0,0,0,0">
                    <w:txbxContent>
                      <w:p w14:paraId="1F229575" w14:textId="77777777" w:rsidR="002A59BE" w:rsidRDefault="002A59BE" w:rsidP="004E3FF8">
                        <w:r>
                          <w:rPr>
                            <w:rFonts w:ascii="Trebuchet MS" w:eastAsia="Trebuchet MS" w:hAnsi="Trebuchet MS" w:cs="Trebuchet MS"/>
                            <w:sz w:val="18"/>
                          </w:rPr>
                          <w:t xml:space="preserve"> </w:t>
                        </w:r>
                      </w:p>
                    </w:txbxContent>
                  </v:textbox>
                </v:rect>
                <v:rect id="Rectangle 25053" o:spid="_x0000_s1057"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" filled="f" stroked="f">
                  <v:textbox inset="0,0,0,0">
                    <w:txbxContent>
                      <w:p w14:paraId="1AF4AE5F" w14:textId="77777777" w:rsidR="002A59BE" w:rsidRDefault="002A59BE" w:rsidP="004E3FF8">
                        <w:r>
                          <w:rPr>
                            <w:rFonts w:ascii="Trebuchet MS" w:eastAsia="Trebuchet MS" w:hAnsi="Trebuchet MS" w:cs="Trebuchet MS"/>
                            <w:sz w:val="18"/>
                          </w:rPr>
                          <w:t>рабочая</w:t>
                        </w:r>
                      </w:p>
                    </w:txbxContent>
                  </v:textbox>
                </v:rect>
                <v:rect id="Rectangle 25054" o:spid="_x0000_s1058"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" filled="f" stroked="f">
                  <v:textbox inset="0,0,0,0">
                    <w:txbxContent>
                      <w:p w14:paraId="143BEA42" w14:textId="77777777" w:rsidR="002A59BE" w:rsidRDefault="002A59BE" w:rsidP="004E3FF8">
                        <w:r>
                          <w:rPr>
                            <w:rFonts w:ascii="Trebuchet MS" w:eastAsia="Trebuchet MS" w:hAnsi="Trebuchet MS" w:cs="Trebuchet MS"/>
                            <w:sz w:val="18"/>
                          </w:rPr>
                          <w:t xml:space="preserve"> </w:t>
                        </w:r>
                      </w:p>
                    </w:txbxContent>
                  </v:textbox>
                </v:rect>
                <v:rect id="Rectangle 25055" o:spid="_x0000_s1059"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" filled="f" stroked="f">
                  <v:textbox inset="0,0,0,0">
                    <w:txbxContent>
                      <w:p w14:paraId="01DA4532"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Продолжение табл.</w:t>
      </w:r>
    </w:p>
    <w:tbl>
      <w:tblPr>
        <w:tblStyle w:val="TableGrid"/>
        <w:tblW w:w="10140" w:type="dxa"/>
        <w:tblInd w:w="122" w:type="dxa"/>
        <w:tblCellMar>
          <w:top w:w="8" w:type="dxa"/>
          <w:left w:w="5" w:type="dxa"/>
          <w:right w:w="87" w:type="dxa"/>
        </w:tblCellMar>
        <w:tblLook w:val="04A0" w:firstRow="1" w:lastRow="0" w:firstColumn="1" w:lastColumn="0" w:noHBand="0" w:noVBand="1"/>
      </w:tblPr>
      <w:tblGrid>
        <w:gridCol w:w="1193"/>
        <w:gridCol w:w="1133"/>
        <w:gridCol w:w="2211"/>
        <w:gridCol w:w="5603"/>
      </w:tblGrid>
      <w:tr w:rsidR="004E3FF8" w:rsidRPr="004E3FF8" w14:paraId="6811388E"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3598D9ED"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3ED26A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7BF08811"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5A0E53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1887591D" w14:textId="77777777" w:rsidR="004E3FF8" w:rsidRPr="004E3FF8" w:rsidRDefault="004E3FF8" w:rsidP="004E3FF8">
            <w:pPr>
              <w:ind w:right="17"/>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1B725BF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D3FEA6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542BE95B" w14:textId="77777777" w:rsidTr="004E3FF8">
        <w:trPr>
          <w:trHeight w:val="2758"/>
        </w:trPr>
        <w:tc>
          <w:tcPr>
            <w:tcW w:w="1193" w:type="dxa"/>
            <w:tcBorders>
              <w:top w:val="single" w:sz="4" w:space="0" w:color="231F20"/>
              <w:left w:val="single" w:sz="6" w:space="0" w:color="231F20"/>
              <w:bottom w:val="single" w:sz="4" w:space="0" w:color="231F20"/>
              <w:right w:val="single" w:sz="6" w:space="0" w:color="231F20"/>
            </w:tcBorders>
          </w:tcPr>
          <w:p w14:paraId="77B37B1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lastRenderedPageBreak/>
              <w:t xml:space="preserve"> </w:t>
            </w:r>
          </w:p>
        </w:tc>
        <w:tc>
          <w:tcPr>
            <w:tcW w:w="1133" w:type="dxa"/>
            <w:tcBorders>
              <w:top w:val="single" w:sz="4" w:space="0" w:color="231F20"/>
              <w:left w:val="single" w:sz="6" w:space="0" w:color="231F20"/>
              <w:bottom w:val="single" w:sz="4" w:space="0" w:color="231F20"/>
              <w:right w:val="single" w:sz="4" w:space="0" w:color="231F20"/>
            </w:tcBorders>
          </w:tcPr>
          <w:p w14:paraId="3B85596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5C4760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и пляски. </w:t>
            </w:r>
          </w:p>
          <w:p w14:paraId="5CF1A73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Традиционные музыкальные инструменты</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3DA7CDCE" w14:textId="77777777" w:rsidR="004E3FF8" w:rsidRPr="004E3FF8" w:rsidRDefault="004E3FF8" w:rsidP="004E3FF8">
            <w:pPr>
              <w:spacing w:line="278" w:lineRule="auto"/>
              <w:ind w:right="9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тембра музыкальных инструментов, отнесение к одной из групп (духовые, ударные, струнные).</w:t>
            </w:r>
            <w:r w:rsidRPr="004E3FF8">
              <w:rPr>
                <w:rFonts w:ascii="Times New Roman" w:eastAsia="Times New Roman" w:hAnsi="Times New Roman" w:cs="Times New Roman"/>
                <w:color w:val="000000"/>
                <w:sz w:val="18"/>
              </w:rPr>
              <w:t xml:space="preserve"> </w:t>
            </w:r>
          </w:p>
          <w:p w14:paraId="698F2ADB" w14:textId="77777777" w:rsidR="004E3FF8" w:rsidRPr="004E3FF8" w:rsidRDefault="004E3FF8" w:rsidP="004E3FF8">
            <w:pPr>
              <w:spacing w:line="279"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песен разных жанров, относящихся к фольклору разных народов Российской Федерации.</w:t>
            </w:r>
            <w:r w:rsidRPr="004E3FF8">
              <w:rPr>
                <w:rFonts w:ascii="Times New Roman" w:eastAsia="Times New Roman" w:hAnsi="Times New Roman" w:cs="Times New Roman"/>
                <w:color w:val="000000"/>
                <w:sz w:val="18"/>
              </w:rPr>
              <w:t xml:space="preserve"> </w:t>
            </w:r>
          </w:p>
          <w:p w14:paraId="346BF74A" w14:textId="77777777" w:rsidR="004E3FF8" w:rsidRPr="004E3FF8" w:rsidRDefault="004E3FF8" w:rsidP="004E3FF8">
            <w:pPr>
              <w:spacing w:line="281"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Импровизации, сочинение к ним ритмических аккомпанементов (звучащими жестами, на ударных инструментах).</w:t>
            </w:r>
            <w:r w:rsidRPr="004E3FF8">
              <w:rPr>
                <w:rFonts w:ascii="Times New Roman" w:eastAsia="Times New Roman" w:hAnsi="Times New Roman" w:cs="Times New Roman"/>
                <w:color w:val="000000"/>
                <w:sz w:val="18"/>
              </w:rPr>
              <w:t xml:space="preserve"> </w:t>
            </w:r>
          </w:p>
          <w:p w14:paraId="2CFAA2A8"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63ED987" w14:textId="77777777" w:rsidR="004E3FF8" w:rsidRPr="004E3FF8" w:rsidRDefault="004E3FF8" w:rsidP="004E3FF8">
            <w:pPr>
              <w:ind w:right="10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(см. выше) мелодий народных песен, прослеживание мелодии по нотной записи</w:t>
            </w:r>
            <w:r w:rsidRPr="004E3FF8">
              <w:rPr>
                <w:rFonts w:ascii="Times New Roman" w:eastAsia="Times New Roman" w:hAnsi="Times New Roman" w:cs="Times New Roman"/>
                <w:color w:val="000000"/>
                <w:sz w:val="18"/>
              </w:rPr>
              <w:t xml:space="preserve"> </w:t>
            </w:r>
          </w:p>
        </w:tc>
      </w:tr>
      <w:tr w:rsidR="004E3FF8" w:rsidRPr="004E3FF8" w14:paraId="27A120B4" w14:textId="77777777" w:rsidTr="004E3FF8">
        <w:trPr>
          <w:trHeight w:val="2552"/>
        </w:trPr>
        <w:tc>
          <w:tcPr>
            <w:tcW w:w="1193" w:type="dxa"/>
            <w:tcBorders>
              <w:top w:val="single" w:sz="4" w:space="0" w:color="231F20"/>
              <w:left w:val="single" w:sz="6" w:space="0" w:color="231F20"/>
              <w:bottom w:val="single" w:sz="6" w:space="0" w:color="231F20"/>
              <w:right w:val="single" w:sz="6" w:space="0" w:color="231F20"/>
            </w:tcBorders>
          </w:tcPr>
          <w:p w14:paraId="33A435AE" w14:textId="77777777" w:rsidR="004E3FF8" w:rsidRPr="004E3FF8" w:rsidRDefault="004E3FF8" w:rsidP="004E3FF8">
            <w:pPr>
              <w:ind w:right="47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3DAC241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Народные праздники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0FF12B99" w14:textId="77777777" w:rsidR="004E3FF8" w:rsidRPr="004E3FF8" w:rsidRDefault="004E3FF8" w:rsidP="004E3FF8">
            <w:pPr>
              <w:ind w:right="4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Обряды, игры, хороводы, праздничная символика -</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на примере одного или нескольких народных праздников</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000000"/>
                <w:sz w:val="12"/>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32224AA0" w14:textId="77777777" w:rsidR="004E3FF8" w:rsidRPr="004E3FF8" w:rsidRDefault="004E3FF8" w:rsidP="004E3FF8">
            <w:pPr>
              <w:ind w:right="199"/>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праздничными обычаями, обрядами, бытовавшими ранее и сохранившимися сегодня у различных народностей Российской Федерации.</w:t>
            </w:r>
            <w:r w:rsidRPr="004E3FF8">
              <w:rPr>
                <w:rFonts w:ascii="Times New Roman" w:eastAsia="Times New Roman" w:hAnsi="Times New Roman" w:cs="Times New Roman"/>
                <w:color w:val="000000"/>
                <w:sz w:val="18"/>
              </w:rPr>
              <w:t xml:space="preserve"> </w:t>
            </w:r>
          </w:p>
          <w:p w14:paraId="68959EE2" w14:textId="77777777" w:rsidR="004E3FF8" w:rsidRPr="004E3FF8" w:rsidRDefault="004E3FF8" w:rsidP="004E3FF8">
            <w:pPr>
              <w:spacing w:after="22" w:line="26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песен, реконструкция фрагмента обряда, участие в коллективной традиционной игре</w:t>
            </w:r>
            <w:r w:rsidRPr="004E3FF8">
              <w:rPr>
                <w:rFonts w:ascii="Times New Roman" w:eastAsia="Times New Roman" w:hAnsi="Times New Roman" w:cs="Times New Roman"/>
                <w:color w:val="231F20"/>
                <w:sz w:val="18"/>
                <w:vertAlign w:val="superscript"/>
              </w:rPr>
              <w:t>2</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4EFD3E3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449607B" w14:textId="77777777" w:rsidR="004E3FF8" w:rsidRPr="004E3FF8" w:rsidRDefault="004E3FF8" w:rsidP="004E3FF8">
            <w:pPr>
              <w:spacing w:line="278" w:lineRule="auto"/>
              <w:ind w:right="334"/>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фильма/  мультфильма,  рассказывающего о символике фольклорного праздника.</w:t>
            </w:r>
            <w:r w:rsidRPr="004E3FF8">
              <w:rPr>
                <w:rFonts w:ascii="Times New Roman" w:eastAsia="Times New Roman" w:hAnsi="Times New Roman" w:cs="Times New Roman"/>
                <w:color w:val="000000"/>
                <w:sz w:val="18"/>
              </w:rPr>
              <w:t xml:space="preserve"> </w:t>
            </w:r>
          </w:p>
          <w:p w14:paraId="6E0742F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театра, театрализованного представления. Участие в народных гуляньях на улицах родного города, посёлка</w:t>
            </w:r>
            <w:r w:rsidRPr="004E3FF8">
              <w:rPr>
                <w:rFonts w:ascii="Times New Roman" w:eastAsia="Times New Roman" w:hAnsi="Times New Roman" w:cs="Times New Roman"/>
                <w:color w:val="000000"/>
                <w:sz w:val="18"/>
              </w:rPr>
              <w:t xml:space="preserve"> </w:t>
            </w:r>
          </w:p>
        </w:tc>
      </w:tr>
    </w:tbl>
    <w:p w14:paraId="6B704F90"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77696" behindDoc="0" locked="0" layoutInCell="1" allowOverlap="1" wp14:anchorId="73D649F3" wp14:editId="7EDFDF5E">
                <wp:simplePos x="0" y="0"/>
                <wp:positionH relativeFrom="page">
                  <wp:posOffset>447046</wp:posOffset>
                </wp:positionH>
                <wp:positionV relativeFrom="page">
                  <wp:posOffset>932942</wp:posOffset>
                </wp:positionV>
                <wp:extent cx="109668" cy="549516"/>
                <wp:effectExtent l="0" t="0" r="0" b="0"/>
                <wp:wrapTopAndBottom/>
                <wp:docPr id="401405" name="Group 401405"/>
                <wp:cNvGraphicFramePr/>
                <a:graphic xmlns:a="http://schemas.openxmlformats.org/drawingml/2006/main">
                  <a:graphicData uri="http://schemas.microsoft.com/office/word/2010/wordprocessingGroup">
                    <wpg:wgp>
                      <wpg:cNvGrpSpPr/>
                      <wpg:grpSpPr>
                        <a:xfrm>
                          <a:off x="0" y="0"/>
                          <a:ext cx="109668" cy="549516"/>
                          <a:chOff x="0" y="0"/>
                          <a:chExt cx="109668" cy="549516"/>
                        </a:xfrm>
                      </wpg:grpSpPr>
                      <wps:wsp>
                        <wps:cNvPr id="25203" name="Rectangle 25203"/>
                        <wps:cNvSpPr/>
                        <wps:spPr>
                          <a:xfrm rot="5399999">
                            <a:off x="1596" y="-37785"/>
                            <a:ext cx="70286" cy="145858"/>
                          </a:xfrm>
                          <a:prstGeom prst="rect">
                            <a:avLst/>
                          </a:prstGeom>
                          <a:ln>
                            <a:noFill/>
                          </a:ln>
                        </wps:spPr>
                        <wps:txbx>
                          <w:txbxContent>
                            <w:p w14:paraId="04F5A08D"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5204" name="Rectangle 25204"/>
                        <wps:cNvSpPr/>
                        <wps:spPr>
                          <a:xfrm rot="5399999">
                            <a:off x="12125" y="5025"/>
                            <a:ext cx="49227" cy="145858"/>
                          </a:xfrm>
                          <a:prstGeom prst="rect">
                            <a:avLst/>
                          </a:prstGeom>
                          <a:ln>
                            <a:noFill/>
                          </a:ln>
                        </wps:spPr>
                        <wps:txbx>
                          <w:txbxContent>
                            <w:p w14:paraId="15F2FF13"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5205" name="Rectangle 25205"/>
                        <wps:cNvSpPr/>
                        <wps:spPr>
                          <a:xfrm rot="5399999">
                            <a:off x="1596" y="53654"/>
                            <a:ext cx="70286" cy="145858"/>
                          </a:xfrm>
                          <a:prstGeom prst="rect">
                            <a:avLst/>
                          </a:prstGeom>
                          <a:ln>
                            <a:noFill/>
                          </a:ln>
                        </wps:spPr>
                        <wps:txbx>
                          <w:txbxContent>
                            <w:p w14:paraId="24E0A805"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5206" name="Rectangle 25206"/>
                        <wps:cNvSpPr/>
                        <wps:spPr>
                          <a:xfrm rot="5399999">
                            <a:off x="16552" y="92038"/>
                            <a:ext cx="40374" cy="145858"/>
                          </a:xfrm>
                          <a:prstGeom prst="rect">
                            <a:avLst/>
                          </a:prstGeom>
                          <a:ln>
                            <a:noFill/>
                          </a:ln>
                        </wps:spPr>
                        <wps:txbx>
                          <w:txbxContent>
                            <w:p w14:paraId="196CBBE8"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207" name="Rectangle 25207"/>
                        <wps:cNvSpPr/>
                        <wps:spPr>
                          <a:xfrm rot="5399999">
                            <a:off x="-186325" y="328444"/>
                            <a:ext cx="446130" cy="145858"/>
                          </a:xfrm>
                          <a:prstGeom prst="rect">
                            <a:avLst/>
                          </a:prstGeom>
                          <a:ln>
                            <a:noFill/>
                          </a:ln>
                        </wps:spPr>
                        <wps:txbx>
                          <w:txbxContent>
                            <w:p w14:paraId="4CBBA164"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5208" name="Rectangle 25208"/>
                        <wps:cNvSpPr/>
                        <wps:spPr>
                          <a:xfrm rot="5399999">
                            <a:off x="13860" y="465062"/>
                            <a:ext cx="45758" cy="145858"/>
                          </a:xfrm>
                          <a:prstGeom prst="rect">
                            <a:avLst/>
                          </a:prstGeom>
                          <a:ln>
                            <a:noFill/>
                          </a:ln>
                        </wps:spPr>
                        <wps:txbx>
                          <w:txbxContent>
                            <w:p w14:paraId="7CF6C9B3"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73D649F3" id="Group 401405" o:spid="_x0000_s1060" style="position:absolute;margin-left:35.2pt;margin-top:73.45pt;width:8.65pt;height:43.25pt;z-index:251677696;mso-position-horizontal-relative:page;mso-position-vertical-relative:page" coordsize="1096,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">
                <v:rect id="Rectangle 25203" o:spid="_x0000_s1061" style="position:absolute;left:17;top:-378;width:70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" filled="f" stroked="f">
                  <v:textbox inset="0,0,0,0">
                    <w:txbxContent>
                      <w:p w14:paraId="04F5A08D" w14:textId="77777777" w:rsidR="002A59BE" w:rsidRDefault="002A59BE" w:rsidP="004E3FF8">
                        <w:r>
                          <w:rPr>
                            <w:rFonts w:ascii="Trebuchet MS" w:eastAsia="Trebuchet MS" w:hAnsi="Trebuchet MS" w:cs="Trebuchet MS"/>
                            <w:sz w:val="18"/>
                          </w:rPr>
                          <w:t>1</w:t>
                        </w:r>
                      </w:p>
                    </w:txbxContent>
                  </v:textbox>
                </v:rect>
                <v:rect id="Rectangle 25204" o:spid="_x0000_s1062" style="position:absolute;left:122;top:50;width:49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" filled="f" stroked="f">
                  <v:textbox inset="0,0,0,0">
                    <w:txbxContent>
                      <w:p w14:paraId="15F2FF13" w14:textId="77777777" w:rsidR="002A59BE" w:rsidRDefault="002A59BE" w:rsidP="004E3FF8">
                        <w:r>
                          <w:rPr>
                            <w:rFonts w:ascii="Trebuchet MS" w:eastAsia="Trebuchet MS" w:hAnsi="Trebuchet MS" w:cs="Trebuchet MS"/>
                            <w:sz w:val="18"/>
                          </w:rPr>
                          <w:t>-</w:t>
                        </w:r>
                      </w:p>
                    </w:txbxContent>
                  </v:textbox>
                </v:rect>
                <v:rect id="Rectangle 25205" o:spid="_x0000_s1063" style="position:absolute;left:16;top:537;width:70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" filled="f" stroked="f">
                  <v:textbox inset="0,0,0,0">
                    <w:txbxContent>
                      <w:p w14:paraId="24E0A805" w14:textId="77777777" w:rsidR="002A59BE" w:rsidRDefault="002A59BE" w:rsidP="004E3FF8">
                        <w:r>
                          <w:rPr>
                            <w:rFonts w:ascii="Trebuchet MS" w:eastAsia="Trebuchet MS" w:hAnsi="Trebuchet MS" w:cs="Trebuchet MS"/>
                            <w:sz w:val="18"/>
                          </w:rPr>
                          <w:t>4</w:t>
                        </w:r>
                      </w:p>
                    </w:txbxContent>
                  </v:textbox>
                </v:rect>
                <v:rect id="Rectangle 25206" o:spid="_x0000_s1064" style="position:absolute;left:166;top:92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" filled="f" stroked="f">
                  <v:textbox inset="0,0,0,0">
                    <w:txbxContent>
                      <w:p w14:paraId="196CBBE8" w14:textId="77777777" w:rsidR="002A59BE" w:rsidRDefault="002A59BE" w:rsidP="004E3FF8">
                        <w:r>
                          <w:rPr>
                            <w:rFonts w:ascii="Trebuchet MS" w:eastAsia="Trebuchet MS" w:hAnsi="Trebuchet MS" w:cs="Trebuchet MS"/>
                            <w:sz w:val="18"/>
                          </w:rPr>
                          <w:t xml:space="preserve"> </w:t>
                        </w:r>
                      </w:p>
                    </w:txbxContent>
                  </v:textbox>
                </v:rect>
                <v:rect id="Rectangle 25207" o:spid="_x0000_s1065" style="position:absolute;left:-1863;top:3285;width:446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" filled="f" stroked="f">
                  <v:textbox inset="0,0,0,0">
                    <w:txbxContent>
                      <w:p w14:paraId="4CBBA164" w14:textId="77777777" w:rsidR="002A59BE" w:rsidRDefault="002A59BE" w:rsidP="004E3FF8">
                        <w:r>
                          <w:rPr>
                            <w:rFonts w:ascii="Trebuchet MS" w:eastAsia="Trebuchet MS" w:hAnsi="Trebuchet MS" w:cs="Trebuchet MS"/>
                            <w:sz w:val="18"/>
                          </w:rPr>
                          <w:t>классы</w:t>
                        </w:r>
                      </w:p>
                    </w:txbxContent>
                  </v:textbox>
                </v:rect>
                <v:rect id="Rectangle 25208" o:spid="_x0000_s1066" style="position:absolute;left:139;top:4651;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" filled="f" stroked="f">
                  <v:textbox inset="0,0,0,0">
                    <w:txbxContent>
                      <w:p w14:paraId="7CF6C9B3"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0" w:type="dxa"/>
        <w:tblCellMar>
          <w:top w:w="95" w:type="dxa"/>
          <w:left w:w="118" w:type="dxa"/>
          <w:right w:w="103" w:type="dxa"/>
        </w:tblCellMar>
        <w:tblLook w:val="04A0" w:firstRow="1" w:lastRow="0" w:firstColumn="1" w:lastColumn="0" w:noHBand="0" w:noVBand="1"/>
      </w:tblPr>
      <w:tblGrid>
        <w:gridCol w:w="1191"/>
        <w:gridCol w:w="1133"/>
        <w:gridCol w:w="2213"/>
        <w:gridCol w:w="5603"/>
      </w:tblGrid>
      <w:tr w:rsidR="004E3FF8" w:rsidRPr="004E3FF8" w14:paraId="54A9C81C" w14:textId="77777777" w:rsidTr="004E3FF8">
        <w:trPr>
          <w:trHeight w:val="1515"/>
        </w:trPr>
        <w:tc>
          <w:tcPr>
            <w:tcW w:w="1191" w:type="dxa"/>
            <w:tcBorders>
              <w:top w:val="single" w:sz="4" w:space="0" w:color="231F20"/>
              <w:left w:val="single" w:sz="6" w:space="0" w:color="231F20"/>
              <w:bottom w:val="single" w:sz="4" w:space="0" w:color="231F20"/>
              <w:right w:val="single" w:sz="4" w:space="0" w:color="231F20"/>
            </w:tcBorders>
          </w:tcPr>
          <w:p w14:paraId="4EA92DA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Ж)</w:t>
            </w:r>
            <w:r w:rsidRPr="004E3FF8">
              <w:rPr>
                <w:rFonts w:ascii="Times New Roman" w:eastAsia="Times New Roman" w:hAnsi="Times New Roman" w:cs="Times New Roman"/>
                <w:color w:val="000000"/>
                <w:sz w:val="18"/>
              </w:rPr>
              <w:t xml:space="preserve"> </w:t>
            </w:r>
          </w:p>
          <w:p w14:paraId="4B49B164" w14:textId="77777777" w:rsidR="004E3FF8" w:rsidRPr="004E3FF8" w:rsidRDefault="004E3FF8" w:rsidP="004E3FF8">
            <w:pPr>
              <w:ind w:right="8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52732F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Первые артисты, народный театр</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2BDB7F0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Скоморохи. Ярмарочный балаган. Вертеп</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1EA42F91" w14:textId="77777777" w:rsidR="004E3FF8" w:rsidRPr="004E3FF8" w:rsidRDefault="004E3FF8" w:rsidP="004E3FF8">
            <w:pPr>
              <w:spacing w:after="6" w:line="254" w:lineRule="auto"/>
              <w:ind w:right="29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Чтение учебных, справочных текстов по теме. Диалог с учителем.</w:t>
            </w:r>
            <w:r w:rsidRPr="004E3FF8">
              <w:rPr>
                <w:rFonts w:ascii="Times New Roman" w:eastAsia="Times New Roman" w:hAnsi="Times New Roman" w:cs="Times New Roman"/>
                <w:color w:val="000000"/>
                <w:sz w:val="18"/>
              </w:rPr>
              <w:t xml:space="preserve"> </w:t>
            </w:r>
          </w:p>
          <w:p w14:paraId="1BC19E3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скоморошин.</w:t>
            </w:r>
            <w:r w:rsidRPr="004E3FF8">
              <w:rPr>
                <w:rFonts w:ascii="Times New Roman" w:eastAsia="Times New Roman" w:hAnsi="Times New Roman" w:cs="Times New Roman"/>
                <w:color w:val="000000"/>
                <w:sz w:val="18"/>
              </w:rPr>
              <w:t xml:space="preserve"> </w:t>
            </w:r>
          </w:p>
          <w:p w14:paraId="6DDFD4A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3EEE3D1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фильма/ мультфильма, фрагмента музыкального спектакля. Творческий проект - театрализованная постановка</w:t>
            </w:r>
            <w:r w:rsidRPr="004E3FF8">
              <w:rPr>
                <w:rFonts w:ascii="Times New Roman" w:eastAsia="Times New Roman" w:hAnsi="Times New Roman" w:cs="Times New Roman"/>
                <w:color w:val="000000"/>
                <w:sz w:val="18"/>
              </w:rPr>
              <w:t xml:space="preserve"> </w:t>
            </w:r>
          </w:p>
        </w:tc>
      </w:tr>
      <w:tr w:rsidR="004E3FF8" w:rsidRPr="004E3FF8" w14:paraId="590E8FE5" w14:textId="77777777" w:rsidTr="004E3FF8">
        <w:trPr>
          <w:trHeight w:val="2095"/>
        </w:trPr>
        <w:tc>
          <w:tcPr>
            <w:tcW w:w="1191" w:type="dxa"/>
            <w:tcBorders>
              <w:top w:val="single" w:sz="4" w:space="0" w:color="231F20"/>
              <w:left w:val="single" w:sz="6" w:space="0" w:color="231F20"/>
              <w:bottom w:val="single" w:sz="4" w:space="0" w:color="231F20"/>
              <w:right w:val="single" w:sz="4" w:space="0" w:color="231F20"/>
            </w:tcBorders>
          </w:tcPr>
          <w:p w14:paraId="106EBB9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w:t>
            </w:r>
            <w:r w:rsidRPr="004E3FF8">
              <w:rPr>
                <w:rFonts w:ascii="Times New Roman" w:eastAsia="Times New Roman" w:hAnsi="Times New Roman" w:cs="Times New Roman"/>
                <w:color w:val="000000"/>
                <w:sz w:val="18"/>
              </w:rPr>
              <w:t xml:space="preserve"> </w:t>
            </w:r>
          </w:p>
          <w:p w14:paraId="031EFBB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2-8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6AAE12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Фольклор народов России</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748DBC23" w14:textId="77777777" w:rsidR="004E3FF8" w:rsidRPr="004E3FF8" w:rsidRDefault="004E3FF8" w:rsidP="004E3FF8">
            <w:pPr>
              <w:ind w:right="9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Музыкальные традиции, особенности народной музыки республик Российской Федерации</w:t>
            </w:r>
            <w:r w:rsidRPr="004E3FF8">
              <w:rPr>
                <w:rFonts w:ascii="Times New Roman" w:eastAsia="Times New Roman" w:hAnsi="Times New Roman" w:cs="Times New Roman"/>
                <w:color w:val="231F20"/>
                <w:sz w:val="18"/>
                <w:vertAlign w:val="superscript"/>
              </w:rPr>
              <w:t>3</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Жанры, интонации, музыкальные инструменты, музыканты исполнители</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7C77896A" w14:textId="77777777" w:rsidR="004E3FF8" w:rsidRPr="004E3FF8" w:rsidRDefault="004E3FF8" w:rsidP="004E3FF8">
            <w:pPr>
              <w:spacing w:after="24" w:line="227" w:lineRule="auto"/>
              <w:ind w:right="1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r w:rsidRPr="004E3FF8">
              <w:rPr>
                <w:rFonts w:ascii="Times New Roman" w:eastAsia="Times New Roman" w:hAnsi="Times New Roman" w:cs="Times New Roman"/>
                <w:color w:val="000000"/>
                <w:sz w:val="18"/>
              </w:rPr>
              <w:t xml:space="preserve"> </w:t>
            </w:r>
          </w:p>
          <w:p w14:paraId="10DFADB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7017B88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мелодий народных песен, прослеживание мелодии по нотной записи.</w:t>
            </w:r>
            <w:r w:rsidRPr="004E3FF8">
              <w:rPr>
                <w:rFonts w:ascii="Times New Roman" w:eastAsia="Times New Roman" w:hAnsi="Times New Roman" w:cs="Times New Roman"/>
                <w:color w:val="000000"/>
                <w:sz w:val="18"/>
              </w:rPr>
              <w:t xml:space="preserve"> </w:t>
            </w:r>
          </w:p>
        </w:tc>
      </w:tr>
    </w:tbl>
    <w:p w14:paraId="1EB32C6B"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11"/>
          <w:lang w:eastAsia="ru-RU"/>
        </w:rPr>
        <w:t xml:space="preserve"> </w:t>
      </w:r>
    </w:p>
    <w:p w14:paraId="5ABBD1BF" w14:textId="77777777" w:rsidR="004E3FF8" w:rsidRPr="004E3FF8" w:rsidRDefault="004E3FF8" w:rsidP="004E3FF8">
      <w:pPr>
        <w:spacing w:after="147"/>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6D890F28" wp14:editId="3E177508">
                <wp:extent cx="1082167" cy="6480"/>
                <wp:effectExtent l="0" t="0" r="0" b="0"/>
                <wp:docPr id="401404" name="Group 401404"/>
                <wp:cNvGraphicFramePr/>
                <a:graphic xmlns:a="http://schemas.openxmlformats.org/drawingml/2006/main">
                  <a:graphicData uri="http://schemas.microsoft.com/office/word/2010/wordprocessingGroup">
                    <wpg:wgp>
                      <wpg:cNvGrpSpPr/>
                      <wpg:grpSpPr>
                        <a:xfrm>
                          <a:off x="0" y="0"/>
                          <a:ext cx="1082167" cy="6480"/>
                          <a:chOff x="0" y="0"/>
                          <a:chExt cx="1082167" cy="6480"/>
                        </a:xfrm>
                      </wpg:grpSpPr>
                      <wps:wsp>
                        <wps:cNvPr id="25200" name="Shape 25200"/>
                        <wps:cNvSpPr/>
                        <wps:spPr>
                          <a:xfrm>
                            <a:off x="0" y="0"/>
                            <a:ext cx="1082167" cy="0"/>
                          </a:xfrm>
                          <a:custGeom>
                            <a:avLst/>
                            <a:gdLst/>
                            <a:ahLst/>
                            <a:cxnLst/>
                            <a:rect l="0" t="0" r="0" b="0"/>
                            <a:pathLst>
                              <a:path w="1082167">
                                <a:moveTo>
                                  <a:pt x="0" y="0"/>
                                </a:moveTo>
                                <a:lnTo>
                                  <a:pt x="1082167" y="0"/>
                                </a:lnTo>
                              </a:path>
                            </a:pathLst>
                          </a:custGeom>
                          <a:noFill/>
                          <a:ln w="6480" cap="flat" cmpd="sng" algn="ctr">
                            <a:solidFill>
                              <a:srgbClr val="939598"/>
                            </a:solidFill>
                            <a:prstDash val="solid"/>
                            <a:round/>
                          </a:ln>
                          <a:effectLst/>
                        </wps:spPr>
                        <wps:bodyPr/>
                      </wps:wsp>
                    </wpg:wgp>
                  </a:graphicData>
                </a:graphic>
              </wp:inline>
            </w:drawing>
          </mc:Choice>
          <mc:Fallback>
            <w:pict>
              <v:group w14:anchorId="5ED11D81" id="Group 401404" o:spid="_x0000_s1026" style="width:85.2pt;height:.5pt;mso-position-horizontal-relative:char;mso-position-vertical-relative:line" coordsize="108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">
                <v:shape id="Shape 25200" o:spid="_x0000_s1027" style="position:absolute;width:10821;height:0;visibility:visible;mso-wrap-style:square;v-text-anchor:top" coordsize="108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" path="m,l1082167,e" filled="f" strokecolor="#939598" strokeweight=".18mm">
                  <v:path arrowok="t" textboxrect="0,0,1082167,0"/>
                </v:shape>
                <w10:anchorlock/>
              </v:group>
            </w:pict>
          </mc:Fallback>
        </mc:AlternateContent>
      </w:r>
      <w:r w:rsidRPr="004E3FF8">
        <w:rPr>
          <w:rFonts w:ascii="Times New Roman" w:eastAsia="Times New Roman" w:hAnsi="Times New Roman" w:cs="Times New Roman"/>
          <w:color w:val="000000"/>
          <w:sz w:val="2"/>
          <w:lang w:eastAsia="ru-RU"/>
        </w:rPr>
        <w:t xml:space="preserve"> </w:t>
      </w:r>
    </w:p>
    <w:p w14:paraId="726A7429" w14:textId="77777777" w:rsidR="004E3FF8" w:rsidRPr="004E3FF8" w:rsidRDefault="004E3FF8" w:rsidP="006C4A64">
      <w:pPr>
        <w:numPr>
          <w:ilvl w:val="0"/>
          <w:numId w:val="20"/>
        </w:numPr>
        <w:spacing w:after="9" w:line="253" w:lineRule="auto"/>
        <w:ind w:right="2508"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lastRenderedPageBreak/>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r w:rsidRPr="004E3FF8">
        <w:rPr>
          <w:rFonts w:ascii="Times New Roman" w:eastAsia="Times New Roman" w:hAnsi="Times New Roman" w:cs="Times New Roman"/>
          <w:color w:val="000000"/>
          <w:sz w:val="18"/>
          <w:lang w:eastAsia="ru-RU"/>
        </w:rPr>
        <w:t xml:space="preserve"> </w:t>
      </w:r>
    </w:p>
    <w:p w14:paraId="78F738AF" w14:textId="77777777" w:rsidR="004E3FF8" w:rsidRPr="004E3FF8" w:rsidRDefault="004E3FF8" w:rsidP="006C4A64">
      <w:pPr>
        <w:numPr>
          <w:ilvl w:val="0"/>
          <w:numId w:val="20"/>
        </w:numPr>
        <w:spacing w:after="9" w:line="253" w:lineRule="auto"/>
        <w:ind w:right="2508"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По выбору учителя могут быть 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r w:rsidRPr="004E3FF8">
        <w:rPr>
          <w:rFonts w:ascii="Times New Roman" w:eastAsia="Times New Roman" w:hAnsi="Times New Roman" w:cs="Times New Roman"/>
          <w:color w:val="000000"/>
          <w:sz w:val="18"/>
          <w:lang w:eastAsia="ru-RU"/>
        </w:rPr>
        <w:t xml:space="preserve"> </w:t>
      </w:r>
    </w:p>
    <w:p w14:paraId="3F469214" w14:textId="77777777" w:rsidR="004E3FF8" w:rsidRPr="004E3FF8" w:rsidRDefault="004E3FF8" w:rsidP="006C4A64">
      <w:pPr>
        <w:numPr>
          <w:ilvl w:val="0"/>
          <w:numId w:val="20"/>
        </w:numPr>
        <w:spacing w:after="9" w:line="253" w:lineRule="auto"/>
        <w:ind w:right="2508" w:hanging="14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14:paraId="115ED087"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78720" behindDoc="0" locked="0" layoutInCell="1" allowOverlap="1" wp14:anchorId="24F1855B" wp14:editId="6095B88B">
                <wp:simplePos x="0" y="0"/>
                <wp:positionH relativeFrom="page">
                  <wp:posOffset>447046</wp:posOffset>
                </wp:positionH>
                <wp:positionV relativeFrom="page">
                  <wp:posOffset>3027553</wp:posOffset>
                </wp:positionV>
                <wp:extent cx="109668" cy="1454455"/>
                <wp:effectExtent l="0" t="0" r="0" b="0"/>
                <wp:wrapTopAndBottom/>
                <wp:docPr id="401730" name="Group 401730"/>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5361" name="Rectangle 25361"/>
                        <wps:cNvSpPr/>
                        <wps:spPr>
                          <a:xfrm rot="5399999">
                            <a:off x="-293580" y="257391"/>
                            <a:ext cx="660639" cy="145858"/>
                          </a:xfrm>
                          <a:prstGeom prst="rect">
                            <a:avLst/>
                          </a:prstGeom>
                          <a:ln>
                            <a:noFill/>
                          </a:ln>
                        </wps:spPr>
                        <wps:txbx>
                          <w:txbxContent>
                            <w:p w14:paraId="288F669D"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5362" name="Rectangle 25362"/>
                        <wps:cNvSpPr/>
                        <wps:spPr>
                          <a:xfrm rot="5399999">
                            <a:off x="17897" y="444261"/>
                            <a:ext cx="37683" cy="145858"/>
                          </a:xfrm>
                          <a:prstGeom prst="rect">
                            <a:avLst/>
                          </a:prstGeom>
                          <a:ln>
                            <a:noFill/>
                          </a:ln>
                        </wps:spPr>
                        <wps:txbx>
                          <w:txbxContent>
                            <w:p w14:paraId="2CB5CE21"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363" name="Rectangle 25363"/>
                        <wps:cNvSpPr/>
                        <wps:spPr>
                          <a:xfrm rot="5399999">
                            <a:off x="-202377" y="719400"/>
                            <a:ext cx="478234" cy="145858"/>
                          </a:xfrm>
                          <a:prstGeom prst="rect">
                            <a:avLst/>
                          </a:prstGeom>
                          <a:ln>
                            <a:noFill/>
                          </a:ln>
                        </wps:spPr>
                        <wps:txbx>
                          <w:txbxContent>
                            <w:p w14:paraId="17B754ED"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5364" name="Rectangle 25364"/>
                        <wps:cNvSpPr/>
                        <wps:spPr>
                          <a:xfrm rot="5399999">
                            <a:off x="17897" y="859119"/>
                            <a:ext cx="37683" cy="145858"/>
                          </a:xfrm>
                          <a:prstGeom prst="rect">
                            <a:avLst/>
                          </a:prstGeom>
                          <a:ln>
                            <a:noFill/>
                          </a:ln>
                        </wps:spPr>
                        <wps:txbx>
                          <w:txbxContent>
                            <w:p w14:paraId="4B3280A1"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365" name="Rectangle 25365"/>
                        <wps:cNvSpPr/>
                        <wps:spPr>
                          <a:xfrm rot="5399999">
                            <a:off x="-285693" y="1219098"/>
                            <a:ext cx="644865" cy="145858"/>
                          </a:xfrm>
                          <a:prstGeom prst="rect">
                            <a:avLst/>
                          </a:prstGeom>
                          <a:ln>
                            <a:noFill/>
                          </a:ln>
                        </wps:spPr>
                        <wps:txbx>
                          <w:txbxContent>
                            <w:p w14:paraId="49182B2F"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24F1855B" id="Group 401730" o:spid="_x0000_s1067" style="position:absolute;margin-left:35.2pt;margin-top:238.4pt;width:8.65pt;height:114.5pt;z-index:251678720;mso-position-horizontal-relative:page;mso-position-vertical-relative:pag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">
                <v:rect id="Rectangle 25361" o:spid="_x0000_s1068" style="position:absolute;left:-2935;top:2574;width:66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" filled="f" stroked="f">
                  <v:textbox inset="0,0,0,0">
                    <w:txbxContent>
                      <w:p w14:paraId="288F669D" w14:textId="77777777" w:rsidR="002A59BE" w:rsidRDefault="002A59BE" w:rsidP="004E3FF8">
                        <w:r>
                          <w:rPr>
                            <w:rFonts w:ascii="Trebuchet MS" w:eastAsia="Trebuchet MS" w:hAnsi="Trebuchet MS" w:cs="Trebuchet MS"/>
                            <w:sz w:val="18"/>
                          </w:rPr>
                          <w:t>Примерная</w:t>
                        </w:r>
                      </w:p>
                    </w:txbxContent>
                  </v:textbox>
                </v:rect>
                <v:rect id="Rectangle 25362" o:spid="_x0000_s1069"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" filled="f" stroked="f">
                  <v:textbox inset="0,0,0,0">
                    <w:txbxContent>
                      <w:p w14:paraId="2CB5CE21" w14:textId="77777777" w:rsidR="002A59BE" w:rsidRDefault="002A59BE" w:rsidP="004E3FF8">
                        <w:r>
                          <w:rPr>
                            <w:rFonts w:ascii="Trebuchet MS" w:eastAsia="Trebuchet MS" w:hAnsi="Trebuchet MS" w:cs="Trebuchet MS"/>
                            <w:sz w:val="18"/>
                          </w:rPr>
                          <w:t xml:space="preserve"> </w:t>
                        </w:r>
                      </w:p>
                    </w:txbxContent>
                  </v:textbox>
                </v:rect>
                <v:rect id="Rectangle 25363" o:spid="_x0000_s1070"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" filled="f" stroked="f">
                  <v:textbox inset="0,0,0,0">
                    <w:txbxContent>
                      <w:p w14:paraId="17B754ED" w14:textId="77777777" w:rsidR="002A59BE" w:rsidRDefault="002A59BE" w:rsidP="004E3FF8">
                        <w:r>
                          <w:rPr>
                            <w:rFonts w:ascii="Trebuchet MS" w:eastAsia="Trebuchet MS" w:hAnsi="Trebuchet MS" w:cs="Trebuchet MS"/>
                            <w:sz w:val="18"/>
                          </w:rPr>
                          <w:t>рабочая</w:t>
                        </w:r>
                      </w:p>
                    </w:txbxContent>
                  </v:textbox>
                </v:rect>
                <v:rect id="Rectangle 25364" o:spid="_x0000_s1071"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" filled="f" stroked="f">
                  <v:textbox inset="0,0,0,0">
                    <w:txbxContent>
                      <w:p w14:paraId="4B3280A1" w14:textId="77777777" w:rsidR="002A59BE" w:rsidRDefault="002A59BE" w:rsidP="004E3FF8">
                        <w:r>
                          <w:rPr>
                            <w:rFonts w:ascii="Trebuchet MS" w:eastAsia="Trebuchet MS" w:hAnsi="Trebuchet MS" w:cs="Trebuchet MS"/>
                            <w:sz w:val="18"/>
                          </w:rPr>
                          <w:t xml:space="preserve"> </w:t>
                        </w:r>
                      </w:p>
                    </w:txbxContent>
                  </v:textbox>
                </v:rect>
                <v:rect id="Rectangle 25365" o:spid="_x0000_s1072"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" filled="f" stroked="f">
                  <v:textbox inset="0,0,0,0">
                    <w:txbxContent>
                      <w:p w14:paraId="49182B2F"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Окончание табл.</w:t>
      </w:r>
    </w:p>
    <w:tbl>
      <w:tblPr>
        <w:tblStyle w:val="TableGrid"/>
        <w:tblW w:w="10140" w:type="dxa"/>
        <w:tblInd w:w="122" w:type="dxa"/>
        <w:tblCellMar>
          <w:top w:w="10" w:type="dxa"/>
          <w:left w:w="5" w:type="dxa"/>
          <w:right w:w="83" w:type="dxa"/>
        </w:tblCellMar>
        <w:tblLook w:val="04A0" w:firstRow="1" w:lastRow="0" w:firstColumn="1" w:lastColumn="0" w:noHBand="0" w:noVBand="1"/>
      </w:tblPr>
      <w:tblGrid>
        <w:gridCol w:w="1193"/>
        <w:gridCol w:w="1133"/>
        <w:gridCol w:w="2211"/>
        <w:gridCol w:w="5603"/>
      </w:tblGrid>
      <w:tr w:rsidR="004E3FF8" w:rsidRPr="004E3FF8" w14:paraId="52210573"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7D72748D"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AEE373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FC810EB"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93DD11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238BA219" w14:textId="77777777" w:rsidR="004E3FF8" w:rsidRPr="004E3FF8" w:rsidRDefault="004E3FF8" w:rsidP="004E3FF8">
            <w:pPr>
              <w:ind w:right="22"/>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3ED64FC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EBF760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6D46A1D4" w14:textId="77777777" w:rsidTr="004E3FF8">
        <w:trPr>
          <w:trHeight w:val="763"/>
        </w:trPr>
        <w:tc>
          <w:tcPr>
            <w:tcW w:w="1193" w:type="dxa"/>
            <w:tcBorders>
              <w:top w:val="single" w:sz="4" w:space="0" w:color="231F20"/>
              <w:left w:val="single" w:sz="4" w:space="0" w:color="231F20"/>
              <w:bottom w:val="single" w:sz="4" w:space="0" w:color="231F20"/>
              <w:right w:val="single" w:sz="4" w:space="0" w:color="231F20"/>
            </w:tcBorders>
          </w:tcPr>
          <w:p w14:paraId="57DAEB1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047A855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B59165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53BBF8DA" w14:textId="77777777" w:rsidR="004E3FF8" w:rsidRPr="004E3FF8" w:rsidRDefault="004E3FF8" w:rsidP="004E3FF8">
            <w:pPr>
              <w:ind w:right="7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Творческие, </w:t>
            </w:r>
            <w:r w:rsidRPr="004E3FF8">
              <w:rPr>
                <w:rFonts w:ascii="Times New Roman" w:eastAsia="Times New Roman" w:hAnsi="Times New Roman" w:cs="Times New Roman"/>
                <w:color w:val="231F20"/>
                <w:sz w:val="18"/>
              </w:rPr>
              <w:tab/>
              <w:t xml:space="preserve">исследовательские </w:t>
            </w:r>
            <w:r w:rsidRPr="004E3FF8">
              <w:rPr>
                <w:rFonts w:ascii="Times New Roman" w:eastAsia="Times New Roman" w:hAnsi="Times New Roman" w:cs="Times New Roman"/>
                <w:color w:val="231F20"/>
                <w:sz w:val="18"/>
              </w:rPr>
              <w:tab/>
              <w:t xml:space="preserve">проекты, </w:t>
            </w:r>
            <w:r w:rsidRPr="004E3FF8">
              <w:rPr>
                <w:rFonts w:ascii="Times New Roman" w:eastAsia="Times New Roman" w:hAnsi="Times New Roman" w:cs="Times New Roman"/>
                <w:color w:val="231F20"/>
                <w:sz w:val="18"/>
              </w:rPr>
              <w:tab/>
              <w:t>школьные фестивали, посвящённые музыкальному творчеству народов России</w:t>
            </w:r>
            <w:r w:rsidRPr="004E3FF8">
              <w:rPr>
                <w:rFonts w:ascii="Times New Roman" w:eastAsia="Times New Roman" w:hAnsi="Times New Roman" w:cs="Times New Roman"/>
                <w:color w:val="000000"/>
                <w:sz w:val="18"/>
              </w:rPr>
              <w:t xml:space="preserve"> </w:t>
            </w:r>
          </w:p>
        </w:tc>
      </w:tr>
      <w:tr w:rsidR="004E3FF8" w:rsidRPr="004E3FF8" w14:paraId="63E48DE8" w14:textId="77777777" w:rsidTr="004E3FF8">
        <w:trPr>
          <w:trHeight w:val="3365"/>
        </w:trPr>
        <w:tc>
          <w:tcPr>
            <w:tcW w:w="1193" w:type="dxa"/>
            <w:tcBorders>
              <w:top w:val="single" w:sz="4" w:space="0" w:color="231F20"/>
              <w:left w:val="single" w:sz="6" w:space="0" w:color="231F20"/>
              <w:bottom w:val="single" w:sz="4" w:space="0" w:color="231F20"/>
              <w:right w:val="single" w:sz="6" w:space="0" w:color="231F20"/>
            </w:tcBorders>
          </w:tcPr>
          <w:p w14:paraId="49BB2BA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И)</w:t>
            </w:r>
            <w:r w:rsidRPr="004E3FF8">
              <w:rPr>
                <w:rFonts w:ascii="Times New Roman" w:eastAsia="Times New Roman" w:hAnsi="Times New Roman" w:cs="Times New Roman"/>
                <w:color w:val="000000"/>
                <w:sz w:val="18"/>
              </w:rPr>
              <w:t xml:space="preserve"> </w:t>
            </w:r>
          </w:p>
          <w:p w14:paraId="2C86F718" w14:textId="77777777" w:rsidR="004E3FF8" w:rsidRPr="004E3FF8" w:rsidRDefault="004E3FF8" w:rsidP="004E3FF8">
            <w:pPr>
              <w:ind w:right="1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2-8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50C2217E" w14:textId="77777777" w:rsidR="004E3FF8" w:rsidRPr="004E3FF8" w:rsidRDefault="004E3FF8" w:rsidP="004E3FF8">
            <w:pPr>
              <w:spacing w:after="1" w:line="22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Фольклор в творчестве профессио нальных </w:t>
            </w:r>
          </w:p>
          <w:p w14:paraId="428BCD7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музыканто</w:t>
            </w:r>
          </w:p>
          <w:p w14:paraId="08554CC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B6E66BF" w14:textId="77777777" w:rsidR="004E3FF8" w:rsidRPr="004E3FF8" w:rsidRDefault="004E3FF8" w:rsidP="004E3FF8">
            <w:pPr>
              <w:ind w:right="32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Собиратели фольклора. Народные мелодии в обработке композиторов.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Народные жанры, интонации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как основа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для композиторского творчества</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65689709" w14:textId="77777777" w:rsidR="004E3FF8" w:rsidRPr="004E3FF8" w:rsidRDefault="004E3FF8" w:rsidP="004E3FF8">
            <w:pPr>
              <w:spacing w:line="235" w:lineRule="auto"/>
              <w:ind w:right="12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r w:rsidRPr="004E3FF8">
              <w:rPr>
                <w:rFonts w:ascii="Times New Roman" w:eastAsia="Times New Roman" w:hAnsi="Times New Roman" w:cs="Times New Roman"/>
                <w:color w:val="000000"/>
                <w:sz w:val="18"/>
              </w:rPr>
              <w:t xml:space="preserve"> </w:t>
            </w:r>
          </w:p>
          <w:p w14:paraId="78771274" w14:textId="77777777" w:rsidR="004E3FF8" w:rsidRPr="004E3FF8" w:rsidRDefault="004E3FF8" w:rsidP="004E3FF8">
            <w:pPr>
              <w:spacing w:after="25"/>
              <w:ind w:right="1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r w:rsidRPr="004E3FF8">
              <w:rPr>
                <w:rFonts w:ascii="Times New Roman" w:eastAsia="Times New Roman" w:hAnsi="Times New Roman" w:cs="Times New Roman"/>
                <w:color w:val="000000"/>
                <w:sz w:val="18"/>
              </w:rPr>
              <w:t xml:space="preserve"> </w:t>
            </w:r>
          </w:p>
          <w:p w14:paraId="0B0BD259" w14:textId="77777777" w:rsidR="004E3FF8" w:rsidRPr="004E3FF8" w:rsidRDefault="004E3FF8" w:rsidP="004E3FF8">
            <w:pPr>
              <w:spacing w:after="2"/>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5F914A84" w14:textId="35CBBB17" w:rsidR="004E3FF8" w:rsidRPr="004E3FF8" w:rsidRDefault="004E3FF8" w:rsidP="004E3FF8">
            <w:pPr>
              <w:ind w:right="6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Аналогии с изобразительным искусством - сравнение фотографий подлинных образцов народных промыслов (гжель, хохлома, городецкая роспись и т. д.) </w:t>
            </w:r>
            <w:r w:rsidR="003A2E48" w:rsidRPr="004E3FF8">
              <w:rPr>
                <w:rFonts w:ascii="Times New Roman" w:eastAsia="Times New Roman" w:hAnsi="Times New Roman" w:cs="Times New Roman"/>
                <w:color w:val="231F20"/>
                <w:sz w:val="18"/>
              </w:rPr>
              <w:t>с творчеством</w:t>
            </w:r>
            <w:r w:rsidRPr="004E3FF8">
              <w:rPr>
                <w:rFonts w:ascii="Times New Roman" w:eastAsia="Times New Roman" w:hAnsi="Times New Roman" w:cs="Times New Roman"/>
                <w:color w:val="231F20"/>
                <w:sz w:val="18"/>
              </w:rPr>
              <w:t xml:space="preserve"> современных художников, модельеров, дизайнеров, работающих в соответствующих техниках росписи</w:t>
            </w:r>
            <w:r w:rsidRPr="004E3FF8">
              <w:rPr>
                <w:rFonts w:ascii="Times New Roman" w:eastAsia="Times New Roman" w:hAnsi="Times New Roman" w:cs="Times New Roman"/>
                <w:color w:val="000000"/>
                <w:sz w:val="18"/>
              </w:rPr>
              <w:t xml:space="preserve"> </w:t>
            </w:r>
          </w:p>
        </w:tc>
      </w:tr>
    </w:tbl>
    <w:p w14:paraId="5224E2F5" w14:textId="77777777" w:rsidR="004E3FF8" w:rsidRPr="004E3FF8" w:rsidRDefault="004E3FF8" w:rsidP="004E3FF8">
      <w:pPr>
        <w:keepNext/>
        <w:keepLines/>
        <w:spacing w:after="75"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Модуль № 3 «Музыка народов мира»</w:t>
      </w:r>
      <w:r w:rsidRPr="004E3FF8">
        <w:rPr>
          <w:rFonts w:ascii="Times New Roman" w:eastAsia="Times New Roman" w:hAnsi="Times New Roman" w:cs="Times New Roman"/>
          <w:b/>
          <w:color w:val="000000"/>
          <w:lang w:eastAsia="ru-RU"/>
        </w:rPr>
        <w:t xml:space="preserve"> </w:t>
      </w:r>
    </w:p>
    <w:p w14:paraId="6C23BD7F" w14:textId="05A60657" w:rsidR="004E3FF8" w:rsidRPr="004E3FF8" w:rsidRDefault="004E3FF8" w:rsidP="004E3FF8">
      <w:pPr>
        <w:spacing w:after="29" w:line="261" w:lineRule="auto"/>
        <w:ind w:right="2521"/>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79744" behindDoc="0" locked="0" layoutInCell="1" allowOverlap="1" wp14:anchorId="6AD58715" wp14:editId="1CAC21A0">
                <wp:simplePos x="0" y="0"/>
                <wp:positionH relativeFrom="page">
                  <wp:posOffset>447046</wp:posOffset>
                </wp:positionH>
                <wp:positionV relativeFrom="page">
                  <wp:posOffset>955802</wp:posOffset>
                </wp:positionV>
                <wp:extent cx="109668" cy="578472"/>
                <wp:effectExtent l="0" t="0" r="0" b="0"/>
                <wp:wrapSquare wrapText="bothSides"/>
                <wp:docPr id="402849" name="Group 402849"/>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5488" name="Rectangle 25488"/>
                        <wps:cNvSpPr/>
                        <wps:spPr>
                          <a:xfrm rot="5399999">
                            <a:off x="-746" y="-35442"/>
                            <a:ext cx="74972" cy="145858"/>
                          </a:xfrm>
                          <a:prstGeom prst="rect">
                            <a:avLst/>
                          </a:prstGeom>
                          <a:ln>
                            <a:noFill/>
                          </a:ln>
                        </wps:spPr>
                        <wps:txbx>
                          <w:txbxContent>
                            <w:p w14:paraId="39085681"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5489" name="Rectangle 25489"/>
                        <wps:cNvSpPr/>
                        <wps:spPr>
                          <a:xfrm rot="5399999">
                            <a:off x="10484" y="11237"/>
                            <a:ext cx="52509" cy="145858"/>
                          </a:xfrm>
                          <a:prstGeom prst="rect">
                            <a:avLst/>
                          </a:prstGeom>
                          <a:ln>
                            <a:noFill/>
                          </a:ln>
                        </wps:spPr>
                        <wps:txbx>
                          <w:txbxContent>
                            <w:p w14:paraId="5462D652"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5490" name="Rectangle 25490"/>
                        <wps:cNvSpPr/>
                        <wps:spPr>
                          <a:xfrm rot="5399999">
                            <a:off x="-746" y="62093"/>
                            <a:ext cx="74972" cy="145858"/>
                          </a:xfrm>
                          <a:prstGeom prst="rect">
                            <a:avLst/>
                          </a:prstGeom>
                          <a:ln>
                            <a:noFill/>
                          </a:ln>
                        </wps:spPr>
                        <wps:txbx>
                          <w:txbxContent>
                            <w:p w14:paraId="15E20331"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5491" name="Rectangle 25491"/>
                        <wps:cNvSpPr/>
                        <wps:spPr>
                          <a:xfrm rot="5399999">
                            <a:off x="15206" y="104052"/>
                            <a:ext cx="43066" cy="145858"/>
                          </a:xfrm>
                          <a:prstGeom prst="rect">
                            <a:avLst/>
                          </a:prstGeom>
                          <a:ln>
                            <a:noFill/>
                          </a:ln>
                        </wps:spPr>
                        <wps:txbx>
                          <w:txbxContent>
                            <w:p w14:paraId="355EB06D"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492" name="Rectangle 25492"/>
                        <wps:cNvSpPr/>
                        <wps:spPr>
                          <a:xfrm rot="5399999">
                            <a:off x="-198551" y="351337"/>
                            <a:ext cx="470581" cy="145858"/>
                          </a:xfrm>
                          <a:prstGeom prst="rect">
                            <a:avLst/>
                          </a:prstGeom>
                          <a:ln>
                            <a:noFill/>
                          </a:ln>
                        </wps:spPr>
                        <wps:txbx>
                          <w:txbxContent>
                            <w:p w14:paraId="6A2A8FA6"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5493" name="Rectangle 25493"/>
                        <wps:cNvSpPr/>
                        <wps:spPr>
                          <a:xfrm rot="5399999">
                            <a:off x="13860" y="494018"/>
                            <a:ext cx="45758" cy="145858"/>
                          </a:xfrm>
                          <a:prstGeom prst="rect">
                            <a:avLst/>
                          </a:prstGeom>
                          <a:ln>
                            <a:noFill/>
                          </a:ln>
                        </wps:spPr>
                        <wps:txbx>
                          <w:txbxContent>
                            <w:p w14:paraId="0CD58E49"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6AD58715" id="Group 402849" o:spid="_x0000_s1073" style="position:absolute;left:0;text-align:left;margin-left:35.2pt;margin-top:75.25pt;width:8.65pt;height:45.55pt;z-index:251679744;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">
                <v:rect id="Rectangle 25488" o:spid="_x0000_s1074"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" filled="f" stroked="f">
                  <v:textbox inset="0,0,0,0">
                    <w:txbxContent>
                      <w:p w14:paraId="39085681" w14:textId="77777777" w:rsidR="002A59BE" w:rsidRDefault="002A59BE" w:rsidP="004E3FF8">
                        <w:r>
                          <w:rPr>
                            <w:rFonts w:ascii="Trebuchet MS" w:eastAsia="Trebuchet MS" w:hAnsi="Trebuchet MS" w:cs="Trebuchet MS"/>
                            <w:sz w:val="18"/>
                          </w:rPr>
                          <w:t>1</w:t>
                        </w:r>
                      </w:p>
                    </w:txbxContent>
                  </v:textbox>
                </v:rect>
                <v:rect id="Rectangle 25489" o:spid="_x0000_s1075"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" filled="f" stroked="f">
                  <v:textbox inset="0,0,0,0">
                    <w:txbxContent>
                      <w:p w14:paraId="5462D652" w14:textId="77777777" w:rsidR="002A59BE" w:rsidRDefault="002A59BE" w:rsidP="004E3FF8">
                        <w:r>
                          <w:rPr>
                            <w:rFonts w:ascii="Trebuchet MS" w:eastAsia="Trebuchet MS" w:hAnsi="Trebuchet MS" w:cs="Trebuchet MS"/>
                            <w:sz w:val="18"/>
                          </w:rPr>
                          <w:t>-</w:t>
                        </w:r>
                      </w:p>
                    </w:txbxContent>
                  </v:textbox>
                </v:rect>
                <v:rect id="Rectangle 25490" o:spid="_x0000_s1076"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" filled="f" stroked="f">
                  <v:textbox inset="0,0,0,0">
                    <w:txbxContent>
                      <w:p w14:paraId="15E20331" w14:textId="77777777" w:rsidR="002A59BE" w:rsidRDefault="002A59BE" w:rsidP="004E3FF8">
                        <w:r>
                          <w:rPr>
                            <w:rFonts w:ascii="Trebuchet MS" w:eastAsia="Trebuchet MS" w:hAnsi="Trebuchet MS" w:cs="Trebuchet MS"/>
                            <w:sz w:val="18"/>
                          </w:rPr>
                          <w:t>4</w:t>
                        </w:r>
                      </w:p>
                    </w:txbxContent>
                  </v:textbox>
                </v:rect>
                <v:rect id="Rectangle 25491" o:spid="_x0000_s1077"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" filled="f" stroked="f">
                  <v:textbox inset="0,0,0,0">
                    <w:txbxContent>
                      <w:p w14:paraId="355EB06D" w14:textId="77777777" w:rsidR="002A59BE" w:rsidRDefault="002A59BE" w:rsidP="004E3FF8">
                        <w:r>
                          <w:rPr>
                            <w:rFonts w:ascii="Trebuchet MS" w:eastAsia="Trebuchet MS" w:hAnsi="Trebuchet MS" w:cs="Trebuchet MS"/>
                            <w:sz w:val="18"/>
                          </w:rPr>
                          <w:t xml:space="preserve"> </w:t>
                        </w:r>
                      </w:p>
                    </w:txbxContent>
                  </v:textbox>
                </v:rect>
                <v:rect id="Rectangle 25492" o:spid="_x0000_s1078"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" filled="f" stroked="f">
                  <v:textbox inset="0,0,0,0">
                    <w:txbxContent>
                      <w:p w14:paraId="6A2A8FA6" w14:textId="77777777" w:rsidR="002A59BE" w:rsidRDefault="002A59BE" w:rsidP="004E3FF8">
                        <w:r>
                          <w:rPr>
                            <w:rFonts w:ascii="Trebuchet MS" w:eastAsia="Trebuchet MS" w:hAnsi="Trebuchet MS" w:cs="Trebuchet MS"/>
                            <w:sz w:val="18"/>
                          </w:rPr>
                          <w:t>классы</w:t>
                        </w:r>
                      </w:p>
                    </w:txbxContent>
                  </v:textbox>
                </v:rect>
                <v:rect id="Rectangle 25493" o:spid="_x0000_s1079"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" filled="f" stroked="f">
                  <v:textbox inset="0,0,0,0">
                    <w:txbxContent>
                      <w:p w14:paraId="0CD58E49" w14:textId="77777777" w:rsidR="002A59BE" w:rsidRDefault="002A59BE" w:rsidP="004E3FF8">
                        <w:r>
                          <w:rPr>
                            <w:rFonts w:ascii="Trebuchet MS" w:eastAsia="Trebuchet MS" w:hAnsi="Trebuchet MS" w:cs="Trebuchet MS"/>
                            <w:color w:val="000000"/>
                            <w:sz w:val="18"/>
                          </w:rPr>
                          <w:t xml:space="preserve"> </w:t>
                        </w:r>
                      </w:p>
                    </w:txbxContent>
                  </v:textbox>
                </v:rect>
                <w10:wrap type="square" anchorx="page" anchory="page"/>
              </v:group>
            </w:pict>
          </mc:Fallback>
        </mc:AlternateContent>
      </w:r>
      <w:r w:rsidRPr="004E3FF8">
        <w:rPr>
          <w:rFonts w:ascii="Times New Roman" w:eastAsia="Times New Roman" w:hAnsi="Times New Roman" w:cs="Times New Roman"/>
          <w:color w:val="231F20"/>
          <w:sz w:val="20"/>
          <w:lang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w:t>
      </w:r>
      <w:r w:rsidRPr="004E3FF8">
        <w:rPr>
          <w:rFonts w:ascii="Times New Roman" w:eastAsia="Times New Roman" w:hAnsi="Times New Roman" w:cs="Times New Roman"/>
          <w:color w:val="231F20"/>
          <w:sz w:val="20"/>
          <w:lang w:eastAsia="ru-RU"/>
        </w:rPr>
        <w:lastRenderedPageBreak/>
        <w:t xml:space="preserve">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w:t>
      </w:r>
      <w:r w:rsidR="003A2E48" w:rsidRPr="004E3FF8">
        <w:rPr>
          <w:rFonts w:ascii="Times New Roman" w:eastAsia="Times New Roman" w:hAnsi="Times New Roman" w:cs="Times New Roman"/>
          <w:color w:val="231F20"/>
          <w:sz w:val="20"/>
          <w:lang w:eastAsia="ru-RU"/>
        </w:rPr>
        <w:t>— это</w:t>
      </w:r>
      <w:r w:rsidRPr="004E3FF8">
        <w:rPr>
          <w:rFonts w:ascii="Times New Roman" w:eastAsia="Times New Roman" w:hAnsi="Times New Roman" w:cs="Times New Roman"/>
          <w:color w:val="231F20"/>
          <w:sz w:val="20"/>
          <w:lang w:eastAsia="ru-RU"/>
        </w:rPr>
        <w:t xml:space="preserve"> реальная картина культурного разнообразия, сохраняющегося в современной России.</w:t>
      </w:r>
      <w:r w:rsidRPr="004E3FF8">
        <w:rPr>
          <w:rFonts w:ascii="Times New Roman" w:eastAsia="Times New Roman" w:hAnsi="Times New Roman" w:cs="Times New Roman"/>
          <w:color w:val="000000"/>
          <w:sz w:val="18"/>
          <w:lang w:eastAsia="ru-RU"/>
        </w:rPr>
        <w:t xml:space="preserve"> </w:t>
      </w:r>
    </w:p>
    <w:p w14:paraId="3229B1F1" w14:textId="77777777" w:rsidR="004E3FF8" w:rsidRPr="004E3FF8" w:rsidRDefault="004E3FF8" w:rsidP="004E3FF8">
      <w:pPr>
        <w:spacing w:after="6" w:line="261" w:lineRule="auto"/>
        <w:ind w:right="25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r w:rsidRPr="004E3FF8">
        <w:rPr>
          <w:rFonts w:ascii="Times New Roman" w:eastAsia="Times New Roman" w:hAnsi="Times New Roman" w:cs="Times New Roman"/>
          <w:color w:val="000000"/>
          <w:sz w:val="18"/>
          <w:lang w:eastAsia="ru-RU"/>
        </w:rPr>
        <w:t xml:space="preserve"> </w:t>
      </w:r>
    </w:p>
    <w:p w14:paraId="049C2752"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759D342D"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0"/>
          <w:lang w:eastAsia="ru-RU"/>
        </w:rPr>
        <w:t xml:space="preserve"> </w:t>
      </w:r>
    </w:p>
    <w:tbl>
      <w:tblPr>
        <w:tblStyle w:val="TableGrid"/>
        <w:tblW w:w="10140" w:type="dxa"/>
        <w:tblInd w:w="118" w:type="dxa"/>
        <w:tblCellMar>
          <w:top w:w="20" w:type="dxa"/>
          <w:left w:w="5" w:type="dxa"/>
          <w:right w:w="115" w:type="dxa"/>
        </w:tblCellMar>
        <w:tblLook w:val="04A0" w:firstRow="1" w:lastRow="0" w:firstColumn="1" w:lastColumn="0" w:noHBand="0" w:noVBand="1"/>
      </w:tblPr>
      <w:tblGrid>
        <w:gridCol w:w="1193"/>
        <w:gridCol w:w="1133"/>
        <w:gridCol w:w="4187"/>
        <w:gridCol w:w="3627"/>
      </w:tblGrid>
      <w:tr w:rsidR="004E3FF8" w:rsidRPr="004E3FF8" w14:paraId="34D2C522" w14:textId="77777777" w:rsidTr="004E3FF8">
        <w:trPr>
          <w:trHeight w:val="763"/>
        </w:trPr>
        <w:tc>
          <w:tcPr>
            <w:tcW w:w="1193" w:type="dxa"/>
            <w:tcBorders>
              <w:top w:val="single" w:sz="4" w:space="0" w:color="231F20"/>
              <w:left w:val="single" w:sz="4" w:space="0" w:color="231F20"/>
              <w:bottom w:val="single" w:sz="4" w:space="0" w:color="231F20"/>
              <w:right w:val="single" w:sz="4" w:space="0" w:color="231F20"/>
            </w:tcBorders>
          </w:tcPr>
          <w:p w14:paraId="2AE795D0"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16B22F5" w14:textId="77777777" w:rsidR="004E3FF8" w:rsidRPr="004E3FF8" w:rsidRDefault="004E3FF8" w:rsidP="004E3FF8">
            <w:pPr>
              <w:spacing w:after="23"/>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5628D50A"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4187" w:type="dxa"/>
            <w:tcBorders>
              <w:top w:val="single" w:sz="6" w:space="0" w:color="231F20"/>
              <w:left w:val="single" w:sz="4" w:space="0" w:color="231F20"/>
              <w:bottom w:val="single" w:sz="6" w:space="0" w:color="231F20"/>
              <w:right w:val="single" w:sz="4" w:space="0" w:color="231F20"/>
            </w:tcBorders>
          </w:tcPr>
          <w:p w14:paraId="7781B7C5" w14:textId="77777777" w:rsidR="004E3FF8" w:rsidRPr="004E3FF8" w:rsidRDefault="004E3FF8" w:rsidP="004E3FF8">
            <w:pPr>
              <w:spacing w:after="25"/>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46740A49"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3627" w:type="dxa"/>
            <w:tcBorders>
              <w:top w:val="single" w:sz="6" w:space="0" w:color="231F20"/>
              <w:left w:val="single" w:sz="4" w:space="0" w:color="231F20"/>
              <w:bottom w:val="single" w:sz="6" w:space="0" w:color="231F20"/>
              <w:right w:val="single" w:sz="4" w:space="0" w:color="231F20"/>
            </w:tcBorders>
          </w:tcPr>
          <w:p w14:paraId="6CBB66F6" w14:textId="77777777" w:rsidR="004E3FF8" w:rsidRPr="004E3FF8" w:rsidRDefault="004E3FF8" w:rsidP="004E3FF8">
            <w:pPr>
              <w:spacing w:after="26"/>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6C69E06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27C2AC0F" w14:textId="77777777" w:rsidTr="004E3FF8">
        <w:trPr>
          <w:trHeight w:val="1004"/>
        </w:trPr>
        <w:tc>
          <w:tcPr>
            <w:tcW w:w="1193" w:type="dxa"/>
            <w:tcBorders>
              <w:top w:val="single" w:sz="4" w:space="0" w:color="231F20"/>
              <w:left w:val="single" w:sz="4" w:space="0" w:color="231F20"/>
              <w:bottom w:val="single" w:sz="6" w:space="0" w:color="231F20"/>
              <w:right w:val="single" w:sz="4" w:space="0" w:color="231F20"/>
            </w:tcBorders>
          </w:tcPr>
          <w:p w14:paraId="14E16A9E"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А)</w:t>
            </w:r>
            <w:r w:rsidRPr="004E3FF8">
              <w:rPr>
                <w:rFonts w:ascii="Times New Roman" w:eastAsia="Times New Roman" w:hAnsi="Times New Roman" w:cs="Times New Roman"/>
                <w:color w:val="000000"/>
                <w:sz w:val="18"/>
              </w:rPr>
              <w:t xml:space="preserve"> </w:t>
            </w:r>
          </w:p>
          <w:p w14:paraId="26C3EAE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5170F3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наших соседей</w:t>
            </w:r>
            <w:r w:rsidRPr="004E3FF8">
              <w:rPr>
                <w:rFonts w:ascii="Times New Roman" w:eastAsia="Times New Roman" w:hAnsi="Times New Roman" w:cs="Times New Roman"/>
                <w:color w:val="000000"/>
                <w:sz w:val="18"/>
              </w:rPr>
              <w:t xml:space="preserve"> </w:t>
            </w:r>
          </w:p>
        </w:tc>
        <w:tc>
          <w:tcPr>
            <w:tcW w:w="4187" w:type="dxa"/>
            <w:tcBorders>
              <w:top w:val="single" w:sz="6" w:space="0" w:color="231F20"/>
              <w:left w:val="single" w:sz="4" w:space="0" w:color="231F20"/>
              <w:bottom w:val="single" w:sz="6" w:space="0" w:color="231F20"/>
              <w:right w:val="single" w:sz="4" w:space="0" w:color="231F20"/>
            </w:tcBorders>
          </w:tcPr>
          <w:p w14:paraId="20AF510D" w14:textId="77777777" w:rsidR="004E3FF8" w:rsidRPr="004E3FF8" w:rsidRDefault="004E3FF8" w:rsidP="004E3FF8">
            <w:pPr>
              <w:ind w:right="22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Фольклор и музыкальные традиции Белоруссии, Украины, Прибалтики (песни, танцы, обычаи, музыкальные инструменты)</w:t>
            </w:r>
            <w:r w:rsidRPr="004E3FF8">
              <w:rPr>
                <w:rFonts w:ascii="Times New Roman" w:eastAsia="Times New Roman" w:hAnsi="Times New Roman" w:cs="Times New Roman"/>
                <w:color w:val="000000"/>
                <w:sz w:val="18"/>
              </w:rPr>
              <w:t xml:space="preserve"> </w:t>
            </w:r>
          </w:p>
        </w:tc>
        <w:tc>
          <w:tcPr>
            <w:tcW w:w="3627" w:type="dxa"/>
            <w:tcBorders>
              <w:top w:val="single" w:sz="6" w:space="0" w:color="231F20"/>
              <w:left w:val="single" w:sz="4" w:space="0" w:color="231F20"/>
              <w:bottom w:val="single" w:sz="6" w:space="0" w:color="231F20"/>
              <w:right w:val="single" w:sz="4" w:space="0" w:color="231F20"/>
            </w:tcBorders>
            <w:vAlign w:val="center"/>
          </w:tcPr>
          <w:p w14:paraId="00C52FAD" w14:textId="77777777" w:rsidR="004E3FF8" w:rsidRPr="004E3FF8" w:rsidRDefault="004E3FF8" w:rsidP="004E3FF8">
            <w:pPr>
              <w:ind w:right="4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особенностями музыкального фольклора народов других стран. Определение характерных черт, типичных элементов музы-</w:t>
            </w:r>
            <w:r w:rsidRPr="004E3FF8">
              <w:rPr>
                <w:rFonts w:ascii="Times New Roman" w:eastAsia="Times New Roman" w:hAnsi="Times New Roman" w:cs="Times New Roman"/>
                <w:color w:val="000000"/>
                <w:sz w:val="18"/>
              </w:rPr>
              <w:t xml:space="preserve"> </w:t>
            </w:r>
          </w:p>
        </w:tc>
      </w:tr>
    </w:tbl>
    <w:p w14:paraId="724F755E"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80768" behindDoc="0" locked="0" layoutInCell="1" allowOverlap="1" wp14:anchorId="1292A74F" wp14:editId="1F292D4F">
                <wp:simplePos x="0" y="0"/>
                <wp:positionH relativeFrom="page">
                  <wp:posOffset>447046</wp:posOffset>
                </wp:positionH>
                <wp:positionV relativeFrom="page">
                  <wp:posOffset>3027553</wp:posOffset>
                </wp:positionV>
                <wp:extent cx="109668" cy="1499182"/>
                <wp:effectExtent l="0" t="0" r="0" b="0"/>
                <wp:wrapTopAndBottom/>
                <wp:docPr id="403810" name="Group 403810"/>
                <wp:cNvGraphicFramePr/>
                <a:graphic xmlns:a="http://schemas.openxmlformats.org/drawingml/2006/main">
                  <a:graphicData uri="http://schemas.microsoft.com/office/word/2010/wordprocessingGroup">
                    <wpg:wgp>
                      <wpg:cNvGrpSpPr/>
                      <wpg:grpSpPr>
                        <a:xfrm>
                          <a:off x="0" y="0"/>
                          <a:ext cx="109668" cy="1499182"/>
                          <a:chOff x="0" y="0"/>
                          <a:chExt cx="109668" cy="1499182"/>
                        </a:xfrm>
                      </wpg:grpSpPr>
                      <wps:wsp>
                        <wps:cNvPr id="25752" name="Rectangle 25752"/>
                        <wps:cNvSpPr/>
                        <wps:spPr>
                          <a:xfrm rot="5399999">
                            <a:off x="-313149" y="276959"/>
                            <a:ext cx="699777" cy="145858"/>
                          </a:xfrm>
                          <a:prstGeom prst="rect">
                            <a:avLst/>
                          </a:prstGeom>
                          <a:ln>
                            <a:noFill/>
                          </a:ln>
                        </wps:spPr>
                        <wps:txbx>
                          <w:txbxContent>
                            <w:p w14:paraId="23F3C385"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5753" name="Rectangle 25753"/>
                        <wps:cNvSpPr/>
                        <wps:spPr>
                          <a:xfrm rot="5399999">
                            <a:off x="16551" y="476086"/>
                            <a:ext cx="40374" cy="145858"/>
                          </a:xfrm>
                          <a:prstGeom prst="rect">
                            <a:avLst/>
                          </a:prstGeom>
                          <a:ln>
                            <a:noFill/>
                          </a:ln>
                        </wps:spPr>
                        <wps:txbx>
                          <w:txbxContent>
                            <w:p w14:paraId="7D214B96"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754" name="Rectangle 25754"/>
                        <wps:cNvSpPr/>
                        <wps:spPr>
                          <a:xfrm rot="5399999">
                            <a:off x="-217041" y="746256"/>
                            <a:ext cx="507563" cy="145858"/>
                          </a:xfrm>
                          <a:prstGeom prst="rect">
                            <a:avLst/>
                          </a:prstGeom>
                          <a:ln>
                            <a:noFill/>
                          </a:ln>
                        </wps:spPr>
                        <wps:txbx>
                          <w:txbxContent>
                            <w:p w14:paraId="02A6FF0E"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5755" name="Rectangle 25755"/>
                        <wps:cNvSpPr/>
                        <wps:spPr>
                          <a:xfrm rot="5399999">
                            <a:off x="16551" y="895516"/>
                            <a:ext cx="40374" cy="145858"/>
                          </a:xfrm>
                          <a:prstGeom prst="rect">
                            <a:avLst/>
                          </a:prstGeom>
                          <a:ln>
                            <a:noFill/>
                          </a:ln>
                        </wps:spPr>
                        <wps:txbx>
                          <w:txbxContent>
                            <w:p w14:paraId="413D2F38"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756" name="Rectangle 25756"/>
                        <wps:cNvSpPr/>
                        <wps:spPr>
                          <a:xfrm rot="5399999">
                            <a:off x="-305301" y="1253947"/>
                            <a:ext cx="684083" cy="145858"/>
                          </a:xfrm>
                          <a:prstGeom prst="rect">
                            <a:avLst/>
                          </a:prstGeom>
                          <a:ln>
                            <a:noFill/>
                          </a:ln>
                        </wps:spPr>
                        <wps:txbx>
                          <w:txbxContent>
                            <w:p w14:paraId="0CF05E71"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1292A74F" id="Group 403810" o:spid="_x0000_s1080" style="position:absolute;margin-left:35.2pt;margin-top:238.4pt;width:8.65pt;height:118.05pt;z-index:251680768;mso-position-horizontal-relative:page;mso-position-vertical-relative:page" coordsize="1096,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">
                <v:rect id="Rectangle 25752" o:spid="_x0000_s1081"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" filled="f" stroked="f">
                  <v:textbox inset="0,0,0,0">
                    <w:txbxContent>
                      <w:p w14:paraId="23F3C385" w14:textId="77777777" w:rsidR="002A59BE" w:rsidRDefault="002A59BE" w:rsidP="004E3FF8">
                        <w:r>
                          <w:rPr>
                            <w:rFonts w:ascii="Trebuchet MS" w:eastAsia="Trebuchet MS" w:hAnsi="Trebuchet MS" w:cs="Trebuchet MS"/>
                            <w:sz w:val="18"/>
                          </w:rPr>
                          <w:t>Примерная</w:t>
                        </w:r>
                      </w:p>
                    </w:txbxContent>
                  </v:textbox>
                </v:rect>
                <v:rect id="Rectangle 25753" o:spid="_x0000_s1082"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" filled="f" stroked="f">
                  <v:textbox inset="0,0,0,0">
                    <w:txbxContent>
                      <w:p w14:paraId="7D214B96" w14:textId="77777777" w:rsidR="002A59BE" w:rsidRDefault="002A59BE" w:rsidP="004E3FF8">
                        <w:r>
                          <w:rPr>
                            <w:rFonts w:ascii="Trebuchet MS" w:eastAsia="Trebuchet MS" w:hAnsi="Trebuchet MS" w:cs="Trebuchet MS"/>
                            <w:sz w:val="18"/>
                          </w:rPr>
                          <w:t xml:space="preserve"> </w:t>
                        </w:r>
                      </w:p>
                    </w:txbxContent>
                  </v:textbox>
                </v:rect>
                <v:rect id="Rectangle 25754" o:spid="_x0000_s1083" style="position:absolute;left:-2170;top:7463;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" filled="f" stroked="f">
                  <v:textbox inset="0,0,0,0">
                    <w:txbxContent>
                      <w:p w14:paraId="02A6FF0E" w14:textId="77777777" w:rsidR="002A59BE" w:rsidRDefault="002A59BE" w:rsidP="004E3FF8">
                        <w:r>
                          <w:rPr>
                            <w:rFonts w:ascii="Trebuchet MS" w:eastAsia="Trebuchet MS" w:hAnsi="Trebuchet MS" w:cs="Trebuchet MS"/>
                            <w:sz w:val="18"/>
                          </w:rPr>
                          <w:t>рабочая</w:t>
                        </w:r>
                      </w:p>
                    </w:txbxContent>
                  </v:textbox>
                </v:rect>
                <v:rect id="Rectangle 25755" o:spid="_x0000_s1084" style="position:absolute;left:166;top:8955;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" filled="f" stroked="f">
                  <v:textbox inset="0,0,0,0">
                    <w:txbxContent>
                      <w:p w14:paraId="413D2F38" w14:textId="77777777" w:rsidR="002A59BE" w:rsidRDefault="002A59BE" w:rsidP="004E3FF8">
                        <w:r>
                          <w:rPr>
                            <w:rFonts w:ascii="Trebuchet MS" w:eastAsia="Trebuchet MS" w:hAnsi="Trebuchet MS" w:cs="Trebuchet MS"/>
                            <w:sz w:val="18"/>
                          </w:rPr>
                          <w:t xml:space="preserve"> </w:t>
                        </w:r>
                      </w:p>
                    </w:txbxContent>
                  </v:textbox>
                </v:rect>
                <v:rect id="Rectangle 25756" o:spid="_x0000_s1085" style="position:absolute;left:-3053;top:12540;width:684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" filled="f" stroked="f">
                  <v:textbox inset="0,0,0,0">
                    <w:txbxContent>
                      <w:p w14:paraId="0CF05E71"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Продолжение табл.</w:t>
      </w:r>
    </w:p>
    <w:tbl>
      <w:tblPr>
        <w:tblStyle w:val="TableGrid"/>
        <w:tblW w:w="10140" w:type="dxa"/>
        <w:tblInd w:w="122" w:type="dxa"/>
        <w:tblCellMar>
          <w:top w:w="11" w:type="dxa"/>
          <w:left w:w="5" w:type="dxa"/>
          <w:right w:w="135" w:type="dxa"/>
        </w:tblCellMar>
        <w:tblLook w:val="04A0" w:firstRow="1" w:lastRow="0" w:firstColumn="1" w:lastColumn="0" w:noHBand="0" w:noVBand="1"/>
      </w:tblPr>
      <w:tblGrid>
        <w:gridCol w:w="1193"/>
        <w:gridCol w:w="1133"/>
        <w:gridCol w:w="4187"/>
        <w:gridCol w:w="3627"/>
      </w:tblGrid>
      <w:tr w:rsidR="004E3FF8" w:rsidRPr="004E3FF8" w14:paraId="120884C6"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6D568C26"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C4B6CB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64976DE4"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4187" w:type="dxa"/>
            <w:tcBorders>
              <w:top w:val="single" w:sz="4" w:space="0" w:color="231F20"/>
              <w:left w:val="single" w:sz="4" w:space="0" w:color="231F20"/>
              <w:bottom w:val="single" w:sz="4" w:space="0" w:color="231F20"/>
              <w:right w:val="single" w:sz="4" w:space="0" w:color="231F20"/>
            </w:tcBorders>
          </w:tcPr>
          <w:p w14:paraId="205FBED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1429E181"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3627" w:type="dxa"/>
            <w:tcBorders>
              <w:top w:val="single" w:sz="4" w:space="0" w:color="231F20"/>
              <w:left w:val="single" w:sz="4" w:space="0" w:color="231F20"/>
              <w:bottom w:val="single" w:sz="4" w:space="0" w:color="231F20"/>
              <w:right w:val="single" w:sz="4" w:space="0" w:color="231F20"/>
            </w:tcBorders>
          </w:tcPr>
          <w:p w14:paraId="25BCD4B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838B1C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3609AE86" w14:textId="77777777" w:rsidTr="004E3FF8">
        <w:trPr>
          <w:trHeight w:val="1388"/>
        </w:trPr>
        <w:tc>
          <w:tcPr>
            <w:tcW w:w="1193" w:type="dxa"/>
            <w:tcBorders>
              <w:top w:val="single" w:sz="4" w:space="0" w:color="231F20"/>
              <w:left w:val="single" w:sz="6" w:space="0" w:color="231F20"/>
              <w:bottom w:val="single" w:sz="4" w:space="0" w:color="231F20"/>
              <w:right w:val="single" w:sz="4" w:space="0" w:color="231F20"/>
            </w:tcBorders>
          </w:tcPr>
          <w:p w14:paraId="6BDA47D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Б)</w:t>
            </w:r>
            <w:r w:rsidRPr="004E3FF8">
              <w:rPr>
                <w:rFonts w:ascii="Times New Roman" w:eastAsia="Times New Roman" w:hAnsi="Times New Roman" w:cs="Times New Roman"/>
                <w:color w:val="000000"/>
                <w:sz w:val="18"/>
              </w:rPr>
              <w:t xml:space="preserve"> </w:t>
            </w:r>
          </w:p>
          <w:p w14:paraId="3003E25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0101E5F" w14:textId="77777777" w:rsidR="004E3FF8" w:rsidRPr="004E3FF8" w:rsidRDefault="004E3FF8" w:rsidP="004E3FF8">
            <w:pPr>
              <w:ind w:right="1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Кавказски е мелодии и ритмы</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000000"/>
                <w:sz w:val="12"/>
              </w:rPr>
              <w:t xml:space="preserve"> </w:t>
            </w:r>
          </w:p>
        </w:tc>
        <w:tc>
          <w:tcPr>
            <w:tcW w:w="4187" w:type="dxa"/>
            <w:tcBorders>
              <w:top w:val="single" w:sz="4" w:space="0" w:color="231F20"/>
              <w:left w:val="single" w:sz="4" w:space="0" w:color="231F20"/>
              <w:bottom w:val="single" w:sz="4" w:space="0" w:color="231F20"/>
              <w:right w:val="single" w:sz="4" w:space="0" w:color="231F20"/>
            </w:tcBorders>
          </w:tcPr>
          <w:p w14:paraId="2569DD68" w14:textId="77777777" w:rsidR="004E3FF8" w:rsidRPr="004E3FF8" w:rsidRDefault="004E3FF8" w:rsidP="004E3FF8">
            <w:pPr>
              <w:spacing w:after="22" w:line="25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Музыкальные традиции и праздники, народные инструменты и жанры. Композиторы и музыканты-исполнители Грузии, Армении, Азербайджана</w:t>
            </w:r>
            <w:r w:rsidRPr="004E3FF8">
              <w:rPr>
                <w:rFonts w:ascii="Times New Roman" w:eastAsia="Times New Roman" w:hAnsi="Times New Roman" w:cs="Times New Roman"/>
                <w:color w:val="231F20"/>
                <w:sz w:val="18"/>
                <w:vertAlign w:val="superscript"/>
              </w:rPr>
              <w:t>2</w:t>
            </w:r>
            <w:r w:rsidRPr="004E3FF8">
              <w:rPr>
                <w:rFonts w:ascii="Times New Roman" w:eastAsia="Times New Roman" w:hAnsi="Times New Roman" w:cs="Times New Roman"/>
                <w:color w:val="231F20"/>
                <w:sz w:val="18"/>
              </w:rPr>
              <w:t xml:space="preserve">. Близость музыкальной культуры этих стран с российскими республиками </w:t>
            </w:r>
          </w:p>
          <w:p w14:paraId="695FAFC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Северного Кавказа</w:t>
            </w:r>
            <w:r w:rsidRPr="004E3FF8">
              <w:rPr>
                <w:rFonts w:ascii="Times New Roman" w:eastAsia="Times New Roman" w:hAnsi="Times New Roman" w:cs="Times New Roman"/>
                <w:color w:val="000000"/>
                <w:sz w:val="18"/>
              </w:rPr>
              <w:t xml:space="preserve"> </w:t>
            </w:r>
          </w:p>
        </w:tc>
        <w:tc>
          <w:tcPr>
            <w:tcW w:w="3627" w:type="dxa"/>
            <w:vMerge w:val="restart"/>
            <w:tcBorders>
              <w:top w:val="single" w:sz="4" w:space="0" w:color="231F20"/>
              <w:left w:val="single" w:sz="4" w:space="0" w:color="231F20"/>
              <w:bottom w:val="single" w:sz="6" w:space="0" w:color="231F20"/>
              <w:right w:val="single" w:sz="4" w:space="0" w:color="231F20"/>
            </w:tcBorders>
          </w:tcPr>
          <w:p w14:paraId="16E74CB2" w14:textId="77777777" w:rsidR="004E3FF8" w:rsidRPr="004E3FF8" w:rsidRDefault="004E3FF8" w:rsidP="004E3FF8">
            <w:pPr>
              <w:spacing w:line="243" w:lineRule="auto"/>
              <w:ind w:right="34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кального языка (ритм, лад, интонации).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Знакомство с внешним видом, особенностями исполнения и звучания народных инструментов.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Определение на слух тембров инструментов.</w:t>
            </w:r>
            <w:r w:rsidRPr="004E3FF8">
              <w:rPr>
                <w:rFonts w:ascii="Times New Roman" w:eastAsia="Times New Roman" w:hAnsi="Times New Roman" w:cs="Times New Roman"/>
                <w:color w:val="000000"/>
                <w:sz w:val="18"/>
              </w:rPr>
              <w:t xml:space="preserve"> </w:t>
            </w:r>
          </w:p>
          <w:p w14:paraId="4276159E" w14:textId="77777777" w:rsidR="004E3FF8" w:rsidRPr="004E3FF8" w:rsidRDefault="004E3FF8" w:rsidP="004E3FF8">
            <w:pPr>
              <w:spacing w:line="26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Классификация на группы духовых, ударных, струнных.</w:t>
            </w:r>
            <w:r w:rsidRPr="004E3FF8">
              <w:rPr>
                <w:rFonts w:ascii="Times New Roman" w:eastAsia="Times New Roman" w:hAnsi="Times New Roman" w:cs="Times New Roman"/>
                <w:color w:val="000000"/>
                <w:sz w:val="18"/>
              </w:rPr>
              <w:t xml:space="preserve"> </w:t>
            </w:r>
          </w:p>
          <w:p w14:paraId="472816C7" w14:textId="77777777" w:rsidR="004E3FF8" w:rsidRPr="004E3FF8" w:rsidRDefault="004E3FF8" w:rsidP="004E3FF8">
            <w:pPr>
              <w:spacing w:line="245" w:lineRule="auto"/>
              <w:ind w:right="3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Музыкальная викторина на знание тембров народных инструментов. Двигательная игра - импровизацияподражание игре на музыкальных инструментах.</w:t>
            </w:r>
            <w:r w:rsidRPr="004E3FF8">
              <w:rPr>
                <w:rFonts w:ascii="Times New Roman" w:eastAsia="Times New Roman" w:hAnsi="Times New Roman" w:cs="Times New Roman"/>
                <w:color w:val="000000"/>
                <w:sz w:val="18"/>
              </w:rPr>
              <w:t xml:space="preserve"> </w:t>
            </w:r>
          </w:p>
          <w:p w14:paraId="67FEBBF6" w14:textId="428247D1" w:rsidR="004E3FF8" w:rsidRPr="004E3FF8" w:rsidRDefault="004E3FF8" w:rsidP="004E3FF8">
            <w:pPr>
              <w:spacing w:after="13" w:line="239"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Сравнение </w:t>
            </w:r>
            <w:r w:rsidR="003A2E48" w:rsidRPr="004E3FF8">
              <w:rPr>
                <w:rFonts w:ascii="Times New Roman" w:eastAsia="Times New Roman" w:hAnsi="Times New Roman" w:cs="Times New Roman"/>
                <w:color w:val="231F20"/>
                <w:sz w:val="18"/>
              </w:rPr>
              <w:t>интонаций, жанров</w:t>
            </w:r>
            <w:r w:rsidRPr="004E3FF8">
              <w:rPr>
                <w:rFonts w:ascii="Times New Roman" w:eastAsia="Times New Roman" w:hAnsi="Times New Roman" w:cs="Times New Roman"/>
                <w:color w:val="231F20"/>
                <w:sz w:val="18"/>
              </w:rPr>
              <w:t>, ладов, инструментов других народов с фольклорными элементами народов России.</w:t>
            </w:r>
            <w:r w:rsidRPr="004E3FF8">
              <w:rPr>
                <w:rFonts w:ascii="Times New Roman" w:eastAsia="Times New Roman" w:hAnsi="Times New Roman" w:cs="Times New Roman"/>
                <w:color w:val="000000"/>
                <w:sz w:val="18"/>
              </w:rPr>
              <w:t xml:space="preserve"> </w:t>
            </w:r>
          </w:p>
          <w:p w14:paraId="327DCD3F" w14:textId="77777777" w:rsidR="004E3FF8" w:rsidRPr="004E3FF8" w:rsidRDefault="004E3FF8" w:rsidP="004E3FF8">
            <w:pPr>
              <w:ind w:right="26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Разучивание </w:t>
            </w:r>
            <w:r w:rsidRPr="004E3FF8">
              <w:rPr>
                <w:rFonts w:ascii="Times New Roman" w:eastAsia="Times New Roman" w:hAnsi="Times New Roman" w:cs="Times New Roman"/>
                <w:color w:val="231F20"/>
                <w:sz w:val="18"/>
              </w:rPr>
              <w:tab/>
              <w:t xml:space="preserve">и </w:t>
            </w:r>
            <w:r w:rsidRPr="004E3FF8">
              <w:rPr>
                <w:rFonts w:ascii="Times New Roman" w:eastAsia="Times New Roman" w:hAnsi="Times New Roman" w:cs="Times New Roman"/>
                <w:color w:val="231F20"/>
                <w:sz w:val="18"/>
              </w:rPr>
              <w:tab/>
              <w:t xml:space="preserve">исполнение </w:t>
            </w:r>
            <w:r w:rsidRPr="004E3FF8">
              <w:rPr>
                <w:rFonts w:ascii="Times New Roman" w:eastAsia="Times New Roman" w:hAnsi="Times New Roman" w:cs="Times New Roman"/>
                <w:color w:val="231F20"/>
                <w:sz w:val="18"/>
              </w:rPr>
              <w:tab/>
              <w:t xml:space="preserve">песен, танцев, </w:t>
            </w:r>
            <w:r w:rsidRPr="004E3FF8">
              <w:rPr>
                <w:rFonts w:ascii="Times New Roman" w:eastAsia="Times New Roman" w:hAnsi="Times New Roman" w:cs="Times New Roman"/>
                <w:color w:val="231F20"/>
                <w:sz w:val="18"/>
              </w:rPr>
              <w:tab/>
              <w:t xml:space="preserve">сочинение, </w:t>
            </w:r>
            <w:r w:rsidRPr="004E3FF8">
              <w:rPr>
                <w:rFonts w:ascii="Times New Roman" w:eastAsia="Times New Roman" w:hAnsi="Times New Roman" w:cs="Times New Roman"/>
                <w:color w:val="231F20"/>
                <w:sz w:val="18"/>
              </w:rPr>
              <w:tab/>
              <w:t>импровизация ритмических аккомпанементов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к ним (с помощью звучащих жестов или на ударных </w:t>
            </w:r>
            <w:r w:rsidRPr="004E3FF8">
              <w:rPr>
                <w:rFonts w:ascii="Times New Roman" w:eastAsia="Times New Roman" w:hAnsi="Times New Roman" w:cs="Times New Roman"/>
                <w:color w:val="231F20"/>
                <w:sz w:val="18"/>
              </w:rPr>
              <w:lastRenderedPageBreak/>
              <w:t>инструментах).</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xml:space="preserve">: </w:t>
            </w:r>
          </w:p>
          <w:p w14:paraId="1F37AD8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народных</w:t>
            </w:r>
            <w:r w:rsidRPr="004E3FF8">
              <w:rPr>
                <w:rFonts w:ascii="Times New Roman" w:eastAsia="Times New Roman" w:hAnsi="Times New Roman" w:cs="Times New Roman"/>
                <w:color w:val="000000"/>
                <w:sz w:val="18"/>
              </w:rPr>
              <w:t xml:space="preserve"> </w:t>
            </w:r>
          </w:p>
        </w:tc>
      </w:tr>
      <w:tr w:rsidR="004E3FF8" w:rsidRPr="004E3FF8" w14:paraId="0382183F" w14:textId="77777777" w:rsidTr="004E3FF8">
        <w:trPr>
          <w:trHeight w:val="775"/>
        </w:trPr>
        <w:tc>
          <w:tcPr>
            <w:tcW w:w="1193" w:type="dxa"/>
            <w:tcBorders>
              <w:top w:val="single" w:sz="4" w:space="0" w:color="231F20"/>
              <w:left w:val="single" w:sz="4" w:space="0" w:color="231F20"/>
              <w:bottom w:val="single" w:sz="4" w:space="0" w:color="231F20"/>
              <w:right w:val="single" w:sz="4" w:space="0" w:color="231F20"/>
            </w:tcBorders>
          </w:tcPr>
          <w:p w14:paraId="2C791C47" w14:textId="77777777" w:rsidR="004E3FF8" w:rsidRPr="004E3FF8" w:rsidRDefault="004E3FF8" w:rsidP="004E3FF8">
            <w:pPr>
              <w:spacing w:after="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w:t>
            </w:r>
            <w:r w:rsidRPr="004E3FF8">
              <w:rPr>
                <w:rFonts w:ascii="Times New Roman" w:eastAsia="Times New Roman" w:hAnsi="Times New Roman" w:cs="Times New Roman"/>
                <w:color w:val="000000"/>
                <w:sz w:val="18"/>
              </w:rPr>
              <w:t xml:space="preserve"> </w:t>
            </w:r>
          </w:p>
          <w:p w14:paraId="3D3EA23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6E1EA5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народов Европы</w:t>
            </w:r>
            <w:r w:rsidRPr="004E3FF8">
              <w:rPr>
                <w:rFonts w:ascii="Times New Roman" w:eastAsia="Times New Roman" w:hAnsi="Times New Roman" w:cs="Times New Roman"/>
                <w:color w:val="000000"/>
                <w:sz w:val="18"/>
              </w:rPr>
              <w:t xml:space="preserve"> </w:t>
            </w:r>
          </w:p>
        </w:tc>
        <w:tc>
          <w:tcPr>
            <w:tcW w:w="4187" w:type="dxa"/>
            <w:tcBorders>
              <w:top w:val="single" w:sz="4" w:space="0" w:color="231F20"/>
              <w:left w:val="single" w:sz="4" w:space="0" w:color="231F20"/>
              <w:bottom w:val="single" w:sz="4" w:space="0" w:color="231F20"/>
              <w:right w:val="single" w:sz="4" w:space="0" w:color="231F20"/>
            </w:tcBorders>
          </w:tcPr>
          <w:p w14:paraId="43E763E5" w14:textId="77777777" w:rsidR="004E3FF8" w:rsidRPr="004E3FF8" w:rsidRDefault="004E3FF8" w:rsidP="004E3FF8">
            <w:pPr>
              <w:spacing w:after="39" w:line="24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Танцевальный и песенный фольклор европейских народов</w:t>
            </w:r>
            <w:r w:rsidRPr="004E3FF8">
              <w:rPr>
                <w:rFonts w:ascii="Times New Roman" w:eastAsia="Times New Roman" w:hAnsi="Times New Roman" w:cs="Times New Roman"/>
                <w:color w:val="231F20"/>
                <w:sz w:val="18"/>
                <w:vertAlign w:val="superscript"/>
              </w:rPr>
              <w:t>3</w:t>
            </w:r>
            <w:r w:rsidRPr="004E3FF8">
              <w:rPr>
                <w:rFonts w:ascii="Times New Roman" w:eastAsia="Times New Roman" w:hAnsi="Times New Roman" w:cs="Times New Roman"/>
                <w:color w:val="231F20"/>
                <w:sz w:val="18"/>
              </w:rPr>
              <w:t xml:space="preserve">. Канон. Странствующие музыканты. </w:t>
            </w:r>
          </w:p>
          <w:p w14:paraId="1EF017B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Карнавал</w:t>
            </w:r>
            <w:r w:rsidRPr="004E3FF8">
              <w:rPr>
                <w:rFonts w:ascii="Times New Roman" w:eastAsia="Times New Roman" w:hAnsi="Times New Roman" w:cs="Times New Roman"/>
                <w:color w:val="000000"/>
                <w:sz w:val="18"/>
              </w:rPr>
              <w:t xml:space="preserve"> </w:t>
            </w:r>
          </w:p>
        </w:tc>
        <w:tc>
          <w:tcPr>
            <w:tcW w:w="0" w:type="auto"/>
            <w:vMerge/>
            <w:tcBorders>
              <w:top w:val="nil"/>
              <w:left w:val="single" w:sz="4" w:space="0" w:color="231F20"/>
              <w:bottom w:val="nil"/>
              <w:right w:val="single" w:sz="4" w:space="0" w:color="231F20"/>
            </w:tcBorders>
          </w:tcPr>
          <w:p w14:paraId="7BC9B06C" w14:textId="77777777" w:rsidR="004E3FF8" w:rsidRPr="004E3FF8" w:rsidRDefault="004E3FF8" w:rsidP="004E3FF8">
            <w:pPr>
              <w:rPr>
                <w:rFonts w:ascii="Times New Roman" w:eastAsia="Times New Roman" w:hAnsi="Times New Roman" w:cs="Times New Roman"/>
                <w:color w:val="231F20"/>
                <w:sz w:val="20"/>
              </w:rPr>
            </w:pPr>
          </w:p>
        </w:tc>
      </w:tr>
      <w:tr w:rsidR="004E3FF8" w:rsidRPr="004E3FF8" w14:paraId="7A1980CB" w14:textId="77777777" w:rsidTr="004E3FF8">
        <w:trPr>
          <w:trHeight w:val="1184"/>
        </w:trPr>
        <w:tc>
          <w:tcPr>
            <w:tcW w:w="1193" w:type="dxa"/>
            <w:tcBorders>
              <w:top w:val="single" w:sz="4" w:space="0" w:color="231F20"/>
              <w:left w:val="single" w:sz="6" w:space="0" w:color="231F20"/>
              <w:bottom w:val="single" w:sz="4" w:space="0" w:color="231F20"/>
              <w:right w:val="single" w:sz="4" w:space="0" w:color="231F20"/>
            </w:tcBorders>
          </w:tcPr>
          <w:p w14:paraId="30E8E9DA" w14:textId="77777777" w:rsidR="004E3FF8" w:rsidRPr="004E3FF8" w:rsidRDefault="004E3FF8" w:rsidP="004E3FF8">
            <w:pPr>
              <w:spacing w:after="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Г)</w:t>
            </w:r>
            <w:r w:rsidRPr="004E3FF8">
              <w:rPr>
                <w:rFonts w:ascii="Times New Roman" w:eastAsia="Times New Roman" w:hAnsi="Times New Roman" w:cs="Times New Roman"/>
                <w:color w:val="000000"/>
                <w:sz w:val="18"/>
              </w:rPr>
              <w:t xml:space="preserve"> </w:t>
            </w:r>
          </w:p>
          <w:p w14:paraId="7260162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B3FAF3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Музыка </w:t>
            </w:r>
          </w:p>
          <w:p w14:paraId="053195F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Испании и Латинской Америки</w:t>
            </w:r>
            <w:r w:rsidRPr="004E3FF8">
              <w:rPr>
                <w:rFonts w:ascii="Times New Roman" w:eastAsia="Times New Roman" w:hAnsi="Times New Roman" w:cs="Times New Roman"/>
                <w:color w:val="000000"/>
                <w:sz w:val="18"/>
              </w:rPr>
              <w:t xml:space="preserve"> </w:t>
            </w:r>
          </w:p>
        </w:tc>
        <w:tc>
          <w:tcPr>
            <w:tcW w:w="4187" w:type="dxa"/>
            <w:tcBorders>
              <w:top w:val="single" w:sz="4" w:space="0" w:color="231F20"/>
              <w:left w:val="single" w:sz="4" w:space="0" w:color="231F20"/>
              <w:bottom w:val="single" w:sz="4" w:space="0" w:color="231F20"/>
              <w:right w:val="single" w:sz="4" w:space="0" w:color="231F20"/>
            </w:tcBorders>
          </w:tcPr>
          <w:p w14:paraId="5A53EFFD" w14:textId="77777777" w:rsidR="004E3FF8" w:rsidRPr="004E3FF8" w:rsidRDefault="004E3FF8" w:rsidP="004E3FF8">
            <w:pPr>
              <w:spacing w:after="25" w:line="23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Фламенко. Искусство игры на гитаре, кастаньеты, латиноамериканские ударные инструменты. </w:t>
            </w:r>
          </w:p>
          <w:p w14:paraId="612A980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Танцевальные жанры</w:t>
            </w:r>
            <w:r w:rsidRPr="004E3FF8">
              <w:rPr>
                <w:rFonts w:ascii="Times New Roman" w:eastAsia="Times New Roman" w:hAnsi="Times New Roman" w:cs="Times New Roman"/>
                <w:color w:val="231F20"/>
                <w:sz w:val="18"/>
                <w:vertAlign w:val="superscript"/>
              </w:rPr>
              <w:t>4</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3A16F33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Профессиональные композиторы и исполнители</w:t>
            </w:r>
            <w:r w:rsidRPr="004E3FF8">
              <w:rPr>
                <w:rFonts w:ascii="Times New Roman" w:eastAsia="Times New Roman" w:hAnsi="Times New Roman" w:cs="Times New Roman"/>
                <w:color w:val="231F20"/>
                <w:sz w:val="18"/>
                <w:vertAlign w:val="superscript"/>
              </w:rPr>
              <w:t>5</w:t>
            </w:r>
            <w:r w:rsidRPr="004E3FF8">
              <w:rPr>
                <w:rFonts w:ascii="Times New Roman" w:eastAsia="Times New Roman" w:hAnsi="Times New Roman" w:cs="Times New Roman"/>
                <w:color w:val="000000"/>
                <w:sz w:val="12"/>
              </w:rPr>
              <w:t xml:space="preserve"> </w:t>
            </w:r>
          </w:p>
        </w:tc>
        <w:tc>
          <w:tcPr>
            <w:tcW w:w="0" w:type="auto"/>
            <w:vMerge/>
            <w:tcBorders>
              <w:top w:val="nil"/>
              <w:left w:val="single" w:sz="4" w:space="0" w:color="231F20"/>
              <w:bottom w:val="nil"/>
              <w:right w:val="single" w:sz="4" w:space="0" w:color="231F20"/>
            </w:tcBorders>
          </w:tcPr>
          <w:p w14:paraId="1D7DB1C4" w14:textId="77777777" w:rsidR="004E3FF8" w:rsidRPr="004E3FF8" w:rsidRDefault="004E3FF8" w:rsidP="004E3FF8">
            <w:pPr>
              <w:rPr>
                <w:rFonts w:ascii="Times New Roman" w:eastAsia="Times New Roman" w:hAnsi="Times New Roman" w:cs="Times New Roman"/>
                <w:color w:val="231F20"/>
                <w:sz w:val="20"/>
              </w:rPr>
            </w:pPr>
          </w:p>
        </w:tc>
      </w:tr>
      <w:tr w:rsidR="004E3FF8" w:rsidRPr="004E3FF8" w14:paraId="069D8380" w14:textId="77777777" w:rsidTr="004E3FF8">
        <w:trPr>
          <w:trHeight w:val="981"/>
        </w:trPr>
        <w:tc>
          <w:tcPr>
            <w:tcW w:w="1193" w:type="dxa"/>
            <w:tcBorders>
              <w:top w:val="single" w:sz="4" w:space="0" w:color="231F20"/>
              <w:left w:val="single" w:sz="4" w:space="0" w:color="231F20"/>
              <w:bottom w:val="single" w:sz="4" w:space="0" w:color="231F20"/>
              <w:right w:val="single" w:sz="4" w:space="0" w:color="231F20"/>
            </w:tcBorders>
          </w:tcPr>
          <w:p w14:paraId="3F6EEEB9"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w:t>
            </w:r>
            <w:r w:rsidRPr="004E3FF8">
              <w:rPr>
                <w:rFonts w:ascii="Times New Roman" w:eastAsia="Times New Roman" w:hAnsi="Times New Roman" w:cs="Times New Roman"/>
                <w:color w:val="000000"/>
                <w:sz w:val="18"/>
              </w:rPr>
              <w:t xml:space="preserve"> </w:t>
            </w:r>
          </w:p>
          <w:p w14:paraId="1DC8F62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198839F"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Музыка </w:t>
            </w:r>
          </w:p>
          <w:p w14:paraId="12FE46D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США</w:t>
            </w:r>
            <w:r w:rsidRPr="004E3FF8">
              <w:rPr>
                <w:rFonts w:ascii="Times New Roman" w:eastAsia="Times New Roman" w:hAnsi="Times New Roman" w:cs="Times New Roman"/>
                <w:color w:val="000000"/>
                <w:sz w:val="18"/>
              </w:rPr>
              <w:t xml:space="preserve"> </w:t>
            </w:r>
          </w:p>
        </w:tc>
        <w:tc>
          <w:tcPr>
            <w:tcW w:w="4187" w:type="dxa"/>
            <w:tcBorders>
              <w:top w:val="single" w:sz="4" w:space="0" w:color="231F20"/>
              <w:left w:val="single" w:sz="4" w:space="0" w:color="231F20"/>
              <w:bottom w:val="single" w:sz="6" w:space="0" w:color="231F20"/>
              <w:right w:val="single" w:sz="4" w:space="0" w:color="231F20"/>
            </w:tcBorders>
          </w:tcPr>
          <w:p w14:paraId="3FF0D5BD" w14:textId="77777777" w:rsidR="004E3FF8" w:rsidRPr="004E3FF8" w:rsidRDefault="004E3FF8" w:rsidP="004E3FF8">
            <w:pPr>
              <w:spacing w:after="32" w:line="239" w:lineRule="auto"/>
              <w:ind w:right="46"/>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Смешение традиций и культур в музыке Северной Америки. Африканские ритмы, трудовые песни негров. Спиричуэлс. Джаз. Творчество Дж. </w:t>
            </w:r>
          </w:p>
          <w:p w14:paraId="1544848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Гершвина</w:t>
            </w:r>
            <w:r w:rsidRPr="004E3FF8">
              <w:rPr>
                <w:rFonts w:ascii="Times New Roman" w:eastAsia="Times New Roman" w:hAnsi="Times New Roman" w:cs="Times New Roman"/>
                <w:color w:val="000000"/>
                <w:sz w:val="18"/>
              </w:rPr>
              <w:t xml:space="preserve"> </w:t>
            </w:r>
          </w:p>
        </w:tc>
        <w:tc>
          <w:tcPr>
            <w:tcW w:w="0" w:type="auto"/>
            <w:vMerge/>
            <w:tcBorders>
              <w:top w:val="nil"/>
              <w:left w:val="single" w:sz="4" w:space="0" w:color="231F20"/>
              <w:bottom w:val="nil"/>
              <w:right w:val="single" w:sz="4" w:space="0" w:color="231F20"/>
            </w:tcBorders>
          </w:tcPr>
          <w:p w14:paraId="009C48B2" w14:textId="77777777" w:rsidR="004E3FF8" w:rsidRPr="004E3FF8" w:rsidRDefault="004E3FF8" w:rsidP="004E3FF8">
            <w:pPr>
              <w:rPr>
                <w:rFonts w:ascii="Times New Roman" w:eastAsia="Times New Roman" w:hAnsi="Times New Roman" w:cs="Times New Roman"/>
                <w:color w:val="231F20"/>
                <w:sz w:val="20"/>
              </w:rPr>
            </w:pPr>
          </w:p>
        </w:tc>
      </w:tr>
      <w:tr w:rsidR="004E3FF8" w:rsidRPr="004E3FF8" w14:paraId="3D8EF8EE" w14:textId="77777777" w:rsidTr="004E3FF8">
        <w:trPr>
          <w:trHeight w:val="979"/>
        </w:trPr>
        <w:tc>
          <w:tcPr>
            <w:tcW w:w="1193" w:type="dxa"/>
            <w:tcBorders>
              <w:top w:val="single" w:sz="4" w:space="0" w:color="231F20"/>
              <w:left w:val="single" w:sz="4" w:space="0" w:color="231F20"/>
              <w:bottom w:val="single" w:sz="6" w:space="0" w:color="231F20"/>
              <w:right w:val="single" w:sz="4" w:space="0" w:color="231F20"/>
            </w:tcBorders>
          </w:tcPr>
          <w:p w14:paraId="63CA66C4"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Е)</w:t>
            </w:r>
            <w:r w:rsidRPr="004E3FF8">
              <w:rPr>
                <w:rFonts w:ascii="Times New Roman" w:eastAsia="Times New Roman" w:hAnsi="Times New Roman" w:cs="Times New Roman"/>
                <w:color w:val="000000"/>
                <w:sz w:val="18"/>
              </w:rPr>
              <w:t xml:space="preserve"> </w:t>
            </w:r>
          </w:p>
          <w:p w14:paraId="66D56B6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486A5E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Японии и Китая</w:t>
            </w:r>
            <w:r w:rsidRPr="004E3FF8">
              <w:rPr>
                <w:rFonts w:ascii="Times New Roman" w:eastAsia="Times New Roman" w:hAnsi="Times New Roman" w:cs="Times New Roman"/>
                <w:color w:val="000000"/>
                <w:sz w:val="18"/>
              </w:rPr>
              <w:t xml:space="preserve"> </w:t>
            </w:r>
          </w:p>
        </w:tc>
        <w:tc>
          <w:tcPr>
            <w:tcW w:w="4187" w:type="dxa"/>
            <w:tcBorders>
              <w:top w:val="single" w:sz="6" w:space="0" w:color="231F20"/>
              <w:left w:val="single" w:sz="4" w:space="0" w:color="231F20"/>
              <w:bottom w:val="single" w:sz="6" w:space="0" w:color="231F20"/>
              <w:right w:val="single" w:sz="4" w:space="0" w:color="231F20"/>
            </w:tcBorders>
          </w:tcPr>
          <w:p w14:paraId="5C97C4C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Древние истоки музыкальной культуры стран Юго-Восточной Азии. Императорские церемонии, музыкальные инструменты. Пентатоника</w:t>
            </w:r>
            <w:r w:rsidRPr="004E3FF8">
              <w:rPr>
                <w:rFonts w:ascii="Times New Roman" w:eastAsia="Times New Roman" w:hAnsi="Times New Roman" w:cs="Times New Roman"/>
                <w:color w:val="000000"/>
                <w:sz w:val="18"/>
              </w:rPr>
              <w:t xml:space="preserve"> </w:t>
            </w:r>
          </w:p>
        </w:tc>
        <w:tc>
          <w:tcPr>
            <w:tcW w:w="0" w:type="auto"/>
            <w:vMerge/>
            <w:tcBorders>
              <w:top w:val="nil"/>
              <w:left w:val="single" w:sz="4" w:space="0" w:color="231F20"/>
              <w:bottom w:val="single" w:sz="6" w:space="0" w:color="231F20"/>
              <w:right w:val="single" w:sz="4" w:space="0" w:color="231F20"/>
            </w:tcBorders>
          </w:tcPr>
          <w:p w14:paraId="45648D56" w14:textId="77777777" w:rsidR="004E3FF8" w:rsidRPr="004E3FF8" w:rsidRDefault="004E3FF8" w:rsidP="004E3FF8">
            <w:pPr>
              <w:rPr>
                <w:rFonts w:ascii="Times New Roman" w:eastAsia="Times New Roman" w:hAnsi="Times New Roman" w:cs="Times New Roman"/>
                <w:color w:val="231F20"/>
                <w:sz w:val="20"/>
              </w:rPr>
            </w:pPr>
          </w:p>
        </w:tc>
      </w:tr>
    </w:tbl>
    <w:p w14:paraId="30F09063"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
          <w:lang w:eastAsia="ru-RU"/>
        </w:rPr>
        <w:t xml:space="preserve"> </w:t>
      </w:r>
    </w:p>
    <w:tbl>
      <w:tblPr>
        <w:tblStyle w:val="TableGrid"/>
        <w:tblW w:w="10140" w:type="dxa"/>
        <w:tblInd w:w="120" w:type="dxa"/>
        <w:tblCellMar>
          <w:top w:w="95" w:type="dxa"/>
          <w:left w:w="118" w:type="dxa"/>
          <w:right w:w="122" w:type="dxa"/>
        </w:tblCellMar>
        <w:tblLook w:val="04A0" w:firstRow="1" w:lastRow="0" w:firstColumn="1" w:lastColumn="0" w:noHBand="0" w:noVBand="1"/>
      </w:tblPr>
      <w:tblGrid>
        <w:gridCol w:w="1193"/>
        <w:gridCol w:w="1133"/>
        <w:gridCol w:w="4187"/>
        <w:gridCol w:w="3627"/>
      </w:tblGrid>
      <w:tr w:rsidR="004E3FF8" w:rsidRPr="004E3FF8" w14:paraId="53843571" w14:textId="77777777" w:rsidTr="004E3FF8">
        <w:trPr>
          <w:trHeight w:val="1320"/>
        </w:trPr>
        <w:tc>
          <w:tcPr>
            <w:tcW w:w="1193" w:type="dxa"/>
            <w:tcBorders>
              <w:top w:val="single" w:sz="4" w:space="0" w:color="231F20"/>
              <w:left w:val="single" w:sz="6" w:space="0" w:color="231F20"/>
              <w:bottom w:val="single" w:sz="4" w:space="0" w:color="231F20"/>
              <w:right w:val="single" w:sz="4" w:space="0" w:color="231F20"/>
            </w:tcBorders>
          </w:tcPr>
          <w:p w14:paraId="17DFFC3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Ж)</w:t>
            </w:r>
            <w:r w:rsidRPr="004E3FF8">
              <w:rPr>
                <w:rFonts w:ascii="Times New Roman" w:eastAsia="Times New Roman" w:hAnsi="Times New Roman" w:cs="Times New Roman"/>
                <w:color w:val="000000"/>
                <w:sz w:val="18"/>
              </w:rPr>
              <w:t xml:space="preserve"> </w:t>
            </w:r>
          </w:p>
          <w:p w14:paraId="06DB59B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80DA0D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Музыка </w:t>
            </w:r>
          </w:p>
          <w:p w14:paraId="2DE120E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Средней </w:t>
            </w:r>
          </w:p>
          <w:p w14:paraId="30B7A62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Азии</w:t>
            </w:r>
            <w:r w:rsidRPr="004E3FF8">
              <w:rPr>
                <w:rFonts w:ascii="Times New Roman" w:eastAsia="Times New Roman" w:hAnsi="Times New Roman" w:cs="Times New Roman"/>
                <w:color w:val="000000"/>
                <w:sz w:val="12"/>
              </w:rPr>
              <w:t xml:space="preserve"> </w:t>
            </w:r>
          </w:p>
        </w:tc>
        <w:tc>
          <w:tcPr>
            <w:tcW w:w="4187" w:type="dxa"/>
            <w:tcBorders>
              <w:top w:val="single" w:sz="4" w:space="0" w:color="231F20"/>
              <w:left w:val="single" w:sz="4" w:space="0" w:color="231F20"/>
              <w:bottom w:val="single" w:sz="4" w:space="0" w:color="231F20"/>
              <w:right w:val="single" w:sz="4" w:space="0" w:color="231F20"/>
            </w:tcBorders>
          </w:tcPr>
          <w:p w14:paraId="106E8336" w14:textId="77777777" w:rsidR="004E3FF8" w:rsidRPr="004E3FF8" w:rsidRDefault="004E3FF8" w:rsidP="004E3FF8">
            <w:pPr>
              <w:spacing w:after="37" w:line="216" w:lineRule="auto"/>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Музыкальные традиции и праздники, народные инструменты и современные </w:t>
            </w:r>
          </w:p>
          <w:p w14:paraId="7AAC5BF2" w14:textId="77777777" w:rsidR="004E3FF8" w:rsidRPr="004E3FF8" w:rsidRDefault="004E3FF8" w:rsidP="004E3FF8">
            <w:pPr>
              <w:ind w:right="103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исполнители Казахстана, Киргизии,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других стран региона</w:t>
            </w:r>
            <w:r w:rsidRPr="004E3FF8">
              <w:rPr>
                <w:rFonts w:ascii="Times New Roman" w:eastAsia="Times New Roman" w:hAnsi="Times New Roman" w:cs="Times New Roman"/>
                <w:color w:val="000000"/>
                <w:sz w:val="18"/>
              </w:rPr>
              <w:t xml:space="preserve"> </w:t>
            </w:r>
          </w:p>
        </w:tc>
        <w:tc>
          <w:tcPr>
            <w:tcW w:w="3627" w:type="dxa"/>
            <w:tcBorders>
              <w:top w:val="single" w:sz="4" w:space="0" w:color="231F20"/>
              <w:left w:val="single" w:sz="4" w:space="0" w:color="231F20"/>
              <w:bottom w:val="single" w:sz="4" w:space="0" w:color="231F20"/>
              <w:right w:val="single" w:sz="4" w:space="0" w:color="231F20"/>
            </w:tcBorders>
          </w:tcPr>
          <w:p w14:paraId="41504EFF" w14:textId="77777777" w:rsidR="004E3FF8" w:rsidRPr="004E3FF8" w:rsidRDefault="004E3FF8" w:rsidP="004E3FF8">
            <w:pPr>
              <w:spacing w:line="255" w:lineRule="auto"/>
              <w:ind w:right="40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мелодий, прослеживание их по нотной записи.</w:t>
            </w:r>
            <w:r w:rsidRPr="004E3FF8">
              <w:rPr>
                <w:rFonts w:ascii="Times New Roman" w:eastAsia="Times New Roman" w:hAnsi="Times New Roman" w:cs="Times New Roman"/>
                <w:color w:val="000000"/>
                <w:sz w:val="18"/>
              </w:rPr>
              <w:t xml:space="preserve"> </w:t>
            </w:r>
          </w:p>
          <w:p w14:paraId="40F35EA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Творческие, исследовательские проекты, школьные фестивали, посвящённые музыкальной культуре народов мира</w:t>
            </w:r>
            <w:r w:rsidRPr="004E3FF8">
              <w:rPr>
                <w:rFonts w:ascii="Times New Roman" w:eastAsia="Times New Roman" w:hAnsi="Times New Roman" w:cs="Times New Roman"/>
                <w:color w:val="000000"/>
                <w:sz w:val="18"/>
              </w:rPr>
              <w:t xml:space="preserve"> </w:t>
            </w:r>
          </w:p>
        </w:tc>
      </w:tr>
      <w:tr w:rsidR="004E3FF8" w:rsidRPr="004E3FF8" w14:paraId="2644AC0D" w14:textId="77777777" w:rsidTr="004E3FF8">
        <w:trPr>
          <w:trHeight w:val="932"/>
        </w:trPr>
        <w:tc>
          <w:tcPr>
            <w:tcW w:w="1193" w:type="dxa"/>
            <w:tcBorders>
              <w:top w:val="single" w:sz="4" w:space="0" w:color="231F20"/>
              <w:left w:val="single" w:sz="4" w:space="0" w:color="231F20"/>
              <w:bottom w:val="single" w:sz="4" w:space="0" w:color="231F20"/>
              <w:right w:val="single" w:sz="4" w:space="0" w:color="231F20"/>
            </w:tcBorders>
          </w:tcPr>
          <w:p w14:paraId="1203100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w:t>
            </w:r>
            <w:r w:rsidRPr="004E3FF8">
              <w:rPr>
                <w:rFonts w:ascii="Times New Roman" w:eastAsia="Times New Roman" w:hAnsi="Times New Roman" w:cs="Times New Roman"/>
                <w:color w:val="000000"/>
                <w:sz w:val="18"/>
              </w:rPr>
              <w:t xml:space="preserve"> </w:t>
            </w:r>
          </w:p>
          <w:p w14:paraId="1A8AF6E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02E8FE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Певец своего народа</w:t>
            </w:r>
            <w:r w:rsidRPr="004E3FF8">
              <w:rPr>
                <w:rFonts w:ascii="Times New Roman" w:eastAsia="Times New Roman" w:hAnsi="Times New Roman" w:cs="Times New Roman"/>
                <w:color w:val="000000"/>
                <w:sz w:val="18"/>
              </w:rPr>
              <w:t xml:space="preserve"> </w:t>
            </w:r>
          </w:p>
        </w:tc>
        <w:tc>
          <w:tcPr>
            <w:tcW w:w="4187" w:type="dxa"/>
            <w:tcBorders>
              <w:top w:val="single" w:sz="4" w:space="0" w:color="231F20"/>
              <w:left w:val="single" w:sz="4" w:space="0" w:color="231F20"/>
              <w:bottom w:val="single" w:sz="4" w:space="0" w:color="231F20"/>
              <w:right w:val="single" w:sz="4" w:space="0" w:color="231F20"/>
            </w:tcBorders>
          </w:tcPr>
          <w:p w14:paraId="75543DA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Интонации народной музыки в творчестве зарубежных композиторов - ярких представителей национального музыкального стиля своей страны</w:t>
            </w:r>
            <w:r w:rsidRPr="004E3FF8">
              <w:rPr>
                <w:rFonts w:ascii="Times New Roman" w:eastAsia="Times New Roman" w:hAnsi="Times New Roman" w:cs="Times New Roman"/>
                <w:color w:val="231F20"/>
                <w:sz w:val="18"/>
                <w:vertAlign w:val="superscript"/>
              </w:rPr>
              <w:t>7</w:t>
            </w:r>
            <w:r w:rsidRPr="004E3FF8">
              <w:rPr>
                <w:rFonts w:ascii="Times New Roman" w:eastAsia="Times New Roman" w:hAnsi="Times New Roman" w:cs="Times New Roman"/>
                <w:color w:val="000000"/>
                <w:sz w:val="12"/>
              </w:rPr>
              <w:t xml:space="preserve"> </w:t>
            </w:r>
          </w:p>
        </w:tc>
        <w:tc>
          <w:tcPr>
            <w:tcW w:w="3627" w:type="dxa"/>
            <w:tcBorders>
              <w:top w:val="single" w:sz="4" w:space="0" w:color="231F20"/>
              <w:left w:val="single" w:sz="4" w:space="0" w:color="231F20"/>
              <w:bottom w:val="single" w:sz="4" w:space="0" w:color="231F20"/>
              <w:right w:val="single" w:sz="4" w:space="0" w:color="231F20"/>
            </w:tcBorders>
            <w:vAlign w:val="center"/>
          </w:tcPr>
          <w:p w14:paraId="3BCF1A19" w14:textId="77777777" w:rsidR="004E3FF8" w:rsidRPr="004E3FF8" w:rsidRDefault="004E3FF8" w:rsidP="004E3FF8">
            <w:pPr>
              <w:spacing w:line="25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творчеством композиторов. Сравнение их сочинений</w:t>
            </w:r>
            <w:r w:rsidRPr="004E3FF8">
              <w:rPr>
                <w:rFonts w:ascii="Times New Roman" w:eastAsia="Times New Roman" w:hAnsi="Times New Roman" w:cs="Times New Roman"/>
                <w:color w:val="000000"/>
                <w:sz w:val="18"/>
              </w:rPr>
              <w:t xml:space="preserve"> </w:t>
            </w:r>
          </w:p>
          <w:p w14:paraId="1328FB7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 народной музыкой. Определение формы, принципа развития фольк-</w:t>
            </w:r>
            <w:r w:rsidRPr="004E3FF8">
              <w:rPr>
                <w:rFonts w:ascii="Times New Roman" w:eastAsia="Times New Roman" w:hAnsi="Times New Roman" w:cs="Times New Roman"/>
                <w:color w:val="000000"/>
                <w:sz w:val="18"/>
              </w:rPr>
              <w:t xml:space="preserve"> </w:t>
            </w:r>
          </w:p>
        </w:tc>
      </w:tr>
    </w:tbl>
    <w:p w14:paraId="338926B2"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11"/>
          <w:lang w:eastAsia="ru-RU"/>
        </w:rPr>
        <w:t xml:space="preserve"> </w:t>
      </w:r>
    </w:p>
    <w:p w14:paraId="2F9E4871" w14:textId="77777777" w:rsidR="004E3FF8" w:rsidRPr="004E3FF8" w:rsidRDefault="004E3FF8" w:rsidP="004E3FF8">
      <w:pPr>
        <w:spacing w:after="149"/>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09BBFE9A" wp14:editId="0C2317B1">
                <wp:extent cx="1082167" cy="6480"/>
                <wp:effectExtent l="0" t="0" r="0" b="0"/>
                <wp:docPr id="404097" name="Group 404097"/>
                <wp:cNvGraphicFramePr/>
                <a:graphic xmlns:a="http://schemas.openxmlformats.org/drawingml/2006/main">
                  <a:graphicData uri="http://schemas.microsoft.com/office/word/2010/wordprocessingGroup">
                    <wpg:wgp>
                      <wpg:cNvGrpSpPr/>
                      <wpg:grpSpPr>
                        <a:xfrm>
                          <a:off x="0" y="0"/>
                          <a:ext cx="1082167" cy="6480"/>
                          <a:chOff x="0" y="0"/>
                          <a:chExt cx="1082167" cy="6480"/>
                        </a:xfrm>
                      </wpg:grpSpPr>
                      <wps:wsp>
                        <wps:cNvPr id="25915" name="Shape 25915"/>
                        <wps:cNvSpPr/>
                        <wps:spPr>
                          <a:xfrm>
                            <a:off x="0" y="0"/>
                            <a:ext cx="1082167" cy="0"/>
                          </a:xfrm>
                          <a:custGeom>
                            <a:avLst/>
                            <a:gdLst/>
                            <a:ahLst/>
                            <a:cxnLst/>
                            <a:rect l="0" t="0" r="0" b="0"/>
                            <a:pathLst>
                              <a:path w="1082167">
                                <a:moveTo>
                                  <a:pt x="0" y="0"/>
                                </a:moveTo>
                                <a:lnTo>
                                  <a:pt x="1082167" y="0"/>
                                </a:lnTo>
                              </a:path>
                            </a:pathLst>
                          </a:custGeom>
                          <a:noFill/>
                          <a:ln w="6480" cap="flat" cmpd="sng" algn="ctr">
                            <a:solidFill>
                              <a:srgbClr val="939598"/>
                            </a:solidFill>
                            <a:prstDash val="solid"/>
                            <a:round/>
                          </a:ln>
                          <a:effectLst/>
                        </wps:spPr>
                        <wps:bodyPr/>
                      </wps:wsp>
                    </wpg:wgp>
                  </a:graphicData>
                </a:graphic>
              </wp:inline>
            </w:drawing>
          </mc:Choice>
          <mc:Fallback>
            <w:pict>
              <v:group w14:anchorId="70592D25" id="Group 404097" o:spid="_x0000_s1026" style="width:85.2pt;height:.5pt;mso-position-horizontal-relative:char;mso-position-vertical-relative:line" coordsize="108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">
                <v:shape id="Shape 25915" o:spid="_x0000_s1027" style="position:absolute;width:10821;height:0;visibility:visible;mso-wrap-style:square;v-text-anchor:top" coordsize="108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" path="m,l1082167,e" filled="f" strokecolor="#939598" strokeweight=".18mm">
                  <v:path arrowok="t" textboxrect="0,0,1082167,0"/>
                </v:shape>
                <w10:anchorlock/>
              </v:group>
            </w:pict>
          </mc:Fallback>
        </mc:AlternateContent>
      </w:r>
      <w:r w:rsidRPr="004E3FF8">
        <w:rPr>
          <w:rFonts w:ascii="Times New Roman" w:eastAsia="Times New Roman" w:hAnsi="Times New Roman" w:cs="Times New Roman"/>
          <w:color w:val="000000"/>
          <w:sz w:val="2"/>
          <w:lang w:eastAsia="ru-RU"/>
        </w:rPr>
        <w:t xml:space="preserve"> </w:t>
      </w:r>
    </w:p>
    <w:p w14:paraId="664DDF5B" w14:textId="77777777" w:rsidR="004E3FF8" w:rsidRPr="004E3FF8" w:rsidRDefault="004E3FF8" w:rsidP="006C4A64">
      <w:pPr>
        <w:numPr>
          <w:ilvl w:val="0"/>
          <w:numId w:val="21"/>
        </w:numPr>
        <w:spacing w:after="32" w:line="253" w:lineRule="auto"/>
        <w:ind w:right="2508" w:hanging="15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Изучение данного блока рекомендуется в первую очередь в классах с межнациональным составом обучающихся.</w:t>
      </w:r>
      <w:r w:rsidRPr="004E3FF8">
        <w:rPr>
          <w:rFonts w:ascii="Times New Roman" w:eastAsia="Times New Roman" w:hAnsi="Times New Roman" w:cs="Times New Roman"/>
          <w:color w:val="000000"/>
          <w:sz w:val="18"/>
          <w:lang w:eastAsia="ru-RU"/>
        </w:rPr>
        <w:t xml:space="preserve"> </w:t>
      </w:r>
    </w:p>
    <w:p w14:paraId="547E8AC3" w14:textId="77777777" w:rsidR="004E3FF8" w:rsidRPr="004E3FF8" w:rsidRDefault="004E3FF8" w:rsidP="006C4A64">
      <w:pPr>
        <w:numPr>
          <w:ilvl w:val="0"/>
          <w:numId w:val="21"/>
        </w:numPr>
        <w:spacing w:after="35" w:line="253" w:lineRule="auto"/>
        <w:ind w:right="2508" w:hanging="156"/>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anchor distT="0" distB="0" distL="114300" distR="114300" simplePos="0" relativeHeight="251681792" behindDoc="0" locked="0" layoutInCell="1" allowOverlap="1" wp14:anchorId="39508830" wp14:editId="61857DB1">
                <wp:simplePos x="0" y="0"/>
                <wp:positionH relativeFrom="page">
                  <wp:posOffset>447046</wp:posOffset>
                </wp:positionH>
                <wp:positionV relativeFrom="page">
                  <wp:posOffset>951230</wp:posOffset>
                </wp:positionV>
                <wp:extent cx="109668" cy="573901"/>
                <wp:effectExtent l="0" t="0" r="0" b="0"/>
                <wp:wrapTopAndBottom/>
                <wp:docPr id="404098" name="Group 404098"/>
                <wp:cNvGraphicFramePr/>
                <a:graphic xmlns:a="http://schemas.openxmlformats.org/drawingml/2006/main">
                  <a:graphicData uri="http://schemas.microsoft.com/office/word/2010/wordprocessingGroup">
                    <wpg:wgp>
                      <wpg:cNvGrpSpPr/>
                      <wpg:grpSpPr>
                        <a:xfrm>
                          <a:off x="0" y="0"/>
                          <a:ext cx="109668" cy="573901"/>
                          <a:chOff x="0" y="0"/>
                          <a:chExt cx="109668" cy="573901"/>
                        </a:xfrm>
                      </wpg:grpSpPr>
                      <wps:wsp>
                        <wps:cNvPr id="25918" name="Rectangle 25918"/>
                        <wps:cNvSpPr/>
                        <wps:spPr>
                          <a:xfrm rot="5399999">
                            <a:off x="-746" y="-35442"/>
                            <a:ext cx="74972" cy="145858"/>
                          </a:xfrm>
                          <a:prstGeom prst="rect">
                            <a:avLst/>
                          </a:prstGeom>
                          <a:ln>
                            <a:noFill/>
                          </a:ln>
                        </wps:spPr>
                        <wps:txbx>
                          <w:txbxContent>
                            <w:p w14:paraId="1C136914"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5919" name="Rectangle 25919"/>
                        <wps:cNvSpPr/>
                        <wps:spPr>
                          <a:xfrm rot="5399999">
                            <a:off x="10484" y="9714"/>
                            <a:ext cx="52509" cy="145858"/>
                          </a:xfrm>
                          <a:prstGeom prst="rect">
                            <a:avLst/>
                          </a:prstGeom>
                          <a:ln>
                            <a:noFill/>
                          </a:ln>
                        </wps:spPr>
                        <wps:txbx>
                          <w:txbxContent>
                            <w:p w14:paraId="7CE2D07C"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5920" name="Rectangle 25920"/>
                        <wps:cNvSpPr/>
                        <wps:spPr>
                          <a:xfrm rot="5399999">
                            <a:off x="-746" y="62093"/>
                            <a:ext cx="74972" cy="145858"/>
                          </a:xfrm>
                          <a:prstGeom prst="rect">
                            <a:avLst/>
                          </a:prstGeom>
                          <a:ln>
                            <a:noFill/>
                          </a:ln>
                        </wps:spPr>
                        <wps:txbx>
                          <w:txbxContent>
                            <w:p w14:paraId="53B543A4"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5921" name="Rectangle 25921"/>
                        <wps:cNvSpPr/>
                        <wps:spPr>
                          <a:xfrm rot="5399999">
                            <a:off x="15206" y="104052"/>
                            <a:ext cx="43066" cy="145858"/>
                          </a:xfrm>
                          <a:prstGeom prst="rect">
                            <a:avLst/>
                          </a:prstGeom>
                          <a:ln>
                            <a:noFill/>
                          </a:ln>
                        </wps:spPr>
                        <wps:txbx>
                          <w:txbxContent>
                            <w:p w14:paraId="0D4A7E74"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5922" name="Rectangle 25922"/>
                        <wps:cNvSpPr/>
                        <wps:spPr>
                          <a:xfrm rot="5399999">
                            <a:off x="-199552" y="346243"/>
                            <a:ext cx="472584" cy="145858"/>
                          </a:xfrm>
                          <a:prstGeom prst="rect">
                            <a:avLst/>
                          </a:prstGeom>
                          <a:ln>
                            <a:noFill/>
                          </a:ln>
                        </wps:spPr>
                        <wps:txbx>
                          <w:txbxContent>
                            <w:p w14:paraId="5DDE009E"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5923" name="Rectangle 25923"/>
                        <wps:cNvSpPr/>
                        <wps:spPr>
                          <a:xfrm rot="5399999">
                            <a:off x="13860" y="489446"/>
                            <a:ext cx="45758" cy="145858"/>
                          </a:xfrm>
                          <a:prstGeom prst="rect">
                            <a:avLst/>
                          </a:prstGeom>
                          <a:ln>
                            <a:noFill/>
                          </a:ln>
                        </wps:spPr>
                        <wps:txbx>
                          <w:txbxContent>
                            <w:p w14:paraId="016A4A85"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39508830" id="Group 404098" o:spid="_x0000_s1086" style="position:absolute;left:0;text-align:left;margin-left:35.2pt;margin-top:74.9pt;width:8.65pt;height:45.2pt;z-index:251681792;mso-position-horizontal-relative:page;mso-position-vertical-relative:page" coordsize="1096,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">
                <v:rect id="Rectangle 25918" o:spid="_x0000_s1087"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" filled="f" stroked="f">
                  <v:textbox inset="0,0,0,0">
                    <w:txbxContent>
                      <w:p w14:paraId="1C136914" w14:textId="77777777" w:rsidR="002A59BE" w:rsidRDefault="002A59BE" w:rsidP="004E3FF8">
                        <w:r>
                          <w:rPr>
                            <w:rFonts w:ascii="Trebuchet MS" w:eastAsia="Trebuchet MS" w:hAnsi="Trebuchet MS" w:cs="Trebuchet MS"/>
                            <w:sz w:val="18"/>
                          </w:rPr>
                          <w:t>1</w:t>
                        </w:r>
                      </w:p>
                    </w:txbxContent>
                  </v:textbox>
                </v:rect>
                <v:rect id="Rectangle 25919" o:spid="_x0000_s1088" style="position:absolute;left:105;top:97;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" filled="f" stroked="f">
                  <v:textbox inset="0,0,0,0">
                    <w:txbxContent>
                      <w:p w14:paraId="7CE2D07C" w14:textId="77777777" w:rsidR="002A59BE" w:rsidRDefault="002A59BE" w:rsidP="004E3FF8">
                        <w:r>
                          <w:rPr>
                            <w:rFonts w:ascii="Trebuchet MS" w:eastAsia="Trebuchet MS" w:hAnsi="Trebuchet MS" w:cs="Trebuchet MS"/>
                            <w:sz w:val="18"/>
                          </w:rPr>
                          <w:t>-</w:t>
                        </w:r>
                      </w:p>
                    </w:txbxContent>
                  </v:textbox>
                </v:rect>
                <v:rect id="Rectangle 25920" o:spid="_x0000_s1089"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" filled="f" stroked="f">
                  <v:textbox inset="0,0,0,0">
                    <w:txbxContent>
                      <w:p w14:paraId="53B543A4" w14:textId="77777777" w:rsidR="002A59BE" w:rsidRDefault="002A59BE" w:rsidP="004E3FF8">
                        <w:r>
                          <w:rPr>
                            <w:rFonts w:ascii="Trebuchet MS" w:eastAsia="Trebuchet MS" w:hAnsi="Trebuchet MS" w:cs="Trebuchet MS"/>
                            <w:sz w:val="18"/>
                          </w:rPr>
                          <w:t>4</w:t>
                        </w:r>
                      </w:p>
                    </w:txbxContent>
                  </v:textbox>
                </v:rect>
                <v:rect id="Rectangle 25921" o:spid="_x0000_s1090"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" filled="f" stroked="f">
                  <v:textbox inset="0,0,0,0">
                    <w:txbxContent>
                      <w:p w14:paraId="0D4A7E74" w14:textId="77777777" w:rsidR="002A59BE" w:rsidRDefault="002A59BE" w:rsidP="004E3FF8">
                        <w:r>
                          <w:rPr>
                            <w:rFonts w:ascii="Trebuchet MS" w:eastAsia="Trebuchet MS" w:hAnsi="Trebuchet MS" w:cs="Trebuchet MS"/>
                            <w:sz w:val="18"/>
                          </w:rPr>
                          <w:t xml:space="preserve"> </w:t>
                        </w:r>
                      </w:p>
                    </w:txbxContent>
                  </v:textbox>
                </v:rect>
                <v:rect id="Rectangle 25922" o:spid="_x0000_s1091" style="position:absolute;left:-1995;top:3462;width:472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" filled="f" stroked="f">
                  <v:textbox inset="0,0,0,0">
                    <w:txbxContent>
                      <w:p w14:paraId="5DDE009E" w14:textId="77777777" w:rsidR="002A59BE" w:rsidRDefault="002A59BE" w:rsidP="004E3FF8">
                        <w:r>
                          <w:rPr>
                            <w:rFonts w:ascii="Trebuchet MS" w:eastAsia="Trebuchet MS" w:hAnsi="Trebuchet MS" w:cs="Trebuchet MS"/>
                            <w:sz w:val="18"/>
                          </w:rPr>
                          <w:t>классы</w:t>
                        </w:r>
                      </w:p>
                    </w:txbxContent>
                  </v:textbox>
                </v:rect>
                <v:rect id="Rectangle 25923" o:spid="_x0000_s1092" style="position:absolute;left:139;top:4894;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" filled="f" stroked="f">
                  <v:textbox inset="0,0,0,0">
                    <w:txbxContent>
                      <w:p w14:paraId="016A4A85"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color w:val="231F20"/>
          <w:sz w:val="18"/>
          <w:lang w:eastAsia="ru-RU"/>
        </w:rPr>
        <w:t>На выбор учителя здесь могут быть представлены творческие портреты А. Хачатуряна, А. Бабаджаняна, О. Тактакишвили, К. Караева, Дж. Гаспаряна и др.</w:t>
      </w:r>
      <w:r w:rsidRPr="004E3FF8">
        <w:rPr>
          <w:rFonts w:ascii="Times New Roman" w:eastAsia="Times New Roman" w:hAnsi="Times New Roman" w:cs="Times New Roman"/>
          <w:color w:val="000000"/>
          <w:sz w:val="18"/>
          <w:lang w:eastAsia="ru-RU"/>
        </w:rPr>
        <w:t xml:space="preserve"> </w:t>
      </w:r>
    </w:p>
    <w:p w14:paraId="159E397A" w14:textId="77777777" w:rsidR="004E3FF8" w:rsidRPr="004E3FF8" w:rsidRDefault="004E3FF8" w:rsidP="006C4A64">
      <w:pPr>
        <w:numPr>
          <w:ilvl w:val="0"/>
          <w:numId w:val="21"/>
        </w:numPr>
        <w:spacing w:after="9" w:line="253" w:lineRule="auto"/>
        <w:ind w:right="2508" w:hanging="15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модуля.</w:t>
      </w:r>
      <w:r w:rsidRPr="004E3FF8">
        <w:rPr>
          <w:rFonts w:ascii="Times New Roman" w:eastAsia="Times New Roman" w:hAnsi="Times New Roman" w:cs="Times New Roman"/>
          <w:color w:val="000000"/>
          <w:sz w:val="18"/>
          <w:lang w:eastAsia="ru-RU"/>
        </w:rPr>
        <w:t xml:space="preserve"> </w:t>
      </w:r>
    </w:p>
    <w:p w14:paraId="720FC09A" w14:textId="77777777" w:rsidR="004E3FF8" w:rsidRPr="004E3FF8" w:rsidRDefault="004E3FF8" w:rsidP="006C4A64">
      <w:pPr>
        <w:numPr>
          <w:ilvl w:val="0"/>
          <w:numId w:val="21"/>
        </w:numPr>
        <w:spacing w:after="9" w:line="253" w:lineRule="auto"/>
        <w:ind w:right="2508" w:hanging="15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На выбор учителя могут быть представлены болеро, фанданго, хота, танго, самба, румба, ча-чача, сальса, босса-нова и др.</w:t>
      </w:r>
      <w:r w:rsidRPr="004E3FF8">
        <w:rPr>
          <w:rFonts w:ascii="Times New Roman" w:eastAsia="Times New Roman" w:hAnsi="Times New Roman" w:cs="Times New Roman"/>
          <w:color w:val="000000"/>
          <w:sz w:val="18"/>
          <w:lang w:eastAsia="ru-RU"/>
        </w:rPr>
        <w:t xml:space="preserve"> </w:t>
      </w:r>
    </w:p>
    <w:p w14:paraId="615CD87E" w14:textId="32220CDB" w:rsidR="004E3FF8" w:rsidRPr="004E3FF8" w:rsidRDefault="004E3FF8" w:rsidP="006C4A64">
      <w:pPr>
        <w:numPr>
          <w:ilvl w:val="0"/>
          <w:numId w:val="21"/>
        </w:numPr>
        <w:spacing w:after="9" w:line="253" w:lineRule="auto"/>
        <w:ind w:right="2508" w:hanging="15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 xml:space="preserve">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w:t>
      </w:r>
      <w:r w:rsidR="003A2E48" w:rsidRPr="004E3FF8">
        <w:rPr>
          <w:rFonts w:ascii="Times New Roman" w:eastAsia="Times New Roman" w:hAnsi="Times New Roman" w:cs="Times New Roman"/>
          <w:color w:val="231F20"/>
          <w:sz w:val="18"/>
          <w:lang w:eastAsia="ru-RU"/>
        </w:rPr>
        <w:t>Пьяццолла.</w:t>
      </w:r>
      <w:r w:rsidR="003A2E48"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18"/>
          <w:lang w:eastAsia="ru-RU"/>
        </w:rPr>
        <w:t>Изучение данного блока рекомендуется в первую очередь в классах с межнациональным составом обучающихся.</w:t>
      </w:r>
      <w:r w:rsidRPr="004E3FF8">
        <w:rPr>
          <w:rFonts w:ascii="Times New Roman" w:eastAsia="Times New Roman" w:hAnsi="Times New Roman" w:cs="Times New Roman"/>
          <w:color w:val="000000"/>
          <w:sz w:val="18"/>
          <w:lang w:eastAsia="ru-RU"/>
        </w:rPr>
        <w:t xml:space="preserve"> </w:t>
      </w:r>
    </w:p>
    <w:p w14:paraId="41EA400D" w14:textId="77777777" w:rsidR="004E3FF8" w:rsidRPr="004E3FF8" w:rsidRDefault="004E3FF8" w:rsidP="004E3FF8">
      <w:pPr>
        <w:spacing w:after="9" w:line="253" w:lineRule="auto"/>
        <w:ind w:right="250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vertAlign w:val="superscript"/>
          <w:lang w:eastAsia="ru-RU"/>
        </w:rPr>
        <w:t xml:space="preserve">7  </w:t>
      </w:r>
      <w:r w:rsidRPr="004E3FF8">
        <w:rPr>
          <w:rFonts w:ascii="Times New Roman" w:eastAsia="Times New Roman" w:hAnsi="Times New Roman" w:cs="Times New Roman"/>
          <w:color w:val="231F20"/>
          <w:sz w:val="18"/>
          <w:lang w:eastAsia="ru-RU"/>
        </w:rPr>
        <w:t>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p w14:paraId="52A80A3D"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anchor distT="0" distB="0" distL="114300" distR="114300" simplePos="0" relativeHeight="251682816" behindDoc="0" locked="0" layoutInCell="1" allowOverlap="1" wp14:anchorId="5933CA7D" wp14:editId="32EBF96C">
                <wp:simplePos x="0" y="0"/>
                <wp:positionH relativeFrom="page">
                  <wp:posOffset>447046</wp:posOffset>
                </wp:positionH>
                <wp:positionV relativeFrom="page">
                  <wp:posOffset>3027553</wp:posOffset>
                </wp:positionV>
                <wp:extent cx="109668" cy="1454455"/>
                <wp:effectExtent l="0" t="0" r="0" b="0"/>
                <wp:wrapTopAndBottom/>
                <wp:docPr id="403586" name="Group 403586"/>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6043" name="Rectangle 26043"/>
                        <wps:cNvSpPr/>
                        <wps:spPr>
                          <a:xfrm rot="5399999">
                            <a:off x="-293580" y="257391"/>
                            <a:ext cx="660639" cy="145858"/>
                          </a:xfrm>
                          <a:prstGeom prst="rect">
                            <a:avLst/>
                          </a:prstGeom>
                          <a:ln>
                            <a:noFill/>
                          </a:ln>
                        </wps:spPr>
                        <wps:txbx>
                          <w:txbxContent>
                            <w:p w14:paraId="18441CF5"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6044" name="Rectangle 26044"/>
                        <wps:cNvSpPr/>
                        <wps:spPr>
                          <a:xfrm rot="5399999">
                            <a:off x="17897" y="444261"/>
                            <a:ext cx="37683" cy="145858"/>
                          </a:xfrm>
                          <a:prstGeom prst="rect">
                            <a:avLst/>
                          </a:prstGeom>
                          <a:ln>
                            <a:noFill/>
                          </a:ln>
                        </wps:spPr>
                        <wps:txbx>
                          <w:txbxContent>
                            <w:p w14:paraId="0E1F8566"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045" name="Rectangle 26045"/>
                        <wps:cNvSpPr/>
                        <wps:spPr>
                          <a:xfrm rot="5399999">
                            <a:off x="-202377" y="719400"/>
                            <a:ext cx="478234" cy="145858"/>
                          </a:xfrm>
                          <a:prstGeom prst="rect">
                            <a:avLst/>
                          </a:prstGeom>
                          <a:ln>
                            <a:noFill/>
                          </a:ln>
                        </wps:spPr>
                        <wps:txbx>
                          <w:txbxContent>
                            <w:p w14:paraId="341CBB23"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6046" name="Rectangle 26046"/>
                        <wps:cNvSpPr/>
                        <wps:spPr>
                          <a:xfrm rot="5399999">
                            <a:off x="17897" y="859119"/>
                            <a:ext cx="37683" cy="145858"/>
                          </a:xfrm>
                          <a:prstGeom prst="rect">
                            <a:avLst/>
                          </a:prstGeom>
                          <a:ln>
                            <a:noFill/>
                          </a:ln>
                        </wps:spPr>
                        <wps:txbx>
                          <w:txbxContent>
                            <w:p w14:paraId="456709D2"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047" name="Rectangle 26047"/>
                        <wps:cNvSpPr/>
                        <wps:spPr>
                          <a:xfrm rot="5399999">
                            <a:off x="-285693" y="1219098"/>
                            <a:ext cx="644865" cy="145858"/>
                          </a:xfrm>
                          <a:prstGeom prst="rect">
                            <a:avLst/>
                          </a:prstGeom>
                          <a:ln>
                            <a:noFill/>
                          </a:ln>
                        </wps:spPr>
                        <wps:txbx>
                          <w:txbxContent>
                            <w:p w14:paraId="52A0D8A7"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5933CA7D" id="Group 403586" o:spid="_x0000_s1093" style="position:absolute;margin-left:35.2pt;margin-top:238.4pt;width:8.65pt;height:114.5pt;z-index:251682816;mso-position-horizontal-relative:page;mso-position-vertical-relative:pag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">
                <v:rect id="Rectangle 26043" o:spid="_x0000_s1094" style="position:absolute;left:-2935;top:2574;width:66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" filled="f" stroked="f">
                  <v:textbox inset="0,0,0,0">
                    <w:txbxContent>
                      <w:p w14:paraId="18441CF5" w14:textId="77777777" w:rsidR="002A59BE" w:rsidRDefault="002A59BE" w:rsidP="004E3FF8">
                        <w:r>
                          <w:rPr>
                            <w:rFonts w:ascii="Trebuchet MS" w:eastAsia="Trebuchet MS" w:hAnsi="Trebuchet MS" w:cs="Trebuchet MS"/>
                            <w:sz w:val="18"/>
                          </w:rPr>
                          <w:t>Примерная</w:t>
                        </w:r>
                      </w:p>
                    </w:txbxContent>
                  </v:textbox>
                </v:rect>
                <v:rect id="Rectangle 26044" o:spid="_x0000_s1095"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" filled="f" stroked="f">
                  <v:textbox inset="0,0,0,0">
                    <w:txbxContent>
                      <w:p w14:paraId="0E1F8566" w14:textId="77777777" w:rsidR="002A59BE" w:rsidRDefault="002A59BE" w:rsidP="004E3FF8">
                        <w:r>
                          <w:rPr>
                            <w:rFonts w:ascii="Trebuchet MS" w:eastAsia="Trebuchet MS" w:hAnsi="Trebuchet MS" w:cs="Trebuchet MS"/>
                            <w:sz w:val="18"/>
                          </w:rPr>
                          <w:t xml:space="preserve"> </w:t>
                        </w:r>
                      </w:p>
                    </w:txbxContent>
                  </v:textbox>
                </v:rect>
                <v:rect id="Rectangle 26045" o:spid="_x0000_s1096"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" filled="f" stroked="f">
                  <v:textbox inset="0,0,0,0">
                    <w:txbxContent>
                      <w:p w14:paraId="341CBB23" w14:textId="77777777" w:rsidR="002A59BE" w:rsidRDefault="002A59BE" w:rsidP="004E3FF8">
                        <w:r>
                          <w:rPr>
                            <w:rFonts w:ascii="Trebuchet MS" w:eastAsia="Trebuchet MS" w:hAnsi="Trebuchet MS" w:cs="Trebuchet MS"/>
                            <w:sz w:val="18"/>
                          </w:rPr>
                          <w:t>рабочая</w:t>
                        </w:r>
                      </w:p>
                    </w:txbxContent>
                  </v:textbox>
                </v:rect>
                <v:rect id="Rectangle 26046" o:spid="_x0000_s1097"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" filled="f" stroked="f">
                  <v:textbox inset="0,0,0,0">
                    <w:txbxContent>
                      <w:p w14:paraId="456709D2" w14:textId="77777777" w:rsidR="002A59BE" w:rsidRDefault="002A59BE" w:rsidP="004E3FF8">
                        <w:r>
                          <w:rPr>
                            <w:rFonts w:ascii="Trebuchet MS" w:eastAsia="Trebuchet MS" w:hAnsi="Trebuchet MS" w:cs="Trebuchet MS"/>
                            <w:sz w:val="18"/>
                          </w:rPr>
                          <w:t xml:space="preserve"> </w:t>
                        </w:r>
                      </w:p>
                    </w:txbxContent>
                  </v:textbox>
                </v:rect>
                <v:rect id="Rectangle 26047" o:spid="_x0000_s1098"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" filled="f" stroked="f">
                  <v:textbox inset="0,0,0,0">
                    <w:txbxContent>
                      <w:p w14:paraId="52A0D8A7"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Окончание табл.</w:t>
      </w:r>
    </w:p>
    <w:tbl>
      <w:tblPr>
        <w:tblStyle w:val="TableGrid"/>
        <w:tblW w:w="10140" w:type="dxa"/>
        <w:tblInd w:w="122" w:type="dxa"/>
        <w:tblCellMar>
          <w:top w:w="11" w:type="dxa"/>
          <w:left w:w="5" w:type="dxa"/>
          <w:right w:w="115" w:type="dxa"/>
        </w:tblCellMar>
        <w:tblLook w:val="04A0" w:firstRow="1" w:lastRow="0" w:firstColumn="1" w:lastColumn="0" w:noHBand="0" w:noVBand="1"/>
      </w:tblPr>
      <w:tblGrid>
        <w:gridCol w:w="1193"/>
        <w:gridCol w:w="1133"/>
        <w:gridCol w:w="4187"/>
        <w:gridCol w:w="3627"/>
      </w:tblGrid>
      <w:tr w:rsidR="004E3FF8" w:rsidRPr="004E3FF8" w14:paraId="0F245742"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139DA5FF"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1F5E75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71B84420"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4187" w:type="dxa"/>
            <w:tcBorders>
              <w:top w:val="single" w:sz="4" w:space="0" w:color="231F20"/>
              <w:left w:val="single" w:sz="4" w:space="0" w:color="231F20"/>
              <w:bottom w:val="single" w:sz="4" w:space="0" w:color="231F20"/>
              <w:right w:val="single" w:sz="4" w:space="0" w:color="231F20"/>
            </w:tcBorders>
          </w:tcPr>
          <w:p w14:paraId="451A6BD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21A73C38"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3627" w:type="dxa"/>
            <w:tcBorders>
              <w:top w:val="single" w:sz="4" w:space="0" w:color="231F20"/>
              <w:left w:val="single" w:sz="4" w:space="0" w:color="231F20"/>
              <w:bottom w:val="single" w:sz="4" w:space="0" w:color="231F20"/>
              <w:right w:val="single" w:sz="4" w:space="0" w:color="231F20"/>
            </w:tcBorders>
          </w:tcPr>
          <w:p w14:paraId="27BDFD8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EB3B49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2271CEB9" w14:textId="77777777" w:rsidTr="004E3FF8">
        <w:trPr>
          <w:trHeight w:val="2766"/>
        </w:trPr>
        <w:tc>
          <w:tcPr>
            <w:tcW w:w="1193" w:type="dxa"/>
            <w:tcBorders>
              <w:top w:val="single" w:sz="4" w:space="0" w:color="231F20"/>
              <w:left w:val="single" w:sz="6" w:space="0" w:color="231F20"/>
              <w:bottom w:val="single" w:sz="4" w:space="0" w:color="231F20"/>
              <w:right w:val="single" w:sz="6" w:space="0" w:color="231F20"/>
            </w:tcBorders>
          </w:tcPr>
          <w:p w14:paraId="0034344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И)</w:t>
            </w:r>
            <w:r w:rsidRPr="004E3FF8">
              <w:rPr>
                <w:rFonts w:ascii="Times New Roman" w:eastAsia="Times New Roman" w:hAnsi="Times New Roman" w:cs="Times New Roman"/>
                <w:color w:val="000000"/>
                <w:sz w:val="18"/>
              </w:rPr>
              <w:t xml:space="preserve"> </w:t>
            </w:r>
          </w:p>
          <w:p w14:paraId="6DC55AB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 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4735BB5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Диалог культур</w:t>
            </w:r>
            <w:r w:rsidRPr="004E3FF8">
              <w:rPr>
                <w:rFonts w:ascii="Times New Roman" w:eastAsia="Times New Roman" w:hAnsi="Times New Roman" w:cs="Times New Roman"/>
                <w:color w:val="000000"/>
                <w:sz w:val="18"/>
              </w:rPr>
              <w:t xml:space="preserve"> </w:t>
            </w:r>
          </w:p>
        </w:tc>
        <w:tc>
          <w:tcPr>
            <w:tcW w:w="4187" w:type="dxa"/>
            <w:tcBorders>
              <w:top w:val="single" w:sz="4" w:space="0" w:color="231F20"/>
              <w:left w:val="single" w:sz="4" w:space="0" w:color="231F20"/>
              <w:bottom w:val="single" w:sz="4" w:space="0" w:color="231F20"/>
              <w:right w:val="single" w:sz="4" w:space="0" w:color="231F20"/>
            </w:tcBorders>
          </w:tcPr>
          <w:p w14:paraId="73606B31" w14:textId="77777777" w:rsidR="004E3FF8" w:rsidRPr="004E3FF8" w:rsidRDefault="004E3FF8" w:rsidP="004E3FF8">
            <w:pPr>
              <w:spacing w:line="264"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Культурные связи между музыкантами разных стран.</w:t>
            </w:r>
            <w:r w:rsidRPr="004E3FF8">
              <w:rPr>
                <w:rFonts w:ascii="Times New Roman" w:eastAsia="Times New Roman" w:hAnsi="Times New Roman" w:cs="Times New Roman"/>
                <w:color w:val="000000"/>
                <w:sz w:val="18"/>
              </w:rPr>
              <w:t xml:space="preserve"> </w:t>
            </w:r>
          </w:p>
          <w:p w14:paraId="54FD234C" w14:textId="77777777" w:rsidR="004E3FF8" w:rsidRPr="004E3FF8" w:rsidRDefault="004E3FF8" w:rsidP="004E3FF8">
            <w:pPr>
              <w:spacing w:after="26" w:line="237" w:lineRule="auto"/>
              <w:ind w:right="6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w:t>
            </w:r>
            <w:r w:rsidRPr="004E3FF8">
              <w:rPr>
                <w:rFonts w:ascii="Times New Roman" w:eastAsia="Times New Roman" w:hAnsi="Times New Roman" w:cs="Times New Roman"/>
                <w:color w:val="000000"/>
                <w:sz w:val="18"/>
              </w:rPr>
              <w:t xml:space="preserve"> </w:t>
            </w:r>
          </w:p>
          <w:p w14:paraId="0E3FF50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цитаты в творчестве зарубежных композиторов)</w:t>
            </w:r>
            <w:r w:rsidRPr="004E3FF8">
              <w:rPr>
                <w:rFonts w:ascii="Times New Roman" w:eastAsia="Times New Roman" w:hAnsi="Times New Roman" w:cs="Times New Roman"/>
                <w:color w:val="000000"/>
                <w:sz w:val="18"/>
              </w:rPr>
              <w:t xml:space="preserve"> </w:t>
            </w:r>
          </w:p>
        </w:tc>
        <w:tc>
          <w:tcPr>
            <w:tcW w:w="3627" w:type="dxa"/>
            <w:tcBorders>
              <w:top w:val="single" w:sz="4" w:space="0" w:color="231F20"/>
              <w:left w:val="single" w:sz="4" w:space="0" w:color="231F20"/>
              <w:bottom w:val="single" w:sz="4" w:space="0" w:color="231F20"/>
              <w:right w:val="single" w:sz="4" w:space="0" w:color="231F20"/>
            </w:tcBorders>
          </w:tcPr>
          <w:p w14:paraId="46A8B06A" w14:textId="77777777" w:rsidR="004E3FF8" w:rsidRPr="004E3FF8" w:rsidRDefault="004E3FF8" w:rsidP="004E3FF8">
            <w:pPr>
              <w:spacing w:after="17" w:line="24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лорного музыкального материала. Вокализация наиболее ярких тем инструментальных сочинений.</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Разучивание, исполнение доступных вокальных сочинений.</w:t>
            </w:r>
            <w:r w:rsidRPr="004E3FF8">
              <w:rPr>
                <w:rFonts w:ascii="Times New Roman" w:eastAsia="Times New Roman" w:hAnsi="Times New Roman" w:cs="Times New Roman"/>
                <w:color w:val="000000"/>
                <w:sz w:val="18"/>
              </w:rPr>
              <w:t xml:space="preserve"> </w:t>
            </w:r>
          </w:p>
          <w:p w14:paraId="5084B14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xml:space="preserve">: </w:t>
            </w:r>
          </w:p>
          <w:p w14:paraId="0D925B79" w14:textId="77777777" w:rsidR="004E3FF8" w:rsidRPr="004E3FF8" w:rsidRDefault="004E3FF8" w:rsidP="004E3FF8">
            <w:pPr>
              <w:spacing w:line="24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клавишных или духовых инструментах композиторских мелодий, прослеживание их по нотной записи.</w:t>
            </w:r>
            <w:r w:rsidRPr="004E3FF8">
              <w:rPr>
                <w:rFonts w:ascii="Times New Roman" w:eastAsia="Times New Roman" w:hAnsi="Times New Roman" w:cs="Times New Roman"/>
                <w:color w:val="000000"/>
                <w:sz w:val="18"/>
              </w:rPr>
              <w:t xml:space="preserve"> </w:t>
            </w:r>
          </w:p>
          <w:p w14:paraId="42CBE08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Творческие, исследовательские проекты, посвящённые выдающимся композиторам</w:t>
            </w:r>
            <w:r w:rsidRPr="004E3FF8">
              <w:rPr>
                <w:rFonts w:ascii="Times New Roman" w:eastAsia="Times New Roman" w:hAnsi="Times New Roman" w:cs="Times New Roman"/>
                <w:color w:val="000000"/>
                <w:sz w:val="18"/>
              </w:rPr>
              <w:t xml:space="preserve"> </w:t>
            </w:r>
          </w:p>
        </w:tc>
      </w:tr>
    </w:tbl>
    <w:p w14:paraId="031458B7"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Модуль № 4 «Духовная музыка»</w:t>
      </w:r>
      <w:r w:rsidRPr="004E3FF8">
        <w:rPr>
          <w:rFonts w:ascii="Times New Roman" w:eastAsia="Times New Roman" w:hAnsi="Times New Roman" w:cs="Times New Roman"/>
          <w:b/>
          <w:color w:val="000000"/>
          <w:lang w:eastAsia="ru-RU"/>
        </w:rPr>
        <w:t xml:space="preserve"> </w:t>
      </w:r>
    </w:p>
    <w:p w14:paraId="3E9C1F3A" w14:textId="03ACA9CE" w:rsidR="004E3FF8" w:rsidRPr="004E3FF8" w:rsidRDefault="004E3FF8" w:rsidP="004E3FF8">
      <w:pPr>
        <w:spacing w:after="29" w:line="261" w:lineRule="auto"/>
        <w:ind w:right="251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w:t>
      </w:r>
      <w:r w:rsidR="003A2E48" w:rsidRPr="004E3FF8">
        <w:rPr>
          <w:rFonts w:ascii="Times New Roman" w:eastAsia="Times New Roman" w:hAnsi="Times New Roman" w:cs="Times New Roman"/>
          <w:color w:val="231F20"/>
          <w:sz w:val="20"/>
          <w:lang w:eastAsia="ru-RU"/>
        </w:rPr>
        <w:lastRenderedPageBreak/>
        <w:t>произведениями, шедеврами</w:t>
      </w:r>
      <w:r w:rsidRPr="004E3FF8">
        <w:rPr>
          <w:rFonts w:ascii="Times New Roman" w:eastAsia="Times New Roman" w:hAnsi="Times New Roman" w:cs="Times New Roman"/>
          <w:color w:val="231F20"/>
          <w:sz w:val="20"/>
          <w:lang w:eastAsia="ru-RU"/>
        </w:rPr>
        <w:t xml:space="preserve"> духовной музыки возможно и в рамках изучения других модулей (вариант № 2).</w:t>
      </w:r>
      <w:r w:rsidRPr="004E3FF8">
        <w:rPr>
          <w:rFonts w:ascii="Times New Roman" w:eastAsia="Times New Roman" w:hAnsi="Times New Roman" w:cs="Times New Roman"/>
          <w:color w:val="000000"/>
          <w:sz w:val="18"/>
          <w:lang w:eastAsia="ru-RU"/>
        </w:rPr>
        <w:t xml:space="preserve"> </w:t>
      </w:r>
    </w:p>
    <w:p w14:paraId="0666B723"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83840" behindDoc="0" locked="0" layoutInCell="1" allowOverlap="1" wp14:anchorId="21CC802C" wp14:editId="3D5DECF4">
                <wp:simplePos x="0" y="0"/>
                <wp:positionH relativeFrom="page">
                  <wp:posOffset>447046</wp:posOffset>
                </wp:positionH>
                <wp:positionV relativeFrom="page">
                  <wp:posOffset>955802</wp:posOffset>
                </wp:positionV>
                <wp:extent cx="109668" cy="578472"/>
                <wp:effectExtent l="0" t="0" r="0" b="0"/>
                <wp:wrapSquare wrapText="bothSides"/>
                <wp:docPr id="404392" name="Group 404392"/>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6185" name="Rectangle 26185"/>
                        <wps:cNvSpPr/>
                        <wps:spPr>
                          <a:xfrm rot="5399999">
                            <a:off x="-746" y="-35442"/>
                            <a:ext cx="74972" cy="145858"/>
                          </a:xfrm>
                          <a:prstGeom prst="rect">
                            <a:avLst/>
                          </a:prstGeom>
                          <a:ln>
                            <a:noFill/>
                          </a:ln>
                        </wps:spPr>
                        <wps:txbx>
                          <w:txbxContent>
                            <w:p w14:paraId="6239FE7D"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6186" name="Rectangle 26186"/>
                        <wps:cNvSpPr/>
                        <wps:spPr>
                          <a:xfrm rot="5399999">
                            <a:off x="10484" y="11237"/>
                            <a:ext cx="52509" cy="145858"/>
                          </a:xfrm>
                          <a:prstGeom prst="rect">
                            <a:avLst/>
                          </a:prstGeom>
                          <a:ln>
                            <a:noFill/>
                          </a:ln>
                        </wps:spPr>
                        <wps:txbx>
                          <w:txbxContent>
                            <w:p w14:paraId="183A723C"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6187" name="Rectangle 26187"/>
                        <wps:cNvSpPr/>
                        <wps:spPr>
                          <a:xfrm rot="5399999">
                            <a:off x="-746" y="62093"/>
                            <a:ext cx="74972" cy="145858"/>
                          </a:xfrm>
                          <a:prstGeom prst="rect">
                            <a:avLst/>
                          </a:prstGeom>
                          <a:ln>
                            <a:noFill/>
                          </a:ln>
                        </wps:spPr>
                        <wps:txbx>
                          <w:txbxContent>
                            <w:p w14:paraId="65CD4CC5"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6188" name="Rectangle 26188"/>
                        <wps:cNvSpPr/>
                        <wps:spPr>
                          <a:xfrm rot="5399999">
                            <a:off x="15206" y="104052"/>
                            <a:ext cx="43066" cy="145858"/>
                          </a:xfrm>
                          <a:prstGeom prst="rect">
                            <a:avLst/>
                          </a:prstGeom>
                          <a:ln>
                            <a:noFill/>
                          </a:ln>
                        </wps:spPr>
                        <wps:txbx>
                          <w:txbxContent>
                            <w:p w14:paraId="7A516F23"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189" name="Rectangle 26189"/>
                        <wps:cNvSpPr/>
                        <wps:spPr>
                          <a:xfrm rot="5399999">
                            <a:off x="-198551" y="351337"/>
                            <a:ext cx="470581" cy="145858"/>
                          </a:xfrm>
                          <a:prstGeom prst="rect">
                            <a:avLst/>
                          </a:prstGeom>
                          <a:ln>
                            <a:noFill/>
                          </a:ln>
                        </wps:spPr>
                        <wps:txbx>
                          <w:txbxContent>
                            <w:p w14:paraId="1C10A25A"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6190" name="Rectangle 26190"/>
                        <wps:cNvSpPr/>
                        <wps:spPr>
                          <a:xfrm rot="5399999">
                            <a:off x="13860" y="494018"/>
                            <a:ext cx="45758" cy="145858"/>
                          </a:xfrm>
                          <a:prstGeom prst="rect">
                            <a:avLst/>
                          </a:prstGeom>
                          <a:ln>
                            <a:noFill/>
                          </a:ln>
                        </wps:spPr>
                        <wps:txbx>
                          <w:txbxContent>
                            <w:p w14:paraId="04D8F1BD"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21CC802C" id="Group 404392" o:spid="_x0000_s1099" style="position:absolute;margin-left:35.2pt;margin-top:75.25pt;width:8.65pt;height:45.55pt;z-index:251683840;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">
                <v:rect id="Rectangle 26185" o:spid="_x0000_s1100"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" filled="f" stroked="f">
                  <v:textbox inset="0,0,0,0">
                    <w:txbxContent>
                      <w:p w14:paraId="6239FE7D" w14:textId="77777777" w:rsidR="002A59BE" w:rsidRDefault="002A59BE" w:rsidP="004E3FF8">
                        <w:r>
                          <w:rPr>
                            <w:rFonts w:ascii="Trebuchet MS" w:eastAsia="Trebuchet MS" w:hAnsi="Trebuchet MS" w:cs="Trebuchet MS"/>
                            <w:sz w:val="18"/>
                          </w:rPr>
                          <w:t>1</w:t>
                        </w:r>
                      </w:p>
                    </w:txbxContent>
                  </v:textbox>
                </v:rect>
                <v:rect id="Rectangle 26186" o:spid="_x0000_s1101"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" filled="f" stroked="f">
                  <v:textbox inset="0,0,0,0">
                    <w:txbxContent>
                      <w:p w14:paraId="183A723C" w14:textId="77777777" w:rsidR="002A59BE" w:rsidRDefault="002A59BE" w:rsidP="004E3FF8">
                        <w:r>
                          <w:rPr>
                            <w:rFonts w:ascii="Trebuchet MS" w:eastAsia="Trebuchet MS" w:hAnsi="Trebuchet MS" w:cs="Trebuchet MS"/>
                            <w:sz w:val="18"/>
                          </w:rPr>
                          <w:t>-</w:t>
                        </w:r>
                      </w:p>
                    </w:txbxContent>
                  </v:textbox>
                </v:rect>
                <v:rect id="Rectangle 26187" o:spid="_x0000_s1102"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" filled="f" stroked="f">
                  <v:textbox inset="0,0,0,0">
                    <w:txbxContent>
                      <w:p w14:paraId="65CD4CC5" w14:textId="77777777" w:rsidR="002A59BE" w:rsidRDefault="002A59BE" w:rsidP="004E3FF8">
                        <w:r>
                          <w:rPr>
                            <w:rFonts w:ascii="Trebuchet MS" w:eastAsia="Trebuchet MS" w:hAnsi="Trebuchet MS" w:cs="Trebuchet MS"/>
                            <w:sz w:val="18"/>
                          </w:rPr>
                          <w:t>4</w:t>
                        </w:r>
                      </w:p>
                    </w:txbxContent>
                  </v:textbox>
                </v:rect>
                <v:rect id="Rectangle 26188" o:spid="_x0000_s1103"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" filled="f" stroked="f">
                  <v:textbox inset="0,0,0,0">
                    <w:txbxContent>
                      <w:p w14:paraId="7A516F23" w14:textId="77777777" w:rsidR="002A59BE" w:rsidRDefault="002A59BE" w:rsidP="004E3FF8">
                        <w:r>
                          <w:rPr>
                            <w:rFonts w:ascii="Trebuchet MS" w:eastAsia="Trebuchet MS" w:hAnsi="Trebuchet MS" w:cs="Trebuchet MS"/>
                            <w:sz w:val="18"/>
                          </w:rPr>
                          <w:t xml:space="preserve"> </w:t>
                        </w:r>
                      </w:p>
                    </w:txbxContent>
                  </v:textbox>
                </v:rect>
                <v:rect id="Rectangle 26189" o:spid="_x0000_s1104"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" filled="f" stroked="f">
                  <v:textbox inset="0,0,0,0">
                    <w:txbxContent>
                      <w:p w14:paraId="1C10A25A" w14:textId="77777777" w:rsidR="002A59BE" w:rsidRDefault="002A59BE" w:rsidP="004E3FF8">
                        <w:r>
                          <w:rPr>
                            <w:rFonts w:ascii="Trebuchet MS" w:eastAsia="Trebuchet MS" w:hAnsi="Trebuchet MS" w:cs="Trebuchet MS"/>
                            <w:sz w:val="18"/>
                          </w:rPr>
                          <w:t>классы</w:t>
                        </w:r>
                      </w:p>
                    </w:txbxContent>
                  </v:textbox>
                </v:rect>
                <v:rect id="Rectangle 26190" o:spid="_x0000_s1105"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" filled="f" stroked="f">
                  <v:textbox inset="0,0,0,0">
                    <w:txbxContent>
                      <w:p w14:paraId="04D8F1BD" w14:textId="77777777" w:rsidR="002A59BE" w:rsidRDefault="002A59BE" w:rsidP="004E3FF8">
                        <w:r>
                          <w:rPr>
                            <w:rFonts w:ascii="Trebuchet MS" w:eastAsia="Trebuchet MS" w:hAnsi="Trebuchet MS" w:cs="Trebuchet MS"/>
                            <w:color w:val="000000"/>
                            <w:sz w:val="18"/>
                          </w:rPr>
                          <w:t xml:space="preserve"> </w:t>
                        </w:r>
                      </w:p>
                    </w:txbxContent>
                  </v:textbox>
                </v:rect>
                <w10:wrap type="square" anchorx="page" anchory="page"/>
              </v:group>
            </w:pict>
          </mc:Fallback>
        </mc:AlternateContent>
      </w:r>
      <w:r w:rsidRPr="004E3FF8">
        <w:rPr>
          <w:rFonts w:ascii="Times New Roman" w:eastAsia="Times New Roman" w:hAnsi="Times New Roman" w:cs="Times New Roman"/>
          <w:color w:val="000000"/>
          <w:sz w:val="23"/>
          <w:lang w:eastAsia="ru-RU"/>
        </w:rPr>
        <w:t xml:space="preserve"> </w:t>
      </w:r>
    </w:p>
    <w:tbl>
      <w:tblPr>
        <w:tblStyle w:val="TableGrid"/>
        <w:tblW w:w="10140" w:type="dxa"/>
        <w:tblInd w:w="122" w:type="dxa"/>
        <w:tblCellMar>
          <w:top w:w="20" w:type="dxa"/>
          <w:left w:w="5" w:type="dxa"/>
          <w:right w:w="115" w:type="dxa"/>
        </w:tblCellMar>
        <w:tblLook w:val="04A0" w:firstRow="1" w:lastRow="0" w:firstColumn="1" w:lastColumn="0" w:noHBand="0" w:noVBand="1"/>
      </w:tblPr>
      <w:tblGrid>
        <w:gridCol w:w="1193"/>
        <w:gridCol w:w="1133"/>
        <w:gridCol w:w="2211"/>
        <w:gridCol w:w="5603"/>
      </w:tblGrid>
      <w:tr w:rsidR="004E3FF8" w:rsidRPr="004E3FF8" w14:paraId="0E277FBF" w14:textId="77777777" w:rsidTr="004E3FF8">
        <w:trPr>
          <w:trHeight w:val="763"/>
        </w:trPr>
        <w:tc>
          <w:tcPr>
            <w:tcW w:w="1193" w:type="dxa"/>
            <w:tcBorders>
              <w:top w:val="single" w:sz="4" w:space="0" w:color="231F20"/>
              <w:left w:val="single" w:sz="4" w:space="0" w:color="231F20"/>
              <w:bottom w:val="single" w:sz="4" w:space="0" w:color="231F20"/>
              <w:right w:val="single" w:sz="4" w:space="0" w:color="231F20"/>
            </w:tcBorders>
          </w:tcPr>
          <w:p w14:paraId="2D8C73A3"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003CF75B" w14:textId="77777777" w:rsidR="004E3FF8" w:rsidRPr="004E3FF8" w:rsidRDefault="004E3FF8" w:rsidP="004E3FF8">
            <w:pPr>
              <w:spacing w:after="23"/>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3DEA07F2"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63F96FF" w14:textId="77777777" w:rsidR="004E3FF8" w:rsidRPr="004E3FF8" w:rsidRDefault="004E3FF8" w:rsidP="004E3FF8">
            <w:pPr>
              <w:spacing w:after="25"/>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609092D2"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255D687E" w14:textId="77777777" w:rsidR="004E3FF8" w:rsidRPr="004E3FF8" w:rsidRDefault="004E3FF8" w:rsidP="004E3FF8">
            <w:pPr>
              <w:spacing w:after="26"/>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0B7E7A5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6DA5A8A7" w14:textId="77777777" w:rsidTr="004E3FF8">
        <w:trPr>
          <w:trHeight w:val="2163"/>
        </w:trPr>
        <w:tc>
          <w:tcPr>
            <w:tcW w:w="1193" w:type="dxa"/>
            <w:tcBorders>
              <w:top w:val="single" w:sz="4" w:space="0" w:color="231F20"/>
              <w:left w:val="single" w:sz="6" w:space="0" w:color="231F20"/>
              <w:bottom w:val="single" w:sz="4" w:space="0" w:color="231F20"/>
              <w:right w:val="single" w:sz="4" w:space="0" w:color="231F20"/>
            </w:tcBorders>
          </w:tcPr>
          <w:p w14:paraId="1C5C81B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А)</w:t>
            </w:r>
            <w:r w:rsidRPr="004E3FF8">
              <w:rPr>
                <w:rFonts w:ascii="Times New Roman" w:eastAsia="Times New Roman" w:hAnsi="Times New Roman" w:cs="Times New Roman"/>
                <w:color w:val="000000"/>
                <w:sz w:val="18"/>
              </w:rPr>
              <w:t xml:space="preserve"> </w:t>
            </w:r>
          </w:p>
          <w:p w14:paraId="23E89C87" w14:textId="77777777" w:rsidR="004E3FF8" w:rsidRPr="004E3FF8" w:rsidRDefault="004E3FF8" w:rsidP="004E3FF8">
            <w:pPr>
              <w:ind w:right="7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DC99B1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Звучание храма</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2A50B0F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Колокола. </w:t>
            </w:r>
          </w:p>
          <w:p w14:paraId="74A15F6C" w14:textId="77777777" w:rsidR="004E3FF8" w:rsidRPr="004E3FF8" w:rsidRDefault="004E3FF8" w:rsidP="004E3FF8">
            <w:pPr>
              <w:spacing w:after="19" w:line="24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Колокольные звоны (благовест, трезвон и др.).</w:t>
            </w:r>
            <w:r w:rsidRPr="004E3FF8">
              <w:rPr>
                <w:rFonts w:ascii="Times New Roman" w:eastAsia="Times New Roman" w:hAnsi="Times New Roman" w:cs="Times New Roman"/>
                <w:color w:val="000000"/>
                <w:sz w:val="18"/>
              </w:rPr>
              <w:t xml:space="preserve"> </w:t>
            </w:r>
          </w:p>
          <w:p w14:paraId="6DD6A9D1" w14:textId="77777777" w:rsidR="004E3FF8" w:rsidRPr="004E3FF8" w:rsidRDefault="004E3FF8" w:rsidP="004E3FF8">
            <w:pPr>
              <w:spacing w:after="1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Звонарские приговорки.</w:t>
            </w:r>
            <w:r w:rsidRPr="004E3FF8">
              <w:rPr>
                <w:rFonts w:ascii="Times New Roman" w:eastAsia="Times New Roman" w:hAnsi="Times New Roman" w:cs="Times New Roman"/>
                <w:color w:val="000000"/>
                <w:sz w:val="18"/>
              </w:rPr>
              <w:t xml:space="preserve"> </w:t>
            </w:r>
          </w:p>
          <w:p w14:paraId="5F3DB33B" w14:textId="77777777" w:rsidR="004E3FF8" w:rsidRPr="004E3FF8" w:rsidRDefault="004E3FF8" w:rsidP="004E3FF8">
            <w:pPr>
              <w:ind w:right="62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Колокольность</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в музыке русских композиторов</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5D11C575" w14:textId="77777777" w:rsidR="004E3FF8" w:rsidRPr="004E3FF8" w:rsidRDefault="004E3FF8" w:rsidP="004E3FF8">
            <w:pPr>
              <w:spacing w:line="253" w:lineRule="auto"/>
              <w:ind w:right="12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 видами колокольных звонов.</w:t>
            </w:r>
            <w:r w:rsidRPr="004E3FF8">
              <w:rPr>
                <w:rFonts w:ascii="Times New Roman" w:eastAsia="Times New Roman" w:hAnsi="Times New Roman" w:cs="Times New Roman"/>
                <w:color w:val="000000"/>
                <w:sz w:val="18"/>
              </w:rPr>
              <w:t xml:space="preserve"> </w:t>
            </w:r>
          </w:p>
          <w:p w14:paraId="0DD11058" w14:textId="77777777" w:rsidR="004E3FF8" w:rsidRPr="004E3FF8" w:rsidRDefault="004E3FF8" w:rsidP="004E3FF8">
            <w:pPr>
              <w:spacing w:after="17" w:line="247" w:lineRule="auto"/>
              <w:ind w:right="2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музыки русских композиторов</w:t>
            </w:r>
            <w:r w:rsidRPr="004E3FF8">
              <w:rPr>
                <w:rFonts w:ascii="Times New Roman" w:eastAsia="Times New Roman" w:hAnsi="Times New Roman" w:cs="Times New Roman"/>
                <w:color w:val="231F20"/>
                <w:sz w:val="18"/>
                <w:vertAlign w:val="superscript"/>
              </w:rPr>
              <w:footnoteReference w:id="1"/>
            </w:r>
            <w:r w:rsidRPr="004E3FF8">
              <w:rPr>
                <w:rFonts w:ascii="Times New Roman" w:eastAsia="Times New Roman" w:hAnsi="Times New Roman" w:cs="Times New Roman"/>
                <w:color w:val="231F20"/>
                <w:sz w:val="18"/>
                <w:vertAlign w:val="superscript"/>
              </w:rPr>
              <w:t xml:space="preserve"> </w:t>
            </w:r>
            <w:r w:rsidRPr="004E3FF8">
              <w:rPr>
                <w:rFonts w:ascii="Times New Roman" w:eastAsia="Times New Roman" w:hAnsi="Times New Roman" w:cs="Times New Roman"/>
                <w:color w:val="231F20"/>
                <w:sz w:val="18"/>
              </w:rPr>
              <w:t>с ярко выраженным изобразительным элементом колокольности. Выявление, обсуждение характера, выразительных средств, использованных композитором.</w:t>
            </w:r>
            <w:r w:rsidRPr="004E3FF8">
              <w:rPr>
                <w:rFonts w:ascii="Times New Roman" w:eastAsia="Times New Roman" w:hAnsi="Times New Roman" w:cs="Times New Roman"/>
                <w:color w:val="000000"/>
                <w:sz w:val="18"/>
              </w:rPr>
              <w:t xml:space="preserve"> </w:t>
            </w:r>
          </w:p>
          <w:p w14:paraId="286CB69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Двигательная импровизация - имитация движений звонаря на колокольне.</w:t>
            </w:r>
            <w:r w:rsidRPr="004E3FF8">
              <w:rPr>
                <w:rFonts w:ascii="Times New Roman" w:eastAsia="Times New Roman" w:hAnsi="Times New Roman" w:cs="Times New Roman"/>
                <w:color w:val="000000"/>
                <w:sz w:val="18"/>
              </w:rPr>
              <w:t xml:space="preserve"> </w:t>
            </w:r>
          </w:p>
        </w:tc>
      </w:tr>
    </w:tbl>
    <w:p w14:paraId="0743FACB"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7"/>
          <w:lang w:eastAsia="ru-RU"/>
        </w:rPr>
        <w:t xml:space="preserve"> </w:t>
      </w:r>
    </w:p>
    <w:p w14:paraId="55F8F56B"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anchor distT="0" distB="0" distL="114300" distR="114300" simplePos="0" relativeHeight="251684864" behindDoc="0" locked="0" layoutInCell="1" allowOverlap="1" wp14:anchorId="575825BB" wp14:editId="6BAC4FA5">
                <wp:simplePos x="0" y="0"/>
                <wp:positionH relativeFrom="page">
                  <wp:posOffset>447046</wp:posOffset>
                </wp:positionH>
                <wp:positionV relativeFrom="page">
                  <wp:posOffset>3027553</wp:posOffset>
                </wp:positionV>
                <wp:extent cx="109668" cy="1499182"/>
                <wp:effectExtent l="0" t="0" r="0" b="0"/>
                <wp:wrapTopAndBottom/>
                <wp:docPr id="405238" name="Group 405238"/>
                <wp:cNvGraphicFramePr/>
                <a:graphic xmlns:a="http://schemas.openxmlformats.org/drawingml/2006/main">
                  <a:graphicData uri="http://schemas.microsoft.com/office/word/2010/wordprocessingGroup">
                    <wpg:wgp>
                      <wpg:cNvGrpSpPr/>
                      <wpg:grpSpPr>
                        <a:xfrm>
                          <a:off x="0" y="0"/>
                          <a:ext cx="109668" cy="1499182"/>
                          <a:chOff x="0" y="0"/>
                          <a:chExt cx="109668" cy="1499182"/>
                        </a:xfrm>
                      </wpg:grpSpPr>
                      <wps:wsp>
                        <wps:cNvPr id="26370" name="Rectangle 26370"/>
                        <wps:cNvSpPr/>
                        <wps:spPr>
                          <a:xfrm rot="5399999">
                            <a:off x="-313149" y="276959"/>
                            <a:ext cx="699777" cy="145858"/>
                          </a:xfrm>
                          <a:prstGeom prst="rect">
                            <a:avLst/>
                          </a:prstGeom>
                          <a:ln>
                            <a:noFill/>
                          </a:ln>
                        </wps:spPr>
                        <wps:txbx>
                          <w:txbxContent>
                            <w:p w14:paraId="575614EE"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6371" name="Rectangle 26371"/>
                        <wps:cNvSpPr/>
                        <wps:spPr>
                          <a:xfrm rot="5399999">
                            <a:off x="16551" y="476086"/>
                            <a:ext cx="40374" cy="145858"/>
                          </a:xfrm>
                          <a:prstGeom prst="rect">
                            <a:avLst/>
                          </a:prstGeom>
                          <a:ln>
                            <a:noFill/>
                          </a:ln>
                        </wps:spPr>
                        <wps:txbx>
                          <w:txbxContent>
                            <w:p w14:paraId="3A5C6723"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372" name="Rectangle 26372"/>
                        <wps:cNvSpPr/>
                        <wps:spPr>
                          <a:xfrm rot="5399999">
                            <a:off x="-217041" y="746256"/>
                            <a:ext cx="507563" cy="145858"/>
                          </a:xfrm>
                          <a:prstGeom prst="rect">
                            <a:avLst/>
                          </a:prstGeom>
                          <a:ln>
                            <a:noFill/>
                          </a:ln>
                        </wps:spPr>
                        <wps:txbx>
                          <w:txbxContent>
                            <w:p w14:paraId="0338D7A2"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6373" name="Rectangle 26373"/>
                        <wps:cNvSpPr/>
                        <wps:spPr>
                          <a:xfrm rot="5399999">
                            <a:off x="16551" y="895516"/>
                            <a:ext cx="40374" cy="145858"/>
                          </a:xfrm>
                          <a:prstGeom prst="rect">
                            <a:avLst/>
                          </a:prstGeom>
                          <a:ln>
                            <a:noFill/>
                          </a:ln>
                        </wps:spPr>
                        <wps:txbx>
                          <w:txbxContent>
                            <w:p w14:paraId="5CA3E1D1"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374" name="Rectangle 26374"/>
                        <wps:cNvSpPr/>
                        <wps:spPr>
                          <a:xfrm rot="5399999">
                            <a:off x="-305301" y="1253947"/>
                            <a:ext cx="684083" cy="145858"/>
                          </a:xfrm>
                          <a:prstGeom prst="rect">
                            <a:avLst/>
                          </a:prstGeom>
                          <a:ln>
                            <a:noFill/>
                          </a:ln>
                        </wps:spPr>
                        <wps:txbx>
                          <w:txbxContent>
                            <w:p w14:paraId="240C9A19"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575825BB" id="Group 405238" o:spid="_x0000_s1106" style="position:absolute;margin-left:35.2pt;margin-top:238.4pt;width:8.65pt;height:118.05pt;z-index:251684864;mso-position-horizontal-relative:page;mso-position-vertical-relative:page" coordsize="1096,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">
                <v:rect id="Rectangle 26370" o:spid="_x0000_s1107"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" filled="f" stroked="f">
                  <v:textbox inset="0,0,0,0">
                    <w:txbxContent>
                      <w:p w14:paraId="575614EE" w14:textId="77777777" w:rsidR="002A59BE" w:rsidRDefault="002A59BE" w:rsidP="004E3FF8">
                        <w:r>
                          <w:rPr>
                            <w:rFonts w:ascii="Trebuchet MS" w:eastAsia="Trebuchet MS" w:hAnsi="Trebuchet MS" w:cs="Trebuchet MS"/>
                            <w:sz w:val="18"/>
                          </w:rPr>
                          <w:t>Примерная</w:t>
                        </w:r>
                      </w:p>
                    </w:txbxContent>
                  </v:textbox>
                </v:rect>
                <v:rect id="Rectangle 26371" o:spid="_x0000_s1108"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" filled="f" stroked="f">
                  <v:textbox inset="0,0,0,0">
                    <w:txbxContent>
                      <w:p w14:paraId="3A5C6723" w14:textId="77777777" w:rsidR="002A59BE" w:rsidRDefault="002A59BE" w:rsidP="004E3FF8">
                        <w:r>
                          <w:rPr>
                            <w:rFonts w:ascii="Trebuchet MS" w:eastAsia="Trebuchet MS" w:hAnsi="Trebuchet MS" w:cs="Trebuchet MS"/>
                            <w:sz w:val="18"/>
                          </w:rPr>
                          <w:t xml:space="preserve"> </w:t>
                        </w:r>
                      </w:p>
                    </w:txbxContent>
                  </v:textbox>
                </v:rect>
                <v:rect id="Rectangle 26372" o:spid="_x0000_s1109" style="position:absolute;left:-2170;top:7463;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" filled="f" stroked="f">
                  <v:textbox inset="0,0,0,0">
                    <w:txbxContent>
                      <w:p w14:paraId="0338D7A2" w14:textId="77777777" w:rsidR="002A59BE" w:rsidRDefault="002A59BE" w:rsidP="004E3FF8">
                        <w:r>
                          <w:rPr>
                            <w:rFonts w:ascii="Trebuchet MS" w:eastAsia="Trebuchet MS" w:hAnsi="Trebuchet MS" w:cs="Trebuchet MS"/>
                            <w:sz w:val="18"/>
                          </w:rPr>
                          <w:t>рабочая</w:t>
                        </w:r>
                      </w:p>
                    </w:txbxContent>
                  </v:textbox>
                </v:rect>
                <v:rect id="Rectangle 26373" o:spid="_x0000_s1110" style="position:absolute;left:166;top:8955;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" filled="f" stroked="f">
                  <v:textbox inset="0,0,0,0">
                    <w:txbxContent>
                      <w:p w14:paraId="5CA3E1D1" w14:textId="77777777" w:rsidR="002A59BE" w:rsidRDefault="002A59BE" w:rsidP="004E3FF8">
                        <w:r>
                          <w:rPr>
                            <w:rFonts w:ascii="Trebuchet MS" w:eastAsia="Trebuchet MS" w:hAnsi="Trebuchet MS" w:cs="Trebuchet MS"/>
                            <w:sz w:val="18"/>
                          </w:rPr>
                          <w:t xml:space="preserve"> </w:t>
                        </w:r>
                      </w:p>
                    </w:txbxContent>
                  </v:textbox>
                </v:rect>
                <v:rect id="Rectangle 26374" o:spid="_x0000_s1111" style="position:absolute;left:-3053;top:12540;width:684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" filled="f" stroked="f">
                  <v:textbox inset="0,0,0,0">
                    <w:txbxContent>
                      <w:p w14:paraId="240C9A19"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Продолжение табл.</w:t>
      </w:r>
    </w:p>
    <w:tbl>
      <w:tblPr>
        <w:tblStyle w:val="TableGrid"/>
        <w:tblW w:w="10140" w:type="dxa"/>
        <w:tblInd w:w="122" w:type="dxa"/>
        <w:tblCellMar>
          <w:top w:w="10" w:type="dxa"/>
          <w:left w:w="5" w:type="dxa"/>
          <w:right w:w="115" w:type="dxa"/>
        </w:tblCellMar>
        <w:tblLook w:val="04A0" w:firstRow="1" w:lastRow="0" w:firstColumn="1" w:lastColumn="0" w:noHBand="0" w:noVBand="1"/>
      </w:tblPr>
      <w:tblGrid>
        <w:gridCol w:w="1193"/>
        <w:gridCol w:w="1133"/>
        <w:gridCol w:w="2211"/>
        <w:gridCol w:w="5603"/>
      </w:tblGrid>
      <w:tr w:rsidR="004E3FF8" w:rsidRPr="004E3FF8" w14:paraId="2345D5F4"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4AEBE223"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64F318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72B0512"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86E49E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A15C58A"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0047EF7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62BA61C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59AE730F" w14:textId="77777777" w:rsidTr="004E3FF8">
        <w:trPr>
          <w:trHeight w:val="1634"/>
        </w:trPr>
        <w:tc>
          <w:tcPr>
            <w:tcW w:w="1193" w:type="dxa"/>
            <w:tcBorders>
              <w:top w:val="single" w:sz="4" w:space="0" w:color="231F20"/>
              <w:left w:val="single" w:sz="6" w:space="0" w:color="231F20"/>
              <w:bottom w:val="single" w:sz="4" w:space="0" w:color="231F20"/>
              <w:right w:val="single" w:sz="4" w:space="0" w:color="231F20"/>
            </w:tcBorders>
          </w:tcPr>
          <w:p w14:paraId="492DBE8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7AF2B5B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C32905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4AD919EC" w14:textId="77777777" w:rsidR="004E3FF8" w:rsidRPr="004E3FF8" w:rsidRDefault="004E3FF8" w:rsidP="004E3FF8">
            <w:pPr>
              <w:spacing w:line="277" w:lineRule="auto"/>
              <w:ind w:right="105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Ритмические и артикуляционные упражнения на основе звонарских приговорок.</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05C4604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r w:rsidRPr="004E3FF8">
              <w:rPr>
                <w:rFonts w:ascii="Times New Roman" w:eastAsia="Times New Roman" w:hAnsi="Times New Roman" w:cs="Times New Roman"/>
                <w:color w:val="000000"/>
                <w:sz w:val="18"/>
              </w:rPr>
              <w:t xml:space="preserve"> </w:t>
            </w:r>
          </w:p>
        </w:tc>
      </w:tr>
      <w:tr w:rsidR="004E3FF8" w:rsidRPr="004E3FF8" w14:paraId="56CF117C" w14:textId="77777777" w:rsidTr="004E3FF8">
        <w:trPr>
          <w:trHeight w:val="2456"/>
        </w:trPr>
        <w:tc>
          <w:tcPr>
            <w:tcW w:w="1193" w:type="dxa"/>
            <w:tcBorders>
              <w:top w:val="single" w:sz="4" w:space="0" w:color="231F20"/>
              <w:left w:val="single" w:sz="6" w:space="0" w:color="231F20"/>
              <w:bottom w:val="single" w:sz="4" w:space="0" w:color="231F20"/>
              <w:right w:val="single" w:sz="6" w:space="0" w:color="231F20"/>
            </w:tcBorders>
          </w:tcPr>
          <w:p w14:paraId="1480FC8A" w14:textId="77777777" w:rsidR="004E3FF8" w:rsidRPr="004E3FF8" w:rsidRDefault="004E3FF8" w:rsidP="004E3FF8">
            <w:pPr>
              <w:ind w:right="45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Б)</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3364F7CD" w14:textId="77777777" w:rsidR="004E3FF8" w:rsidRPr="004E3FF8" w:rsidRDefault="004E3FF8" w:rsidP="004E3FF8">
            <w:pPr>
              <w:ind w:right="10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Песни верую щих</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38339C1" w14:textId="77777777" w:rsidR="004E3FF8" w:rsidRPr="004E3FF8" w:rsidRDefault="004E3FF8" w:rsidP="004E3FF8">
            <w:pPr>
              <w:ind w:right="6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Молитва, хорал, песнопение, духовный стих. Образы духовной музыки в творчестве композиторовклассиков</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1C4B897E" w14:textId="77777777" w:rsidR="004E3FF8" w:rsidRPr="004E3FF8" w:rsidRDefault="004E3FF8" w:rsidP="004E3FF8">
            <w:pPr>
              <w:spacing w:after="10" w:line="262" w:lineRule="auto"/>
              <w:ind w:right="16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разучивание, исполнение вокальных произведений религиозного содержания. Диалог с учителем</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о характере музыки, манере исполнения, выразительных средствах.</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Знакомство с произведениями светской музыки, в которых воплощены молитвенные интонации, используется хоральный склад звучания.</w:t>
            </w:r>
            <w:r w:rsidRPr="004E3FF8">
              <w:rPr>
                <w:rFonts w:ascii="Times New Roman" w:eastAsia="Times New Roman" w:hAnsi="Times New Roman" w:cs="Times New Roman"/>
                <w:color w:val="000000"/>
                <w:sz w:val="18"/>
              </w:rPr>
              <w:t xml:space="preserve"> </w:t>
            </w:r>
          </w:p>
          <w:p w14:paraId="18E65B3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5846793D" w14:textId="77777777" w:rsidR="004E3FF8" w:rsidRPr="004E3FF8" w:rsidRDefault="004E3FF8" w:rsidP="004E3FF8">
            <w:pPr>
              <w:spacing w:after="1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Просмотр документального фильма о значении молитвы. </w:t>
            </w:r>
          </w:p>
          <w:p w14:paraId="22A609B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Рисование по мотивам прослушанных музыкальных произведений</w:t>
            </w:r>
            <w:r w:rsidRPr="004E3FF8">
              <w:rPr>
                <w:rFonts w:ascii="Times New Roman" w:eastAsia="Times New Roman" w:hAnsi="Times New Roman" w:cs="Times New Roman"/>
                <w:color w:val="000000"/>
                <w:sz w:val="18"/>
              </w:rPr>
              <w:t xml:space="preserve"> </w:t>
            </w:r>
          </w:p>
        </w:tc>
      </w:tr>
      <w:tr w:rsidR="004E3FF8" w:rsidRPr="004E3FF8" w14:paraId="0E64942B" w14:textId="77777777" w:rsidTr="004E3FF8">
        <w:trPr>
          <w:trHeight w:val="1222"/>
        </w:trPr>
        <w:tc>
          <w:tcPr>
            <w:tcW w:w="1193" w:type="dxa"/>
            <w:tcBorders>
              <w:top w:val="single" w:sz="4" w:space="0" w:color="231F20"/>
              <w:left w:val="single" w:sz="6" w:space="0" w:color="231F20"/>
              <w:bottom w:val="single" w:sz="6" w:space="0" w:color="231F20"/>
              <w:right w:val="single" w:sz="4" w:space="0" w:color="231F20"/>
            </w:tcBorders>
          </w:tcPr>
          <w:p w14:paraId="60DEACBE" w14:textId="77777777" w:rsidR="004E3FF8" w:rsidRPr="004E3FF8" w:rsidRDefault="004E3FF8" w:rsidP="004E3FF8">
            <w:pPr>
              <w:ind w:right="45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995E80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Инструме нтальная музыка в церкви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66F39A80" w14:textId="77777777" w:rsidR="004E3FF8" w:rsidRPr="004E3FF8" w:rsidRDefault="004E3FF8" w:rsidP="004E3FF8">
            <w:pPr>
              <w:spacing w:after="34" w:line="23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Орган и его роль в богослужении. </w:t>
            </w:r>
          </w:p>
          <w:p w14:paraId="2A7B1CA8" w14:textId="77777777" w:rsidR="004E3FF8" w:rsidRPr="004E3FF8" w:rsidRDefault="004E3FF8" w:rsidP="004E3FF8">
            <w:pPr>
              <w:spacing w:after="1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Творчество</w:t>
            </w:r>
            <w:r w:rsidRPr="004E3FF8">
              <w:rPr>
                <w:rFonts w:ascii="Times New Roman" w:eastAsia="Times New Roman" w:hAnsi="Times New Roman" w:cs="Times New Roman"/>
                <w:color w:val="000000"/>
                <w:sz w:val="18"/>
              </w:rPr>
              <w:t xml:space="preserve"> </w:t>
            </w:r>
          </w:p>
          <w:p w14:paraId="5007320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 С. Баха</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3F17C81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r w:rsidRPr="004E3FF8">
              <w:rPr>
                <w:rFonts w:ascii="Times New Roman" w:eastAsia="Times New Roman" w:hAnsi="Times New Roman" w:cs="Times New Roman"/>
                <w:color w:val="000000"/>
                <w:sz w:val="18"/>
              </w:rPr>
              <w:t xml:space="preserve"> </w:t>
            </w:r>
          </w:p>
        </w:tc>
      </w:tr>
    </w:tbl>
    <w:p w14:paraId="4394FFBA" w14:textId="77777777" w:rsidR="004E3FF8" w:rsidRPr="004E3FF8" w:rsidRDefault="004E3FF8" w:rsidP="004E3FF8">
      <w:pPr>
        <w:spacing w:after="0"/>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85888" behindDoc="0" locked="0" layoutInCell="1" allowOverlap="1" wp14:anchorId="4C786F8A" wp14:editId="435BF20D">
                <wp:simplePos x="0" y="0"/>
                <wp:positionH relativeFrom="page">
                  <wp:posOffset>447046</wp:posOffset>
                </wp:positionH>
                <wp:positionV relativeFrom="page">
                  <wp:posOffset>955802</wp:posOffset>
                </wp:positionV>
                <wp:extent cx="109668" cy="578472"/>
                <wp:effectExtent l="0" t="0" r="0" b="0"/>
                <wp:wrapTopAndBottom/>
                <wp:docPr id="405256" name="Group 405256"/>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6506" name="Rectangle 26506"/>
                        <wps:cNvSpPr/>
                        <wps:spPr>
                          <a:xfrm rot="5399999">
                            <a:off x="-746" y="-35442"/>
                            <a:ext cx="74972" cy="145858"/>
                          </a:xfrm>
                          <a:prstGeom prst="rect">
                            <a:avLst/>
                          </a:prstGeom>
                          <a:ln>
                            <a:noFill/>
                          </a:ln>
                        </wps:spPr>
                        <wps:txbx>
                          <w:txbxContent>
                            <w:p w14:paraId="650B77AF"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6507" name="Rectangle 26507"/>
                        <wps:cNvSpPr/>
                        <wps:spPr>
                          <a:xfrm rot="5399999">
                            <a:off x="10484" y="11237"/>
                            <a:ext cx="52509" cy="145858"/>
                          </a:xfrm>
                          <a:prstGeom prst="rect">
                            <a:avLst/>
                          </a:prstGeom>
                          <a:ln>
                            <a:noFill/>
                          </a:ln>
                        </wps:spPr>
                        <wps:txbx>
                          <w:txbxContent>
                            <w:p w14:paraId="5F7F9630"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6508" name="Rectangle 26508"/>
                        <wps:cNvSpPr/>
                        <wps:spPr>
                          <a:xfrm rot="5399999">
                            <a:off x="-746" y="62093"/>
                            <a:ext cx="74972" cy="145858"/>
                          </a:xfrm>
                          <a:prstGeom prst="rect">
                            <a:avLst/>
                          </a:prstGeom>
                          <a:ln>
                            <a:noFill/>
                          </a:ln>
                        </wps:spPr>
                        <wps:txbx>
                          <w:txbxContent>
                            <w:p w14:paraId="068C8530"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6509" name="Rectangle 26509"/>
                        <wps:cNvSpPr/>
                        <wps:spPr>
                          <a:xfrm rot="5399999">
                            <a:off x="15206" y="104052"/>
                            <a:ext cx="43066" cy="145858"/>
                          </a:xfrm>
                          <a:prstGeom prst="rect">
                            <a:avLst/>
                          </a:prstGeom>
                          <a:ln>
                            <a:noFill/>
                          </a:ln>
                        </wps:spPr>
                        <wps:txbx>
                          <w:txbxContent>
                            <w:p w14:paraId="013A7588"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510" name="Rectangle 26510"/>
                        <wps:cNvSpPr/>
                        <wps:spPr>
                          <a:xfrm rot="5399999">
                            <a:off x="-198551" y="351337"/>
                            <a:ext cx="470581" cy="145858"/>
                          </a:xfrm>
                          <a:prstGeom prst="rect">
                            <a:avLst/>
                          </a:prstGeom>
                          <a:ln>
                            <a:noFill/>
                          </a:ln>
                        </wps:spPr>
                        <wps:txbx>
                          <w:txbxContent>
                            <w:p w14:paraId="485DDD31"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6511" name="Rectangle 26511"/>
                        <wps:cNvSpPr/>
                        <wps:spPr>
                          <a:xfrm rot="5399999">
                            <a:off x="13860" y="494018"/>
                            <a:ext cx="45758" cy="145858"/>
                          </a:xfrm>
                          <a:prstGeom prst="rect">
                            <a:avLst/>
                          </a:prstGeom>
                          <a:ln>
                            <a:noFill/>
                          </a:ln>
                        </wps:spPr>
                        <wps:txbx>
                          <w:txbxContent>
                            <w:p w14:paraId="6F4F71C2"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4C786F8A" id="Group 405256" o:spid="_x0000_s1112" style="position:absolute;left:0;text-align:left;margin-left:35.2pt;margin-top:75.25pt;width:8.65pt;height:45.55pt;z-index:251685888;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">
                <v:rect id="Rectangle 26506" o:spid="_x0000_s1113"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" filled="f" stroked="f">
                  <v:textbox inset="0,0,0,0">
                    <w:txbxContent>
                      <w:p w14:paraId="650B77AF" w14:textId="77777777" w:rsidR="002A59BE" w:rsidRDefault="002A59BE" w:rsidP="004E3FF8">
                        <w:r>
                          <w:rPr>
                            <w:rFonts w:ascii="Trebuchet MS" w:eastAsia="Trebuchet MS" w:hAnsi="Trebuchet MS" w:cs="Trebuchet MS"/>
                            <w:sz w:val="18"/>
                          </w:rPr>
                          <w:t>1</w:t>
                        </w:r>
                      </w:p>
                    </w:txbxContent>
                  </v:textbox>
                </v:rect>
                <v:rect id="Rectangle 26507" o:spid="_x0000_s1114"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" filled="f" stroked="f">
                  <v:textbox inset="0,0,0,0">
                    <w:txbxContent>
                      <w:p w14:paraId="5F7F9630" w14:textId="77777777" w:rsidR="002A59BE" w:rsidRDefault="002A59BE" w:rsidP="004E3FF8">
                        <w:r>
                          <w:rPr>
                            <w:rFonts w:ascii="Trebuchet MS" w:eastAsia="Trebuchet MS" w:hAnsi="Trebuchet MS" w:cs="Trebuchet MS"/>
                            <w:sz w:val="18"/>
                          </w:rPr>
                          <w:t>-</w:t>
                        </w:r>
                      </w:p>
                    </w:txbxContent>
                  </v:textbox>
                </v:rect>
                <v:rect id="Rectangle 26508" o:spid="_x0000_s1115"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" filled="f" stroked="f">
                  <v:textbox inset="0,0,0,0">
                    <w:txbxContent>
                      <w:p w14:paraId="068C8530" w14:textId="77777777" w:rsidR="002A59BE" w:rsidRDefault="002A59BE" w:rsidP="004E3FF8">
                        <w:r>
                          <w:rPr>
                            <w:rFonts w:ascii="Trebuchet MS" w:eastAsia="Trebuchet MS" w:hAnsi="Trebuchet MS" w:cs="Trebuchet MS"/>
                            <w:sz w:val="18"/>
                          </w:rPr>
                          <w:t>4</w:t>
                        </w:r>
                      </w:p>
                    </w:txbxContent>
                  </v:textbox>
                </v:rect>
                <v:rect id="Rectangle 26509" o:spid="_x0000_s1116"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" filled="f" stroked="f">
                  <v:textbox inset="0,0,0,0">
                    <w:txbxContent>
                      <w:p w14:paraId="013A7588" w14:textId="77777777" w:rsidR="002A59BE" w:rsidRDefault="002A59BE" w:rsidP="004E3FF8">
                        <w:r>
                          <w:rPr>
                            <w:rFonts w:ascii="Trebuchet MS" w:eastAsia="Trebuchet MS" w:hAnsi="Trebuchet MS" w:cs="Trebuchet MS"/>
                            <w:sz w:val="18"/>
                          </w:rPr>
                          <w:t xml:space="preserve"> </w:t>
                        </w:r>
                      </w:p>
                    </w:txbxContent>
                  </v:textbox>
                </v:rect>
                <v:rect id="Rectangle 26510" o:spid="_x0000_s1117"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" filled="f" stroked="f">
                  <v:textbox inset="0,0,0,0">
                    <w:txbxContent>
                      <w:p w14:paraId="485DDD31" w14:textId="77777777" w:rsidR="002A59BE" w:rsidRDefault="002A59BE" w:rsidP="004E3FF8">
                        <w:r>
                          <w:rPr>
                            <w:rFonts w:ascii="Trebuchet MS" w:eastAsia="Trebuchet MS" w:hAnsi="Trebuchet MS" w:cs="Trebuchet MS"/>
                            <w:sz w:val="18"/>
                          </w:rPr>
                          <w:t>классы</w:t>
                        </w:r>
                      </w:p>
                    </w:txbxContent>
                  </v:textbox>
                </v:rect>
                <v:rect id="Rectangle 26511" o:spid="_x0000_s1118"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" filled="f" stroked="f">
                  <v:textbox inset="0,0,0,0">
                    <w:txbxContent>
                      <w:p w14:paraId="6F4F71C2"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0" w:type="dxa"/>
        <w:tblCellMar>
          <w:top w:w="10" w:type="dxa"/>
          <w:left w:w="7" w:type="dxa"/>
          <w:right w:w="192" w:type="dxa"/>
        </w:tblCellMar>
        <w:tblLook w:val="04A0" w:firstRow="1" w:lastRow="0" w:firstColumn="1" w:lastColumn="0" w:noHBand="0" w:noVBand="1"/>
      </w:tblPr>
      <w:tblGrid>
        <w:gridCol w:w="1191"/>
        <w:gridCol w:w="1133"/>
        <w:gridCol w:w="2213"/>
        <w:gridCol w:w="5603"/>
      </w:tblGrid>
      <w:tr w:rsidR="004E3FF8" w:rsidRPr="004E3FF8" w14:paraId="11B2CE3F" w14:textId="77777777" w:rsidTr="004E3FF8">
        <w:trPr>
          <w:trHeight w:val="3764"/>
        </w:trPr>
        <w:tc>
          <w:tcPr>
            <w:tcW w:w="1191" w:type="dxa"/>
            <w:tcBorders>
              <w:top w:val="single" w:sz="4" w:space="0" w:color="231F20"/>
              <w:left w:val="single" w:sz="6" w:space="0" w:color="231F20"/>
              <w:bottom w:val="single" w:sz="4" w:space="0" w:color="231F20"/>
              <w:right w:val="single" w:sz="6" w:space="0" w:color="231F20"/>
            </w:tcBorders>
          </w:tcPr>
          <w:p w14:paraId="46234EB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lastRenderedPageBreak/>
              <w:t xml:space="preserve"> </w:t>
            </w:r>
          </w:p>
        </w:tc>
        <w:tc>
          <w:tcPr>
            <w:tcW w:w="1133" w:type="dxa"/>
            <w:tcBorders>
              <w:top w:val="single" w:sz="4" w:space="0" w:color="231F20"/>
              <w:left w:val="single" w:sz="6" w:space="0" w:color="231F20"/>
              <w:bottom w:val="single" w:sz="4" w:space="0" w:color="231F20"/>
              <w:right w:val="single" w:sz="4" w:space="0" w:color="231F20"/>
            </w:tcBorders>
          </w:tcPr>
          <w:p w14:paraId="538EF17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2DD2EE5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100DBC8C" w14:textId="77777777" w:rsidR="004E3FF8" w:rsidRPr="004E3FF8" w:rsidRDefault="004E3FF8" w:rsidP="004E3FF8">
            <w:pPr>
              <w:spacing w:after="13" w:line="252"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органной музыки И. С. Баха. Описание впечатления от восприятия, характеристика музыкально-выразительных средств.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Игровая имитация особенностей игры на органе (во время слушания).</w:t>
            </w:r>
            <w:r w:rsidRPr="004E3FF8">
              <w:rPr>
                <w:rFonts w:ascii="Times New Roman" w:eastAsia="Times New Roman" w:hAnsi="Times New Roman" w:cs="Times New Roman"/>
                <w:color w:val="000000"/>
                <w:sz w:val="18"/>
              </w:rPr>
              <w:t xml:space="preserve"> </w:t>
            </w:r>
          </w:p>
          <w:p w14:paraId="7A070AE4" w14:textId="77777777" w:rsidR="004E3FF8" w:rsidRPr="004E3FF8" w:rsidRDefault="004E3FF8" w:rsidP="004E3FF8">
            <w:pPr>
              <w:spacing w:after="35" w:line="22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Звуковое исследование - исполнение (учителем) на синтезаторе знакомых музыкальных произведений тембром органа. </w:t>
            </w:r>
          </w:p>
          <w:p w14:paraId="7B39CA54" w14:textId="77777777" w:rsidR="004E3FF8" w:rsidRPr="004E3FF8" w:rsidRDefault="004E3FF8" w:rsidP="004E3FF8">
            <w:pPr>
              <w:spacing w:after="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Наблюдение за трансформацией музыкального образа.</w:t>
            </w:r>
            <w:r w:rsidRPr="004E3FF8">
              <w:rPr>
                <w:rFonts w:ascii="Times New Roman" w:eastAsia="Times New Roman" w:hAnsi="Times New Roman" w:cs="Times New Roman"/>
                <w:color w:val="000000"/>
                <w:sz w:val="18"/>
              </w:rPr>
              <w:t xml:space="preserve"> </w:t>
            </w:r>
          </w:p>
          <w:p w14:paraId="7314024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1A96C09" w14:textId="77777777" w:rsidR="004E3FF8" w:rsidRPr="004E3FF8" w:rsidRDefault="004E3FF8" w:rsidP="004E3FF8">
            <w:pPr>
              <w:spacing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концерта органной музыки. Рассматривание иллюстраций, изображений органа.</w:t>
            </w:r>
            <w:r w:rsidRPr="004E3FF8">
              <w:rPr>
                <w:rFonts w:ascii="Times New Roman" w:eastAsia="Times New Roman" w:hAnsi="Times New Roman" w:cs="Times New Roman"/>
                <w:color w:val="000000"/>
                <w:sz w:val="18"/>
              </w:rPr>
              <w:t xml:space="preserve"> </w:t>
            </w:r>
          </w:p>
          <w:p w14:paraId="3BA27F4B" w14:textId="77777777" w:rsidR="004E3FF8" w:rsidRPr="004E3FF8" w:rsidRDefault="004E3FF8" w:rsidP="004E3FF8">
            <w:pPr>
              <w:spacing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Проблемная ситуация - выдвижение гипотез о принципах работы этого музыкального инструмента.</w:t>
            </w:r>
            <w:r w:rsidRPr="004E3FF8">
              <w:rPr>
                <w:rFonts w:ascii="Times New Roman" w:eastAsia="Times New Roman" w:hAnsi="Times New Roman" w:cs="Times New Roman"/>
                <w:color w:val="000000"/>
                <w:sz w:val="18"/>
              </w:rPr>
              <w:t xml:space="preserve"> </w:t>
            </w:r>
          </w:p>
          <w:p w14:paraId="63FA3AE8" w14:textId="77777777" w:rsidR="004E3FF8" w:rsidRPr="004E3FF8" w:rsidRDefault="004E3FF8" w:rsidP="004E3FF8">
            <w:pPr>
              <w:ind w:right="26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r w:rsidRPr="004E3FF8">
              <w:rPr>
                <w:rFonts w:ascii="Times New Roman" w:eastAsia="Times New Roman" w:hAnsi="Times New Roman" w:cs="Times New Roman"/>
                <w:color w:val="000000"/>
                <w:sz w:val="18"/>
              </w:rPr>
              <w:t xml:space="preserve"> </w:t>
            </w:r>
          </w:p>
        </w:tc>
      </w:tr>
      <w:tr w:rsidR="004E3FF8" w:rsidRPr="004E3FF8" w14:paraId="32DF7185" w14:textId="77777777" w:rsidTr="004E3FF8">
        <w:trPr>
          <w:trHeight w:val="2564"/>
        </w:trPr>
        <w:tc>
          <w:tcPr>
            <w:tcW w:w="1191" w:type="dxa"/>
            <w:tcBorders>
              <w:top w:val="single" w:sz="4" w:space="0" w:color="231F20"/>
              <w:left w:val="single" w:sz="6" w:space="0" w:color="231F20"/>
              <w:bottom w:val="single" w:sz="6" w:space="0" w:color="231F20"/>
              <w:right w:val="single" w:sz="6" w:space="0" w:color="231F20"/>
            </w:tcBorders>
          </w:tcPr>
          <w:p w14:paraId="139EF2F3" w14:textId="77777777" w:rsidR="004E3FF8" w:rsidRPr="004E3FF8" w:rsidRDefault="004E3FF8" w:rsidP="004E3FF8">
            <w:pPr>
              <w:ind w:right="37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Г)</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53DB004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Искусств</w:t>
            </w:r>
          </w:p>
          <w:p w14:paraId="13A5D5B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о </w:t>
            </w:r>
          </w:p>
          <w:p w14:paraId="5C04C35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Русской правосла вной церкви</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6" w:space="0" w:color="231F20"/>
              <w:right w:val="single" w:sz="4" w:space="0" w:color="231F20"/>
            </w:tcBorders>
          </w:tcPr>
          <w:p w14:paraId="3DC6D618" w14:textId="76BF152E" w:rsidR="004E3FF8" w:rsidRPr="004E3FF8" w:rsidRDefault="004E3FF8" w:rsidP="004E3FF8">
            <w:pPr>
              <w:spacing w:after="1" w:line="226" w:lineRule="auto"/>
              <w:ind w:right="44"/>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Музыка в православном храме. Традиции </w:t>
            </w:r>
            <w:r w:rsidR="003A2E48" w:rsidRPr="004E3FF8">
              <w:rPr>
                <w:rFonts w:ascii="Times New Roman" w:eastAsia="Times New Roman" w:hAnsi="Times New Roman" w:cs="Times New Roman"/>
                <w:color w:val="231F20"/>
                <w:sz w:val="18"/>
              </w:rPr>
              <w:t>исполнения, жанры</w:t>
            </w:r>
            <w:r w:rsidRPr="004E3FF8">
              <w:rPr>
                <w:rFonts w:ascii="Times New Roman" w:eastAsia="Times New Roman" w:hAnsi="Times New Roman" w:cs="Times New Roman"/>
                <w:color w:val="231F20"/>
                <w:sz w:val="18"/>
              </w:rPr>
              <w:t xml:space="preserve"> (тропарь, стихира, величание и др.). Музыка и живопись, посвящённые святым. </w:t>
            </w:r>
          </w:p>
          <w:p w14:paraId="1010295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Образы Христа, Богородицы</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570FBC09" w14:textId="77777777" w:rsidR="004E3FF8" w:rsidRPr="004E3FF8" w:rsidRDefault="004E3FF8" w:rsidP="004E3FF8">
            <w:pPr>
              <w:spacing w:line="24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вокальных произведений религиозной тематики, сравнение церковных мелодий и народных песен, мелодий светской музыки.</w:t>
            </w:r>
            <w:r w:rsidRPr="004E3FF8">
              <w:rPr>
                <w:rFonts w:ascii="Times New Roman" w:eastAsia="Times New Roman" w:hAnsi="Times New Roman" w:cs="Times New Roman"/>
                <w:color w:val="000000"/>
                <w:sz w:val="18"/>
              </w:rPr>
              <w:t xml:space="preserve"> </w:t>
            </w:r>
          </w:p>
          <w:p w14:paraId="11AD8AA7" w14:textId="77777777" w:rsidR="004E3FF8" w:rsidRPr="004E3FF8" w:rsidRDefault="004E3FF8" w:rsidP="004E3FF8">
            <w:pPr>
              <w:spacing w:line="24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Прослеживание исполняемых мелодий по нотной записи. Анализ типа мелодического движения, особенностей ритма, темпа, динамики и т. д.</w:t>
            </w:r>
            <w:r w:rsidRPr="004E3FF8">
              <w:rPr>
                <w:rFonts w:ascii="Times New Roman" w:eastAsia="Times New Roman" w:hAnsi="Times New Roman" w:cs="Times New Roman"/>
                <w:color w:val="000000"/>
                <w:sz w:val="18"/>
              </w:rPr>
              <w:t xml:space="preserve"> </w:t>
            </w:r>
          </w:p>
          <w:p w14:paraId="49ACD2ED" w14:textId="77777777" w:rsidR="004E3FF8" w:rsidRPr="004E3FF8" w:rsidRDefault="004E3FF8" w:rsidP="004E3FF8">
            <w:pPr>
              <w:spacing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Сопоставление произведений музыки и живописи, посвящённых святым, Христу, Богородице.</w:t>
            </w:r>
            <w:r w:rsidRPr="004E3FF8">
              <w:rPr>
                <w:rFonts w:ascii="Times New Roman" w:eastAsia="Times New Roman" w:hAnsi="Times New Roman" w:cs="Times New Roman"/>
                <w:color w:val="000000"/>
                <w:sz w:val="18"/>
              </w:rPr>
              <w:t xml:space="preserve"> </w:t>
            </w:r>
          </w:p>
          <w:p w14:paraId="0624B906" w14:textId="77777777" w:rsidR="004E3FF8" w:rsidRPr="004E3FF8" w:rsidRDefault="004E3FF8" w:rsidP="004E3FF8">
            <w:pPr>
              <w:spacing w:after="6"/>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xml:space="preserve">: </w:t>
            </w:r>
          </w:p>
          <w:p w14:paraId="49DAD65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храма.</w:t>
            </w:r>
            <w:r w:rsidRPr="004E3FF8">
              <w:rPr>
                <w:rFonts w:ascii="Times New Roman" w:eastAsia="Times New Roman" w:hAnsi="Times New Roman" w:cs="Times New Roman"/>
                <w:color w:val="000000"/>
                <w:sz w:val="18"/>
              </w:rPr>
              <w:t xml:space="preserve"> </w:t>
            </w:r>
          </w:p>
          <w:p w14:paraId="6B5EE761" w14:textId="77777777" w:rsidR="004E3FF8" w:rsidRPr="004E3FF8" w:rsidRDefault="004E3FF8" w:rsidP="004E3FF8">
            <w:pPr>
              <w:ind w:right="52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Поиск в Интернете информации о Крещении Руси, святых, об иконах</w:t>
            </w:r>
            <w:r w:rsidRPr="004E3FF8">
              <w:rPr>
                <w:rFonts w:ascii="Times New Roman" w:eastAsia="Times New Roman" w:hAnsi="Times New Roman" w:cs="Times New Roman"/>
                <w:color w:val="000000"/>
                <w:sz w:val="18"/>
              </w:rPr>
              <w:t xml:space="preserve"> </w:t>
            </w:r>
          </w:p>
        </w:tc>
      </w:tr>
    </w:tbl>
    <w:p w14:paraId="4112C9C4" w14:textId="77777777" w:rsidR="004E3FF8" w:rsidRPr="004E3FF8" w:rsidRDefault="004E3FF8" w:rsidP="004E3FF8">
      <w:pPr>
        <w:spacing w:after="0" w:line="265" w:lineRule="auto"/>
        <w:ind w:right="7"/>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18"/>
          <w:lang w:eastAsia="ru-RU"/>
        </w:rPr>
        <w:t>Окончание табл.</w:t>
      </w:r>
    </w:p>
    <w:tbl>
      <w:tblPr>
        <w:tblStyle w:val="TableGrid"/>
        <w:tblW w:w="10140" w:type="dxa"/>
        <w:tblInd w:w="122" w:type="dxa"/>
        <w:tblCellMar>
          <w:top w:w="11" w:type="dxa"/>
          <w:left w:w="5" w:type="dxa"/>
          <w:right w:w="70" w:type="dxa"/>
        </w:tblCellMar>
        <w:tblLook w:val="04A0" w:firstRow="1" w:lastRow="0" w:firstColumn="1" w:lastColumn="0" w:noHBand="0" w:noVBand="1"/>
      </w:tblPr>
      <w:tblGrid>
        <w:gridCol w:w="1193"/>
        <w:gridCol w:w="1133"/>
        <w:gridCol w:w="2211"/>
        <w:gridCol w:w="5603"/>
      </w:tblGrid>
      <w:tr w:rsidR="004E3FF8" w:rsidRPr="004E3FF8" w14:paraId="3DCE3141"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08D344DD"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C0591E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6CBB068F"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DF78C4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7CCCF154" w14:textId="77777777" w:rsidR="004E3FF8" w:rsidRPr="004E3FF8" w:rsidRDefault="004E3FF8" w:rsidP="004E3FF8">
            <w:pPr>
              <w:ind w:right="34"/>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5D53218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93ABF6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32B7B9CF" w14:textId="77777777" w:rsidTr="004E3FF8">
        <w:trPr>
          <w:trHeight w:val="2364"/>
        </w:trPr>
        <w:tc>
          <w:tcPr>
            <w:tcW w:w="1193" w:type="dxa"/>
            <w:tcBorders>
              <w:top w:val="single" w:sz="4" w:space="0" w:color="231F20"/>
              <w:left w:val="single" w:sz="6" w:space="0" w:color="231F20"/>
              <w:bottom w:val="single" w:sz="4" w:space="0" w:color="231F20"/>
              <w:right w:val="single" w:sz="6" w:space="0" w:color="231F20"/>
            </w:tcBorders>
          </w:tcPr>
          <w:p w14:paraId="2A446C19" w14:textId="77777777" w:rsidR="004E3FF8" w:rsidRPr="004E3FF8" w:rsidRDefault="004E3FF8" w:rsidP="004E3FF8">
            <w:pPr>
              <w:ind w:right="49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Д)</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1-3 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1DF3BAA0" w14:textId="77777777" w:rsidR="004E3FF8" w:rsidRPr="004E3FF8" w:rsidRDefault="004E3FF8" w:rsidP="004E3FF8">
            <w:pPr>
              <w:spacing w:line="22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Религиозн ые </w:t>
            </w:r>
          </w:p>
          <w:p w14:paraId="2A4B40C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праздник</w:t>
            </w:r>
          </w:p>
          <w:p w14:paraId="2401C68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732ACD09" w14:textId="77777777" w:rsidR="004E3FF8" w:rsidRPr="004E3FF8" w:rsidRDefault="004E3FF8" w:rsidP="004E3FF8">
            <w:pPr>
              <w:spacing w:line="271"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Праздничная </w:t>
            </w:r>
            <w:r w:rsidRPr="004E3FF8">
              <w:rPr>
                <w:rFonts w:ascii="Times New Roman" w:eastAsia="Times New Roman" w:hAnsi="Times New Roman" w:cs="Times New Roman"/>
                <w:color w:val="231F20"/>
                <w:sz w:val="18"/>
              </w:rPr>
              <w:tab/>
              <w:t>служба, вокальная</w:t>
            </w:r>
            <w:r w:rsidRPr="004E3FF8">
              <w:rPr>
                <w:rFonts w:ascii="Times New Roman" w:eastAsia="Times New Roman" w:hAnsi="Times New Roman" w:cs="Times New Roman"/>
                <w:color w:val="000000"/>
                <w:sz w:val="18"/>
              </w:rPr>
              <w:t xml:space="preserve"> </w:t>
            </w:r>
          </w:p>
          <w:p w14:paraId="4C08CCDA" w14:textId="77777777" w:rsidR="004E3FF8" w:rsidRPr="004E3FF8" w:rsidRDefault="004E3FF8" w:rsidP="004E3FF8">
            <w:pPr>
              <w:spacing w:line="266" w:lineRule="auto"/>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(в том числе хоровая) музыка религиозного </w:t>
            </w:r>
          </w:p>
          <w:p w14:paraId="08A7A75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содержания</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000000"/>
                <w:sz w:val="12"/>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22CB1D15" w14:textId="77777777" w:rsidR="004E3FF8" w:rsidRPr="004E3FF8" w:rsidRDefault="004E3FF8" w:rsidP="004E3FF8">
            <w:pPr>
              <w:spacing w:after="19" w:line="24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музыкальных фрагментов праздничных богослужений, определение характера музыки, её религиозного содержания.</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Разучивание (с опорой на нотный текст), исполнение доступных вокальных произведений духовной музыки.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52760C1" w14:textId="77777777" w:rsidR="004E3FF8" w:rsidRPr="004E3FF8" w:rsidRDefault="004E3FF8" w:rsidP="004E3FF8">
            <w:pPr>
              <w:ind w:right="10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фильма, посвящённого религиозным праздникам.</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Посещение концерта духовной музыки. Исследовательские проекты, посвящённые музыке религиозных праздников</w:t>
            </w:r>
            <w:r w:rsidRPr="004E3FF8">
              <w:rPr>
                <w:rFonts w:ascii="Times New Roman" w:eastAsia="Times New Roman" w:hAnsi="Times New Roman" w:cs="Times New Roman"/>
                <w:color w:val="000000"/>
                <w:sz w:val="18"/>
              </w:rPr>
              <w:t xml:space="preserve"> </w:t>
            </w:r>
          </w:p>
        </w:tc>
      </w:tr>
    </w:tbl>
    <w:p w14:paraId="4D60110A"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t xml:space="preserve"> </w:t>
      </w:r>
    </w:p>
    <w:p w14:paraId="797A9A7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t xml:space="preserve"> </w:t>
      </w:r>
    </w:p>
    <w:p w14:paraId="6F851F1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t xml:space="preserve"> </w:t>
      </w:r>
    </w:p>
    <w:p w14:paraId="6106E7C2"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t xml:space="preserve"> </w:t>
      </w:r>
    </w:p>
    <w:p w14:paraId="60F5EA0C"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t xml:space="preserve"> </w:t>
      </w:r>
    </w:p>
    <w:p w14:paraId="5520AFC4" w14:textId="77777777" w:rsidR="004E3FF8" w:rsidRPr="004E3FF8" w:rsidRDefault="004E3FF8" w:rsidP="004E3FF8">
      <w:pPr>
        <w:spacing w:after="65"/>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t xml:space="preserve"> </w:t>
      </w:r>
    </w:p>
    <w:p w14:paraId="6203D123"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8"/>
          <w:lang w:eastAsia="ru-RU"/>
        </w:rPr>
        <w:t xml:space="preserve"> </w:t>
      </w:r>
    </w:p>
    <w:p w14:paraId="477B0AE0" w14:textId="77777777" w:rsidR="004E3FF8" w:rsidRPr="004E3FF8" w:rsidRDefault="004E3FF8" w:rsidP="004E3FF8">
      <w:pPr>
        <w:spacing w:after="9" w:line="253" w:lineRule="auto"/>
        <w:ind w:right="2508"/>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86912" behindDoc="1" locked="0" layoutInCell="1" allowOverlap="1" wp14:anchorId="3961AC4C" wp14:editId="731BB5B3">
                <wp:simplePos x="0" y="0"/>
                <wp:positionH relativeFrom="column">
                  <wp:posOffset>-200653</wp:posOffset>
                </wp:positionH>
                <wp:positionV relativeFrom="paragraph">
                  <wp:posOffset>-733065</wp:posOffset>
                </wp:positionV>
                <wp:extent cx="1355719" cy="1454455"/>
                <wp:effectExtent l="0" t="0" r="0" b="0"/>
                <wp:wrapNone/>
                <wp:docPr id="405701" name="Group 405701"/>
                <wp:cNvGraphicFramePr/>
                <a:graphic xmlns:a="http://schemas.openxmlformats.org/drawingml/2006/main">
                  <a:graphicData uri="http://schemas.microsoft.com/office/word/2010/wordprocessingGroup">
                    <wpg:wgp>
                      <wpg:cNvGrpSpPr/>
                      <wpg:grpSpPr>
                        <a:xfrm>
                          <a:off x="0" y="0"/>
                          <a:ext cx="1355719" cy="1454455"/>
                          <a:chOff x="0" y="0"/>
                          <a:chExt cx="1355719" cy="1454455"/>
                        </a:xfrm>
                      </wpg:grpSpPr>
                      <wps:wsp>
                        <wps:cNvPr id="26521" name="Shape 26521"/>
                        <wps:cNvSpPr/>
                        <wps:spPr>
                          <a:xfrm>
                            <a:off x="273044" y="712597"/>
                            <a:ext cx="1082675" cy="1270"/>
                          </a:xfrm>
                          <a:custGeom>
                            <a:avLst/>
                            <a:gdLst/>
                            <a:ahLst/>
                            <a:cxnLst/>
                            <a:rect l="0" t="0" r="0" b="0"/>
                            <a:pathLst>
                              <a:path w="1082675" h="1270">
                                <a:moveTo>
                                  <a:pt x="0" y="0"/>
                                </a:moveTo>
                                <a:lnTo>
                                  <a:pt x="1082675" y="1270"/>
                                </a:lnTo>
                              </a:path>
                            </a:pathLst>
                          </a:custGeom>
                          <a:noFill/>
                          <a:ln w="6480" cap="flat" cmpd="sng" algn="ctr">
                            <a:solidFill>
                              <a:srgbClr val="939598"/>
                            </a:solidFill>
                            <a:prstDash val="solid"/>
                            <a:round/>
                          </a:ln>
                          <a:effectLst/>
                        </wps:spPr>
                        <wps:bodyPr/>
                      </wps:wsp>
                      <wps:wsp>
                        <wps:cNvPr id="405273" name="Rectangle 405273"/>
                        <wps:cNvSpPr/>
                        <wps:spPr>
                          <a:xfrm>
                            <a:off x="272282" y="718515"/>
                            <a:ext cx="50673" cy="112190"/>
                          </a:xfrm>
                          <a:prstGeom prst="rect">
                            <a:avLst/>
                          </a:prstGeom>
                          <a:ln>
                            <a:noFill/>
                          </a:ln>
                        </wps:spPr>
                        <wps:txbx>
                          <w:txbxContent>
                            <w:p w14:paraId="12F6873D" w14:textId="77777777" w:rsidR="002A59BE" w:rsidRDefault="002A59BE" w:rsidP="004E3FF8">
                              <w:r>
                                <w:rPr>
                                  <w:sz w:val="12"/>
                                </w:rPr>
                                <w:t>1</w:t>
                              </w:r>
                            </w:p>
                          </w:txbxContent>
                        </wps:txbx>
                        <wps:bodyPr horzOverflow="overflow" vert="horz" lIns="0" tIns="0" rIns="0" bIns="0" rtlCol="0">
                          <a:noAutofit/>
                        </wps:bodyPr>
                      </wps:wsp>
                      <wps:wsp>
                        <wps:cNvPr id="405274" name="Rectangle 405274"/>
                        <wps:cNvSpPr/>
                        <wps:spPr>
                          <a:xfrm>
                            <a:off x="310382" y="718515"/>
                            <a:ext cx="25337" cy="112190"/>
                          </a:xfrm>
                          <a:prstGeom prst="rect">
                            <a:avLst/>
                          </a:prstGeom>
                          <a:ln>
                            <a:noFill/>
                          </a:ln>
                        </wps:spPr>
                        <wps:txbx>
                          <w:txbxContent>
                            <w:p w14:paraId="50D15B03" w14:textId="77777777" w:rsidR="002A59BE" w:rsidRDefault="002A59BE" w:rsidP="004E3FF8">
                              <w:r>
                                <w:rPr>
                                  <w:sz w:val="12"/>
                                </w:rPr>
                                <w:t xml:space="preserve"> </w:t>
                              </w:r>
                            </w:p>
                          </w:txbxContent>
                        </wps:txbx>
                        <wps:bodyPr horzOverflow="overflow" vert="horz" lIns="0" tIns="0" rIns="0" bIns="0" rtlCol="0">
                          <a:noAutofit/>
                        </wps:bodyPr>
                      </wps:wsp>
                      <wps:wsp>
                        <wps:cNvPr id="26635" name="Rectangle 26635"/>
                        <wps:cNvSpPr/>
                        <wps:spPr>
                          <a:xfrm rot="5399999">
                            <a:off x="-293580" y="257391"/>
                            <a:ext cx="660639" cy="145858"/>
                          </a:xfrm>
                          <a:prstGeom prst="rect">
                            <a:avLst/>
                          </a:prstGeom>
                          <a:ln>
                            <a:noFill/>
                          </a:ln>
                        </wps:spPr>
                        <wps:txbx>
                          <w:txbxContent>
                            <w:p w14:paraId="52DC5F9F"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6636" name="Rectangle 26636"/>
                        <wps:cNvSpPr/>
                        <wps:spPr>
                          <a:xfrm rot="5399999">
                            <a:off x="17897" y="444261"/>
                            <a:ext cx="37683" cy="145858"/>
                          </a:xfrm>
                          <a:prstGeom prst="rect">
                            <a:avLst/>
                          </a:prstGeom>
                          <a:ln>
                            <a:noFill/>
                          </a:ln>
                        </wps:spPr>
                        <wps:txbx>
                          <w:txbxContent>
                            <w:p w14:paraId="0DC3D94C"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637" name="Rectangle 26637"/>
                        <wps:cNvSpPr/>
                        <wps:spPr>
                          <a:xfrm rot="5399999">
                            <a:off x="-202377" y="719400"/>
                            <a:ext cx="478234" cy="145858"/>
                          </a:xfrm>
                          <a:prstGeom prst="rect">
                            <a:avLst/>
                          </a:prstGeom>
                          <a:ln>
                            <a:noFill/>
                          </a:ln>
                        </wps:spPr>
                        <wps:txbx>
                          <w:txbxContent>
                            <w:p w14:paraId="55E0FAE2"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6638" name="Rectangle 26638"/>
                        <wps:cNvSpPr/>
                        <wps:spPr>
                          <a:xfrm rot="5399999">
                            <a:off x="17897" y="859119"/>
                            <a:ext cx="37683" cy="145858"/>
                          </a:xfrm>
                          <a:prstGeom prst="rect">
                            <a:avLst/>
                          </a:prstGeom>
                          <a:ln>
                            <a:noFill/>
                          </a:ln>
                        </wps:spPr>
                        <wps:txbx>
                          <w:txbxContent>
                            <w:p w14:paraId="78F69849"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639" name="Rectangle 26639"/>
                        <wps:cNvSpPr/>
                        <wps:spPr>
                          <a:xfrm rot="5399999">
                            <a:off x="-285693" y="1219098"/>
                            <a:ext cx="644865" cy="145858"/>
                          </a:xfrm>
                          <a:prstGeom prst="rect">
                            <a:avLst/>
                          </a:prstGeom>
                          <a:ln>
                            <a:noFill/>
                          </a:ln>
                        </wps:spPr>
                        <wps:txbx>
                          <w:txbxContent>
                            <w:p w14:paraId="6F13E12D"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3961AC4C" id="Group 405701" o:spid="_x0000_s1119" style="position:absolute;left:0;text-align:left;margin-left:-15.8pt;margin-top:-57.7pt;width:106.75pt;height:114.5pt;z-index:-251629568" coordsize="13557,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">
                <v:shape id="Shape 26521" o:spid="_x0000_s1120" style="position:absolute;left:2730;top:7125;width:10827;height:13;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" path="m,l1082675,1270e" filled="f" strokecolor="#939598" strokeweight=".18mm">
                  <v:path arrowok="t" textboxrect="0,0,1082675,1270"/>
                </v:shape>
                <v:rect id="Rectangle 405273" o:spid="_x0000_s1121" style="position:absolute;left:2722;top:7185;width:50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" filled="f" stroked="f">
                  <v:textbox inset="0,0,0,0">
                    <w:txbxContent>
                      <w:p w14:paraId="12F6873D" w14:textId="77777777" w:rsidR="002A59BE" w:rsidRDefault="002A59BE" w:rsidP="004E3FF8">
                        <w:r>
                          <w:rPr>
                            <w:sz w:val="12"/>
                          </w:rPr>
                          <w:t>1</w:t>
                        </w:r>
                      </w:p>
                    </w:txbxContent>
                  </v:textbox>
                </v:rect>
                <v:rect id="Rectangle 405274" o:spid="_x0000_s1122" style="position:absolute;left:3103;top:7185;width:254;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" filled="f" stroked="f">
                  <v:textbox inset="0,0,0,0">
                    <w:txbxContent>
                      <w:p w14:paraId="50D15B03" w14:textId="77777777" w:rsidR="002A59BE" w:rsidRDefault="002A59BE" w:rsidP="004E3FF8">
                        <w:r>
                          <w:rPr>
                            <w:sz w:val="12"/>
                          </w:rPr>
                          <w:t xml:space="preserve"> </w:t>
                        </w:r>
                      </w:p>
                    </w:txbxContent>
                  </v:textbox>
                </v:rect>
                <v:rect id="Rectangle 26635" o:spid="_x0000_s1123" style="position:absolute;left:-2935;top:2574;width:66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" filled="f" stroked="f">
                  <v:textbox inset="0,0,0,0">
                    <w:txbxContent>
                      <w:p w14:paraId="52DC5F9F" w14:textId="77777777" w:rsidR="002A59BE" w:rsidRDefault="002A59BE" w:rsidP="004E3FF8">
                        <w:r>
                          <w:rPr>
                            <w:rFonts w:ascii="Trebuchet MS" w:eastAsia="Trebuchet MS" w:hAnsi="Trebuchet MS" w:cs="Trebuchet MS"/>
                            <w:sz w:val="18"/>
                          </w:rPr>
                          <w:t>Примерная</w:t>
                        </w:r>
                      </w:p>
                    </w:txbxContent>
                  </v:textbox>
                </v:rect>
                <v:rect id="Rectangle 26636" o:spid="_x0000_s1124"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" filled="f" stroked="f">
                  <v:textbox inset="0,0,0,0">
                    <w:txbxContent>
                      <w:p w14:paraId="0DC3D94C" w14:textId="77777777" w:rsidR="002A59BE" w:rsidRDefault="002A59BE" w:rsidP="004E3FF8">
                        <w:r>
                          <w:rPr>
                            <w:rFonts w:ascii="Trebuchet MS" w:eastAsia="Trebuchet MS" w:hAnsi="Trebuchet MS" w:cs="Trebuchet MS"/>
                            <w:sz w:val="18"/>
                          </w:rPr>
                          <w:t xml:space="preserve"> </w:t>
                        </w:r>
                      </w:p>
                    </w:txbxContent>
                  </v:textbox>
                </v:rect>
                <v:rect id="Rectangle 26637" o:spid="_x0000_s1125"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" filled="f" stroked="f">
                  <v:textbox inset="0,0,0,0">
                    <w:txbxContent>
                      <w:p w14:paraId="55E0FAE2" w14:textId="77777777" w:rsidR="002A59BE" w:rsidRDefault="002A59BE" w:rsidP="004E3FF8">
                        <w:r>
                          <w:rPr>
                            <w:rFonts w:ascii="Trebuchet MS" w:eastAsia="Trebuchet MS" w:hAnsi="Trebuchet MS" w:cs="Trebuchet MS"/>
                            <w:sz w:val="18"/>
                          </w:rPr>
                          <w:t>рабочая</w:t>
                        </w:r>
                      </w:p>
                    </w:txbxContent>
                  </v:textbox>
                </v:rect>
                <v:rect id="Rectangle 26638" o:spid="_x0000_s1126"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" filled="f" stroked="f">
                  <v:textbox inset="0,0,0,0">
                    <w:txbxContent>
                      <w:p w14:paraId="78F69849" w14:textId="77777777" w:rsidR="002A59BE" w:rsidRDefault="002A59BE" w:rsidP="004E3FF8">
                        <w:r>
                          <w:rPr>
                            <w:rFonts w:ascii="Trebuchet MS" w:eastAsia="Trebuchet MS" w:hAnsi="Trebuchet MS" w:cs="Trebuchet MS"/>
                            <w:sz w:val="18"/>
                          </w:rPr>
                          <w:t xml:space="preserve"> </w:t>
                        </w:r>
                      </w:p>
                    </w:txbxContent>
                  </v:textbox>
                </v:rect>
                <v:rect id="Rectangle 26639" o:spid="_x0000_s1127"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" filled="f" stroked="f">
                  <v:textbox inset="0,0,0,0">
                    <w:txbxContent>
                      <w:p w14:paraId="6F13E12D" w14:textId="77777777" w:rsidR="002A59BE" w:rsidRDefault="002A59BE" w:rsidP="004E3FF8">
                        <w:r>
                          <w:rPr>
                            <w:rFonts w:ascii="Trebuchet MS" w:eastAsia="Trebuchet MS" w:hAnsi="Trebuchet MS" w:cs="Trebuchet MS"/>
                            <w:sz w:val="18"/>
                          </w:rPr>
                          <w:t>программа</w:t>
                        </w:r>
                      </w:p>
                    </w:txbxContent>
                  </v:textbox>
                </v:rect>
              </v:group>
            </w:pict>
          </mc:Fallback>
        </mc:AlternateContent>
      </w:r>
      <w:r w:rsidRPr="004E3FF8">
        <w:rPr>
          <w:rFonts w:ascii="Times New Roman" w:eastAsia="Times New Roman" w:hAnsi="Times New Roman" w:cs="Times New Roman"/>
          <w:color w:val="231F20"/>
          <w:sz w:val="18"/>
          <w:lang w:eastAsia="ru-RU"/>
        </w:rPr>
        <w:t xml:space="preserve">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w:t>
      </w:r>
      <w:r w:rsidRPr="004E3FF8">
        <w:rPr>
          <w:rFonts w:ascii="Times New Roman" w:eastAsia="Times New Roman" w:hAnsi="Times New Roman" w:cs="Times New Roman"/>
          <w:color w:val="231F20"/>
          <w:sz w:val="18"/>
          <w:lang w:eastAsia="ru-RU"/>
        </w:rPr>
        <w:lastRenderedPageBreak/>
        <w:t>(например: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p w14:paraId="565D0113"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Модуль № 5 «Классическая музыка»</w:t>
      </w:r>
      <w:r w:rsidRPr="004E3FF8">
        <w:rPr>
          <w:rFonts w:ascii="Times New Roman" w:eastAsia="Times New Roman" w:hAnsi="Times New Roman" w:cs="Times New Roman"/>
          <w:b/>
          <w:color w:val="000000"/>
          <w:lang w:eastAsia="ru-RU"/>
        </w:rPr>
        <w:t xml:space="preserve"> </w:t>
      </w:r>
    </w:p>
    <w:p w14:paraId="48FF1D9A" w14:textId="77777777" w:rsidR="004E3FF8" w:rsidRPr="004E3FF8" w:rsidRDefault="004E3FF8" w:rsidP="004E3FF8">
      <w:pPr>
        <w:spacing w:after="0" w:line="261" w:lineRule="auto"/>
        <w:ind w:right="251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r w:rsidRPr="004E3FF8">
        <w:rPr>
          <w:rFonts w:ascii="Times New Roman" w:eastAsia="Times New Roman" w:hAnsi="Times New Roman" w:cs="Times New Roman"/>
          <w:color w:val="000000"/>
          <w:sz w:val="18"/>
          <w:lang w:eastAsia="ru-RU"/>
        </w:rPr>
        <w:t xml:space="preserve"> </w:t>
      </w:r>
    </w:p>
    <w:p w14:paraId="7E1F85C4"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87936" behindDoc="0" locked="0" layoutInCell="1" allowOverlap="1" wp14:anchorId="091688EB" wp14:editId="408F60A2">
                <wp:simplePos x="0" y="0"/>
                <wp:positionH relativeFrom="page">
                  <wp:posOffset>447046</wp:posOffset>
                </wp:positionH>
                <wp:positionV relativeFrom="page">
                  <wp:posOffset>955802</wp:posOffset>
                </wp:positionV>
                <wp:extent cx="109668" cy="578472"/>
                <wp:effectExtent l="0" t="0" r="0" b="0"/>
                <wp:wrapSquare wrapText="bothSides"/>
                <wp:docPr id="406703" name="Group 406703"/>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6799" name="Rectangle 26799"/>
                        <wps:cNvSpPr/>
                        <wps:spPr>
                          <a:xfrm rot="5399999">
                            <a:off x="-746" y="-35442"/>
                            <a:ext cx="74972" cy="145858"/>
                          </a:xfrm>
                          <a:prstGeom prst="rect">
                            <a:avLst/>
                          </a:prstGeom>
                          <a:ln>
                            <a:noFill/>
                          </a:ln>
                        </wps:spPr>
                        <wps:txbx>
                          <w:txbxContent>
                            <w:p w14:paraId="222682CD"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6800" name="Rectangle 26800"/>
                        <wps:cNvSpPr/>
                        <wps:spPr>
                          <a:xfrm rot="5399999">
                            <a:off x="10484" y="11237"/>
                            <a:ext cx="52509" cy="145858"/>
                          </a:xfrm>
                          <a:prstGeom prst="rect">
                            <a:avLst/>
                          </a:prstGeom>
                          <a:ln>
                            <a:noFill/>
                          </a:ln>
                        </wps:spPr>
                        <wps:txbx>
                          <w:txbxContent>
                            <w:p w14:paraId="2C509BF0"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6801" name="Rectangle 26801"/>
                        <wps:cNvSpPr/>
                        <wps:spPr>
                          <a:xfrm rot="5399999">
                            <a:off x="-746" y="62093"/>
                            <a:ext cx="74972" cy="145858"/>
                          </a:xfrm>
                          <a:prstGeom prst="rect">
                            <a:avLst/>
                          </a:prstGeom>
                          <a:ln>
                            <a:noFill/>
                          </a:ln>
                        </wps:spPr>
                        <wps:txbx>
                          <w:txbxContent>
                            <w:p w14:paraId="295E0E32"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6802" name="Rectangle 26802"/>
                        <wps:cNvSpPr/>
                        <wps:spPr>
                          <a:xfrm rot="5399999">
                            <a:off x="15206" y="104052"/>
                            <a:ext cx="43066" cy="145858"/>
                          </a:xfrm>
                          <a:prstGeom prst="rect">
                            <a:avLst/>
                          </a:prstGeom>
                          <a:ln>
                            <a:noFill/>
                          </a:ln>
                        </wps:spPr>
                        <wps:txbx>
                          <w:txbxContent>
                            <w:p w14:paraId="52C71882"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6803" name="Rectangle 26803"/>
                        <wps:cNvSpPr/>
                        <wps:spPr>
                          <a:xfrm rot="5399999">
                            <a:off x="-198551" y="351337"/>
                            <a:ext cx="470581" cy="145858"/>
                          </a:xfrm>
                          <a:prstGeom prst="rect">
                            <a:avLst/>
                          </a:prstGeom>
                          <a:ln>
                            <a:noFill/>
                          </a:ln>
                        </wps:spPr>
                        <wps:txbx>
                          <w:txbxContent>
                            <w:p w14:paraId="296CC933"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6804" name="Rectangle 26804"/>
                        <wps:cNvSpPr/>
                        <wps:spPr>
                          <a:xfrm rot="5399999">
                            <a:off x="13860" y="494018"/>
                            <a:ext cx="45758" cy="145858"/>
                          </a:xfrm>
                          <a:prstGeom prst="rect">
                            <a:avLst/>
                          </a:prstGeom>
                          <a:ln>
                            <a:noFill/>
                          </a:ln>
                        </wps:spPr>
                        <wps:txbx>
                          <w:txbxContent>
                            <w:p w14:paraId="44B45C82"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091688EB" id="Group 406703" o:spid="_x0000_s1128" style="position:absolute;margin-left:35.2pt;margin-top:75.25pt;width:8.65pt;height:45.55pt;z-index:251687936;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">
                <v:rect id="Rectangle 26799" o:spid="_x0000_s1129"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" filled="f" stroked="f">
                  <v:textbox inset="0,0,0,0">
                    <w:txbxContent>
                      <w:p w14:paraId="222682CD" w14:textId="77777777" w:rsidR="002A59BE" w:rsidRDefault="002A59BE" w:rsidP="004E3FF8">
                        <w:r>
                          <w:rPr>
                            <w:rFonts w:ascii="Trebuchet MS" w:eastAsia="Trebuchet MS" w:hAnsi="Trebuchet MS" w:cs="Trebuchet MS"/>
                            <w:sz w:val="18"/>
                          </w:rPr>
                          <w:t>1</w:t>
                        </w:r>
                      </w:p>
                    </w:txbxContent>
                  </v:textbox>
                </v:rect>
                <v:rect id="Rectangle 26800" o:spid="_x0000_s1130"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" filled="f" stroked="f">
                  <v:textbox inset="0,0,0,0">
                    <w:txbxContent>
                      <w:p w14:paraId="2C509BF0" w14:textId="77777777" w:rsidR="002A59BE" w:rsidRDefault="002A59BE" w:rsidP="004E3FF8">
                        <w:r>
                          <w:rPr>
                            <w:rFonts w:ascii="Trebuchet MS" w:eastAsia="Trebuchet MS" w:hAnsi="Trebuchet MS" w:cs="Trebuchet MS"/>
                            <w:sz w:val="18"/>
                          </w:rPr>
                          <w:t>-</w:t>
                        </w:r>
                      </w:p>
                    </w:txbxContent>
                  </v:textbox>
                </v:rect>
                <v:rect id="Rectangle 26801" o:spid="_x0000_s1131"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" filled="f" stroked="f">
                  <v:textbox inset="0,0,0,0">
                    <w:txbxContent>
                      <w:p w14:paraId="295E0E32" w14:textId="77777777" w:rsidR="002A59BE" w:rsidRDefault="002A59BE" w:rsidP="004E3FF8">
                        <w:r>
                          <w:rPr>
                            <w:rFonts w:ascii="Trebuchet MS" w:eastAsia="Trebuchet MS" w:hAnsi="Trebuchet MS" w:cs="Trebuchet MS"/>
                            <w:sz w:val="18"/>
                          </w:rPr>
                          <w:t>4</w:t>
                        </w:r>
                      </w:p>
                    </w:txbxContent>
                  </v:textbox>
                </v:rect>
                <v:rect id="Rectangle 26802" o:spid="_x0000_s1132"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" filled="f" stroked="f">
                  <v:textbox inset="0,0,0,0">
                    <w:txbxContent>
                      <w:p w14:paraId="52C71882" w14:textId="77777777" w:rsidR="002A59BE" w:rsidRDefault="002A59BE" w:rsidP="004E3FF8">
                        <w:r>
                          <w:rPr>
                            <w:rFonts w:ascii="Trebuchet MS" w:eastAsia="Trebuchet MS" w:hAnsi="Trebuchet MS" w:cs="Trebuchet MS"/>
                            <w:sz w:val="18"/>
                          </w:rPr>
                          <w:t xml:space="preserve"> </w:t>
                        </w:r>
                      </w:p>
                    </w:txbxContent>
                  </v:textbox>
                </v:rect>
                <v:rect id="Rectangle 26803" o:spid="_x0000_s1133"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" filled="f" stroked="f">
                  <v:textbox inset="0,0,0,0">
                    <w:txbxContent>
                      <w:p w14:paraId="296CC933" w14:textId="77777777" w:rsidR="002A59BE" w:rsidRDefault="002A59BE" w:rsidP="004E3FF8">
                        <w:r>
                          <w:rPr>
                            <w:rFonts w:ascii="Trebuchet MS" w:eastAsia="Trebuchet MS" w:hAnsi="Trebuchet MS" w:cs="Trebuchet MS"/>
                            <w:sz w:val="18"/>
                          </w:rPr>
                          <w:t>классы</w:t>
                        </w:r>
                      </w:p>
                    </w:txbxContent>
                  </v:textbox>
                </v:rect>
                <v:rect id="Rectangle 26804" o:spid="_x0000_s1134"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" filled="f" stroked="f">
                  <v:textbox inset="0,0,0,0">
                    <w:txbxContent>
                      <w:p w14:paraId="44B45C82" w14:textId="77777777" w:rsidR="002A59BE" w:rsidRDefault="002A59BE" w:rsidP="004E3FF8">
                        <w:r>
                          <w:rPr>
                            <w:rFonts w:ascii="Trebuchet MS" w:eastAsia="Trebuchet MS" w:hAnsi="Trebuchet MS" w:cs="Trebuchet MS"/>
                            <w:color w:val="000000"/>
                            <w:sz w:val="18"/>
                          </w:rPr>
                          <w:t xml:space="preserve"> </w:t>
                        </w:r>
                      </w:p>
                    </w:txbxContent>
                  </v:textbox>
                </v:rect>
                <w10:wrap type="square" anchorx="page" anchory="page"/>
              </v:group>
            </w:pict>
          </mc:Fallback>
        </mc:AlternateContent>
      </w:r>
      <w:r w:rsidRPr="004E3FF8">
        <w:rPr>
          <w:rFonts w:ascii="Times New Roman" w:eastAsia="Times New Roman" w:hAnsi="Times New Roman" w:cs="Times New Roman"/>
          <w:color w:val="000000"/>
          <w:sz w:val="17"/>
          <w:lang w:eastAsia="ru-RU"/>
        </w:rPr>
        <w:t xml:space="preserve"> </w:t>
      </w:r>
    </w:p>
    <w:tbl>
      <w:tblPr>
        <w:tblStyle w:val="TableGrid"/>
        <w:tblW w:w="10140" w:type="dxa"/>
        <w:tblInd w:w="122" w:type="dxa"/>
        <w:tblCellMar>
          <w:top w:w="9" w:type="dxa"/>
          <w:left w:w="5" w:type="dxa"/>
          <w:right w:w="110" w:type="dxa"/>
        </w:tblCellMar>
        <w:tblLook w:val="04A0" w:firstRow="1" w:lastRow="0" w:firstColumn="1" w:lastColumn="0" w:noHBand="0" w:noVBand="1"/>
      </w:tblPr>
      <w:tblGrid>
        <w:gridCol w:w="1193"/>
        <w:gridCol w:w="1133"/>
        <w:gridCol w:w="2211"/>
        <w:gridCol w:w="5603"/>
      </w:tblGrid>
      <w:tr w:rsidR="004E3FF8" w:rsidRPr="004E3FF8" w14:paraId="6DAC18B5" w14:textId="77777777" w:rsidTr="004E3FF8">
        <w:trPr>
          <w:trHeight w:val="763"/>
        </w:trPr>
        <w:tc>
          <w:tcPr>
            <w:tcW w:w="1193" w:type="dxa"/>
            <w:tcBorders>
              <w:top w:val="single" w:sz="4" w:space="0" w:color="231F20"/>
              <w:left w:val="single" w:sz="4" w:space="0" w:color="231F20"/>
              <w:bottom w:val="single" w:sz="4" w:space="0" w:color="231F20"/>
              <w:right w:val="single" w:sz="4" w:space="0" w:color="231F20"/>
            </w:tcBorders>
          </w:tcPr>
          <w:p w14:paraId="1A5BB4D4"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B34EFF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3"/>
              </w:rPr>
              <w:t xml:space="preserve"> </w:t>
            </w:r>
          </w:p>
          <w:p w14:paraId="48E6FDD2"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0A43D6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3"/>
              </w:rPr>
              <w:t xml:space="preserve"> </w:t>
            </w:r>
          </w:p>
          <w:p w14:paraId="17D36EC8"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254DBF8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23"/>
              </w:rPr>
              <w:t xml:space="preserve"> </w:t>
            </w:r>
          </w:p>
          <w:p w14:paraId="32B8915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77B29C77" w14:textId="77777777" w:rsidTr="004E3FF8">
        <w:trPr>
          <w:trHeight w:val="2364"/>
        </w:trPr>
        <w:tc>
          <w:tcPr>
            <w:tcW w:w="1193" w:type="dxa"/>
            <w:tcBorders>
              <w:top w:val="single" w:sz="4" w:space="0" w:color="231F20"/>
              <w:left w:val="single" w:sz="6" w:space="0" w:color="231F20"/>
              <w:bottom w:val="single" w:sz="4" w:space="0" w:color="231F20"/>
              <w:right w:val="single" w:sz="6" w:space="0" w:color="231F20"/>
            </w:tcBorders>
          </w:tcPr>
          <w:p w14:paraId="7E3CC5B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А)</w:t>
            </w:r>
            <w:r w:rsidRPr="004E3FF8">
              <w:rPr>
                <w:rFonts w:ascii="Times New Roman" w:eastAsia="Times New Roman" w:hAnsi="Times New Roman" w:cs="Times New Roman"/>
                <w:color w:val="000000"/>
                <w:sz w:val="18"/>
              </w:rPr>
              <w:t xml:space="preserve"> </w:t>
            </w:r>
          </w:p>
          <w:p w14:paraId="7C7B2319" w14:textId="77777777" w:rsidR="004E3FF8" w:rsidRPr="004E3FF8" w:rsidRDefault="004E3FF8" w:rsidP="004E3FF8">
            <w:pPr>
              <w:spacing w:after="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0,5-1 уч.</w:t>
            </w:r>
            <w:r w:rsidRPr="004E3FF8">
              <w:rPr>
                <w:rFonts w:ascii="Times New Roman" w:eastAsia="Times New Roman" w:hAnsi="Times New Roman" w:cs="Times New Roman"/>
                <w:color w:val="000000"/>
                <w:sz w:val="18"/>
              </w:rPr>
              <w:t xml:space="preserve"> </w:t>
            </w:r>
          </w:p>
          <w:p w14:paraId="1AFE79E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час</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2F969A0F" w14:textId="77777777" w:rsidR="004E3FF8" w:rsidRPr="004E3FF8" w:rsidRDefault="004E3FF8" w:rsidP="004E3FF8">
            <w:pPr>
              <w:spacing w:line="252"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Композит ор - </w:t>
            </w:r>
          </w:p>
          <w:p w14:paraId="3FA10BD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исполните</w:t>
            </w:r>
          </w:p>
          <w:p w14:paraId="204F06A7" w14:textId="77777777" w:rsidR="004E3FF8" w:rsidRPr="004E3FF8" w:rsidRDefault="004E3FF8" w:rsidP="004E3FF8">
            <w:pPr>
              <w:spacing w:after="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ль - </w:t>
            </w:r>
          </w:p>
          <w:p w14:paraId="12BEF13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слушатель</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vAlign w:val="center"/>
          </w:tcPr>
          <w:p w14:paraId="42387577" w14:textId="77777777" w:rsidR="004E3FF8" w:rsidRPr="004E3FF8" w:rsidRDefault="004E3FF8" w:rsidP="004E3FF8">
            <w:pPr>
              <w:spacing w:line="233" w:lineRule="auto"/>
              <w:ind w:right="24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Кого называют композитором, исполнителем? Нужно ли учиться слушать музыку? Что значит «уметь слушать музыку»? </w:t>
            </w:r>
          </w:p>
          <w:p w14:paraId="0AFF2FB3" w14:textId="77777777" w:rsidR="004E3FF8" w:rsidRPr="004E3FF8" w:rsidRDefault="004E3FF8" w:rsidP="004E3FF8">
            <w:pPr>
              <w:spacing w:line="262"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Концерт, концертный зал.</w:t>
            </w:r>
            <w:r w:rsidRPr="004E3FF8">
              <w:rPr>
                <w:rFonts w:ascii="Times New Roman" w:eastAsia="Times New Roman" w:hAnsi="Times New Roman" w:cs="Times New Roman"/>
                <w:color w:val="000000"/>
                <w:sz w:val="18"/>
              </w:rPr>
              <w:t xml:space="preserve"> </w:t>
            </w:r>
          </w:p>
          <w:p w14:paraId="7AD594DB" w14:textId="77777777" w:rsidR="004E3FF8" w:rsidRPr="004E3FF8" w:rsidRDefault="004E3FF8" w:rsidP="004E3FF8">
            <w:pPr>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Правила поведения в концертном зале</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6EBC838D" w14:textId="77777777" w:rsidR="004E3FF8" w:rsidRPr="004E3FF8" w:rsidRDefault="004E3FF8" w:rsidP="004E3FF8">
            <w:pPr>
              <w:spacing w:line="26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r w:rsidRPr="004E3FF8">
              <w:rPr>
                <w:rFonts w:ascii="Times New Roman" w:eastAsia="Times New Roman" w:hAnsi="Times New Roman" w:cs="Times New Roman"/>
                <w:color w:val="000000"/>
                <w:sz w:val="18"/>
              </w:rPr>
              <w:t xml:space="preserve"> </w:t>
            </w:r>
          </w:p>
          <w:p w14:paraId="510FAAF0" w14:textId="77777777" w:rsidR="004E3FF8" w:rsidRPr="004E3FF8" w:rsidRDefault="004E3FF8" w:rsidP="004E3FF8">
            <w:pPr>
              <w:spacing w:after="1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Освоение правил поведения на концерте</w:t>
            </w:r>
            <w:r w:rsidRPr="004E3FF8">
              <w:rPr>
                <w:rFonts w:ascii="Times New Roman" w:eastAsia="Times New Roman" w:hAnsi="Times New Roman" w:cs="Times New Roman"/>
                <w:color w:val="231F20"/>
                <w:sz w:val="18"/>
                <w:vertAlign w:val="superscript"/>
              </w:rPr>
              <w:footnoteReference w:id="2"/>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11D969F" w14:textId="77777777" w:rsidR="004E3FF8" w:rsidRPr="004E3FF8" w:rsidRDefault="004E3FF8" w:rsidP="004E3FF8">
            <w:pPr>
              <w:spacing w:after="4"/>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47283F02" w14:textId="77777777" w:rsidR="004E3FF8" w:rsidRPr="004E3FF8" w:rsidRDefault="004E3FF8" w:rsidP="004E3FF8">
            <w:pPr>
              <w:spacing w:after="25" w:line="24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«Как на концерте» - выступление учителя или одноклассника, обучающегося в музыкальной школе, с исполнением краткого музыкального произведения.</w:t>
            </w:r>
            <w:r w:rsidRPr="004E3FF8">
              <w:rPr>
                <w:rFonts w:ascii="Times New Roman" w:eastAsia="Times New Roman" w:hAnsi="Times New Roman" w:cs="Times New Roman"/>
                <w:color w:val="000000"/>
                <w:sz w:val="18"/>
              </w:rPr>
              <w:t xml:space="preserve"> </w:t>
            </w:r>
          </w:p>
          <w:p w14:paraId="6E06031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концерта классической музыки</w:t>
            </w:r>
            <w:r w:rsidRPr="004E3FF8">
              <w:rPr>
                <w:rFonts w:ascii="Times New Roman" w:eastAsia="Times New Roman" w:hAnsi="Times New Roman" w:cs="Times New Roman"/>
                <w:color w:val="000000"/>
                <w:sz w:val="18"/>
              </w:rPr>
              <w:t xml:space="preserve"> </w:t>
            </w:r>
          </w:p>
        </w:tc>
      </w:tr>
    </w:tbl>
    <w:p w14:paraId="1A298A21"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8"/>
          <w:lang w:eastAsia="ru-RU"/>
        </w:rPr>
        <w:t xml:space="preserve"> </w:t>
      </w:r>
    </w:p>
    <w:p w14:paraId="46A4C212"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88960" behindDoc="0" locked="0" layoutInCell="1" allowOverlap="1" wp14:anchorId="577B08B5" wp14:editId="2609EA23">
                <wp:simplePos x="0" y="0"/>
                <wp:positionH relativeFrom="page">
                  <wp:posOffset>447046</wp:posOffset>
                </wp:positionH>
                <wp:positionV relativeFrom="page">
                  <wp:posOffset>3027553</wp:posOffset>
                </wp:positionV>
                <wp:extent cx="109668" cy="1499182"/>
                <wp:effectExtent l="0" t="0" r="0" b="0"/>
                <wp:wrapTopAndBottom/>
                <wp:docPr id="406144" name="Group 406144"/>
                <wp:cNvGraphicFramePr/>
                <a:graphic xmlns:a="http://schemas.openxmlformats.org/drawingml/2006/main">
                  <a:graphicData uri="http://schemas.microsoft.com/office/word/2010/wordprocessingGroup">
                    <wpg:wgp>
                      <wpg:cNvGrpSpPr/>
                      <wpg:grpSpPr>
                        <a:xfrm>
                          <a:off x="0" y="0"/>
                          <a:ext cx="109668" cy="1499182"/>
                          <a:chOff x="0" y="0"/>
                          <a:chExt cx="109668" cy="1499182"/>
                        </a:xfrm>
                      </wpg:grpSpPr>
                      <wps:wsp>
                        <wps:cNvPr id="27043" name="Rectangle 27043"/>
                        <wps:cNvSpPr/>
                        <wps:spPr>
                          <a:xfrm rot="5399999">
                            <a:off x="-313149" y="276959"/>
                            <a:ext cx="699777" cy="145858"/>
                          </a:xfrm>
                          <a:prstGeom prst="rect">
                            <a:avLst/>
                          </a:prstGeom>
                          <a:ln>
                            <a:noFill/>
                          </a:ln>
                        </wps:spPr>
                        <wps:txbx>
                          <w:txbxContent>
                            <w:p w14:paraId="0144CBB8"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7044" name="Rectangle 27044"/>
                        <wps:cNvSpPr/>
                        <wps:spPr>
                          <a:xfrm rot="5399999">
                            <a:off x="16551" y="476086"/>
                            <a:ext cx="40374" cy="145858"/>
                          </a:xfrm>
                          <a:prstGeom prst="rect">
                            <a:avLst/>
                          </a:prstGeom>
                          <a:ln>
                            <a:noFill/>
                          </a:ln>
                        </wps:spPr>
                        <wps:txbx>
                          <w:txbxContent>
                            <w:p w14:paraId="336AF0A8"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045" name="Rectangle 27045"/>
                        <wps:cNvSpPr/>
                        <wps:spPr>
                          <a:xfrm rot="5399999">
                            <a:off x="-217041" y="746256"/>
                            <a:ext cx="507563" cy="145858"/>
                          </a:xfrm>
                          <a:prstGeom prst="rect">
                            <a:avLst/>
                          </a:prstGeom>
                          <a:ln>
                            <a:noFill/>
                          </a:ln>
                        </wps:spPr>
                        <wps:txbx>
                          <w:txbxContent>
                            <w:p w14:paraId="00228E04"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7046" name="Rectangle 27046"/>
                        <wps:cNvSpPr/>
                        <wps:spPr>
                          <a:xfrm rot="5399999">
                            <a:off x="16551" y="895516"/>
                            <a:ext cx="40374" cy="145858"/>
                          </a:xfrm>
                          <a:prstGeom prst="rect">
                            <a:avLst/>
                          </a:prstGeom>
                          <a:ln>
                            <a:noFill/>
                          </a:ln>
                        </wps:spPr>
                        <wps:txbx>
                          <w:txbxContent>
                            <w:p w14:paraId="752B39D3"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047" name="Rectangle 27047"/>
                        <wps:cNvSpPr/>
                        <wps:spPr>
                          <a:xfrm rot="5399999">
                            <a:off x="-305301" y="1253947"/>
                            <a:ext cx="684083" cy="145858"/>
                          </a:xfrm>
                          <a:prstGeom prst="rect">
                            <a:avLst/>
                          </a:prstGeom>
                          <a:ln>
                            <a:noFill/>
                          </a:ln>
                        </wps:spPr>
                        <wps:txbx>
                          <w:txbxContent>
                            <w:p w14:paraId="08ED0988"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577B08B5" id="Group 406144" o:spid="_x0000_s1135" style="position:absolute;margin-left:35.2pt;margin-top:238.4pt;width:8.65pt;height:118.05pt;z-index:251688960;mso-position-horizontal-relative:page;mso-position-vertical-relative:page" coordsize="1096,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">
                <v:rect id="Rectangle 27043" o:spid="_x0000_s1136"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" filled="f" stroked="f">
                  <v:textbox inset="0,0,0,0">
                    <w:txbxContent>
                      <w:p w14:paraId="0144CBB8" w14:textId="77777777" w:rsidR="002A59BE" w:rsidRDefault="002A59BE" w:rsidP="004E3FF8">
                        <w:r>
                          <w:rPr>
                            <w:rFonts w:ascii="Trebuchet MS" w:eastAsia="Trebuchet MS" w:hAnsi="Trebuchet MS" w:cs="Trebuchet MS"/>
                            <w:sz w:val="18"/>
                          </w:rPr>
                          <w:t>Примерная</w:t>
                        </w:r>
                      </w:p>
                    </w:txbxContent>
                  </v:textbox>
                </v:rect>
                <v:rect id="Rectangle 27044" o:spid="_x0000_s1137"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" filled="f" stroked="f">
                  <v:textbox inset="0,0,0,0">
                    <w:txbxContent>
                      <w:p w14:paraId="336AF0A8" w14:textId="77777777" w:rsidR="002A59BE" w:rsidRDefault="002A59BE" w:rsidP="004E3FF8">
                        <w:r>
                          <w:rPr>
                            <w:rFonts w:ascii="Trebuchet MS" w:eastAsia="Trebuchet MS" w:hAnsi="Trebuchet MS" w:cs="Trebuchet MS"/>
                            <w:sz w:val="18"/>
                          </w:rPr>
                          <w:t xml:space="preserve"> </w:t>
                        </w:r>
                      </w:p>
                    </w:txbxContent>
                  </v:textbox>
                </v:rect>
                <v:rect id="Rectangle 27045" o:spid="_x0000_s1138" style="position:absolute;left:-2170;top:7463;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" filled="f" stroked="f">
                  <v:textbox inset="0,0,0,0">
                    <w:txbxContent>
                      <w:p w14:paraId="00228E04" w14:textId="77777777" w:rsidR="002A59BE" w:rsidRDefault="002A59BE" w:rsidP="004E3FF8">
                        <w:r>
                          <w:rPr>
                            <w:rFonts w:ascii="Trebuchet MS" w:eastAsia="Trebuchet MS" w:hAnsi="Trebuchet MS" w:cs="Trebuchet MS"/>
                            <w:sz w:val="18"/>
                          </w:rPr>
                          <w:t>рабочая</w:t>
                        </w:r>
                      </w:p>
                    </w:txbxContent>
                  </v:textbox>
                </v:rect>
                <v:rect id="Rectangle 27046" o:spid="_x0000_s1139" style="position:absolute;left:166;top:8955;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" filled="f" stroked="f">
                  <v:textbox inset="0,0,0,0">
                    <w:txbxContent>
                      <w:p w14:paraId="752B39D3" w14:textId="77777777" w:rsidR="002A59BE" w:rsidRDefault="002A59BE" w:rsidP="004E3FF8">
                        <w:r>
                          <w:rPr>
                            <w:rFonts w:ascii="Trebuchet MS" w:eastAsia="Trebuchet MS" w:hAnsi="Trebuchet MS" w:cs="Trebuchet MS"/>
                            <w:sz w:val="18"/>
                          </w:rPr>
                          <w:t xml:space="preserve"> </w:t>
                        </w:r>
                      </w:p>
                    </w:txbxContent>
                  </v:textbox>
                </v:rect>
                <v:rect id="Rectangle 27047" o:spid="_x0000_s1140" style="position:absolute;left:-3053;top:12540;width:684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" filled="f" stroked="f">
                  <v:textbox inset="0,0,0,0">
                    <w:txbxContent>
                      <w:p w14:paraId="08ED0988"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Продолжение табл.</w:t>
      </w:r>
    </w:p>
    <w:tbl>
      <w:tblPr>
        <w:tblStyle w:val="TableGrid"/>
        <w:tblW w:w="10140" w:type="dxa"/>
        <w:tblInd w:w="122" w:type="dxa"/>
        <w:tblCellMar>
          <w:top w:w="11" w:type="dxa"/>
          <w:left w:w="5" w:type="dxa"/>
          <w:right w:w="27" w:type="dxa"/>
        </w:tblCellMar>
        <w:tblLook w:val="04A0" w:firstRow="1" w:lastRow="0" w:firstColumn="1" w:lastColumn="0" w:noHBand="0" w:noVBand="1"/>
      </w:tblPr>
      <w:tblGrid>
        <w:gridCol w:w="1193"/>
        <w:gridCol w:w="1133"/>
        <w:gridCol w:w="2211"/>
        <w:gridCol w:w="5603"/>
      </w:tblGrid>
      <w:tr w:rsidR="004E3FF8" w:rsidRPr="004E3FF8" w14:paraId="6A6F7AFF"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39B5FB37" w14:textId="77777777" w:rsidR="004E3FF8" w:rsidRPr="004E3FF8" w:rsidRDefault="004E3FF8" w:rsidP="004E3FF8">
            <w:pPr>
              <w:ind w:right="22"/>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5733C2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0D88A54"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E3F754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38330E9" w14:textId="77777777" w:rsidR="004E3FF8" w:rsidRPr="004E3FF8" w:rsidRDefault="004E3FF8" w:rsidP="004E3FF8">
            <w:pPr>
              <w:ind w:right="78"/>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4AF8333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2ED2DCD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4CA6C63F" w14:textId="77777777" w:rsidTr="004E3FF8">
        <w:trPr>
          <w:trHeight w:val="2095"/>
        </w:trPr>
        <w:tc>
          <w:tcPr>
            <w:tcW w:w="1193" w:type="dxa"/>
            <w:tcBorders>
              <w:top w:val="single" w:sz="4" w:space="0" w:color="231F20"/>
              <w:left w:val="single" w:sz="6" w:space="0" w:color="231F20"/>
              <w:bottom w:val="single" w:sz="4" w:space="0" w:color="231F20"/>
              <w:right w:val="single" w:sz="4" w:space="0" w:color="231F20"/>
            </w:tcBorders>
          </w:tcPr>
          <w:p w14:paraId="51CE86BE" w14:textId="77777777" w:rsidR="004E3FF8" w:rsidRPr="004E3FF8" w:rsidRDefault="004E3FF8" w:rsidP="004E3FF8">
            <w:pPr>
              <w:ind w:right="35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Б)</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7B13F56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Композито ры - детям</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7BA23BE" w14:textId="77777777" w:rsidR="004E3FF8" w:rsidRPr="004E3FF8" w:rsidRDefault="004E3FF8" w:rsidP="004E3FF8">
            <w:pPr>
              <w:spacing w:line="221" w:lineRule="auto"/>
              <w:ind w:right="39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Детская музыка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П. И. Чайковского, С. </w:t>
            </w:r>
          </w:p>
          <w:p w14:paraId="4AFA1A3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 Прокофьева, Д. Б. Кабалевского и др.</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Понятие жанра. Песня, танец, марш</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77CBD8C3" w14:textId="1B9C7CB3" w:rsidR="004E3FF8" w:rsidRPr="004E3FF8" w:rsidRDefault="004E3FF8" w:rsidP="004E3FF8">
            <w:pPr>
              <w:spacing w:after="18" w:line="23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музыки, определение основного характера, музыкально</w:t>
            </w:r>
            <w:r w:rsidR="003A2E48">
              <w:rPr>
                <w:rFonts w:ascii="Times New Roman" w:eastAsia="Times New Roman" w:hAnsi="Times New Roman" w:cs="Times New Roman"/>
                <w:color w:val="231F20"/>
                <w:sz w:val="18"/>
              </w:rPr>
              <w:t>-</w:t>
            </w:r>
            <w:r w:rsidRPr="004E3FF8">
              <w:rPr>
                <w:rFonts w:ascii="Times New Roman" w:eastAsia="Times New Roman" w:hAnsi="Times New Roman" w:cs="Times New Roman"/>
                <w:color w:val="231F20"/>
                <w:sz w:val="18"/>
              </w:rPr>
              <w:t>выразительных средств, использованных композитором. Подбор эпитетов, иллюстраций к музыке. Определение жанра.</w:t>
            </w:r>
            <w:r w:rsidRPr="004E3FF8">
              <w:rPr>
                <w:rFonts w:ascii="Times New Roman" w:eastAsia="Times New Roman" w:hAnsi="Times New Roman" w:cs="Times New Roman"/>
                <w:color w:val="000000"/>
                <w:sz w:val="18"/>
              </w:rPr>
              <w:t xml:space="preserve"> </w:t>
            </w:r>
          </w:p>
          <w:p w14:paraId="6247A08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Музыкальная викторина.</w:t>
            </w:r>
            <w:r w:rsidRPr="004E3FF8">
              <w:rPr>
                <w:rFonts w:ascii="Times New Roman" w:eastAsia="Times New Roman" w:hAnsi="Times New Roman" w:cs="Times New Roman"/>
                <w:color w:val="000000"/>
                <w:sz w:val="18"/>
              </w:rPr>
              <w:t xml:space="preserve"> </w:t>
            </w:r>
          </w:p>
          <w:p w14:paraId="70E7613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Вокализация, исполнение мелодий инструментальных пьес со словами. Разучивание, исполнение песен.</w:t>
            </w:r>
            <w:r w:rsidRPr="004E3FF8">
              <w:rPr>
                <w:rFonts w:ascii="Times New Roman" w:eastAsia="Times New Roman" w:hAnsi="Times New Roman" w:cs="Times New Roman"/>
                <w:color w:val="000000"/>
                <w:sz w:val="18"/>
              </w:rPr>
              <w:t xml:space="preserve"> </w:t>
            </w:r>
          </w:p>
          <w:p w14:paraId="77888D6F" w14:textId="77777777" w:rsidR="004E3FF8" w:rsidRPr="004E3FF8" w:rsidRDefault="004E3FF8" w:rsidP="004E3FF8">
            <w:pPr>
              <w:ind w:right="6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r w:rsidRPr="004E3FF8">
              <w:rPr>
                <w:rFonts w:ascii="Times New Roman" w:eastAsia="Times New Roman" w:hAnsi="Times New Roman" w:cs="Times New Roman"/>
                <w:color w:val="000000"/>
                <w:sz w:val="18"/>
              </w:rPr>
              <w:t xml:space="preserve"> </w:t>
            </w:r>
          </w:p>
        </w:tc>
      </w:tr>
      <w:tr w:rsidR="004E3FF8" w:rsidRPr="004E3FF8" w14:paraId="5B247AAA" w14:textId="77777777" w:rsidTr="004E3FF8">
        <w:trPr>
          <w:trHeight w:val="2485"/>
        </w:trPr>
        <w:tc>
          <w:tcPr>
            <w:tcW w:w="1193" w:type="dxa"/>
            <w:tcBorders>
              <w:top w:val="single" w:sz="4" w:space="0" w:color="231F20"/>
              <w:left w:val="single" w:sz="6" w:space="0" w:color="231F20"/>
              <w:bottom w:val="single" w:sz="4" w:space="0" w:color="231F20"/>
              <w:right w:val="single" w:sz="6" w:space="0" w:color="231F20"/>
            </w:tcBorders>
          </w:tcPr>
          <w:p w14:paraId="35104085" w14:textId="77777777" w:rsidR="004E3FF8" w:rsidRPr="004E3FF8" w:rsidRDefault="004E3FF8" w:rsidP="004E3FF8">
            <w:pPr>
              <w:ind w:right="35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4B87FBC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Оркестр</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3AD36D8B" w14:textId="1258930D" w:rsidR="004E3FF8" w:rsidRPr="004E3FF8" w:rsidRDefault="004E3FF8" w:rsidP="004E3FF8">
            <w:pPr>
              <w:ind w:right="218"/>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Оркестр - большой коллектив музыкантов. Дирижёр, партитура, репетиция.  </w:t>
            </w:r>
            <w:r w:rsidR="003A2E48" w:rsidRPr="004E3FF8">
              <w:rPr>
                <w:rFonts w:ascii="Times New Roman" w:eastAsia="Times New Roman" w:hAnsi="Times New Roman" w:cs="Times New Roman"/>
                <w:color w:val="231F20"/>
                <w:sz w:val="18"/>
              </w:rPr>
              <w:t>Жанр концерта</w:t>
            </w:r>
            <w:r w:rsidRPr="004E3FF8">
              <w:rPr>
                <w:rFonts w:ascii="Times New Roman" w:eastAsia="Times New Roman" w:hAnsi="Times New Roman" w:cs="Times New Roman"/>
                <w:color w:val="231F20"/>
                <w:sz w:val="18"/>
              </w:rPr>
              <w:t xml:space="preserve"> - музыкальное соревнование солиста с оркестром</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000000"/>
                <w:sz w:val="12"/>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5C1E3C52" w14:textId="77777777" w:rsidR="004E3FF8" w:rsidRPr="004E3FF8" w:rsidRDefault="004E3FF8" w:rsidP="004E3FF8">
            <w:pPr>
              <w:spacing w:line="257" w:lineRule="auto"/>
              <w:ind w:right="108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музыки в исполнении оркестра. Просмотр видеозаписи. Диалог с учителем о роли дирижёра.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«Я - дирижёр» - игра - имитация дирижёрских жестов во время звучания музыки.</w:t>
            </w:r>
            <w:r w:rsidRPr="004E3FF8">
              <w:rPr>
                <w:rFonts w:ascii="Times New Roman" w:eastAsia="Times New Roman" w:hAnsi="Times New Roman" w:cs="Times New Roman"/>
                <w:color w:val="000000"/>
                <w:sz w:val="18"/>
              </w:rPr>
              <w:t xml:space="preserve"> </w:t>
            </w:r>
          </w:p>
          <w:p w14:paraId="0EFCF2EE" w14:textId="77777777" w:rsidR="004E3FF8" w:rsidRPr="004E3FF8" w:rsidRDefault="004E3FF8" w:rsidP="004E3FF8">
            <w:pPr>
              <w:spacing w:after="24" w:line="230"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 исполнение песен соответствующей тематики.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r w:rsidRPr="004E3FF8">
              <w:rPr>
                <w:rFonts w:ascii="Times New Roman" w:eastAsia="Times New Roman" w:hAnsi="Times New Roman" w:cs="Times New Roman"/>
                <w:color w:val="000000"/>
                <w:sz w:val="18"/>
              </w:rPr>
              <w:t xml:space="preserve"> </w:t>
            </w:r>
          </w:p>
          <w:p w14:paraId="19003F7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398FC27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Работа по группам - сочинение своего варианта ритмической партитуры</w:t>
            </w:r>
            <w:r w:rsidRPr="004E3FF8">
              <w:rPr>
                <w:rFonts w:ascii="Times New Roman" w:eastAsia="Times New Roman" w:hAnsi="Times New Roman" w:cs="Times New Roman"/>
                <w:color w:val="000000"/>
                <w:sz w:val="18"/>
              </w:rPr>
              <w:t xml:space="preserve"> </w:t>
            </w:r>
          </w:p>
        </w:tc>
      </w:tr>
      <w:tr w:rsidR="004E3FF8" w:rsidRPr="004E3FF8" w14:paraId="35591335" w14:textId="77777777" w:rsidTr="004E3FF8">
        <w:trPr>
          <w:trHeight w:val="737"/>
        </w:trPr>
        <w:tc>
          <w:tcPr>
            <w:tcW w:w="1193" w:type="dxa"/>
            <w:tcBorders>
              <w:top w:val="single" w:sz="4" w:space="0" w:color="231F20"/>
              <w:left w:val="single" w:sz="4" w:space="0" w:color="231F20"/>
              <w:bottom w:val="single" w:sz="6" w:space="0" w:color="231F20"/>
              <w:right w:val="single" w:sz="4" w:space="0" w:color="231F20"/>
            </w:tcBorders>
          </w:tcPr>
          <w:p w14:paraId="2182BC61" w14:textId="77777777" w:rsidR="004E3FF8" w:rsidRPr="004E3FF8" w:rsidRDefault="004E3FF8" w:rsidP="004E3FF8">
            <w:pPr>
              <w:ind w:right="45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Г)</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1-2</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F8188F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 ьные инстру-</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176F45C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Рояль и пианино. История изобретения фортепиано, «секрет»</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22D43D3B" w14:textId="77777777" w:rsidR="004E3FF8" w:rsidRPr="004E3FF8" w:rsidRDefault="004E3FF8" w:rsidP="004E3FF8">
            <w:pPr>
              <w:spacing w:after="7" w:line="25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многообразием красок фортепиано. Слушание фортепианных пьес в исполнении известных пианистов.</w:t>
            </w:r>
            <w:r w:rsidRPr="004E3FF8">
              <w:rPr>
                <w:rFonts w:ascii="Times New Roman" w:eastAsia="Times New Roman" w:hAnsi="Times New Roman" w:cs="Times New Roman"/>
                <w:color w:val="000000"/>
                <w:sz w:val="18"/>
              </w:rPr>
              <w:t xml:space="preserve"> </w:t>
            </w:r>
          </w:p>
          <w:p w14:paraId="433DCFC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«Я - пианист» - игра - имитация исполнительских</w:t>
            </w:r>
            <w:r w:rsidRPr="004E3FF8">
              <w:rPr>
                <w:rFonts w:ascii="Times New Roman" w:eastAsia="Times New Roman" w:hAnsi="Times New Roman" w:cs="Times New Roman"/>
                <w:color w:val="000000"/>
                <w:sz w:val="18"/>
              </w:rPr>
              <w:t xml:space="preserve"> </w:t>
            </w:r>
          </w:p>
        </w:tc>
      </w:tr>
    </w:tbl>
    <w:p w14:paraId="3542B325"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89984" behindDoc="0" locked="0" layoutInCell="1" allowOverlap="1" wp14:anchorId="65680725" wp14:editId="62E70CC0">
                <wp:simplePos x="0" y="0"/>
                <wp:positionH relativeFrom="page">
                  <wp:posOffset>447046</wp:posOffset>
                </wp:positionH>
                <wp:positionV relativeFrom="page">
                  <wp:posOffset>940562</wp:posOffset>
                </wp:positionV>
                <wp:extent cx="109668" cy="558661"/>
                <wp:effectExtent l="0" t="0" r="0" b="0"/>
                <wp:wrapTopAndBottom/>
                <wp:docPr id="406676" name="Group 406676"/>
                <wp:cNvGraphicFramePr/>
                <a:graphic xmlns:a="http://schemas.openxmlformats.org/drawingml/2006/main">
                  <a:graphicData uri="http://schemas.microsoft.com/office/word/2010/wordprocessingGroup">
                    <wpg:wgp>
                      <wpg:cNvGrpSpPr/>
                      <wpg:grpSpPr>
                        <a:xfrm>
                          <a:off x="0" y="0"/>
                          <a:ext cx="109668" cy="558661"/>
                          <a:chOff x="0" y="0"/>
                          <a:chExt cx="109668" cy="558661"/>
                        </a:xfrm>
                      </wpg:grpSpPr>
                      <wps:wsp>
                        <wps:cNvPr id="27206" name="Rectangle 27206"/>
                        <wps:cNvSpPr/>
                        <wps:spPr>
                          <a:xfrm rot="5399999">
                            <a:off x="1596" y="-37785"/>
                            <a:ext cx="70286" cy="145858"/>
                          </a:xfrm>
                          <a:prstGeom prst="rect">
                            <a:avLst/>
                          </a:prstGeom>
                          <a:ln>
                            <a:noFill/>
                          </a:ln>
                        </wps:spPr>
                        <wps:txbx>
                          <w:txbxContent>
                            <w:p w14:paraId="1AF141FD"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7207" name="Rectangle 27207"/>
                        <wps:cNvSpPr/>
                        <wps:spPr>
                          <a:xfrm rot="5399999">
                            <a:off x="12125" y="5025"/>
                            <a:ext cx="49227" cy="145858"/>
                          </a:xfrm>
                          <a:prstGeom prst="rect">
                            <a:avLst/>
                          </a:prstGeom>
                          <a:ln>
                            <a:noFill/>
                          </a:ln>
                        </wps:spPr>
                        <wps:txbx>
                          <w:txbxContent>
                            <w:p w14:paraId="43BCD38F"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7208" name="Rectangle 27208"/>
                        <wps:cNvSpPr/>
                        <wps:spPr>
                          <a:xfrm rot="5399999">
                            <a:off x="1596" y="53654"/>
                            <a:ext cx="70286" cy="145858"/>
                          </a:xfrm>
                          <a:prstGeom prst="rect">
                            <a:avLst/>
                          </a:prstGeom>
                          <a:ln>
                            <a:noFill/>
                          </a:ln>
                        </wps:spPr>
                        <wps:txbx>
                          <w:txbxContent>
                            <w:p w14:paraId="10D87111"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7209" name="Rectangle 27209"/>
                        <wps:cNvSpPr/>
                        <wps:spPr>
                          <a:xfrm rot="5399999">
                            <a:off x="16552" y="92038"/>
                            <a:ext cx="40374" cy="145858"/>
                          </a:xfrm>
                          <a:prstGeom prst="rect">
                            <a:avLst/>
                          </a:prstGeom>
                          <a:ln>
                            <a:noFill/>
                          </a:ln>
                        </wps:spPr>
                        <wps:txbx>
                          <w:txbxContent>
                            <w:p w14:paraId="093BFF43"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210" name="Rectangle 27210"/>
                        <wps:cNvSpPr/>
                        <wps:spPr>
                          <a:xfrm rot="5399999">
                            <a:off x="-185319" y="336582"/>
                            <a:ext cx="444118" cy="145858"/>
                          </a:xfrm>
                          <a:prstGeom prst="rect">
                            <a:avLst/>
                          </a:prstGeom>
                          <a:ln>
                            <a:noFill/>
                          </a:ln>
                        </wps:spPr>
                        <wps:txbx>
                          <w:txbxContent>
                            <w:p w14:paraId="219B43EA"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7211" name="Rectangle 27211"/>
                        <wps:cNvSpPr/>
                        <wps:spPr>
                          <a:xfrm rot="5399999">
                            <a:off x="13860" y="474206"/>
                            <a:ext cx="45758" cy="145858"/>
                          </a:xfrm>
                          <a:prstGeom prst="rect">
                            <a:avLst/>
                          </a:prstGeom>
                          <a:ln>
                            <a:noFill/>
                          </a:ln>
                        </wps:spPr>
                        <wps:txbx>
                          <w:txbxContent>
                            <w:p w14:paraId="16CA295D"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65680725" id="Group 406676" o:spid="_x0000_s1141" style="position:absolute;margin-left:35.2pt;margin-top:74.05pt;width:8.65pt;height:44pt;z-index:251689984;mso-position-horizontal-relative:page;mso-position-vertical-relative:page" coordsize="1096,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">
                <v:rect id="Rectangle 27206" o:spid="_x0000_s1142" style="position:absolute;left:17;top:-378;width:70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" filled="f" stroked="f">
                  <v:textbox inset="0,0,0,0">
                    <w:txbxContent>
                      <w:p w14:paraId="1AF141FD" w14:textId="77777777" w:rsidR="002A59BE" w:rsidRDefault="002A59BE" w:rsidP="004E3FF8">
                        <w:r>
                          <w:rPr>
                            <w:rFonts w:ascii="Trebuchet MS" w:eastAsia="Trebuchet MS" w:hAnsi="Trebuchet MS" w:cs="Trebuchet MS"/>
                            <w:sz w:val="18"/>
                          </w:rPr>
                          <w:t>1</w:t>
                        </w:r>
                      </w:p>
                    </w:txbxContent>
                  </v:textbox>
                </v:rect>
                <v:rect id="Rectangle 27207" o:spid="_x0000_s1143" style="position:absolute;left:122;top:50;width:49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" filled="f" stroked="f">
                  <v:textbox inset="0,0,0,0">
                    <w:txbxContent>
                      <w:p w14:paraId="43BCD38F" w14:textId="77777777" w:rsidR="002A59BE" w:rsidRDefault="002A59BE" w:rsidP="004E3FF8">
                        <w:r>
                          <w:rPr>
                            <w:rFonts w:ascii="Trebuchet MS" w:eastAsia="Trebuchet MS" w:hAnsi="Trebuchet MS" w:cs="Trebuchet MS"/>
                            <w:sz w:val="18"/>
                          </w:rPr>
                          <w:t>-</w:t>
                        </w:r>
                      </w:p>
                    </w:txbxContent>
                  </v:textbox>
                </v:rect>
                <v:rect id="Rectangle 27208" o:spid="_x0000_s1144" style="position:absolute;left:16;top:537;width:70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" filled="f" stroked="f">
                  <v:textbox inset="0,0,0,0">
                    <w:txbxContent>
                      <w:p w14:paraId="10D87111" w14:textId="77777777" w:rsidR="002A59BE" w:rsidRDefault="002A59BE" w:rsidP="004E3FF8">
                        <w:r>
                          <w:rPr>
                            <w:rFonts w:ascii="Trebuchet MS" w:eastAsia="Trebuchet MS" w:hAnsi="Trebuchet MS" w:cs="Trebuchet MS"/>
                            <w:sz w:val="18"/>
                          </w:rPr>
                          <w:t>4</w:t>
                        </w:r>
                      </w:p>
                    </w:txbxContent>
                  </v:textbox>
                </v:rect>
                <v:rect id="Rectangle 27209" o:spid="_x0000_s1145" style="position:absolute;left:166;top:92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" filled="f" stroked="f">
                  <v:textbox inset="0,0,0,0">
                    <w:txbxContent>
                      <w:p w14:paraId="093BFF43" w14:textId="77777777" w:rsidR="002A59BE" w:rsidRDefault="002A59BE" w:rsidP="004E3FF8">
                        <w:r>
                          <w:rPr>
                            <w:rFonts w:ascii="Trebuchet MS" w:eastAsia="Trebuchet MS" w:hAnsi="Trebuchet MS" w:cs="Trebuchet MS"/>
                            <w:sz w:val="18"/>
                          </w:rPr>
                          <w:t xml:space="preserve"> </w:t>
                        </w:r>
                      </w:p>
                    </w:txbxContent>
                  </v:textbox>
                </v:rect>
                <v:rect id="Rectangle 27210" o:spid="_x0000_s1146" style="position:absolute;left:-1853;top:3366;width:444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" filled="f" stroked="f">
                  <v:textbox inset="0,0,0,0">
                    <w:txbxContent>
                      <w:p w14:paraId="219B43EA" w14:textId="77777777" w:rsidR="002A59BE" w:rsidRDefault="002A59BE" w:rsidP="004E3FF8">
                        <w:r>
                          <w:rPr>
                            <w:rFonts w:ascii="Trebuchet MS" w:eastAsia="Trebuchet MS" w:hAnsi="Trebuchet MS" w:cs="Trebuchet MS"/>
                            <w:sz w:val="18"/>
                          </w:rPr>
                          <w:t>классы</w:t>
                        </w:r>
                      </w:p>
                    </w:txbxContent>
                  </v:textbox>
                </v:rect>
                <v:rect id="Rectangle 27211" o:spid="_x0000_s1147" style="position:absolute;left:139;top:4742;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" filled="f" stroked="f">
                  <v:textbox inset="0,0,0,0">
                    <w:txbxContent>
                      <w:p w14:paraId="16CA295D"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0" w:type="dxa"/>
        <w:tblCellMar>
          <w:top w:w="8" w:type="dxa"/>
          <w:left w:w="7" w:type="dxa"/>
          <w:right w:w="201" w:type="dxa"/>
        </w:tblCellMar>
        <w:tblLook w:val="04A0" w:firstRow="1" w:lastRow="0" w:firstColumn="1" w:lastColumn="0" w:noHBand="0" w:noVBand="1"/>
      </w:tblPr>
      <w:tblGrid>
        <w:gridCol w:w="1191"/>
        <w:gridCol w:w="1133"/>
        <w:gridCol w:w="2213"/>
        <w:gridCol w:w="5603"/>
      </w:tblGrid>
      <w:tr w:rsidR="004E3FF8" w:rsidRPr="004E3FF8" w14:paraId="799B6BAA" w14:textId="77777777" w:rsidTr="004E3FF8">
        <w:trPr>
          <w:trHeight w:val="2636"/>
        </w:trPr>
        <w:tc>
          <w:tcPr>
            <w:tcW w:w="1191" w:type="dxa"/>
            <w:tcBorders>
              <w:top w:val="single" w:sz="4" w:space="0" w:color="231F20"/>
              <w:left w:val="single" w:sz="6" w:space="0" w:color="231F20"/>
              <w:bottom w:val="single" w:sz="4" w:space="0" w:color="231F20"/>
              <w:right w:val="single" w:sz="6" w:space="0" w:color="231F20"/>
            </w:tcBorders>
          </w:tcPr>
          <w:p w14:paraId="5ADF529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lastRenderedPageBreak/>
              <w:t xml:space="preserve"> </w:t>
            </w:r>
            <w:r w:rsidRPr="004E3FF8">
              <w:rPr>
                <w:rFonts w:ascii="Times New Roman" w:eastAsia="Times New Roman" w:hAnsi="Times New Roman" w:cs="Times New Roman"/>
                <w:color w:val="000000"/>
                <w:sz w:val="16"/>
                <w:vertAlign w:val="superscript"/>
              </w:rPr>
              <w:footnoteReference w:id="3"/>
            </w:r>
          </w:p>
        </w:tc>
        <w:tc>
          <w:tcPr>
            <w:tcW w:w="1133" w:type="dxa"/>
            <w:tcBorders>
              <w:top w:val="single" w:sz="4" w:space="0" w:color="231F20"/>
              <w:left w:val="single" w:sz="6" w:space="0" w:color="231F20"/>
              <w:bottom w:val="single" w:sz="4" w:space="0" w:color="231F20"/>
              <w:right w:val="single" w:sz="4" w:space="0" w:color="231F20"/>
            </w:tcBorders>
          </w:tcPr>
          <w:p w14:paraId="446FE43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менты. Фортеп иано</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1391D8E9" w14:textId="77777777" w:rsidR="004E3FF8" w:rsidRPr="004E3FF8" w:rsidRDefault="004E3FF8" w:rsidP="004E3FF8">
            <w:pPr>
              <w:spacing w:line="25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названия инструмента (форте + пиано).</w:t>
            </w:r>
            <w:r w:rsidRPr="004E3FF8">
              <w:rPr>
                <w:rFonts w:ascii="Times New Roman" w:eastAsia="Times New Roman" w:hAnsi="Times New Roman" w:cs="Times New Roman"/>
                <w:color w:val="000000"/>
                <w:sz w:val="18"/>
              </w:rPr>
              <w:t xml:space="preserve"> </w:t>
            </w:r>
          </w:p>
          <w:p w14:paraId="5D3B2375" w14:textId="77777777" w:rsidR="004E3FF8" w:rsidRPr="004E3FF8" w:rsidRDefault="004E3FF8" w:rsidP="004E3FF8">
            <w:pPr>
              <w:ind w:right="137"/>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«Предки» и «наследники» фортепиано (клавесин, синтезатор)</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40CC1DE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движений во время звучания музыки.</w:t>
            </w:r>
            <w:r w:rsidRPr="004E3FF8">
              <w:rPr>
                <w:rFonts w:ascii="Times New Roman" w:eastAsia="Times New Roman" w:hAnsi="Times New Roman" w:cs="Times New Roman"/>
                <w:color w:val="000000"/>
                <w:sz w:val="18"/>
              </w:rPr>
              <w:t xml:space="preserve"> </w:t>
            </w:r>
          </w:p>
          <w:p w14:paraId="71A46EC0" w14:textId="77777777" w:rsidR="004E3FF8" w:rsidRPr="004E3FF8" w:rsidRDefault="004E3FF8" w:rsidP="004E3FF8">
            <w:pPr>
              <w:spacing w:after="28" w:line="21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w:t>
            </w:r>
          </w:p>
          <w:p w14:paraId="4C39A64C" w14:textId="77777777" w:rsidR="004E3FF8" w:rsidRPr="004E3FF8" w:rsidRDefault="004E3FF8" w:rsidP="004E3FF8">
            <w:pPr>
              <w:spacing w:line="268" w:lineRule="auto"/>
              <w:ind w:right="158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Игра на фортепиано в ансамбле с учителем</w:t>
            </w:r>
            <w:r w:rsidRPr="004E3FF8">
              <w:rPr>
                <w:rFonts w:ascii="Times New Roman" w:eastAsia="Times New Roman" w:hAnsi="Times New Roman" w:cs="Times New Roman"/>
                <w:color w:val="231F20"/>
                <w:sz w:val="18"/>
                <w:vertAlign w:val="superscript"/>
              </w:rPr>
              <w:footnoteReference w:id="4"/>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5AAD96D6" w14:textId="77777777" w:rsidR="004E3FF8" w:rsidRPr="004E3FF8" w:rsidRDefault="004E3FF8" w:rsidP="004E3FF8">
            <w:pPr>
              <w:spacing w:after="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концерта фортепианной музыки.</w:t>
            </w:r>
            <w:r w:rsidRPr="004E3FF8">
              <w:rPr>
                <w:rFonts w:ascii="Times New Roman" w:eastAsia="Times New Roman" w:hAnsi="Times New Roman" w:cs="Times New Roman"/>
                <w:color w:val="000000"/>
                <w:sz w:val="18"/>
              </w:rPr>
              <w:t xml:space="preserve"> </w:t>
            </w:r>
          </w:p>
          <w:p w14:paraId="508078CA" w14:textId="77777777" w:rsidR="004E3FF8" w:rsidRPr="004E3FF8" w:rsidRDefault="004E3FF8" w:rsidP="004E3FF8">
            <w:pPr>
              <w:spacing w:line="25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Разбираем инструмент - наглядная демонстрация внутреннего устройства акустического пианино.</w:t>
            </w:r>
            <w:r w:rsidRPr="004E3FF8">
              <w:rPr>
                <w:rFonts w:ascii="Times New Roman" w:eastAsia="Times New Roman" w:hAnsi="Times New Roman" w:cs="Times New Roman"/>
                <w:color w:val="000000"/>
                <w:sz w:val="18"/>
              </w:rPr>
              <w:t xml:space="preserve"> </w:t>
            </w:r>
          </w:p>
          <w:p w14:paraId="6BA6D08C" w14:textId="77777777" w:rsidR="004E3FF8" w:rsidRPr="004E3FF8" w:rsidRDefault="004E3FF8" w:rsidP="004E3FF8">
            <w:pPr>
              <w:ind w:right="11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«Паспорт инструмента» - исследовательская работа, предполагающая подсчёт параметров (высота, ширина, количество клавиш, педалей и т. д.)</w:t>
            </w:r>
            <w:r w:rsidRPr="004E3FF8">
              <w:rPr>
                <w:rFonts w:ascii="Times New Roman" w:eastAsia="Times New Roman" w:hAnsi="Times New Roman" w:cs="Times New Roman"/>
                <w:color w:val="000000"/>
                <w:sz w:val="18"/>
              </w:rPr>
              <w:t xml:space="preserve"> </w:t>
            </w:r>
          </w:p>
        </w:tc>
      </w:tr>
      <w:tr w:rsidR="004E3FF8" w:rsidRPr="004E3FF8" w14:paraId="09CB5C81" w14:textId="77777777" w:rsidTr="004E3FF8">
        <w:trPr>
          <w:trHeight w:val="1472"/>
        </w:trPr>
        <w:tc>
          <w:tcPr>
            <w:tcW w:w="1191" w:type="dxa"/>
            <w:tcBorders>
              <w:top w:val="single" w:sz="4" w:space="0" w:color="231F20"/>
              <w:left w:val="single" w:sz="6" w:space="0" w:color="231F20"/>
              <w:bottom w:val="single" w:sz="4" w:space="0" w:color="231F20"/>
              <w:right w:val="single" w:sz="4" w:space="0" w:color="231F20"/>
            </w:tcBorders>
          </w:tcPr>
          <w:p w14:paraId="5A7E4CAC" w14:textId="77777777" w:rsidR="004E3FF8" w:rsidRPr="004E3FF8" w:rsidRDefault="004E3FF8" w:rsidP="004E3FF8">
            <w:pPr>
              <w:ind w:right="27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Д)</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1-2</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3A503C53" w14:textId="77777777" w:rsidR="004E3FF8" w:rsidRPr="004E3FF8" w:rsidRDefault="004E3FF8" w:rsidP="004E3FF8">
            <w:pPr>
              <w:spacing w:after="31" w:line="21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Музыкал ьные инструме нты. </w:t>
            </w:r>
          </w:p>
          <w:p w14:paraId="33270DD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Флейта</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7C4A310A" w14:textId="77777777" w:rsidR="004E3FF8" w:rsidRPr="004E3FF8" w:rsidRDefault="004E3FF8" w:rsidP="004E3FF8">
            <w:pPr>
              <w:ind w:right="15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Предки современной флейты. Легенда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о нимфе Сиринкс. Музыка для флейты соло, флейты в сопровождении фортепиано, оркестра</w:t>
            </w:r>
            <w:r w:rsidRPr="004E3FF8">
              <w:rPr>
                <w:rFonts w:ascii="Times New Roman" w:eastAsia="Times New Roman" w:hAnsi="Times New Roman" w:cs="Times New Roman"/>
                <w:color w:val="231F20"/>
                <w:sz w:val="18"/>
                <w:vertAlign w:val="superscript"/>
              </w:rPr>
              <w:footnoteReference w:id="5"/>
            </w:r>
            <w:r w:rsidRPr="004E3FF8">
              <w:rPr>
                <w:rFonts w:ascii="Times New Roman" w:eastAsia="Times New Roman" w:hAnsi="Times New Roman" w:cs="Times New Roman"/>
                <w:color w:val="000000"/>
                <w:sz w:val="12"/>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4548413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внешним видом, устройством и тембрами классических музыкальных инструментов.</w:t>
            </w:r>
            <w:r w:rsidRPr="004E3FF8">
              <w:rPr>
                <w:rFonts w:ascii="Times New Roman" w:eastAsia="Times New Roman" w:hAnsi="Times New Roman" w:cs="Times New Roman"/>
                <w:color w:val="000000"/>
                <w:sz w:val="18"/>
              </w:rPr>
              <w:t xml:space="preserve"> </w:t>
            </w:r>
          </w:p>
          <w:p w14:paraId="7FFAF375" w14:textId="77777777" w:rsidR="004E3FF8" w:rsidRPr="004E3FF8" w:rsidRDefault="004E3FF8" w:rsidP="004E3FF8">
            <w:pPr>
              <w:spacing w:line="25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музыкальных фрагментов в исполнении известных музыкантов-инструменталистов.</w:t>
            </w:r>
            <w:r w:rsidRPr="004E3FF8">
              <w:rPr>
                <w:rFonts w:ascii="Times New Roman" w:eastAsia="Times New Roman" w:hAnsi="Times New Roman" w:cs="Times New Roman"/>
                <w:color w:val="000000"/>
                <w:sz w:val="18"/>
              </w:rPr>
              <w:t xml:space="preserve"> </w:t>
            </w:r>
          </w:p>
          <w:p w14:paraId="595AC1D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Чтение учебных текстов, сказок и легенд, рассказывающих о музыкальных инструментах, истории их появления</w:t>
            </w:r>
            <w:r w:rsidRPr="004E3FF8">
              <w:rPr>
                <w:rFonts w:ascii="Times New Roman" w:eastAsia="Times New Roman" w:hAnsi="Times New Roman" w:cs="Times New Roman"/>
                <w:color w:val="000000"/>
                <w:sz w:val="18"/>
              </w:rPr>
              <w:t xml:space="preserve"> </w:t>
            </w:r>
          </w:p>
        </w:tc>
      </w:tr>
    </w:tbl>
    <w:p w14:paraId="59A87CF4"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8"/>
          <w:lang w:eastAsia="ru-RU"/>
        </w:rPr>
        <w:t xml:space="preserve"> </w:t>
      </w:r>
    </w:p>
    <w:p w14:paraId="2FCE9068"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54E11AAF" wp14:editId="5AC98BDB">
                <wp:extent cx="1082167" cy="6480"/>
                <wp:effectExtent l="0" t="0" r="0" b="0"/>
                <wp:docPr id="406675" name="Group 406675"/>
                <wp:cNvGraphicFramePr/>
                <a:graphic xmlns:a="http://schemas.openxmlformats.org/drawingml/2006/main">
                  <a:graphicData uri="http://schemas.microsoft.com/office/word/2010/wordprocessingGroup">
                    <wpg:wgp>
                      <wpg:cNvGrpSpPr/>
                      <wpg:grpSpPr>
                        <a:xfrm>
                          <a:off x="0" y="0"/>
                          <a:ext cx="1082167" cy="6480"/>
                          <a:chOff x="0" y="0"/>
                          <a:chExt cx="1082167" cy="6480"/>
                        </a:xfrm>
                      </wpg:grpSpPr>
                      <wps:wsp>
                        <wps:cNvPr id="27203" name="Shape 27203"/>
                        <wps:cNvSpPr/>
                        <wps:spPr>
                          <a:xfrm>
                            <a:off x="0" y="0"/>
                            <a:ext cx="1082167" cy="0"/>
                          </a:xfrm>
                          <a:custGeom>
                            <a:avLst/>
                            <a:gdLst/>
                            <a:ahLst/>
                            <a:cxnLst/>
                            <a:rect l="0" t="0" r="0" b="0"/>
                            <a:pathLst>
                              <a:path w="1082167">
                                <a:moveTo>
                                  <a:pt x="0" y="0"/>
                                </a:moveTo>
                                <a:lnTo>
                                  <a:pt x="1082167" y="0"/>
                                </a:lnTo>
                              </a:path>
                            </a:pathLst>
                          </a:custGeom>
                          <a:noFill/>
                          <a:ln w="6480" cap="flat" cmpd="sng" algn="ctr">
                            <a:solidFill>
                              <a:srgbClr val="939598"/>
                            </a:solidFill>
                            <a:prstDash val="solid"/>
                            <a:round/>
                          </a:ln>
                          <a:effectLst/>
                        </wps:spPr>
                        <wps:bodyPr/>
                      </wps:wsp>
                    </wpg:wgp>
                  </a:graphicData>
                </a:graphic>
              </wp:inline>
            </w:drawing>
          </mc:Choice>
          <mc:Fallback>
            <w:pict>
              <v:group w14:anchorId="39EA05B8" id="Group 406675" o:spid="_x0000_s1026" style="width:85.2pt;height:.5pt;mso-position-horizontal-relative:char;mso-position-vertical-relative:line" coordsize="108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">
                <v:shape id="Shape 27203" o:spid="_x0000_s1027" style="position:absolute;width:10821;height:0;visibility:visible;mso-wrap-style:square;v-text-anchor:top" coordsize="108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" path="m,l1082167,e" filled="f" strokecolor="#939598" strokeweight=".18mm">
                  <v:path arrowok="t" textboxrect="0,0,1082167,0"/>
                </v:shape>
                <w10:anchorlock/>
              </v:group>
            </w:pict>
          </mc:Fallback>
        </mc:AlternateContent>
      </w:r>
      <w:r w:rsidRPr="004E3FF8">
        <w:rPr>
          <w:rFonts w:ascii="Times New Roman" w:eastAsia="Times New Roman" w:hAnsi="Times New Roman" w:cs="Times New Roman"/>
          <w:color w:val="000000"/>
          <w:sz w:val="2"/>
          <w:lang w:eastAsia="ru-RU"/>
        </w:rPr>
        <w:t xml:space="preserve"> </w:t>
      </w:r>
    </w:p>
    <w:p w14:paraId="2286B19C"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91008" behindDoc="0" locked="0" layoutInCell="1" allowOverlap="1" wp14:anchorId="01073A10" wp14:editId="0D4B21B3">
                <wp:simplePos x="0" y="0"/>
                <wp:positionH relativeFrom="page">
                  <wp:posOffset>447046</wp:posOffset>
                </wp:positionH>
                <wp:positionV relativeFrom="page">
                  <wp:posOffset>3027553</wp:posOffset>
                </wp:positionV>
                <wp:extent cx="109668" cy="1454455"/>
                <wp:effectExtent l="0" t="0" r="0" b="0"/>
                <wp:wrapTopAndBottom/>
                <wp:docPr id="409585" name="Group 409585"/>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7410" name="Rectangle 27410"/>
                        <wps:cNvSpPr/>
                        <wps:spPr>
                          <a:xfrm rot="5399999">
                            <a:off x="-190422" y="154232"/>
                            <a:ext cx="454323" cy="145858"/>
                          </a:xfrm>
                          <a:prstGeom prst="rect">
                            <a:avLst/>
                          </a:prstGeom>
                          <a:ln>
                            <a:noFill/>
                          </a:ln>
                        </wps:spPr>
                        <wps:txbx>
                          <w:txbxContent>
                            <w:p w14:paraId="24C71A93" w14:textId="77777777" w:rsidR="002A59BE" w:rsidRDefault="002A59BE" w:rsidP="004E3FF8">
                              <w:r>
                                <w:rPr>
                                  <w:rFonts w:ascii="Trebuchet MS" w:eastAsia="Trebuchet MS" w:hAnsi="Trebuchet MS" w:cs="Trebuchet MS"/>
                                  <w:sz w:val="18"/>
                                </w:rPr>
                                <w:t>Пример</w:t>
                              </w:r>
                            </w:p>
                          </w:txbxContent>
                        </wps:txbx>
                        <wps:bodyPr horzOverflow="overflow" vert="horz" lIns="0" tIns="0" rIns="0" bIns="0" rtlCol="0">
                          <a:noAutofit/>
                        </wps:bodyPr>
                      </wps:wsp>
                      <wps:wsp>
                        <wps:cNvPr id="27411" name="Rectangle 27411"/>
                        <wps:cNvSpPr/>
                        <wps:spPr>
                          <a:xfrm rot="5399999">
                            <a:off x="-65855" y="372566"/>
                            <a:ext cx="205190" cy="145858"/>
                          </a:xfrm>
                          <a:prstGeom prst="rect">
                            <a:avLst/>
                          </a:prstGeom>
                          <a:ln>
                            <a:noFill/>
                          </a:ln>
                        </wps:spPr>
                        <wps:txbx>
                          <w:txbxContent>
                            <w:p w14:paraId="63C51BB5" w14:textId="77777777" w:rsidR="002A59BE" w:rsidRDefault="002A59BE" w:rsidP="004E3FF8">
                              <w:r>
                                <w:rPr>
                                  <w:rFonts w:ascii="Trebuchet MS" w:eastAsia="Trebuchet MS" w:hAnsi="Trebuchet MS" w:cs="Trebuchet MS"/>
                                  <w:sz w:val="18"/>
                                </w:rPr>
                                <w:t>ная</w:t>
                              </w:r>
                            </w:p>
                          </w:txbxContent>
                        </wps:txbx>
                        <wps:bodyPr horzOverflow="overflow" vert="horz" lIns="0" tIns="0" rIns="0" bIns="0" rtlCol="0">
                          <a:noAutofit/>
                        </wps:bodyPr>
                      </wps:wsp>
                      <wps:wsp>
                        <wps:cNvPr id="27412" name="Rectangle 27412"/>
                        <wps:cNvSpPr/>
                        <wps:spPr>
                          <a:xfrm rot="5399999">
                            <a:off x="17897" y="444261"/>
                            <a:ext cx="37683" cy="145858"/>
                          </a:xfrm>
                          <a:prstGeom prst="rect">
                            <a:avLst/>
                          </a:prstGeom>
                          <a:ln>
                            <a:noFill/>
                          </a:ln>
                        </wps:spPr>
                        <wps:txbx>
                          <w:txbxContent>
                            <w:p w14:paraId="6CAB6333"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413" name="Rectangle 27413"/>
                        <wps:cNvSpPr/>
                        <wps:spPr>
                          <a:xfrm rot="5399999">
                            <a:off x="-202377" y="719400"/>
                            <a:ext cx="478234" cy="145858"/>
                          </a:xfrm>
                          <a:prstGeom prst="rect">
                            <a:avLst/>
                          </a:prstGeom>
                          <a:ln>
                            <a:noFill/>
                          </a:ln>
                        </wps:spPr>
                        <wps:txbx>
                          <w:txbxContent>
                            <w:p w14:paraId="38355770"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7414" name="Rectangle 27414"/>
                        <wps:cNvSpPr/>
                        <wps:spPr>
                          <a:xfrm rot="5399999">
                            <a:off x="17897" y="859119"/>
                            <a:ext cx="37683" cy="145858"/>
                          </a:xfrm>
                          <a:prstGeom prst="rect">
                            <a:avLst/>
                          </a:prstGeom>
                          <a:ln>
                            <a:noFill/>
                          </a:ln>
                        </wps:spPr>
                        <wps:txbx>
                          <w:txbxContent>
                            <w:p w14:paraId="4840C7E0"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415" name="Rectangle 27415"/>
                        <wps:cNvSpPr/>
                        <wps:spPr>
                          <a:xfrm rot="5399999">
                            <a:off x="-285693" y="1219098"/>
                            <a:ext cx="644865" cy="145858"/>
                          </a:xfrm>
                          <a:prstGeom prst="rect">
                            <a:avLst/>
                          </a:prstGeom>
                          <a:ln>
                            <a:noFill/>
                          </a:ln>
                        </wps:spPr>
                        <wps:txbx>
                          <w:txbxContent>
                            <w:p w14:paraId="68754CCD"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01073A10" id="Group 409585" o:spid="_x0000_s1148" style="position:absolute;margin-left:35.2pt;margin-top:238.4pt;width:8.65pt;height:114.5pt;z-index:251691008;mso-position-horizontal-relative:page;mso-position-vertical-relative:pag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">
                <v:rect id="Rectangle 27410" o:spid="_x0000_s1149" style="position:absolute;left:-1904;top:1543;width:45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" filled="f" stroked="f">
                  <v:textbox inset="0,0,0,0">
                    <w:txbxContent>
                      <w:p w14:paraId="24C71A93" w14:textId="77777777" w:rsidR="002A59BE" w:rsidRDefault="002A59BE" w:rsidP="004E3FF8">
                        <w:r>
                          <w:rPr>
                            <w:rFonts w:ascii="Trebuchet MS" w:eastAsia="Trebuchet MS" w:hAnsi="Trebuchet MS" w:cs="Trebuchet MS"/>
                            <w:sz w:val="18"/>
                          </w:rPr>
                          <w:t>Пример</w:t>
                        </w:r>
                      </w:p>
                    </w:txbxContent>
                  </v:textbox>
                </v:rect>
                <v:rect id="Rectangle 27411" o:spid="_x0000_s1150" style="position:absolute;left:-658;top:3726;width:205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" filled="f" stroked="f">
                  <v:textbox inset="0,0,0,0">
                    <w:txbxContent>
                      <w:p w14:paraId="63C51BB5" w14:textId="77777777" w:rsidR="002A59BE" w:rsidRDefault="002A59BE" w:rsidP="004E3FF8">
                        <w:r>
                          <w:rPr>
                            <w:rFonts w:ascii="Trebuchet MS" w:eastAsia="Trebuchet MS" w:hAnsi="Trebuchet MS" w:cs="Trebuchet MS"/>
                            <w:sz w:val="18"/>
                          </w:rPr>
                          <w:t>ная</w:t>
                        </w:r>
                      </w:p>
                    </w:txbxContent>
                  </v:textbox>
                </v:rect>
                <v:rect id="Rectangle 27412" o:spid="_x0000_s1151"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" filled="f" stroked="f">
                  <v:textbox inset="0,0,0,0">
                    <w:txbxContent>
                      <w:p w14:paraId="6CAB6333" w14:textId="77777777" w:rsidR="002A59BE" w:rsidRDefault="002A59BE" w:rsidP="004E3FF8">
                        <w:r>
                          <w:rPr>
                            <w:rFonts w:ascii="Trebuchet MS" w:eastAsia="Trebuchet MS" w:hAnsi="Trebuchet MS" w:cs="Trebuchet MS"/>
                            <w:sz w:val="18"/>
                          </w:rPr>
                          <w:t xml:space="preserve"> </w:t>
                        </w:r>
                      </w:p>
                    </w:txbxContent>
                  </v:textbox>
                </v:rect>
                <v:rect id="Rectangle 27413" o:spid="_x0000_s1152"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" filled="f" stroked="f">
                  <v:textbox inset="0,0,0,0">
                    <w:txbxContent>
                      <w:p w14:paraId="38355770" w14:textId="77777777" w:rsidR="002A59BE" w:rsidRDefault="002A59BE" w:rsidP="004E3FF8">
                        <w:r>
                          <w:rPr>
                            <w:rFonts w:ascii="Trebuchet MS" w:eastAsia="Trebuchet MS" w:hAnsi="Trebuchet MS" w:cs="Trebuchet MS"/>
                            <w:sz w:val="18"/>
                          </w:rPr>
                          <w:t>рабочая</w:t>
                        </w:r>
                      </w:p>
                    </w:txbxContent>
                  </v:textbox>
                </v:rect>
                <v:rect id="Rectangle 27414" o:spid="_x0000_s1153"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" filled="f" stroked="f">
                  <v:textbox inset="0,0,0,0">
                    <w:txbxContent>
                      <w:p w14:paraId="4840C7E0" w14:textId="77777777" w:rsidR="002A59BE" w:rsidRDefault="002A59BE" w:rsidP="004E3FF8">
                        <w:r>
                          <w:rPr>
                            <w:rFonts w:ascii="Trebuchet MS" w:eastAsia="Trebuchet MS" w:hAnsi="Trebuchet MS" w:cs="Trebuchet MS"/>
                            <w:sz w:val="18"/>
                          </w:rPr>
                          <w:t xml:space="preserve"> </w:t>
                        </w:r>
                      </w:p>
                    </w:txbxContent>
                  </v:textbox>
                </v:rect>
                <v:rect id="Rectangle 27415" o:spid="_x0000_s1154"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" filled="f" stroked="f">
                  <v:textbox inset="0,0,0,0">
                    <w:txbxContent>
                      <w:p w14:paraId="68754CCD"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Продолжение табл.</w:t>
      </w:r>
    </w:p>
    <w:tbl>
      <w:tblPr>
        <w:tblStyle w:val="TableGrid"/>
        <w:tblW w:w="10140" w:type="dxa"/>
        <w:tblInd w:w="122" w:type="dxa"/>
        <w:tblCellMar>
          <w:top w:w="11" w:type="dxa"/>
          <w:left w:w="5" w:type="dxa"/>
          <w:right w:w="98" w:type="dxa"/>
        </w:tblCellMar>
        <w:tblLook w:val="04A0" w:firstRow="1" w:lastRow="0" w:firstColumn="1" w:lastColumn="0" w:noHBand="0" w:noVBand="1"/>
      </w:tblPr>
      <w:tblGrid>
        <w:gridCol w:w="1193"/>
        <w:gridCol w:w="1133"/>
        <w:gridCol w:w="2211"/>
        <w:gridCol w:w="5603"/>
      </w:tblGrid>
      <w:tr w:rsidR="004E3FF8" w:rsidRPr="004E3FF8" w14:paraId="70838199"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2458809F"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724B0A2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43D19BCA"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B52669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3361F93" w14:textId="77777777" w:rsidR="004E3FF8" w:rsidRPr="004E3FF8" w:rsidRDefault="004E3FF8" w:rsidP="004E3FF8">
            <w:pPr>
              <w:ind w:right="7"/>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4E65FBC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978F60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08D1DD61" w14:textId="77777777" w:rsidTr="004E3FF8">
        <w:trPr>
          <w:trHeight w:val="2554"/>
        </w:trPr>
        <w:tc>
          <w:tcPr>
            <w:tcW w:w="1193" w:type="dxa"/>
            <w:tcBorders>
              <w:top w:val="single" w:sz="4" w:space="0" w:color="231F20"/>
              <w:left w:val="single" w:sz="6" w:space="0" w:color="231F20"/>
              <w:bottom w:val="single" w:sz="4" w:space="0" w:color="231F20"/>
              <w:right w:val="single" w:sz="6" w:space="0" w:color="231F20"/>
            </w:tcBorders>
          </w:tcPr>
          <w:p w14:paraId="000FAB9E" w14:textId="77777777" w:rsidR="004E3FF8" w:rsidRPr="004E3FF8" w:rsidRDefault="004E3FF8" w:rsidP="004E3FF8">
            <w:pPr>
              <w:ind w:right="38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74378890" w14:textId="77777777" w:rsidR="004E3FF8" w:rsidRPr="004E3FF8" w:rsidRDefault="004E3FF8" w:rsidP="004E3FF8">
            <w:pPr>
              <w:spacing w:after="1" w:line="22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Музыкаль ные инструмен ты. </w:t>
            </w:r>
          </w:p>
          <w:p w14:paraId="117EF70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Скрипка, </w:t>
            </w:r>
          </w:p>
          <w:p w14:paraId="4ED85CD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виолончел</w:t>
            </w:r>
          </w:p>
          <w:p w14:paraId="5D6EFAB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ь</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594874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2E15CDD6" w14:textId="77777777" w:rsidR="004E3FF8" w:rsidRPr="004E3FF8" w:rsidRDefault="004E3FF8" w:rsidP="004E3FF8">
            <w:pPr>
              <w:spacing w:line="262"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Игра-имитация исполнительских движений во время звучания музыки.</w:t>
            </w:r>
            <w:r w:rsidRPr="004E3FF8">
              <w:rPr>
                <w:rFonts w:ascii="Times New Roman" w:eastAsia="Times New Roman" w:hAnsi="Times New Roman" w:cs="Times New Roman"/>
                <w:color w:val="000000"/>
                <w:sz w:val="18"/>
              </w:rPr>
              <w:t xml:space="preserve"> </w:t>
            </w:r>
          </w:p>
          <w:p w14:paraId="158662F0" w14:textId="77777777" w:rsidR="004E3FF8" w:rsidRPr="004E3FF8" w:rsidRDefault="004E3FF8" w:rsidP="004E3FF8">
            <w:pPr>
              <w:spacing w:after="16" w:line="253" w:lineRule="auto"/>
              <w:ind w:right="4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Музыкальная викторина на знание конкретных произведений и их авторов, определения тембров звучащих инструментов.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Разучивание, исполнение песен, посвящённых музыкальным инструментам.</w:t>
            </w:r>
            <w:r w:rsidRPr="004E3FF8">
              <w:rPr>
                <w:rFonts w:ascii="Times New Roman" w:eastAsia="Times New Roman" w:hAnsi="Times New Roman" w:cs="Times New Roman"/>
                <w:color w:val="000000"/>
                <w:sz w:val="18"/>
              </w:rPr>
              <w:t xml:space="preserve"> </w:t>
            </w:r>
          </w:p>
          <w:p w14:paraId="5F8E3CA5"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EB96D44" w14:textId="77777777" w:rsidR="004E3FF8" w:rsidRPr="004E3FF8" w:rsidRDefault="004E3FF8" w:rsidP="004E3FF8">
            <w:pPr>
              <w:spacing w:line="266" w:lineRule="auto"/>
              <w:ind w:right="84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концерта инструментальной музыки.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«Паспорт инструмента» - исследовательская работа, </w:t>
            </w:r>
          </w:p>
          <w:p w14:paraId="5AA1B60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предполагающая описание внешнего вида и особенностей звучания инструмента, способов игры на нём</w:t>
            </w:r>
            <w:r w:rsidRPr="004E3FF8">
              <w:rPr>
                <w:rFonts w:ascii="Times New Roman" w:eastAsia="Times New Roman" w:hAnsi="Times New Roman" w:cs="Times New Roman"/>
                <w:color w:val="000000"/>
                <w:sz w:val="18"/>
              </w:rPr>
              <w:t xml:space="preserve"> </w:t>
            </w:r>
          </w:p>
        </w:tc>
      </w:tr>
      <w:tr w:rsidR="004E3FF8" w:rsidRPr="004E3FF8" w14:paraId="49A5ABBE" w14:textId="77777777" w:rsidTr="004E3FF8">
        <w:trPr>
          <w:trHeight w:val="2751"/>
        </w:trPr>
        <w:tc>
          <w:tcPr>
            <w:tcW w:w="1193" w:type="dxa"/>
            <w:tcBorders>
              <w:top w:val="single" w:sz="4" w:space="0" w:color="231F20"/>
              <w:left w:val="single" w:sz="6" w:space="0" w:color="231F20"/>
              <w:bottom w:val="single" w:sz="6" w:space="0" w:color="231F20"/>
              <w:right w:val="single" w:sz="6" w:space="0" w:color="231F20"/>
            </w:tcBorders>
          </w:tcPr>
          <w:p w14:paraId="76267EB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Ж)</w:t>
            </w:r>
            <w:r w:rsidRPr="004E3FF8">
              <w:rPr>
                <w:rFonts w:ascii="Times New Roman" w:eastAsia="Times New Roman" w:hAnsi="Times New Roman" w:cs="Times New Roman"/>
                <w:color w:val="000000"/>
                <w:sz w:val="18"/>
              </w:rPr>
              <w:t xml:space="preserve"> </w:t>
            </w:r>
          </w:p>
          <w:p w14:paraId="3DD93B2E" w14:textId="77777777" w:rsidR="004E3FF8" w:rsidRPr="004E3FF8" w:rsidRDefault="004E3FF8" w:rsidP="004E3FF8">
            <w:pPr>
              <w:ind w:right="28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51C02CCD" w14:textId="77777777" w:rsidR="004E3FF8" w:rsidRPr="004E3FF8" w:rsidRDefault="004E3FF8" w:rsidP="004E3FF8">
            <w:pPr>
              <w:ind w:right="15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Вокальн ая музыка</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vAlign w:val="center"/>
          </w:tcPr>
          <w:p w14:paraId="54838D30" w14:textId="77777777" w:rsidR="004E3FF8" w:rsidRPr="004E3FF8" w:rsidRDefault="004E3FF8" w:rsidP="004E3FF8">
            <w:pPr>
              <w:spacing w:line="246" w:lineRule="auto"/>
              <w:ind w:right="257"/>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Человеческий   голос - самый совершенный инструмент.</w:t>
            </w:r>
            <w:r w:rsidRPr="004E3FF8">
              <w:rPr>
                <w:rFonts w:ascii="Times New Roman" w:eastAsia="Times New Roman" w:hAnsi="Times New Roman" w:cs="Times New Roman"/>
                <w:color w:val="000000"/>
                <w:sz w:val="18"/>
              </w:rPr>
              <w:t xml:space="preserve"> </w:t>
            </w:r>
          </w:p>
          <w:p w14:paraId="55CC46AC" w14:textId="77777777" w:rsidR="004E3FF8" w:rsidRPr="004E3FF8" w:rsidRDefault="004E3FF8" w:rsidP="004E3FF8">
            <w:pPr>
              <w:ind w:right="22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Бережное отношение к своему голосу.</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Известные певцы. Жанры вокальной музыки: песни, вокализы, романсы, арии из опер.</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Кантата. Песня, романс, вокализ, кант</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18C02554" w14:textId="77777777" w:rsidR="004E3FF8" w:rsidRPr="004E3FF8" w:rsidRDefault="004E3FF8" w:rsidP="004E3FF8">
            <w:pPr>
              <w:spacing w:after="12" w:line="253" w:lineRule="auto"/>
              <w:ind w:right="4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на слух типов человеческих голосов (детские, мужские, женские), тембров голосов профессиональных вокалистов.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Знакомство с жанрами вокальной музыки. Слушание вокальных произведений композиторов-классиков.</w:t>
            </w:r>
            <w:r w:rsidRPr="004E3FF8">
              <w:rPr>
                <w:rFonts w:ascii="Times New Roman" w:eastAsia="Times New Roman" w:hAnsi="Times New Roman" w:cs="Times New Roman"/>
                <w:color w:val="000000"/>
                <w:sz w:val="18"/>
              </w:rPr>
              <w:t xml:space="preserve"> </w:t>
            </w:r>
          </w:p>
          <w:p w14:paraId="1E64D020" w14:textId="77777777" w:rsidR="004E3FF8" w:rsidRPr="004E3FF8" w:rsidRDefault="004E3FF8" w:rsidP="004E3FF8">
            <w:pPr>
              <w:spacing w:line="246" w:lineRule="auto"/>
              <w:ind w:right="2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Освоение комплекса дыхательных, артикуляционных упражнений. Вокальные упражнения на развитие гибкости голоса, расширения его диапазона.</w:t>
            </w:r>
            <w:r w:rsidRPr="004E3FF8">
              <w:rPr>
                <w:rFonts w:ascii="Times New Roman" w:eastAsia="Times New Roman" w:hAnsi="Times New Roman" w:cs="Times New Roman"/>
                <w:color w:val="000000"/>
                <w:sz w:val="18"/>
              </w:rPr>
              <w:t xml:space="preserve"> </w:t>
            </w:r>
          </w:p>
          <w:p w14:paraId="1C910F7A" w14:textId="77777777" w:rsidR="004E3FF8" w:rsidRPr="004E3FF8" w:rsidRDefault="004E3FF8" w:rsidP="004E3FF8">
            <w:pPr>
              <w:spacing w:after="22" w:line="24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Проблемная ситуация: что значит красивое пение? Музыкальная викторина на знание вокальных музыкальных произведений и их авторов.</w:t>
            </w:r>
            <w:r w:rsidRPr="004E3FF8">
              <w:rPr>
                <w:rFonts w:ascii="Times New Roman" w:eastAsia="Times New Roman" w:hAnsi="Times New Roman" w:cs="Times New Roman"/>
                <w:color w:val="000000"/>
                <w:sz w:val="18"/>
              </w:rPr>
              <w:t xml:space="preserve"> </w:t>
            </w:r>
          </w:p>
          <w:p w14:paraId="040B897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вокальных произведений композиторовклассиков.</w:t>
            </w:r>
            <w:r w:rsidRPr="004E3FF8">
              <w:rPr>
                <w:rFonts w:ascii="Times New Roman" w:eastAsia="Times New Roman" w:hAnsi="Times New Roman" w:cs="Times New Roman"/>
                <w:color w:val="000000"/>
                <w:sz w:val="18"/>
              </w:rPr>
              <w:t xml:space="preserve"> </w:t>
            </w:r>
          </w:p>
        </w:tc>
      </w:tr>
    </w:tbl>
    <w:p w14:paraId="73BA681E" w14:textId="77777777" w:rsidR="004E3FF8" w:rsidRPr="004E3FF8" w:rsidRDefault="004E3FF8" w:rsidP="004E3FF8">
      <w:pPr>
        <w:spacing w:after="0"/>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92032" behindDoc="0" locked="0" layoutInCell="1" allowOverlap="1" wp14:anchorId="1658981D" wp14:editId="5FD04578">
                <wp:simplePos x="0" y="0"/>
                <wp:positionH relativeFrom="page">
                  <wp:posOffset>447046</wp:posOffset>
                </wp:positionH>
                <wp:positionV relativeFrom="page">
                  <wp:posOffset>955802</wp:posOffset>
                </wp:positionV>
                <wp:extent cx="109668" cy="578472"/>
                <wp:effectExtent l="0" t="0" r="0" b="0"/>
                <wp:wrapTopAndBottom/>
                <wp:docPr id="409483" name="Group 409483"/>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7602" name="Rectangle 27602"/>
                        <wps:cNvSpPr/>
                        <wps:spPr>
                          <a:xfrm rot="5399999">
                            <a:off x="-746" y="-35442"/>
                            <a:ext cx="74972" cy="145858"/>
                          </a:xfrm>
                          <a:prstGeom prst="rect">
                            <a:avLst/>
                          </a:prstGeom>
                          <a:ln>
                            <a:noFill/>
                          </a:ln>
                        </wps:spPr>
                        <wps:txbx>
                          <w:txbxContent>
                            <w:p w14:paraId="46D8562D"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7603" name="Rectangle 27603"/>
                        <wps:cNvSpPr/>
                        <wps:spPr>
                          <a:xfrm rot="5399999">
                            <a:off x="10484" y="11237"/>
                            <a:ext cx="52509" cy="145858"/>
                          </a:xfrm>
                          <a:prstGeom prst="rect">
                            <a:avLst/>
                          </a:prstGeom>
                          <a:ln>
                            <a:noFill/>
                          </a:ln>
                        </wps:spPr>
                        <wps:txbx>
                          <w:txbxContent>
                            <w:p w14:paraId="5CF32BE6"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7604" name="Rectangle 27604"/>
                        <wps:cNvSpPr/>
                        <wps:spPr>
                          <a:xfrm rot="5399999">
                            <a:off x="-746" y="62093"/>
                            <a:ext cx="74972" cy="145858"/>
                          </a:xfrm>
                          <a:prstGeom prst="rect">
                            <a:avLst/>
                          </a:prstGeom>
                          <a:ln>
                            <a:noFill/>
                          </a:ln>
                        </wps:spPr>
                        <wps:txbx>
                          <w:txbxContent>
                            <w:p w14:paraId="1A260B89"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7605" name="Rectangle 27605"/>
                        <wps:cNvSpPr/>
                        <wps:spPr>
                          <a:xfrm rot="5399999">
                            <a:off x="15206" y="104052"/>
                            <a:ext cx="43066" cy="145858"/>
                          </a:xfrm>
                          <a:prstGeom prst="rect">
                            <a:avLst/>
                          </a:prstGeom>
                          <a:ln>
                            <a:noFill/>
                          </a:ln>
                        </wps:spPr>
                        <wps:txbx>
                          <w:txbxContent>
                            <w:p w14:paraId="3A04BC3F"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606" name="Rectangle 27606"/>
                        <wps:cNvSpPr/>
                        <wps:spPr>
                          <a:xfrm rot="5399999">
                            <a:off x="-198551" y="351337"/>
                            <a:ext cx="470581" cy="145858"/>
                          </a:xfrm>
                          <a:prstGeom prst="rect">
                            <a:avLst/>
                          </a:prstGeom>
                          <a:ln>
                            <a:noFill/>
                          </a:ln>
                        </wps:spPr>
                        <wps:txbx>
                          <w:txbxContent>
                            <w:p w14:paraId="10907CF4"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7607" name="Rectangle 27607"/>
                        <wps:cNvSpPr/>
                        <wps:spPr>
                          <a:xfrm rot="5399999">
                            <a:off x="13860" y="494018"/>
                            <a:ext cx="45758" cy="145858"/>
                          </a:xfrm>
                          <a:prstGeom prst="rect">
                            <a:avLst/>
                          </a:prstGeom>
                          <a:ln>
                            <a:noFill/>
                          </a:ln>
                        </wps:spPr>
                        <wps:txbx>
                          <w:txbxContent>
                            <w:p w14:paraId="7F3447BC"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1658981D" id="Group 409483" o:spid="_x0000_s1155" style="position:absolute;left:0;text-align:left;margin-left:35.2pt;margin-top:75.25pt;width:8.65pt;height:45.55pt;z-index:251692032;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">
                <v:rect id="Rectangle 27602" o:spid="_x0000_s1156"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" filled="f" stroked="f">
                  <v:textbox inset="0,0,0,0">
                    <w:txbxContent>
                      <w:p w14:paraId="46D8562D" w14:textId="77777777" w:rsidR="002A59BE" w:rsidRDefault="002A59BE" w:rsidP="004E3FF8">
                        <w:r>
                          <w:rPr>
                            <w:rFonts w:ascii="Trebuchet MS" w:eastAsia="Trebuchet MS" w:hAnsi="Trebuchet MS" w:cs="Trebuchet MS"/>
                            <w:sz w:val="18"/>
                          </w:rPr>
                          <w:t>1</w:t>
                        </w:r>
                      </w:p>
                    </w:txbxContent>
                  </v:textbox>
                </v:rect>
                <v:rect id="Rectangle 27603" o:spid="_x0000_s1157"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" filled="f" stroked="f">
                  <v:textbox inset="0,0,0,0">
                    <w:txbxContent>
                      <w:p w14:paraId="5CF32BE6" w14:textId="77777777" w:rsidR="002A59BE" w:rsidRDefault="002A59BE" w:rsidP="004E3FF8">
                        <w:r>
                          <w:rPr>
                            <w:rFonts w:ascii="Trebuchet MS" w:eastAsia="Trebuchet MS" w:hAnsi="Trebuchet MS" w:cs="Trebuchet MS"/>
                            <w:sz w:val="18"/>
                          </w:rPr>
                          <w:t>-</w:t>
                        </w:r>
                      </w:p>
                    </w:txbxContent>
                  </v:textbox>
                </v:rect>
                <v:rect id="Rectangle 27604" o:spid="_x0000_s1158"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" filled="f" stroked="f">
                  <v:textbox inset="0,0,0,0">
                    <w:txbxContent>
                      <w:p w14:paraId="1A260B89" w14:textId="77777777" w:rsidR="002A59BE" w:rsidRDefault="002A59BE" w:rsidP="004E3FF8">
                        <w:r>
                          <w:rPr>
                            <w:rFonts w:ascii="Trebuchet MS" w:eastAsia="Trebuchet MS" w:hAnsi="Trebuchet MS" w:cs="Trebuchet MS"/>
                            <w:sz w:val="18"/>
                          </w:rPr>
                          <w:t>4</w:t>
                        </w:r>
                      </w:p>
                    </w:txbxContent>
                  </v:textbox>
                </v:rect>
                <v:rect id="Rectangle 27605" o:spid="_x0000_s1159"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" filled="f" stroked="f">
                  <v:textbox inset="0,0,0,0">
                    <w:txbxContent>
                      <w:p w14:paraId="3A04BC3F" w14:textId="77777777" w:rsidR="002A59BE" w:rsidRDefault="002A59BE" w:rsidP="004E3FF8">
                        <w:r>
                          <w:rPr>
                            <w:rFonts w:ascii="Trebuchet MS" w:eastAsia="Trebuchet MS" w:hAnsi="Trebuchet MS" w:cs="Trebuchet MS"/>
                            <w:sz w:val="18"/>
                          </w:rPr>
                          <w:t xml:space="preserve"> </w:t>
                        </w:r>
                      </w:p>
                    </w:txbxContent>
                  </v:textbox>
                </v:rect>
                <v:rect id="Rectangle 27606" o:spid="_x0000_s1160"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" filled="f" stroked="f">
                  <v:textbox inset="0,0,0,0">
                    <w:txbxContent>
                      <w:p w14:paraId="10907CF4" w14:textId="77777777" w:rsidR="002A59BE" w:rsidRDefault="002A59BE" w:rsidP="004E3FF8">
                        <w:r>
                          <w:rPr>
                            <w:rFonts w:ascii="Trebuchet MS" w:eastAsia="Trebuchet MS" w:hAnsi="Trebuchet MS" w:cs="Trebuchet MS"/>
                            <w:sz w:val="18"/>
                          </w:rPr>
                          <w:t>классы</w:t>
                        </w:r>
                      </w:p>
                    </w:txbxContent>
                  </v:textbox>
                </v:rect>
                <v:rect id="Rectangle 27607" o:spid="_x0000_s1161"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" filled="f" stroked="f">
                  <v:textbox inset="0,0,0,0">
                    <w:txbxContent>
                      <w:p w14:paraId="7F3447BC"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2" w:type="dxa"/>
        <w:tblCellMar>
          <w:top w:w="10" w:type="dxa"/>
          <w:left w:w="5" w:type="dxa"/>
          <w:right w:w="36" w:type="dxa"/>
        </w:tblCellMar>
        <w:tblLook w:val="04A0" w:firstRow="1" w:lastRow="0" w:firstColumn="1" w:lastColumn="0" w:noHBand="0" w:noVBand="1"/>
      </w:tblPr>
      <w:tblGrid>
        <w:gridCol w:w="1193"/>
        <w:gridCol w:w="1133"/>
        <w:gridCol w:w="2211"/>
        <w:gridCol w:w="5603"/>
      </w:tblGrid>
      <w:tr w:rsidR="004E3FF8" w:rsidRPr="004E3FF8" w14:paraId="29DDB0C4" w14:textId="77777777" w:rsidTr="004E3FF8">
        <w:trPr>
          <w:trHeight w:val="764"/>
        </w:trPr>
        <w:tc>
          <w:tcPr>
            <w:tcW w:w="1193" w:type="dxa"/>
            <w:tcBorders>
              <w:top w:val="single" w:sz="4" w:space="0" w:color="231F20"/>
              <w:left w:val="single" w:sz="4" w:space="0" w:color="231F20"/>
              <w:bottom w:val="single" w:sz="4" w:space="0" w:color="231F20"/>
              <w:right w:val="single" w:sz="4" w:space="0" w:color="231F20"/>
            </w:tcBorders>
          </w:tcPr>
          <w:p w14:paraId="51394DC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E69569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A2C628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23CDD128" w14:textId="77777777" w:rsidR="004E3FF8" w:rsidRPr="004E3FF8" w:rsidRDefault="004E3FF8" w:rsidP="004E3FF8">
            <w:pPr>
              <w:ind w:right="1690"/>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Посещение концерта вокальной музыки. Школьный конкурс юных вокалистов</w:t>
            </w:r>
            <w:r w:rsidRPr="004E3FF8">
              <w:rPr>
                <w:rFonts w:ascii="Times New Roman" w:eastAsia="Times New Roman" w:hAnsi="Times New Roman" w:cs="Times New Roman"/>
                <w:color w:val="000000"/>
                <w:sz w:val="18"/>
              </w:rPr>
              <w:t xml:space="preserve"> </w:t>
            </w:r>
          </w:p>
        </w:tc>
      </w:tr>
      <w:tr w:rsidR="004E3FF8" w:rsidRPr="004E3FF8" w14:paraId="7EA7E7FD" w14:textId="77777777" w:rsidTr="004E3FF8">
        <w:trPr>
          <w:trHeight w:val="1764"/>
        </w:trPr>
        <w:tc>
          <w:tcPr>
            <w:tcW w:w="1193" w:type="dxa"/>
            <w:tcBorders>
              <w:top w:val="single" w:sz="4" w:space="0" w:color="231F20"/>
              <w:left w:val="single" w:sz="6" w:space="0" w:color="231F20"/>
              <w:bottom w:val="single" w:sz="4" w:space="0" w:color="231F20"/>
              <w:right w:val="single" w:sz="4" w:space="0" w:color="231F20"/>
            </w:tcBorders>
          </w:tcPr>
          <w:p w14:paraId="38D322C0" w14:textId="77777777" w:rsidR="004E3FF8" w:rsidRPr="004E3FF8" w:rsidRDefault="004E3FF8" w:rsidP="004E3FF8">
            <w:pPr>
              <w:ind w:right="34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З)</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6E8E78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Инструме нтальная музыка</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00726B3" w14:textId="77777777" w:rsidR="004E3FF8" w:rsidRPr="004E3FF8" w:rsidRDefault="004E3FF8" w:rsidP="004E3FF8">
            <w:pPr>
              <w:spacing w:after="34" w:line="22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Жанры камерной инструментальной музыки: этюд, пьеса. </w:t>
            </w:r>
          </w:p>
          <w:p w14:paraId="2D644FC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Альбом. Цикл.</w:t>
            </w:r>
            <w:r w:rsidRPr="004E3FF8">
              <w:rPr>
                <w:rFonts w:ascii="Times New Roman" w:eastAsia="Times New Roman" w:hAnsi="Times New Roman" w:cs="Times New Roman"/>
                <w:color w:val="000000"/>
                <w:sz w:val="18"/>
              </w:rPr>
              <w:t xml:space="preserve"> </w:t>
            </w:r>
          </w:p>
          <w:p w14:paraId="7C5592AE" w14:textId="77777777" w:rsidR="004E3FF8" w:rsidRPr="004E3FF8" w:rsidRDefault="004E3FF8" w:rsidP="004E3FF8">
            <w:pPr>
              <w:spacing w:after="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Сюита. Соната. </w:t>
            </w:r>
          </w:p>
          <w:p w14:paraId="79E921A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Квартет</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vAlign w:val="center"/>
          </w:tcPr>
          <w:p w14:paraId="7FBE15CE" w14:textId="77777777" w:rsidR="004E3FF8" w:rsidRPr="004E3FF8" w:rsidRDefault="004E3FF8" w:rsidP="004E3FF8">
            <w:pPr>
              <w:spacing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r w:rsidRPr="004E3FF8">
              <w:rPr>
                <w:rFonts w:ascii="Times New Roman" w:eastAsia="Times New Roman" w:hAnsi="Times New Roman" w:cs="Times New Roman"/>
                <w:color w:val="000000"/>
                <w:sz w:val="18"/>
              </w:rPr>
              <w:t xml:space="preserve"> </w:t>
            </w:r>
          </w:p>
          <w:p w14:paraId="3A577AF2" w14:textId="77777777" w:rsidR="004E3FF8" w:rsidRPr="004E3FF8" w:rsidRDefault="004E3FF8" w:rsidP="004E3FF8">
            <w:pPr>
              <w:spacing w:after="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Описание своего впечатления от восприятия. </w:t>
            </w:r>
          </w:p>
          <w:p w14:paraId="49145A2C" w14:textId="77777777" w:rsidR="004E3FF8" w:rsidRPr="004E3FF8" w:rsidRDefault="004E3FF8" w:rsidP="004E3FF8">
            <w:pPr>
              <w:spacing w:after="1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Музыкальная викторина.</w:t>
            </w:r>
            <w:r w:rsidRPr="004E3FF8">
              <w:rPr>
                <w:rFonts w:ascii="Times New Roman" w:eastAsia="Times New Roman" w:hAnsi="Times New Roman" w:cs="Times New Roman"/>
                <w:color w:val="000000"/>
                <w:sz w:val="18"/>
              </w:rPr>
              <w:t xml:space="preserve"> </w:t>
            </w:r>
          </w:p>
          <w:p w14:paraId="2CD4360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429A7E5"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Посещение концерта инструментальной музыки. </w:t>
            </w:r>
          </w:p>
          <w:p w14:paraId="2D1AF7F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Составление словаря музыкальных жанров</w:t>
            </w:r>
            <w:r w:rsidRPr="004E3FF8">
              <w:rPr>
                <w:rFonts w:ascii="Times New Roman" w:eastAsia="Times New Roman" w:hAnsi="Times New Roman" w:cs="Times New Roman"/>
                <w:color w:val="000000"/>
                <w:sz w:val="18"/>
              </w:rPr>
              <w:t xml:space="preserve"> </w:t>
            </w:r>
          </w:p>
        </w:tc>
      </w:tr>
      <w:tr w:rsidR="004E3FF8" w:rsidRPr="004E3FF8" w14:paraId="6CBFB193" w14:textId="77777777" w:rsidTr="004E3FF8">
        <w:trPr>
          <w:trHeight w:val="1563"/>
        </w:trPr>
        <w:tc>
          <w:tcPr>
            <w:tcW w:w="1193" w:type="dxa"/>
            <w:tcBorders>
              <w:top w:val="single" w:sz="4" w:space="0" w:color="231F20"/>
              <w:left w:val="single" w:sz="6" w:space="0" w:color="231F20"/>
              <w:bottom w:val="single" w:sz="4" w:space="0" w:color="231F20"/>
              <w:right w:val="single" w:sz="4" w:space="0" w:color="231F20"/>
            </w:tcBorders>
          </w:tcPr>
          <w:p w14:paraId="0A7BE1A1" w14:textId="77777777" w:rsidR="004E3FF8" w:rsidRPr="004E3FF8" w:rsidRDefault="004E3FF8" w:rsidP="004E3FF8">
            <w:pPr>
              <w:ind w:right="34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D8B95C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Программн ая музыка</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7EFD1D1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Программная музыка. Программное название, известный сюжет, литературный эпиграф</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4F5332CF" w14:textId="77777777" w:rsidR="004E3FF8" w:rsidRPr="004E3FF8" w:rsidRDefault="004E3FF8" w:rsidP="004E3FF8">
            <w:pPr>
              <w:spacing w:after="20" w:line="245" w:lineRule="auto"/>
              <w:ind w:right="197"/>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произведений программной музыки. Обсуждение музыкального образа, музыкальных средств, использованных композитором.</w:t>
            </w:r>
            <w:r w:rsidRPr="004E3FF8">
              <w:rPr>
                <w:rFonts w:ascii="Times New Roman" w:eastAsia="Times New Roman" w:hAnsi="Times New Roman" w:cs="Times New Roman"/>
                <w:color w:val="000000"/>
                <w:sz w:val="18"/>
              </w:rPr>
              <w:t xml:space="preserve"> </w:t>
            </w:r>
          </w:p>
          <w:p w14:paraId="45D1157A" w14:textId="77777777" w:rsidR="004E3FF8" w:rsidRPr="004E3FF8" w:rsidRDefault="004E3FF8" w:rsidP="004E3FF8">
            <w:pPr>
              <w:spacing w:after="9"/>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0131C0D7" w14:textId="77777777" w:rsidR="004E3FF8" w:rsidRPr="004E3FF8" w:rsidRDefault="004E3FF8" w:rsidP="004E3FF8">
            <w:pPr>
              <w:ind w:right="93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Рисование образов программной музыки.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Сочинение небольших миниатюр (вокальные или инструментальные импровизации) по заданной программе</w:t>
            </w:r>
            <w:r w:rsidRPr="004E3FF8">
              <w:rPr>
                <w:rFonts w:ascii="Times New Roman" w:eastAsia="Times New Roman" w:hAnsi="Times New Roman" w:cs="Times New Roman"/>
                <w:color w:val="000000"/>
                <w:sz w:val="18"/>
              </w:rPr>
              <w:t xml:space="preserve"> </w:t>
            </w:r>
          </w:p>
        </w:tc>
      </w:tr>
      <w:tr w:rsidR="004E3FF8" w:rsidRPr="004E3FF8" w14:paraId="3285274F" w14:textId="77777777" w:rsidTr="004E3FF8">
        <w:trPr>
          <w:trHeight w:val="1964"/>
        </w:trPr>
        <w:tc>
          <w:tcPr>
            <w:tcW w:w="1193" w:type="dxa"/>
            <w:tcBorders>
              <w:top w:val="single" w:sz="4" w:space="0" w:color="231F20"/>
              <w:left w:val="single" w:sz="6" w:space="0" w:color="231F20"/>
              <w:bottom w:val="single" w:sz="6" w:space="0" w:color="231F20"/>
              <w:right w:val="single" w:sz="4" w:space="0" w:color="231F20"/>
            </w:tcBorders>
          </w:tcPr>
          <w:p w14:paraId="110C3A76" w14:textId="77777777" w:rsidR="004E3FF8" w:rsidRPr="004E3FF8" w:rsidRDefault="004E3FF8" w:rsidP="004E3FF8">
            <w:pPr>
              <w:ind w:right="34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К)</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D2B68A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Симфоничес кая музыка</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255AB9D1" w14:textId="77777777" w:rsidR="004E3FF8" w:rsidRPr="004E3FF8" w:rsidRDefault="004E3FF8" w:rsidP="004E3FF8">
            <w:pPr>
              <w:spacing w:after="36" w:line="226" w:lineRule="auto"/>
              <w:ind w:right="3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Симфонический оркестр. Тембры, группы инструментов. Симфония, </w:t>
            </w:r>
          </w:p>
          <w:p w14:paraId="2497570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симфоническая картина</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5CF261B0" w14:textId="77777777" w:rsidR="004E3FF8" w:rsidRPr="004E3FF8" w:rsidRDefault="004E3FF8" w:rsidP="004E3FF8">
            <w:pPr>
              <w:spacing w:line="24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составом симфонического оркестра, группами инструментов. Определение на слух тембров инструментов симфонического оркестра.</w:t>
            </w:r>
            <w:r w:rsidRPr="004E3FF8">
              <w:rPr>
                <w:rFonts w:ascii="Times New Roman" w:eastAsia="Times New Roman" w:hAnsi="Times New Roman" w:cs="Times New Roman"/>
                <w:color w:val="000000"/>
                <w:sz w:val="18"/>
              </w:rPr>
              <w:t xml:space="preserve"> </w:t>
            </w:r>
          </w:p>
          <w:p w14:paraId="599A74FA" w14:textId="77777777" w:rsidR="004E3FF8" w:rsidRPr="004E3FF8" w:rsidRDefault="004E3FF8" w:rsidP="004E3FF8">
            <w:pPr>
              <w:spacing w:after="6" w:line="26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фрагментов симфонической музыки. «Дирижирование» оркестром.</w:t>
            </w:r>
            <w:r w:rsidRPr="004E3FF8">
              <w:rPr>
                <w:rFonts w:ascii="Times New Roman" w:eastAsia="Times New Roman" w:hAnsi="Times New Roman" w:cs="Times New Roman"/>
                <w:color w:val="000000"/>
                <w:sz w:val="18"/>
              </w:rPr>
              <w:t xml:space="preserve"> </w:t>
            </w:r>
          </w:p>
          <w:p w14:paraId="15868512" w14:textId="77777777" w:rsidR="004E3FF8" w:rsidRPr="004E3FF8" w:rsidRDefault="004E3FF8" w:rsidP="004E3FF8">
            <w:pPr>
              <w:spacing w:after="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Музыкальная викторина</w:t>
            </w:r>
            <w:r w:rsidRPr="004E3FF8">
              <w:rPr>
                <w:rFonts w:ascii="Times New Roman" w:eastAsia="Times New Roman" w:hAnsi="Times New Roman" w:cs="Times New Roman"/>
                <w:color w:val="000000"/>
                <w:sz w:val="18"/>
              </w:rPr>
              <w:t xml:space="preserve"> </w:t>
            </w:r>
          </w:p>
          <w:p w14:paraId="64ABCCB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DDA809F" w14:textId="77777777" w:rsidR="004E3FF8" w:rsidRPr="004E3FF8" w:rsidRDefault="004E3FF8" w:rsidP="004E3FF8">
            <w:pPr>
              <w:ind w:right="47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концерта симфонической музыки. Просмотр фильма об устройстве оркестра</w:t>
            </w:r>
            <w:r w:rsidRPr="004E3FF8">
              <w:rPr>
                <w:rFonts w:ascii="Times New Roman" w:eastAsia="Times New Roman" w:hAnsi="Times New Roman" w:cs="Times New Roman"/>
                <w:color w:val="000000"/>
                <w:sz w:val="18"/>
              </w:rPr>
              <w:t xml:space="preserve"> </w:t>
            </w:r>
          </w:p>
        </w:tc>
      </w:tr>
    </w:tbl>
    <w:p w14:paraId="3941C97B"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93056" behindDoc="0" locked="0" layoutInCell="1" allowOverlap="1" wp14:anchorId="5406063D" wp14:editId="062A3B10">
                <wp:simplePos x="0" y="0"/>
                <wp:positionH relativeFrom="page">
                  <wp:posOffset>447046</wp:posOffset>
                </wp:positionH>
                <wp:positionV relativeFrom="page">
                  <wp:posOffset>3027553</wp:posOffset>
                </wp:positionV>
                <wp:extent cx="109668" cy="1499182"/>
                <wp:effectExtent l="0" t="0" r="0" b="0"/>
                <wp:wrapTopAndBottom/>
                <wp:docPr id="408601" name="Group 408601"/>
                <wp:cNvGraphicFramePr/>
                <a:graphic xmlns:a="http://schemas.openxmlformats.org/drawingml/2006/main">
                  <a:graphicData uri="http://schemas.microsoft.com/office/word/2010/wordprocessingGroup">
                    <wpg:wgp>
                      <wpg:cNvGrpSpPr/>
                      <wpg:grpSpPr>
                        <a:xfrm>
                          <a:off x="0" y="0"/>
                          <a:ext cx="109668" cy="1499182"/>
                          <a:chOff x="0" y="0"/>
                          <a:chExt cx="109668" cy="1499182"/>
                        </a:xfrm>
                      </wpg:grpSpPr>
                      <wps:wsp>
                        <wps:cNvPr id="27814" name="Rectangle 27814"/>
                        <wps:cNvSpPr/>
                        <wps:spPr>
                          <a:xfrm rot="5399999">
                            <a:off x="-313149" y="276959"/>
                            <a:ext cx="699777" cy="145858"/>
                          </a:xfrm>
                          <a:prstGeom prst="rect">
                            <a:avLst/>
                          </a:prstGeom>
                          <a:ln>
                            <a:noFill/>
                          </a:ln>
                        </wps:spPr>
                        <wps:txbx>
                          <w:txbxContent>
                            <w:p w14:paraId="092A6332"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7815" name="Rectangle 27815"/>
                        <wps:cNvSpPr/>
                        <wps:spPr>
                          <a:xfrm rot="5399999">
                            <a:off x="16551" y="476086"/>
                            <a:ext cx="40374" cy="145858"/>
                          </a:xfrm>
                          <a:prstGeom prst="rect">
                            <a:avLst/>
                          </a:prstGeom>
                          <a:ln>
                            <a:noFill/>
                          </a:ln>
                        </wps:spPr>
                        <wps:txbx>
                          <w:txbxContent>
                            <w:p w14:paraId="4C36C0B4"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816" name="Rectangle 27816"/>
                        <wps:cNvSpPr/>
                        <wps:spPr>
                          <a:xfrm rot="5399999">
                            <a:off x="-217041" y="746256"/>
                            <a:ext cx="507563" cy="145858"/>
                          </a:xfrm>
                          <a:prstGeom prst="rect">
                            <a:avLst/>
                          </a:prstGeom>
                          <a:ln>
                            <a:noFill/>
                          </a:ln>
                        </wps:spPr>
                        <wps:txbx>
                          <w:txbxContent>
                            <w:p w14:paraId="67E08A78"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7817" name="Rectangle 27817"/>
                        <wps:cNvSpPr/>
                        <wps:spPr>
                          <a:xfrm rot="5399999">
                            <a:off x="16551" y="895516"/>
                            <a:ext cx="40374" cy="145858"/>
                          </a:xfrm>
                          <a:prstGeom prst="rect">
                            <a:avLst/>
                          </a:prstGeom>
                          <a:ln>
                            <a:noFill/>
                          </a:ln>
                        </wps:spPr>
                        <wps:txbx>
                          <w:txbxContent>
                            <w:p w14:paraId="58503EA1"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818" name="Rectangle 27818"/>
                        <wps:cNvSpPr/>
                        <wps:spPr>
                          <a:xfrm rot="5399999">
                            <a:off x="-305301" y="1253947"/>
                            <a:ext cx="684083" cy="145858"/>
                          </a:xfrm>
                          <a:prstGeom prst="rect">
                            <a:avLst/>
                          </a:prstGeom>
                          <a:ln>
                            <a:noFill/>
                          </a:ln>
                        </wps:spPr>
                        <wps:txbx>
                          <w:txbxContent>
                            <w:p w14:paraId="4A56F49A"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5406063D" id="Group 408601" o:spid="_x0000_s1162" style="position:absolute;margin-left:35.2pt;margin-top:238.4pt;width:8.65pt;height:118.05pt;z-index:251693056;mso-position-horizontal-relative:page;mso-position-vertical-relative:page" coordsize="1096,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">
                <v:rect id="Rectangle 27814" o:spid="_x0000_s1163"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" filled="f" stroked="f">
                  <v:textbox inset="0,0,0,0">
                    <w:txbxContent>
                      <w:p w14:paraId="092A6332" w14:textId="77777777" w:rsidR="002A59BE" w:rsidRDefault="002A59BE" w:rsidP="004E3FF8">
                        <w:r>
                          <w:rPr>
                            <w:rFonts w:ascii="Trebuchet MS" w:eastAsia="Trebuchet MS" w:hAnsi="Trebuchet MS" w:cs="Trebuchet MS"/>
                            <w:sz w:val="18"/>
                          </w:rPr>
                          <w:t>Примерная</w:t>
                        </w:r>
                      </w:p>
                    </w:txbxContent>
                  </v:textbox>
                </v:rect>
                <v:rect id="Rectangle 27815" o:spid="_x0000_s1164"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" filled="f" stroked="f">
                  <v:textbox inset="0,0,0,0">
                    <w:txbxContent>
                      <w:p w14:paraId="4C36C0B4" w14:textId="77777777" w:rsidR="002A59BE" w:rsidRDefault="002A59BE" w:rsidP="004E3FF8">
                        <w:r>
                          <w:rPr>
                            <w:rFonts w:ascii="Trebuchet MS" w:eastAsia="Trebuchet MS" w:hAnsi="Trebuchet MS" w:cs="Trebuchet MS"/>
                            <w:sz w:val="18"/>
                          </w:rPr>
                          <w:t xml:space="preserve"> </w:t>
                        </w:r>
                      </w:p>
                    </w:txbxContent>
                  </v:textbox>
                </v:rect>
                <v:rect id="Rectangle 27816" o:spid="_x0000_s1165" style="position:absolute;left:-2170;top:7463;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" filled="f" stroked="f">
                  <v:textbox inset="0,0,0,0">
                    <w:txbxContent>
                      <w:p w14:paraId="67E08A78" w14:textId="77777777" w:rsidR="002A59BE" w:rsidRDefault="002A59BE" w:rsidP="004E3FF8">
                        <w:r>
                          <w:rPr>
                            <w:rFonts w:ascii="Trebuchet MS" w:eastAsia="Trebuchet MS" w:hAnsi="Trebuchet MS" w:cs="Trebuchet MS"/>
                            <w:sz w:val="18"/>
                          </w:rPr>
                          <w:t>рабочая</w:t>
                        </w:r>
                      </w:p>
                    </w:txbxContent>
                  </v:textbox>
                </v:rect>
                <v:rect id="Rectangle 27817" o:spid="_x0000_s1166" style="position:absolute;left:166;top:8955;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" filled="f" stroked="f">
                  <v:textbox inset="0,0,0,0">
                    <w:txbxContent>
                      <w:p w14:paraId="58503EA1" w14:textId="77777777" w:rsidR="002A59BE" w:rsidRDefault="002A59BE" w:rsidP="004E3FF8">
                        <w:r>
                          <w:rPr>
                            <w:rFonts w:ascii="Trebuchet MS" w:eastAsia="Trebuchet MS" w:hAnsi="Trebuchet MS" w:cs="Trebuchet MS"/>
                            <w:sz w:val="18"/>
                          </w:rPr>
                          <w:t xml:space="preserve"> </w:t>
                        </w:r>
                      </w:p>
                    </w:txbxContent>
                  </v:textbox>
                </v:rect>
                <v:rect id="Rectangle 27818" o:spid="_x0000_s1167" style="position:absolute;left:-3053;top:12540;width:684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" filled="f" stroked="f">
                  <v:textbox inset="0,0,0,0">
                    <w:txbxContent>
                      <w:p w14:paraId="4A56F49A"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Окончание табл.</w:t>
      </w:r>
    </w:p>
    <w:tbl>
      <w:tblPr>
        <w:tblStyle w:val="TableGrid"/>
        <w:tblW w:w="10140" w:type="dxa"/>
        <w:tblInd w:w="122" w:type="dxa"/>
        <w:tblCellMar>
          <w:left w:w="5" w:type="dxa"/>
          <w:right w:w="115" w:type="dxa"/>
        </w:tblCellMar>
        <w:tblLook w:val="04A0" w:firstRow="1" w:lastRow="0" w:firstColumn="1" w:lastColumn="0" w:noHBand="0" w:noVBand="1"/>
      </w:tblPr>
      <w:tblGrid>
        <w:gridCol w:w="1193"/>
        <w:gridCol w:w="1133"/>
        <w:gridCol w:w="2211"/>
        <w:gridCol w:w="5603"/>
      </w:tblGrid>
      <w:tr w:rsidR="004E3FF8" w:rsidRPr="004E3FF8" w14:paraId="1B37F104"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2BDB4DF9"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74B1E9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7E0D46E"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742506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6148F4F"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6DCAB37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1454FB4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7F785140" w14:textId="77777777" w:rsidTr="004E3FF8">
        <w:trPr>
          <w:trHeight w:val="961"/>
        </w:trPr>
        <w:tc>
          <w:tcPr>
            <w:tcW w:w="1193" w:type="dxa"/>
            <w:tcBorders>
              <w:top w:val="single" w:sz="4" w:space="0" w:color="231F20"/>
              <w:left w:val="single" w:sz="4" w:space="0" w:color="231F20"/>
              <w:bottom w:val="single" w:sz="4" w:space="0" w:color="231F20"/>
              <w:right w:val="single" w:sz="4" w:space="0" w:color="231F20"/>
            </w:tcBorders>
          </w:tcPr>
          <w:p w14:paraId="4C25D85B" w14:textId="77777777" w:rsidR="004E3FF8" w:rsidRPr="004E3FF8" w:rsidRDefault="004E3FF8" w:rsidP="004E3FF8">
            <w:pPr>
              <w:ind w:right="26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Л)</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vAlign w:val="center"/>
          </w:tcPr>
          <w:p w14:paraId="62E9F3D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Русские композито ры классики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43CAF0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Творчество выдающихся отечественных композиторов</w:t>
            </w:r>
            <w:r w:rsidRPr="004E3FF8">
              <w:rPr>
                <w:rFonts w:ascii="Times New Roman" w:eastAsia="Times New Roman" w:hAnsi="Times New Roman" w:cs="Times New Roman"/>
                <w:color w:val="000000"/>
                <w:sz w:val="18"/>
              </w:rPr>
              <w:t xml:space="preserve"> </w:t>
            </w:r>
          </w:p>
        </w:tc>
        <w:tc>
          <w:tcPr>
            <w:tcW w:w="5603" w:type="dxa"/>
            <w:vMerge w:val="restart"/>
            <w:tcBorders>
              <w:top w:val="single" w:sz="4" w:space="0" w:color="231F20"/>
              <w:left w:val="single" w:sz="4" w:space="0" w:color="231F20"/>
              <w:bottom w:val="nil"/>
              <w:right w:val="single" w:sz="4" w:space="0" w:color="231F20"/>
            </w:tcBorders>
          </w:tcPr>
          <w:p w14:paraId="6713D8FD" w14:textId="77777777" w:rsidR="004E3FF8" w:rsidRPr="004E3FF8" w:rsidRDefault="004E3FF8" w:rsidP="004E3FF8">
            <w:pPr>
              <w:ind w:right="5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w:t>
            </w:r>
          </w:p>
        </w:tc>
      </w:tr>
      <w:tr w:rsidR="004E3FF8" w:rsidRPr="004E3FF8" w14:paraId="35FD981B" w14:textId="77777777" w:rsidTr="004E3FF8">
        <w:trPr>
          <w:trHeight w:val="100"/>
        </w:trPr>
        <w:tc>
          <w:tcPr>
            <w:tcW w:w="1193" w:type="dxa"/>
            <w:tcBorders>
              <w:top w:val="single" w:sz="4" w:space="0" w:color="231F20"/>
              <w:left w:val="single" w:sz="6" w:space="0" w:color="231F20"/>
              <w:bottom w:val="nil"/>
              <w:right w:val="single" w:sz="4" w:space="0" w:color="231F20"/>
            </w:tcBorders>
          </w:tcPr>
          <w:p w14:paraId="45D2014E" w14:textId="77777777" w:rsidR="004E3FF8" w:rsidRPr="004E3FF8" w:rsidRDefault="004E3FF8" w:rsidP="004E3FF8">
            <w:pPr>
              <w:rPr>
                <w:rFonts w:ascii="Times New Roman" w:eastAsia="Times New Roman" w:hAnsi="Times New Roman" w:cs="Times New Roman"/>
                <w:color w:val="231F20"/>
                <w:sz w:val="20"/>
              </w:rPr>
            </w:pPr>
          </w:p>
        </w:tc>
        <w:tc>
          <w:tcPr>
            <w:tcW w:w="1133" w:type="dxa"/>
            <w:tcBorders>
              <w:top w:val="single" w:sz="4" w:space="0" w:color="231F20"/>
              <w:left w:val="single" w:sz="4" w:space="0" w:color="231F20"/>
              <w:bottom w:val="nil"/>
              <w:right w:val="single" w:sz="4" w:space="0" w:color="231F20"/>
            </w:tcBorders>
          </w:tcPr>
          <w:p w14:paraId="2488ED52" w14:textId="77777777" w:rsidR="004E3FF8" w:rsidRPr="004E3FF8" w:rsidRDefault="004E3FF8" w:rsidP="004E3FF8">
            <w:pPr>
              <w:rPr>
                <w:rFonts w:ascii="Times New Roman" w:eastAsia="Times New Roman" w:hAnsi="Times New Roman" w:cs="Times New Roman"/>
                <w:color w:val="231F20"/>
                <w:sz w:val="20"/>
              </w:rPr>
            </w:pPr>
          </w:p>
        </w:tc>
        <w:tc>
          <w:tcPr>
            <w:tcW w:w="2211" w:type="dxa"/>
            <w:tcBorders>
              <w:top w:val="single" w:sz="4" w:space="0" w:color="231F20"/>
              <w:left w:val="single" w:sz="4" w:space="0" w:color="231F20"/>
              <w:bottom w:val="nil"/>
              <w:right w:val="single" w:sz="4" w:space="0" w:color="231F20"/>
            </w:tcBorders>
          </w:tcPr>
          <w:p w14:paraId="3405306A" w14:textId="77777777" w:rsidR="004E3FF8" w:rsidRPr="004E3FF8" w:rsidRDefault="004E3FF8" w:rsidP="004E3FF8">
            <w:pPr>
              <w:rPr>
                <w:rFonts w:ascii="Times New Roman" w:eastAsia="Times New Roman" w:hAnsi="Times New Roman" w:cs="Times New Roman"/>
                <w:color w:val="231F20"/>
                <w:sz w:val="20"/>
              </w:rPr>
            </w:pPr>
          </w:p>
        </w:tc>
        <w:tc>
          <w:tcPr>
            <w:tcW w:w="0" w:type="auto"/>
            <w:vMerge/>
            <w:tcBorders>
              <w:top w:val="nil"/>
              <w:left w:val="single" w:sz="4" w:space="0" w:color="231F20"/>
              <w:bottom w:val="nil"/>
              <w:right w:val="single" w:sz="4" w:space="0" w:color="231F20"/>
            </w:tcBorders>
          </w:tcPr>
          <w:p w14:paraId="461F333D" w14:textId="77777777" w:rsidR="004E3FF8" w:rsidRPr="004E3FF8" w:rsidRDefault="004E3FF8" w:rsidP="004E3FF8">
            <w:pPr>
              <w:rPr>
                <w:rFonts w:ascii="Times New Roman" w:eastAsia="Times New Roman" w:hAnsi="Times New Roman" w:cs="Times New Roman"/>
                <w:color w:val="231F20"/>
                <w:sz w:val="20"/>
              </w:rPr>
            </w:pPr>
          </w:p>
        </w:tc>
      </w:tr>
      <w:tr w:rsidR="004E3FF8" w:rsidRPr="004E3FF8" w14:paraId="3359EF4C" w14:textId="77777777" w:rsidTr="004E3FF8">
        <w:trPr>
          <w:trHeight w:val="1894"/>
        </w:trPr>
        <w:tc>
          <w:tcPr>
            <w:tcW w:w="1193" w:type="dxa"/>
            <w:tcBorders>
              <w:top w:val="nil"/>
              <w:left w:val="single" w:sz="6" w:space="0" w:color="231F20"/>
              <w:bottom w:val="single" w:sz="4" w:space="0" w:color="231F20"/>
              <w:right w:val="single" w:sz="4" w:space="0" w:color="231F20"/>
            </w:tcBorders>
          </w:tcPr>
          <w:p w14:paraId="5CC121B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w:t>
            </w:r>
            <w:r w:rsidRPr="004E3FF8">
              <w:rPr>
                <w:rFonts w:ascii="Times New Roman" w:eastAsia="Times New Roman" w:hAnsi="Times New Roman" w:cs="Times New Roman"/>
                <w:color w:val="000000"/>
                <w:sz w:val="18"/>
              </w:rPr>
              <w:t xml:space="preserve"> </w:t>
            </w:r>
          </w:p>
          <w:p w14:paraId="783673FD" w14:textId="77777777" w:rsidR="004E3FF8" w:rsidRPr="004E3FF8" w:rsidRDefault="004E3FF8" w:rsidP="004E3FF8">
            <w:pPr>
              <w:ind w:right="26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nil"/>
              <w:left w:val="single" w:sz="4" w:space="0" w:color="231F20"/>
              <w:bottom w:val="single" w:sz="4" w:space="0" w:color="231F20"/>
              <w:right w:val="single" w:sz="4" w:space="0" w:color="231F20"/>
            </w:tcBorders>
          </w:tcPr>
          <w:p w14:paraId="5C0CB84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Европейск ие композито ры классики</w:t>
            </w:r>
            <w:r w:rsidRPr="004E3FF8">
              <w:rPr>
                <w:rFonts w:ascii="Times New Roman" w:eastAsia="Times New Roman" w:hAnsi="Times New Roman" w:cs="Times New Roman"/>
                <w:color w:val="000000"/>
                <w:sz w:val="18"/>
              </w:rPr>
              <w:t xml:space="preserve"> </w:t>
            </w:r>
          </w:p>
        </w:tc>
        <w:tc>
          <w:tcPr>
            <w:tcW w:w="2211" w:type="dxa"/>
            <w:tcBorders>
              <w:top w:val="nil"/>
              <w:left w:val="single" w:sz="4" w:space="0" w:color="231F20"/>
              <w:bottom w:val="single" w:sz="4" w:space="0" w:color="231F20"/>
              <w:right w:val="single" w:sz="4" w:space="0" w:color="231F20"/>
            </w:tcBorders>
          </w:tcPr>
          <w:p w14:paraId="6F076ADD" w14:textId="77777777" w:rsidR="004E3FF8" w:rsidRPr="004E3FF8" w:rsidRDefault="004E3FF8" w:rsidP="004E3FF8">
            <w:pPr>
              <w:ind w:right="5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Творчество выдающихся зарубежных композиторов</w:t>
            </w:r>
            <w:r w:rsidRPr="004E3FF8">
              <w:rPr>
                <w:rFonts w:ascii="Times New Roman" w:eastAsia="Times New Roman" w:hAnsi="Times New Roman" w:cs="Times New Roman"/>
                <w:color w:val="000000"/>
                <w:sz w:val="18"/>
              </w:rPr>
              <w:t xml:space="preserve"> </w:t>
            </w:r>
          </w:p>
        </w:tc>
        <w:tc>
          <w:tcPr>
            <w:tcW w:w="5603" w:type="dxa"/>
            <w:tcBorders>
              <w:top w:val="nil"/>
              <w:left w:val="single" w:sz="4" w:space="0" w:color="231F20"/>
              <w:bottom w:val="single" w:sz="6" w:space="0" w:color="231F20"/>
              <w:right w:val="single" w:sz="4" w:space="0" w:color="231F20"/>
            </w:tcBorders>
          </w:tcPr>
          <w:p w14:paraId="0A9B9B05" w14:textId="77777777" w:rsidR="004E3FF8" w:rsidRPr="004E3FF8" w:rsidRDefault="004E3FF8" w:rsidP="004E3FF8">
            <w:pPr>
              <w:spacing w:after="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выразительных средств. Наблюдение за развитием музыки. </w:t>
            </w:r>
          </w:p>
          <w:p w14:paraId="0E96D6A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Определение жанра, формы.</w:t>
            </w:r>
            <w:r w:rsidRPr="004E3FF8">
              <w:rPr>
                <w:rFonts w:ascii="Times New Roman" w:eastAsia="Times New Roman" w:hAnsi="Times New Roman" w:cs="Times New Roman"/>
                <w:color w:val="000000"/>
                <w:sz w:val="18"/>
              </w:rPr>
              <w:t xml:space="preserve"> </w:t>
            </w:r>
          </w:p>
          <w:p w14:paraId="4BB665BE" w14:textId="77777777" w:rsidR="004E3FF8" w:rsidRPr="004E3FF8" w:rsidRDefault="004E3FF8" w:rsidP="004E3FF8">
            <w:pPr>
              <w:spacing w:line="264"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Чтение учебных текстов и художественной литературы биографического характера.</w:t>
            </w:r>
            <w:r w:rsidRPr="004E3FF8">
              <w:rPr>
                <w:rFonts w:ascii="Times New Roman" w:eastAsia="Times New Roman" w:hAnsi="Times New Roman" w:cs="Times New Roman"/>
                <w:color w:val="000000"/>
                <w:sz w:val="18"/>
              </w:rPr>
              <w:t xml:space="preserve"> </w:t>
            </w:r>
          </w:p>
          <w:p w14:paraId="2F69FB06" w14:textId="77777777" w:rsidR="004E3FF8" w:rsidRPr="004E3FF8" w:rsidRDefault="004E3FF8" w:rsidP="004E3FF8">
            <w:pPr>
              <w:spacing w:after="29" w:line="24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Вокализация тем инструментальных сочинений. Разучивание, исполнение доступных вокальных сочинений.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0FCFD63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концерта. Просмотр биографического фильма</w:t>
            </w:r>
            <w:r w:rsidRPr="004E3FF8">
              <w:rPr>
                <w:rFonts w:ascii="Times New Roman" w:eastAsia="Times New Roman" w:hAnsi="Times New Roman" w:cs="Times New Roman"/>
                <w:color w:val="000000"/>
                <w:sz w:val="18"/>
              </w:rPr>
              <w:t xml:space="preserve"> </w:t>
            </w:r>
          </w:p>
        </w:tc>
      </w:tr>
      <w:tr w:rsidR="004E3FF8" w:rsidRPr="004E3FF8" w14:paraId="5600F6F8" w14:textId="77777777" w:rsidTr="004E3FF8">
        <w:trPr>
          <w:trHeight w:val="2360"/>
        </w:trPr>
        <w:tc>
          <w:tcPr>
            <w:tcW w:w="1193" w:type="dxa"/>
            <w:tcBorders>
              <w:top w:val="single" w:sz="4" w:space="0" w:color="231F20"/>
              <w:left w:val="single" w:sz="6" w:space="0" w:color="231F20"/>
              <w:bottom w:val="single" w:sz="6" w:space="0" w:color="231F20"/>
              <w:right w:val="single" w:sz="6" w:space="0" w:color="231F20"/>
            </w:tcBorders>
          </w:tcPr>
          <w:p w14:paraId="1C3DFEFE" w14:textId="77777777" w:rsidR="004E3FF8" w:rsidRPr="004E3FF8" w:rsidRDefault="004E3FF8" w:rsidP="004E3FF8">
            <w:pPr>
              <w:ind w:right="26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Н)</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116C1B9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Мастерств</w:t>
            </w:r>
          </w:p>
          <w:p w14:paraId="7B6AFDA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о </w:t>
            </w:r>
          </w:p>
          <w:p w14:paraId="5291669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исполните</w:t>
            </w:r>
          </w:p>
          <w:p w14:paraId="2F19FCA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ля</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12FF9E24" w14:textId="77777777" w:rsidR="004E3FF8" w:rsidRPr="004E3FF8" w:rsidRDefault="004E3FF8" w:rsidP="004E3FF8">
            <w:pPr>
              <w:ind w:right="5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Творчество выдающихся исполнителей - певцов, инструменталистов, дирижёров. Консерватория, филармония, Конкурс имени П. И. Чайковского</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73629960" w14:textId="77777777" w:rsidR="004E3FF8" w:rsidRPr="004E3FF8" w:rsidRDefault="004E3FF8" w:rsidP="004E3FF8">
            <w:pPr>
              <w:spacing w:after="13" w:line="253"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творчеством выдающихся исполнителей классической музыки. Изучение программ, афиш консерватории, филармонии.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Сравнение нескольких интерпретаций одного и того же произведения в исполнении разных музыкантов.</w:t>
            </w:r>
            <w:r w:rsidRPr="004E3FF8">
              <w:rPr>
                <w:rFonts w:ascii="Times New Roman" w:eastAsia="Times New Roman" w:hAnsi="Times New Roman" w:cs="Times New Roman"/>
                <w:color w:val="000000"/>
                <w:sz w:val="18"/>
              </w:rPr>
              <w:t xml:space="preserve"> </w:t>
            </w:r>
          </w:p>
          <w:p w14:paraId="28A2F0F6" w14:textId="77777777" w:rsidR="004E3FF8" w:rsidRPr="004E3FF8" w:rsidRDefault="004E3FF8" w:rsidP="004E3FF8">
            <w:pPr>
              <w:spacing w:after="1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Дискуссия на тему «Композитор - исполнитель - слушатель».</w:t>
            </w:r>
            <w:r w:rsidRPr="004E3FF8">
              <w:rPr>
                <w:rFonts w:ascii="Times New Roman" w:eastAsia="Times New Roman" w:hAnsi="Times New Roman" w:cs="Times New Roman"/>
                <w:color w:val="000000"/>
                <w:sz w:val="18"/>
              </w:rPr>
              <w:t xml:space="preserve"> </w:t>
            </w:r>
          </w:p>
          <w:p w14:paraId="0E02D53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1DBACCF7" w14:textId="77777777" w:rsidR="004E3FF8" w:rsidRPr="004E3FF8" w:rsidRDefault="004E3FF8" w:rsidP="004E3FF8">
            <w:pPr>
              <w:spacing w:after="37" w:line="224" w:lineRule="auto"/>
              <w:ind w:right="37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Посещение концерта классической музыки. Создание коллекции записей любимого исполнителя. Деловая игра </w:t>
            </w:r>
          </w:p>
          <w:p w14:paraId="2255F0B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«Концертный отдел филармонии»</w:t>
            </w:r>
            <w:r w:rsidRPr="004E3FF8">
              <w:rPr>
                <w:rFonts w:ascii="Times New Roman" w:eastAsia="Times New Roman" w:hAnsi="Times New Roman" w:cs="Times New Roman"/>
                <w:color w:val="000000"/>
                <w:sz w:val="18"/>
              </w:rPr>
              <w:t xml:space="preserve"> </w:t>
            </w:r>
          </w:p>
        </w:tc>
      </w:tr>
    </w:tbl>
    <w:p w14:paraId="7E0F7B68"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Модуль № 6 «Современная музыкальная культура»</w:t>
      </w:r>
      <w:r w:rsidRPr="004E3FF8">
        <w:rPr>
          <w:rFonts w:ascii="Times New Roman" w:eastAsia="Times New Roman" w:hAnsi="Times New Roman" w:cs="Times New Roman"/>
          <w:b/>
          <w:color w:val="000000"/>
          <w:lang w:eastAsia="ru-RU"/>
        </w:rPr>
        <w:t xml:space="preserve"> </w:t>
      </w:r>
    </w:p>
    <w:p w14:paraId="32FE3387" w14:textId="44DFD41B" w:rsidR="004E3FF8" w:rsidRPr="004E3FF8" w:rsidRDefault="004E3FF8" w:rsidP="004E3FF8">
      <w:pPr>
        <w:spacing w:after="29" w:line="261" w:lineRule="auto"/>
        <w:ind w:right="2517"/>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94080" behindDoc="0" locked="0" layoutInCell="1" allowOverlap="1" wp14:anchorId="1D2893AE" wp14:editId="38B63CE6">
                <wp:simplePos x="0" y="0"/>
                <wp:positionH relativeFrom="page">
                  <wp:posOffset>447046</wp:posOffset>
                </wp:positionH>
                <wp:positionV relativeFrom="page">
                  <wp:posOffset>955802</wp:posOffset>
                </wp:positionV>
                <wp:extent cx="109668" cy="578472"/>
                <wp:effectExtent l="0" t="0" r="0" b="0"/>
                <wp:wrapSquare wrapText="bothSides"/>
                <wp:docPr id="407309" name="Group 407309"/>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7933" name="Rectangle 27933"/>
                        <wps:cNvSpPr/>
                        <wps:spPr>
                          <a:xfrm rot="5399999">
                            <a:off x="-746" y="-35442"/>
                            <a:ext cx="74972" cy="145858"/>
                          </a:xfrm>
                          <a:prstGeom prst="rect">
                            <a:avLst/>
                          </a:prstGeom>
                          <a:ln>
                            <a:noFill/>
                          </a:ln>
                        </wps:spPr>
                        <wps:txbx>
                          <w:txbxContent>
                            <w:p w14:paraId="6A8A49C6"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7934" name="Rectangle 27934"/>
                        <wps:cNvSpPr/>
                        <wps:spPr>
                          <a:xfrm rot="5399999">
                            <a:off x="10484" y="11237"/>
                            <a:ext cx="52509" cy="145858"/>
                          </a:xfrm>
                          <a:prstGeom prst="rect">
                            <a:avLst/>
                          </a:prstGeom>
                          <a:ln>
                            <a:noFill/>
                          </a:ln>
                        </wps:spPr>
                        <wps:txbx>
                          <w:txbxContent>
                            <w:p w14:paraId="01625BC2"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7935" name="Rectangle 27935"/>
                        <wps:cNvSpPr/>
                        <wps:spPr>
                          <a:xfrm rot="5399999">
                            <a:off x="-746" y="62093"/>
                            <a:ext cx="74972" cy="145858"/>
                          </a:xfrm>
                          <a:prstGeom prst="rect">
                            <a:avLst/>
                          </a:prstGeom>
                          <a:ln>
                            <a:noFill/>
                          </a:ln>
                        </wps:spPr>
                        <wps:txbx>
                          <w:txbxContent>
                            <w:p w14:paraId="421EC7AE"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7936" name="Rectangle 27936"/>
                        <wps:cNvSpPr/>
                        <wps:spPr>
                          <a:xfrm rot="5399999">
                            <a:off x="15206" y="104052"/>
                            <a:ext cx="43066" cy="145858"/>
                          </a:xfrm>
                          <a:prstGeom prst="rect">
                            <a:avLst/>
                          </a:prstGeom>
                          <a:ln>
                            <a:noFill/>
                          </a:ln>
                        </wps:spPr>
                        <wps:txbx>
                          <w:txbxContent>
                            <w:p w14:paraId="5B78FC44"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7937" name="Rectangle 27937"/>
                        <wps:cNvSpPr/>
                        <wps:spPr>
                          <a:xfrm rot="5399999">
                            <a:off x="-198551" y="351337"/>
                            <a:ext cx="470581" cy="145858"/>
                          </a:xfrm>
                          <a:prstGeom prst="rect">
                            <a:avLst/>
                          </a:prstGeom>
                          <a:ln>
                            <a:noFill/>
                          </a:ln>
                        </wps:spPr>
                        <wps:txbx>
                          <w:txbxContent>
                            <w:p w14:paraId="0556CC10"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7938" name="Rectangle 27938"/>
                        <wps:cNvSpPr/>
                        <wps:spPr>
                          <a:xfrm rot="5399999">
                            <a:off x="13860" y="494018"/>
                            <a:ext cx="45758" cy="145858"/>
                          </a:xfrm>
                          <a:prstGeom prst="rect">
                            <a:avLst/>
                          </a:prstGeom>
                          <a:ln>
                            <a:noFill/>
                          </a:ln>
                        </wps:spPr>
                        <wps:txbx>
                          <w:txbxContent>
                            <w:p w14:paraId="2468A7F3"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1D2893AE" id="Group 407309" o:spid="_x0000_s1168" style="position:absolute;left:0;text-align:left;margin-left:35.2pt;margin-top:75.25pt;width:8.65pt;height:45.55pt;z-index:251694080;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">
                <v:rect id="Rectangle 27933" o:spid="_x0000_s1169"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" filled="f" stroked="f">
                  <v:textbox inset="0,0,0,0">
                    <w:txbxContent>
                      <w:p w14:paraId="6A8A49C6" w14:textId="77777777" w:rsidR="002A59BE" w:rsidRDefault="002A59BE" w:rsidP="004E3FF8">
                        <w:r>
                          <w:rPr>
                            <w:rFonts w:ascii="Trebuchet MS" w:eastAsia="Trebuchet MS" w:hAnsi="Trebuchet MS" w:cs="Trebuchet MS"/>
                            <w:sz w:val="18"/>
                          </w:rPr>
                          <w:t>1</w:t>
                        </w:r>
                      </w:p>
                    </w:txbxContent>
                  </v:textbox>
                </v:rect>
                <v:rect id="Rectangle 27934" o:spid="_x0000_s1170"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" filled="f" stroked="f">
                  <v:textbox inset="0,0,0,0">
                    <w:txbxContent>
                      <w:p w14:paraId="01625BC2" w14:textId="77777777" w:rsidR="002A59BE" w:rsidRDefault="002A59BE" w:rsidP="004E3FF8">
                        <w:r>
                          <w:rPr>
                            <w:rFonts w:ascii="Trebuchet MS" w:eastAsia="Trebuchet MS" w:hAnsi="Trebuchet MS" w:cs="Trebuchet MS"/>
                            <w:sz w:val="18"/>
                          </w:rPr>
                          <w:t>-</w:t>
                        </w:r>
                      </w:p>
                    </w:txbxContent>
                  </v:textbox>
                </v:rect>
                <v:rect id="Rectangle 27935" o:spid="_x0000_s1171"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" filled="f" stroked="f">
                  <v:textbox inset="0,0,0,0">
                    <w:txbxContent>
                      <w:p w14:paraId="421EC7AE" w14:textId="77777777" w:rsidR="002A59BE" w:rsidRDefault="002A59BE" w:rsidP="004E3FF8">
                        <w:r>
                          <w:rPr>
                            <w:rFonts w:ascii="Trebuchet MS" w:eastAsia="Trebuchet MS" w:hAnsi="Trebuchet MS" w:cs="Trebuchet MS"/>
                            <w:sz w:val="18"/>
                          </w:rPr>
                          <w:t>4</w:t>
                        </w:r>
                      </w:p>
                    </w:txbxContent>
                  </v:textbox>
                </v:rect>
                <v:rect id="Rectangle 27936" o:spid="_x0000_s1172"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" filled="f" stroked="f">
                  <v:textbox inset="0,0,0,0">
                    <w:txbxContent>
                      <w:p w14:paraId="5B78FC44" w14:textId="77777777" w:rsidR="002A59BE" w:rsidRDefault="002A59BE" w:rsidP="004E3FF8">
                        <w:r>
                          <w:rPr>
                            <w:rFonts w:ascii="Trebuchet MS" w:eastAsia="Trebuchet MS" w:hAnsi="Trebuchet MS" w:cs="Trebuchet MS"/>
                            <w:sz w:val="18"/>
                          </w:rPr>
                          <w:t xml:space="preserve"> </w:t>
                        </w:r>
                      </w:p>
                    </w:txbxContent>
                  </v:textbox>
                </v:rect>
                <v:rect id="Rectangle 27937" o:spid="_x0000_s1173"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" filled="f" stroked="f">
                  <v:textbox inset="0,0,0,0">
                    <w:txbxContent>
                      <w:p w14:paraId="0556CC10" w14:textId="77777777" w:rsidR="002A59BE" w:rsidRDefault="002A59BE" w:rsidP="004E3FF8">
                        <w:r>
                          <w:rPr>
                            <w:rFonts w:ascii="Trebuchet MS" w:eastAsia="Trebuchet MS" w:hAnsi="Trebuchet MS" w:cs="Trebuchet MS"/>
                            <w:sz w:val="18"/>
                          </w:rPr>
                          <w:t>классы</w:t>
                        </w:r>
                      </w:p>
                    </w:txbxContent>
                  </v:textbox>
                </v:rect>
                <v:rect id="Rectangle 27938" o:spid="_x0000_s1174"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" filled="f" stroked="f">
                  <v:textbox inset="0,0,0,0">
                    <w:txbxContent>
                      <w:p w14:paraId="2468A7F3" w14:textId="77777777" w:rsidR="002A59BE" w:rsidRDefault="002A59BE" w:rsidP="004E3FF8">
                        <w:r>
                          <w:rPr>
                            <w:rFonts w:ascii="Trebuchet MS" w:eastAsia="Trebuchet MS" w:hAnsi="Trebuchet MS" w:cs="Trebuchet MS"/>
                            <w:color w:val="000000"/>
                            <w:sz w:val="18"/>
                          </w:rPr>
                          <w:t xml:space="preserve"> </w:t>
                        </w:r>
                      </w:p>
                    </w:txbxContent>
                  </v:textbox>
                </v:rect>
                <w10:wrap type="square" anchorx="page" anchory="page"/>
              </v:group>
            </w:pict>
          </mc:Fallback>
        </mc:AlternateContent>
      </w:r>
      <w:r w:rsidRPr="004E3FF8">
        <w:rPr>
          <w:rFonts w:ascii="Times New Roman" w:eastAsia="Times New Roman" w:hAnsi="Times New Roman" w:cs="Times New Roman"/>
          <w:color w:val="231F20"/>
          <w:sz w:val="20"/>
          <w:lang w:eastAsia="ru-RU"/>
        </w:rPr>
        <w:t>Наряду с важнейшими сферами музыкальной культуры (</w:t>
      </w:r>
      <w:r w:rsidR="003A2E48" w:rsidRPr="004E3FF8">
        <w:rPr>
          <w:rFonts w:ascii="Times New Roman" w:eastAsia="Times New Roman" w:hAnsi="Times New Roman" w:cs="Times New Roman"/>
          <w:color w:val="231F20"/>
          <w:sz w:val="20"/>
          <w:lang w:eastAsia="ru-RU"/>
        </w:rPr>
        <w:t>музыка народная</w:t>
      </w:r>
      <w:r w:rsidRPr="004E3FF8">
        <w:rPr>
          <w:rFonts w:ascii="Times New Roman" w:eastAsia="Times New Roman" w:hAnsi="Times New Roman" w:cs="Times New Roman"/>
          <w:color w:val="231F20"/>
          <w:sz w:val="20"/>
          <w:lang w:eastAsia="ru-RU"/>
        </w:rPr>
        <w:t xml:space="preserve">,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r w:rsidRPr="004E3FF8">
        <w:rPr>
          <w:rFonts w:ascii="Times New Roman" w:eastAsia="Times New Roman" w:hAnsi="Times New Roman" w:cs="Times New Roman"/>
          <w:color w:val="231F20"/>
          <w:sz w:val="20"/>
          <w:lang w:eastAsia="ru-RU"/>
        </w:rPr>
        <w:lastRenderedPageBreak/>
        <w:t xml:space="preserve">фри-джаза, от эмбиента до рэпа и т. д.), для восприятия которых требуется </w:t>
      </w:r>
      <w:r w:rsidR="003A2E48" w:rsidRPr="004E3FF8">
        <w:rPr>
          <w:rFonts w:ascii="Times New Roman" w:eastAsia="Times New Roman" w:hAnsi="Times New Roman" w:cs="Times New Roman"/>
          <w:color w:val="231F20"/>
          <w:sz w:val="20"/>
          <w:lang w:eastAsia="ru-RU"/>
        </w:rPr>
        <w:t>специфический и разнообразный музыкальный опыт</w:t>
      </w:r>
      <w:r w:rsidRPr="004E3FF8">
        <w:rPr>
          <w:rFonts w:ascii="Times New Roman" w:eastAsia="Times New Roman" w:hAnsi="Times New Roman" w:cs="Times New Roman"/>
          <w:color w:val="231F20"/>
          <w:sz w:val="20"/>
          <w:lang w:eastAsia="ru-RU"/>
        </w:rPr>
        <w:t>.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r w:rsidRPr="004E3FF8">
        <w:rPr>
          <w:rFonts w:ascii="Times New Roman" w:eastAsia="Times New Roman" w:hAnsi="Times New Roman" w:cs="Times New Roman"/>
          <w:color w:val="000000"/>
          <w:sz w:val="18"/>
          <w:lang w:eastAsia="ru-RU"/>
        </w:rPr>
        <w:t xml:space="preserve"> </w:t>
      </w:r>
    </w:p>
    <w:p w14:paraId="5D0B8780"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3"/>
          <w:lang w:eastAsia="ru-RU"/>
        </w:rPr>
        <w:t xml:space="preserve"> </w:t>
      </w:r>
    </w:p>
    <w:tbl>
      <w:tblPr>
        <w:tblStyle w:val="TableGrid"/>
        <w:tblW w:w="10140" w:type="dxa"/>
        <w:tblInd w:w="118" w:type="dxa"/>
        <w:tblCellMar>
          <w:top w:w="23" w:type="dxa"/>
          <w:left w:w="5" w:type="dxa"/>
          <w:right w:w="47" w:type="dxa"/>
        </w:tblCellMar>
        <w:tblLook w:val="04A0" w:firstRow="1" w:lastRow="0" w:firstColumn="1" w:lastColumn="0" w:noHBand="0" w:noVBand="1"/>
      </w:tblPr>
      <w:tblGrid>
        <w:gridCol w:w="1191"/>
        <w:gridCol w:w="1135"/>
        <w:gridCol w:w="2211"/>
        <w:gridCol w:w="5603"/>
      </w:tblGrid>
      <w:tr w:rsidR="004E3FF8" w:rsidRPr="004E3FF8" w14:paraId="5F4082CC" w14:textId="77777777" w:rsidTr="004E3FF8">
        <w:trPr>
          <w:trHeight w:val="763"/>
        </w:trPr>
        <w:tc>
          <w:tcPr>
            <w:tcW w:w="1191" w:type="dxa"/>
            <w:tcBorders>
              <w:top w:val="single" w:sz="4" w:space="0" w:color="231F20"/>
              <w:left w:val="single" w:sz="4" w:space="0" w:color="231F20"/>
              <w:bottom w:val="single" w:sz="4" w:space="0" w:color="231F20"/>
              <w:right w:val="single" w:sz="4" w:space="0" w:color="231F20"/>
            </w:tcBorders>
          </w:tcPr>
          <w:p w14:paraId="1E5A21F4"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5" w:type="dxa"/>
            <w:tcBorders>
              <w:top w:val="single" w:sz="4" w:space="0" w:color="231F20"/>
              <w:left w:val="single" w:sz="4" w:space="0" w:color="231F20"/>
              <w:bottom w:val="single" w:sz="4" w:space="0" w:color="231F20"/>
              <w:right w:val="single" w:sz="4" w:space="0" w:color="231F20"/>
            </w:tcBorders>
          </w:tcPr>
          <w:p w14:paraId="02D54910" w14:textId="77777777" w:rsidR="004E3FF8" w:rsidRPr="004E3FF8" w:rsidRDefault="004E3FF8" w:rsidP="004E3FF8">
            <w:pPr>
              <w:spacing w:after="21"/>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4B609FDD"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4E1ABD7" w14:textId="77777777" w:rsidR="004E3FF8" w:rsidRPr="004E3FF8" w:rsidRDefault="004E3FF8" w:rsidP="004E3FF8">
            <w:pPr>
              <w:spacing w:after="23"/>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708A3DAE" w14:textId="77777777" w:rsidR="004E3FF8" w:rsidRPr="004E3FF8" w:rsidRDefault="004E3FF8" w:rsidP="004E3FF8">
            <w:pPr>
              <w:ind w:right="57"/>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026D2F9B" w14:textId="77777777" w:rsidR="004E3FF8" w:rsidRPr="004E3FF8" w:rsidRDefault="004E3FF8" w:rsidP="004E3FF8">
            <w:pPr>
              <w:spacing w:after="24"/>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31C7F64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05399BA9" w14:textId="77777777" w:rsidTr="004E3FF8">
        <w:trPr>
          <w:trHeight w:val="824"/>
        </w:trPr>
        <w:tc>
          <w:tcPr>
            <w:tcW w:w="1191" w:type="dxa"/>
            <w:tcBorders>
              <w:top w:val="single" w:sz="4" w:space="0" w:color="231F20"/>
              <w:left w:val="single" w:sz="4" w:space="0" w:color="231F20"/>
              <w:bottom w:val="nil"/>
              <w:right w:val="single" w:sz="4" w:space="0" w:color="231F20"/>
            </w:tcBorders>
          </w:tcPr>
          <w:p w14:paraId="48E6BE00" w14:textId="77777777" w:rsidR="004E3FF8" w:rsidRPr="004E3FF8" w:rsidRDefault="004E3FF8" w:rsidP="004E3FF8">
            <w:pPr>
              <w:ind w:right="36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1-4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часа</w:t>
            </w:r>
            <w:r w:rsidRPr="004E3FF8">
              <w:rPr>
                <w:rFonts w:ascii="Times New Roman" w:eastAsia="Times New Roman" w:hAnsi="Times New Roman" w:cs="Times New Roman"/>
                <w:color w:val="000000"/>
                <w:sz w:val="18"/>
              </w:rPr>
              <w:t xml:space="preserve"> </w:t>
            </w:r>
          </w:p>
        </w:tc>
        <w:tc>
          <w:tcPr>
            <w:tcW w:w="1135" w:type="dxa"/>
            <w:tcBorders>
              <w:top w:val="single" w:sz="4" w:space="0" w:color="231F20"/>
              <w:left w:val="single" w:sz="4" w:space="0" w:color="231F20"/>
              <w:bottom w:val="nil"/>
              <w:right w:val="single" w:sz="4" w:space="0" w:color="231F20"/>
            </w:tcBorders>
          </w:tcPr>
          <w:p w14:paraId="5713E36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Современны</w:t>
            </w:r>
          </w:p>
          <w:p w14:paraId="3109069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е</w:t>
            </w:r>
            <w:r w:rsidRPr="004E3FF8">
              <w:rPr>
                <w:rFonts w:ascii="Times New Roman" w:eastAsia="Times New Roman" w:hAnsi="Times New Roman" w:cs="Times New Roman"/>
                <w:color w:val="000000"/>
                <w:sz w:val="18"/>
              </w:rPr>
              <w:t xml:space="preserve"> </w:t>
            </w:r>
          </w:p>
          <w:p w14:paraId="424DE26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обработки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классиче</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nil"/>
              <w:right w:val="single" w:sz="4" w:space="0" w:color="231F20"/>
            </w:tcBorders>
          </w:tcPr>
          <w:p w14:paraId="40F49C88" w14:textId="77777777" w:rsidR="004E3FF8" w:rsidRPr="004E3FF8" w:rsidRDefault="004E3FF8" w:rsidP="004E3FF8">
            <w:pPr>
              <w:ind w:right="13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Понятие обработки,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творчество современных композиторов</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исполнителей,</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nil"/>
              <w:right w:val="single" w:sz="4" w:space="0" w:color="231F20"/>
            </w:tcBorders>
          </w:tcPr>
          <w:p w14:paraId="0325EFF1" w14:textId="77777777" w:rsidR="004E3FF8" w:rsidRPr="004E3FF8" w:rsidRDefault="004E3FF8" w:rsidP="004E3FF8">
            <w:pPr>
              <w:spacing w:line="249" w:lineRule="auto"/>
              <w:ind w:right="57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Различение музыки классической и её современной</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обработки.</w:t>
            </w:r>
            <w:r w:rsidRPr="004E3FF8">
              <w:rPr>
                <w:rFonts w:ascii="Times New Roman" w:eastAsia="Times New Roman" w:hAnsi="Times New Roman" w:cs="Times New Roman"/>
                <w:color w:val="000000"/>
                <w:sz w:val="18"/>
              </w:rPr>
              <w:t xml:space="preserve"> </w:t>
            </w:r>
          </w:p>
          <w:p w14:paraId="61729E8E" w14:textId="77777777" w:rsidR="004E3FF8" w:rsidRPr="004E3FF8" w:rsidRDefault="004E3FF8" w:rsidP="004E3FF8">
            <w:pPr>
              <w:ind w:right="87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обработок классической музыки, сравнение их</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 оригиналом. Обсуждение комплекса выразительных</w:t>
            </w:r>
            <w:r w:rsidRPr="004E3FF8">
              <w:rPr>
                <w:rFonts w:ascii="Times New Roman" w:eastAsia="Times New Roman" w:hAnsi="Times New Roman" w:cs="Times New Roman"/>
                <w:color w:val="000000"/>
                <w:sz w:val="18"/>
              </w:rPr>
              <w:t xml:space="preserve"> </w:t>
            </w:r>
          </w:p>
        </w:tc>
      </w:tr>
    </w:tbl>
    <w:p w14:paraId="0E15665C"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anchor distT="0" distB="0" distL="114300" distR="114300" simplePos="0" relativeHeight="251695104" behindDoc="0" locked="0" layoutInCell="1" allowOverlap="1" wp14:anchorId="424B105B" wp14:editId="54BF53DD">
                <wp:simplePos x="0" y="0"/>
                <wp:positionH relativeFrom="page">
                  <wp:posOffset>447046</wp:posOffset>
                </wp:positionH>
                <wp:positionV relativeFrom="page">
                  <wp:posOffset>3027553</wp:posOffset>
                </wp:positionV>
                <wp:extent cx="109668" cy="1499182"/>
                <wp:effectExtent l="0" t="0" r="0" b="0"/>
                <wp:wrapTopAndBottom/>
                <wp:docPr id="408533" name="Group 408533"/>
                <wp:cNvGraphicFramePr/>
                <a:graphic xmlns:a="http://schemas.openxmlformats.org/drawingml/2006/main">
                  <a:graphicData uri="http://schemas.microsoft.com/office/word/2010/wordprocessingGroup">
                    <wpg:wgp>
                      <wpg:cNvGrpSpPr/>
                      <wpg:grpSpPr>
                        <a:xfrm>
                          <a:off x="0" y="0"/>
                          <a:ext cx="109668" cy="1499182"/>
                          <a:chOff x="0" y="0"/>
                          <a:chExt cx="109668" cy="1499182"/>
                        </a:xfrm>
                      </wpg:grpSpPr>
                      <wps:wsp>
                        <wps:cNvPr id="28133" name="Rectangle 28133"/>
                        <wps:cNvSpPr/>
                        <wps:spPr>
                          <a:xfrm rot="5399999">
                            <a:off x="-313149" y="276959"/>
                            <a:ext cx="699777" cy="145858"/>
                          </a:xfrm>
                          <a:prstGeom prst="rect">
                            <a:avLst/>
                          </a:prstGeom>
                          <a:ln>
                            <a:noFill/>
                          </a:ln>
                        </wps:spPr>
                        <wps:txbx>
                          <w:txbxContent>
                            <w:p w14:paraId="3A1E5644"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8134" name="Rectangle 28134"/>
                        <wps:cNvSpPr/>
                        <wps:spPr>
                          <a:xfrm rot="5399999">
                            <a:off x="16551" y="476086"/>
                            <a:ext cx="40374" cy="145858"/>
                          </a:xfrm>
                          <a:prstGeom prst="rect">
                            <a:avLst/>
                          </a:prstGeom>
                          <a:ln>
                            <a:noFill/>
                          </a:ln>
                        </wps:spPr>
                        <wps:txbx>
                          <w:txbxContent>
                            <w:p w14:paraId="0FDB87B4"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135" name="Rectangle 28135"/>
                        <wps:cNvSpPr/>
                        <wps:spPr>
                          <a:xfrm rot="5399999">
                            <a:off x="-217041" y="746256"/>
                            <a:ext cx="507563" cy="145858"/>
                          </a:xfrm>
                          <a:prstGeom prst="rect">
                            <a:avLst/>
                          </a:prstGeom>
                          <a:ln>
                            <a:noFill/>
                          </a:ln>
                        </wps:spPr>
                        <wps:txbx>
                          <w:txbxContent>
                            <w:p w14:paraId="1EB3E875"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8136" name="Rectangle 28136"/>
                        <wps:cNvSpPr/>
                        <wps:spPr>
                          <a:xfrm rot="5399999">
                            <a:off x="16551" y="895516"/>
                            <a:ext cx="40374" cy="145858"/>
                          </a:xfrm>
                          <a:prstGeom prst="rect">
                            <a:avLst/>
                          </a:prstGeom>
                          <a:ln>
                            <a:noFill/>
                          </a:ln>
                        </wps:spPr>
                        <wps:txbx>
                          <w:txbxContent>
                            <w:p w14:paraId="77BE02C0"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137" name="Rectangle 28137"/>
                        <wps:cNvSpPr/>
                        <wps:spPr>
                          <a:xfrm rot="5399999">
                            <a:off x="-305301" y="1253947"/>
                            <a:ext cx="684083" cy="145858"/>
                          </a:xfrm>
                          <a:prstGeom prst="rect">
                            <a:avLst/>
                          </a:prstGeom>
                          <a:ln>
                            <a:noFill/>
                          </a:ln>
                        </wps:spPr>
                        <wps:txbx>
                          <w:txbxContent>
                            <w:p w14:paraId="72E72C2F"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424B105B" id="Group 408533" o:spid="_x0000_s1175" style="position:absolute;margin-left:35.2pt;margin-top:238.4pt;width:8.65pt;height:118.05pt;z-index:251695104;mso-position-horizontal-relative:page;mso-position-vertical-relative:page" coordsize="1096,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">
                <v:rect id="Rectangle 28133" o:spid="_x0000_s1176"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" filled="f" stroked="f">
                  <v:textbox inset="0,0,0,0">
                    <w:txbxContent>
                      <w:p w14:paraId="3A1E5644" w14:textId="77777777" w:rsidR="002A59BE" w:rsidRDefault="002A59BE" w:rsidP="004E3FF8">
                        <w:r>
                          <w:rPr>
                            <w:rFonts w:ascii="Trebuchet MS" w:eastAsia="Trebuchet MS" w:hAnsi="Trebuchet MS" w:cs="Trebuchet MS"/>
                            <w:sz w:val="18"/>
                          </w:rPr>
                          <w:t>Примерная</w:t>
                        </w:r>
                      </w:p>
                    </w:txbxContent>
                  </v:textbox>
                </v:rect>
                <v:rect id="Rectangle 28134" o:spid="_x0000_s1177"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" filled="f" stroked="f">
                  <v:textbox inset="0,0,0,0">
                    <w:txbxContent>
                      <w:p w14:paraId="0FDB87B4" w14:textId="77777777" w:rsidR="002A59BE" w:rsidRDefault="002A59BE" w:rsidP="004E3FF8">
                        <w:r>
                          <w:rPr>
                            <w:rFonts w:ascii="Trebuchet MS" w:eastAsia="Trebuchet MS" w:hAnsi="Trebuchet MS" w:cs="Trebuchet MS"/>
                            <w:sz w:val="18"/>
                          </w:rPr>
                          <w:t xml:space="preserve"> </w:t>
                        </w:r>
                      </w:p>
                    </w:txbxContent>
                  </v:textbox>
                </v:rect>
                <v:rect id="Rectangle 28135" o:spid="_x0000_s1178" style="position:absolute;left:-2170;top:7463;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" filled="f" stroked="f">
                  <v:textbox inset="0,0,0,0">
                    <w:txbxContent>
                      <w:p w14:paraId="1EB3E875" w14:textId="77777777" w:rsidR="002A59BE" w:rsidRDefault="002A59BE" w:rsidP="004E3FF8">
                        <w:r>
                          <w:rPr>
                            <w:rFonts w:ascii="Trebuchet MS" w:eastAsia="Trebuchet MS" w:hAnsi="Trebuchet MS" w:cs="Trebuchet MS"/>
                            <w:sz w:val="18"/>
                          </w:rPr>
                          <w:t>рабочая</w:t>
                        </w:r>
                      </w:p>
                    </w:txbxContent>
                  </v:textbox>
                </v:rect>
                <v:rect id="Rectangle 28136" o:spid="_x0000_s1179" style="position:absolute;left:166;top:8955;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" filled="f" stroked="f">
                  <v:textbox inset="0,0,0,0">
                    <w:txbxContent>
                      <w:p w14:paraId="77BE02C0" w14:textId="77777777" w:rsidR="002A59BE" w:rsidRDefault="002A59BE" w:rsidP="004E3FF8">
                        <w:r>
                          <w:rPr>
                            <w:rFonts w:ascii="Trebuchet MS" w:eastAsia="Trebuchet MS" w:hAnsi="Trebuchet MS" w:cs="Trebuchet MS"/>
                            <w:sz w:val="18"/>
                          </w:rPr>
                          <w:t xml:space="preserve"> </w:t>
                        </w:r>
                      </w:p>
                    </w:txbxContent>
                  </v:textbox>
                </v:rect>
                <v:rect id="Rectangle 28137" o:spid="_x0000_s1180" style="position:absolute;left:-3053;top:12540;width:684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" filled="f" stroked="f">
                  <v:textbox inset="0,0,0,0">
                    <w:txbxContent>
                      <w:p w14:paraId="72E72C2F"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Окончание табл.</w:t>
      </w:r>
    </w:p>
    <w:tbl>
      <w:tblPr>
        <w:tblStyle w:val="TableGrid"/>
        <w:tblW w:w="10140" w:type="dxa"/>
        <w:tblInd w:w="122" w:type="dxa"/>
        <w:tblCellMar>
          <w:top w:w="10" w:type="dxa"/>
          <w:left w:w="5" w:type="dxa"/>
          <w:right w:w="65" w:type="dxa"/>
        </w:tblCellMar>
        <w:tblLook w:val="04A0" w:firstRow="1" w:lastRow="0" w:firstColumn="1" w:lastColumn="0" w:noHBand="0" w:noVBand="1"/>
      </w:tblPr>
      <w:tblGrid>
        <w:gridCol w:w="1193"/>
        <w:gridCol w:w="1133"/>
        <w:gridCol w:w="2211"/>
        <w:gridCol w:w="5603"/>
      </w:tblGrid>
      <w:tr w:rsidR="004E3FF8" w:rsidRPr="004E3FF8" w14:paraId="71D33D1F"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6604813B"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5DE9BE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8100D90"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7AE537E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469FB7DF" w14:textId="77777777" w:rsidR="004E3FF8" w:rsidRPr="004E3FF8" w:rsidRDefault="004E3FF8" w:rsidP="004E3FF8">
            <w:pPr>
              <w:ind w:right="39"/>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785DBD2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F2E648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1B4DB0F0" w14:textId="77777777" w:rsidTr="004E3FF8">
        <w:trPr>
          <w:trHeight w:val="1514"/>
        </w:trPr>
        <w:tc>
          <w:tcPr>
            <w:tcW w:w="1193" w:type="dxa"/>
            <w:tcBorders>
              <w:top w:val="single" w:sz="4" w:space="0" w:color="231F20"/>
              <w:left w:val="single" w:sz="6" w:space="0" w:color="231F20"/>
              <w:bottom w:val="single" w:sz="4" w:space="0" w:color="231F20"/>
              <w:right w:val="single" w:sz="4" w:space="0" w:color="231F20"/>
            </w:tcBorders>
          </w:tcPr>
          <w:p w14:paraId="4FDCC34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33D305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ской музыки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3D73A157" w14:textId="77777777" w:rsidR="004E3FF8" w:rsidRPr="004E3FF8" w:rsidRDefault="004E3FF8" w:rsidP="004E3FF8">
            <w:pPr>
              <w:spacing w:line="23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обрабатывающих классическую музыку.</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Проблемная ситуация: </w:t>
            </w:r>
          </w:p>
          <w:p w14:paraId="1801617F" w14:textId="77777777" w:rsidR="004E3FF8" w:rsidRPr="004E3FF8" w:rsidRDefault="004E3FF8" w:rsidP="004E3FF8">
            <w:pPr>
              <w:ind w:right="9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зачем музыканты делают обработки классики?</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08060547" w14:textId="77777777" w:rsidR="004E3FF8" w:rsidRPr="004E3FF8" w:rsidRDefault="004E3FF8" w:rsidP="004E3FF8">
            <w:pPr>
              <w:spacing w:after="18" w:line="23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r w:rsidRPr="004E3FF8">
              <w:rPr>
                <w:rFonts w:ascii="Times New Roman" w:eastAsia="Times New Roman" w:hAnsi="Times New Roman" w:cs="Times New Roman"/>
                <w:color w:val="000000"/>
                <w:sz w:val="18"/>
              </w:rPr>
              <w:t xml:space="preserve"> </w:t>
            </w:r>
          </w:p>
          <w:p w14:paraId="6A053AD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5AF90A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Подбор стиля автоаккомпанемента (на клавишном синтезаторе) к известным музыкальным темам композиторовклассиков</w:t>
            </w:r>
            <w:r w:rsidRPr="004E3FF8">
              <w:rPr>
                <w:rFonts w:ascii="Times New Roman" w:eastAsia="Times New Roman" w:hAnsi="Times New Roman" w:cs="Times New Roman"/>
                <w:color w:val="000000"/>
                <w:sz w:val="18"/>
              </w:rPr>
              <w:t xml:space="preserve"> </w:t>
            </w:r>
          </w:p>
        </w:tc>
      </w:tr>
      <w:tr w:rsidR="004E3FF8" w:rsidRPr="004E3FF8" w14:paraId="1D2DCC47" w14:textId="77777777" w:rsidTr="004E3FF8">
        <w:trPr>
          <w:trHeight w:val="2288"/>
        </w:trPr>
        <w:tc>
          <w:tcPr>
            <w:tcW w:w="1193" w:type="dxa"/>
            <w:tcBorders>
              <w:top w:val="single" w:sz="4" w:space="0" w:color="231F20"/>
              <w:left w:val="single" w:sz="6" w:space="0" w:color="231F20"/>
              <w:bottom w:val="single" w:sz="4" w:space="0" w:color="231F20"/>
              <w:right w:val="single" w:sz="4" w:space="0" w:color="231F20"/>
            </w:tcBorders>
          </w:tcPr>
          <w:p w14:paraId="0E899F3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Б)</w:t>
            </w:r>
            <w:r w:rsidRPr="004E3FF8">
              <w:rPr>
                <w:rFonts w:ascii="Times New Roman" w:eastAsia="Times New Roman" w:hAnsi="Times New Roman" w:cs="Times New Roman"/>
                <w:color w:val="000000"/>
                <w:sz w:val="18"/>
              </w:rPr>
              <w:t xml:space="preserve"> </w:t>
            </w:r>
          </w:p>
          <w:p w14:paraId="50AE958A" w14:textId="77777777" w:rsidR="004E3FF8" w:rsidRPr="004E3FF8" w:rsidRDefault="004E3FF8" w:rsidP="004E3FF8">
            <w:pPr>
              <w:ind w:right="6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4ABB9A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Джаз</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AFF2D4A" w14:textId="77777777" w:rsidR="004E3FF8" w:rsidRPr="004E3FF8" w:rsidRDefault="004E3FF8" w:rsidP="004E3FF8">
            <w:pPr>
              <w:spacing w:line="229"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Особенности джаза: импровизационность, ритм (синкопы, триоли, свинг).</w:t>
            </w:r>
            <w:r w:rsidRPr="004E3FF8">
              <w:rPr>
                <w:rFonts w:ascii="Times New Roman" w:eastAsia="Times New Roman" w:hAnsi="Times New Roman" w:cs="Times New Roman"/>
                <w:color w:val="000000"/>
                <w:sz w:val="18"/>
              </w:rPr>
              <w:t xml:space="preserve"> </w:t>
            </w:r>
          </w:p>
          <w:p w14:paraId="0A794B00" w14:textId="77777777" w:rsidR="004E3FF8" w:rsidRPr="004E3FF8" w:rsidRDefault="004E3FF8" w:rsidP="004E3FF8">
            <w:pPr>
              <w:spacing w:line="22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Музыкальные инструменты джаза, особые приёмы игры на них.</w:t>
            </w:r>
            <w:r w:rsidRPr="004E3FF8">
              <w:rPr>
                <w:rFonts w:ascii="Times New Roman" w:eastAsia="Times New Roman" w:hAnsi="Times New Roman" w:cs="Times New Roman"/>
                <w:color w:val="000000"/>
                <w:sz w:val="18"/>
              </w:rPr>
              <w:t xml:space="preserve"> </w:t>
            </w:r>
          </w:p>
          <w:p w14:paraId="6A3EEDA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Творчество джазовых музыкантов</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000000"/>
                <w:sz w:val="12"/>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0B310C46" w14:textId="77777777" w:rsidR="004E3FF8" w:rsidRPr="004E3FF8" w:rsidRDefault="004E3FF8" w:rsidP="004E3FF8">
            <w:pPr>
              <w:spacing w:line="257" w:lineRule="auto"/>
              <w:ind w:right="101"/>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r w:rsidRPr="004E3FF8">
              <w:rPr>
                <w:rFonts w:ascii="Times New Roman" w:eastAsia="Times New Roman" w:hAnsi="Times New Roman" w:cs="Times New Roman"/>
                <w:color w:val="000000"/>
                <w:sz w:val="18"/>
              </w:rPr>
              <w:t xml:space="preserve"> </w:t>
            </w:r>
          </w:p>
          <w:p w14:paraId="73B087A8" w14:textId="77777777" w:rsidR="004E3FF8" w:rsidRPr="004E3FF8" w:rsidRDefault="004E3FF8" w:rsidP="004E3FF8">
            <w:pPr>
              <w:spacing w:line="261"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Определение </w:t>
            </w:r>
            <w:r w:rsidRPr="004E3FF8">
              <w:rPr>
                <w:rFonts w:ascii="Times New Roman" w:eastAsia="Times New Roman" w:hAnsi="Times New Roman" w:cs="Times New Roman"/>
                <w:color w:val="231F20"/>
                <w:sz w:val="18"/>
              </w:rPr>
              <w:tab/>
              <w:t xml:space="preserve">на </w:t>
            </w:r>
            <w:r w:rsidRPr="004E3FF8">
              <w:rPr>
                <w:rFonts w:ascii="Times New Roman" w:eastAsia="Times New Roman" w:hAnsi="Times New Roman" w:cs="Times New Roman"/>
                <w:color w:val="231F20"/>
                <w:sz w:val="18"/>
              </w:rPr>
              <w:tab/>
              <w:t xml:space="preserve">слух </w:t>
            </w:r>
            <w:r w:rsidRPr="004E3FF8">
              <w:rPr>
                <w:rFonts w:ascii="Times New Roman" w:eastAsia="Times New Roman" w:hAnsi="Times New Roman" w:cs="Times New Roman"/>
                <w:color w:val="231F20"/>
                <w:sz w:val="18"/>
              </w:rPr>
              <w:tab/>
              <w:t xml:space="preserve">тембров </w:t>
            </w:r>
            <w:r w:rsidRPr="004E3FF8">
              <w:rPr>
                <w:rFonts w:ascii="Times New Roman" w:eastAsia="Times New Roman" w:hAnsi="Times New Roman" w:cs="Times New Roman"/>
                <w:color w:val="231F20"/>
                <w:sz w:val="18"/>
              </w:rPr>
              <w:tab/>
              <w:t xml:space="preserve">музыкальных </w:t>
            </w:r>
            <w:r w:rsidRPr="004E3FF8">
              <w:rPr>
                <w:rFonts w:ascii="Times New Roman" w:eastAsia="Times New Roman" w:hAnsi="Times New Roman" w:cs="Times New Roman"/>
                <w:color w:val="231F20"/>
                <w:sz w:val="18"/>
              </w:rPr>
              <w:tab/>
              <w:t>инструментов, исполняющих джазовую композицию.</w:t>
            </w:r>
            <w:r w:rsidRPr="004E3FF8">
              <w:rPr>
                <w:rFonts w:ascii="Times New Roman" w:eastAsia="Times New Roman" w:hAnsi="Times New Roman" w:cs="Times New Roman"/>
                <w:color w:val="000000"/>
                <w:sz w:val="18"/>
              </w:rPr>
              <w:t xml:space="preserve"> </w:t>
            </w:r>
          </w:p>
          <w:p w14:paraId="56513B01" w14:textId="0B734671" w:rsidR="004E3FF8" w:rsidRPr="004E3FF8" w:rsidRDefault="004E3FF8" w:rsidP="004E3FF8">
            <w:pPr>
              <w:spacing w:after="22" w:line="23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Разучивание, исполнение песен в джазовых ритмах. Сочинение, </w:t>
            </w:r>
            <w:r w:rsidR="003A2E48" w:rsidRPr="004E3FF8">
              <w:rPr>
                <w:rFonts w:ascii="Times New Roman" w:eastAsia="Times New Roman" w:hAnsi="Times New Roman" w:cs="Times New Roman"/>
                <w:color w:val="231F20"/>
                <w:sz w:val="18"/>
              </w:rPr>
              <w:t>импровизация ритмического аккомпанемента</w:t>
            </w:r>
            <w:r w:rsidRPr="004E3FF8">
              <w:rPr>
                <w:rFonts w:ascii="Times New Roman" w:eastAsia="Times New Roman" w:hAnsi="Times New Roman" w:cs="Times New Roman"/>
                <w:color w:val="231F20"/>
                <w:sz w:val="18"/>
              </w:rPr>
              <w:t xml:space="preserve"> с джазовым ритмом, синкопами.</w:t>
            </w:r>
            <w:r w:rsidRPr="004E3FF8">
              <w:rPr>
                <w:rFonts w:ascii="Times New Roman" w:eastAsia="Times New Roman" w:hAnsi="Times New Roman" w:cs="Times New Roman"/>
                <w:color w:val="000000"/>
                <w:sz w:val="18"/>
              </w:rPr>
              <w:t xml:space="preserve"> </w:t>
            </w:r>
          </w:p>
          <w:p w14:paraId="055182B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30F4DF1" w14:textId="77777777" w:rsidR="004E3FF8" w:rsidRPr="004E3FF8" w:rsidRDefault="004E3FF8" w:rsidP="004E3FF8">
            <w:pPr>
              <w:ind w:right="31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Составление плейлиста, коллекции записей джазовых музыкантов</w:t>
            </w:r>
            <w:r w:rsidRPr="004E3FF8">
              <w:rPr>
                <w:rFonts w:ascii="Times New Roman" w:eastAsia="Times New Roman" w:hAnsi="Times New Roman" w:cs="Times New Roman"/>
                <w:color w:val="000000"/>
                <w:sz w:val="18"/>
              </w:rPr>
              <w:t xml:space="preserve"> </w:t>
            </w:r>
          </w:p>
        </w:tc>
      </w:tr>
      <w:tr w:rsidR="004E3FF8" w:rsidRPr="004E3FF8" w14:paraId="46FC1BB2" w14:textId="77777777" w:rsidTr="004E3FF8">
        <w:trPr>
          <w:trHeight w:val="1513"/>
        </w:trPr>
        <w:tc>
          <w:tcPr>
            <w:tcW w:w="1193" w:type="dxa"/>
            <w:tcBorders>
              <w:top w:val="single" w:sz="4" w:space="0" w:color="231F20"/>
              <w:left w:val="single" w:sz="6" w:space="0" w:color="231F20"/>
              <w:bottom w:val="single" w:sz="6" w:space="0" w:color="231F20"/>
              <w:right w:val="single" w:sz="4" w:space="0" w:color="231F20"/>
            </w:tcBorders>
          </w:tcPr>
          <w:p w14:paraId="01027C5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w:t>
            </w:r>
            <w:r w:rsidRPr="004E3FF8">
              <w:rPr>
                <w:rFonts w:ascii="Times New Roman" w:eastAsia="Times New Roman" w:hAnsi="Times New Roman" w:cs="Times New Roman"/>
                <w:color w:val="000000"/>
                <w:sz w:val="18"/>
              </w:rPr>
              <w:t xml:space="preserve"> </w:t>
            </w:r>
          </w:p>
          <w:p w14:paraId="5768C017" w14:textId="77777777" w:rsidR="004E3FF8" w:rsidRPr="004E3FF8" w:rsidRDefault="004E3FF8" w:rsidP="004E3FF8">
            <w:pPr>
              <w:ind w:right="6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89E0BD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Исполните ли современн ой музыки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123857F3" w14:textId="77777777" w:rsidR="004E3FF8" w:rsidRPr="004E3FF8" w:rsidRDefault="004E3FF8" w:rsidP="004E3FF8">
            <w:pPr>
              <w:ind w:right="7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Творчество одного или нескольких исполнителей современной музыки, популярных у молодёжи</w:t>
            </w:r>
            <w:r w:rsidRPr="004E3FF8">
              <w:rPr>
                <w:rFonts w:ascii="Times New Roman" w:eastAsia="Times New Roman" w:hAnsi="Times New Roman" w:cs="Times New Roman"/>
                <w:color w:val="231F20"/>
                <w:sz w:val="18"/>
                <w:vertAlign w:val="superscript"/>
              </w:rPr>
              <w:t>2</w:t>
            </w:r>
            <w:r w:rsidRPr="004E3FF8">
              <w:rPr>
                <w:rFonts w:ascii="Times New Roman" w:eastAsia="Times New Roman" w:hAnsi="Times New Roman" w:cs="Times New Roman"/>
                <w:color w:val="000000"/>
                <w:sz w:val="12"/>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1692C4E5" w14:textId="77777777" w:rsidR="004E3FF8" w:rsidRPr="004E3FF8" w:rsidRDefault="004E3FF8" w:rsidP="004E3FF8">
            <w:pPr>
              <w:spacing w:line="229" w:lineRule="auto"/>
              <w:ind w:right="45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179840D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Составление плейлиста, коллекции записей современной музыки для друзей-одноклассников (для проведения совместного досуга).</w:t>
            </w:r>
            <w:r w:rsidRPr="004E3FF8">
              <w:rPr>
                <w:rFonts w:ascii="Times New Roman" w:eastAsia="Times New Roman" w:hAnsi="Times New Roman" w:cs="Times New Roman"/>
                <w:color w:val="000000"/>
                <w:sz w:val="18"/>
              </w:rPr>
              <w:t xml:space="preserve"> </w:t>
            </w:r>
          </w:p>
        </w:tc>
      </w:tr>
    </w:tbl>
    <w:p w14:paraId="50BF6038"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sectPr w:rsidR="004E3FF8" w:rsidRPr="004E3FF8">
          <w:headerReference w:type="even" r:id="rId45"/>
          <w:headerReference w:type="default" r:id="rId46"/>
          <w:footerReference w:type="even" r:id="rId47"/>
          <w:footerReference w:type="default" r:id="rId48"/>
          <w:headerReference w:type="first" r:id="rId49"/>
          <w:footerReference w:type="first" r:id="rId50"/>
          <w:pgSz w:w="12019" w:h="7831" w:orient="landscape"/>
          <w:pgMar w:top="710" w:right="710" w:bottom="6" w:left="1020" w:header="720" w:footer="720" w:gutter="0"/>
          <w:cols w:space="720"/>
          <w:titlePg/>
        </w:sectPr>
      </w:pPr>
    </w:p>
    <w:p w14:paraId="58DB150A"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anchor distT="0" distB="0" distL="114300" distR="114300" simplePos="0" relativeHeight="251696128" behindDoc="0" locked="0" layoutInCell="1" allowOverlap="1" wp14:anchorId="4B013933" wp14:editId="08FC334C">
                <wp:simplePos x="0" y="0"/>
                <wp:positionH relativeFrom="page">
                  <wp:posOffset>447046</wp:posOffset>
                </wp:positionH>
                <wp:positionV relativeFrom="page">
                  <wp:posOffset>993902</wp:posOffset>
                </wp:positionV>
                <wp:extent cx="109668" cy="505320"/>
                <wp:effectExtent l="0" t="0" r="0" b="0"/>
                <wp:wrapTopAndBottom/>
                <wp:docPr id="407413" name="Group 407413"/>
                <wp:cNvGraphicFramePr/>
                <a:graphic xmlns:a="http://schemas.openxmlformats.org/drawingml/2006/main">
                  <a:graphicData uri="http://schemas.microsoft.com/office/word/2010/wordprocessingGroup">
                    <wpg:wgp>
                      <wpg:cNvGrpSpPr/>
                      <wpg:grpSpPr>
                        <a:xfrm>
                          <a:off x="0" y="0"/>
                          <a:ext cx="109668" cy="505320"/>
                          <a:chOff x="0" y="0"/>
                          <a:chExt cx="109668" cy="505320"/>
                        </a:xfrm>
                      </wpg:grpSpPr>
                      <wps:wsp>
                        <wps:cNvPr id="28275" name="Rectangle 28275"/>
                        <wps:cNvSpPr/>
                        <wps:spPr>
                          <a:xfrm rot="5399999">
                            <a:off x="12125" y="-48314"/>
                            <a:ext cx="49227" cy="145858"/>
                          </a:xfrm>
                          <a:prstGeom prst="rect">
                            <a:avLst/>
                          </a:prstGeom>
                          <a:ln>
                            <a:noFill/>
                          </a:ln>
                        </wps:spPr>
                        <wps:txbx>
                          <w:txbxContent>
                            <w:p w14:paraId="1E86C894"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8276" name="Rectangle 28276"/>
                        <wps:cNvSpPr/>
                        <wps:spPr>
                          <a:xfrm rot="5399999">
                            <a:off x="1596" y="314"/>
                            <a:ext cx="70286" cy="145858"/>
                          </a:xfrm>
                          <a:prstGeom prst="rect">
                            <a:avLst/>
                          </a:prstGeom>
                          <a:ln>
                            <a:noFill/>
                          </a:ln>
                        </wps:spPr>
                        <wps:txbx>
                          <w:txbxContent>
                            <w:p w14:paraId="58C4DD1D"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8277" name="Rectangle 28277"/>
                        <wps:cNvSpPr/>
                        <wps:spPr>
                          <a:xfrm rot="5399999">
                            <a:off x="16552" y="38698"/>
                            <a:ext cx="40374" cy="145858"/>
                          </a:xfrm>
                          <a:prstGeom prst="rect">
                            <a:avLst/>
                          </a:prstGeom>
                          <a:ln>
                            <a:noFill/>
                          </a:ln>
                        </wps:spPr>
                        <wps:txbx>
                          <w:txbxContent>
                            <w:p w14:paraId="6A9AC261"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278" name="Rectangle 28278"/>
                        <wps:cNvSpPr/>
                        <wps:spPr>
                          <a:xfrm rot="5399999">
                            <a:off x="-185319" y="283242"/>
                            <a:ext cx="444118" cy="145858"/>
                          </a:xfrm>
                          <a:prstGeom prst="rect">
                            <a:avLst/>
                          </a:prstGeom>
                          <a:ln>
                            <a:noFill/>
                          </a:ln>
                        </wps:spPr>
                        <wps:txbx>
                          <w:txbxContent>
                            <w:p w14:paraId="3D50764D"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8279" name="Rectangle 28279"/>
                        <wps:cNvSpPr/>
                        <wps:spPr>
                          <a:xfrm rot="5399999">
                            <a:off x="13860" y="420866"/>
                            <a:ext cx="45758" cy="145858"/>
                          </a:xfrm>
                          <a:prstGeom prst="rect">
                            <a:avLst/>
                          </a:prstGeom>
                          <a:ln>
                            <a:noFill/>
                          </a:ln>
                        </wps:spPr>
                        <wps:txbx>
                          <w:txbxContent>
                            <w:p w14:paraId="25E8070A"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4B013933" id="Group 407413" o:spid="_x0000_s1181" style="position:absolute;margin-left:35.2pt;margin-top:78.25pt;width:8.65pt;height:39.8pt;z-index:251696128;mso-position-horizontal-relative:page;mso-position-vertical-relative:page" coordsize="109668,5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">
                <v:rect id="Rectangle 28275" o:spid="_x0000_s1182" style="position:absolute;left:12125;top:-48314;width:4922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" filled="f" stroked="f">
                  <v:textbox inset="0,0,0,0">
                    <w:txbxContent>
                      <w:p w14:paraId="1E86C894" w14:textId="77777777" w:rsidR="002A59BE" w:rsidRDefault="002A59BE" w:rsidP="004E3FF8">
                        <w:r>
                          <w:rPr>
                            <w:rFonts w:ascii="Trebuchet MS" w:eastAsia="Trebuchet MS" w:hAnsi="Trebuchet MS" w:cs="Trebuchet MS"/>
                            <w:sz w:val="18"/>
                          </w:rPr>
                          <w:t>-</w:t>
                        </w:r>
                      </w:p>
                    </w:txbxContent>
                  </v:textbox>
                </v:rect>
                <v:rect id="Rectangle 28276" o:spid="_x0000_s1183" style="position:absolute;left:1596;top:314;width:70286;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" filled="f" stroked="f">
                  <v:textbox inset="0,0,0,0">
                    <w:txbxContent>
                      <w:p w14:paraId="58C4DD1D" w14:textId="77777777" w:rsidR="002A59BE" w:rsidRDefault="002A59BE" w:rsidP="004E3FF8">
                        <w:r>
                          <w:rPr>
                            <w:rFonts w:ascii="Trebuchet MS" w:eastAsia="Trebuchet MS" w:hAnsi="Trebuchet MS" w:cs="Trebuchet MS"/>
                            <w:sz w:val="18"/>
                          </w:rPr>
                          <w:t>4</w:t>
                        </w:r>
                      </w:p>
                    </w:txbxContent>
                  </v:textbox>
                </v:rect>
                <v:rect id="Rectangle 28277" o:spid="_x0000_s1184" style="position:absolute;left:16552;top:38698;width:40374;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" filled="f" stroked="f">
                  <v:textbox inset="0,0,0,0">
                    <w:txbxContent>
                      <w:p w14:paraId="6A9AC261" w14:textId="77777777" w:rsidR="002A59BE" w:rsidRDefault="002A59BE" w:rsidP="004E3FF8">
                        <w:r>
                          <w:rPr>
                            <w:rFonts w:ascii="Trebuchet MS" w:eastAsia="Trebuchet MS" w:hAnsi="Trebuchet MS" w:cs="Trebuchet MS"/>
                            <w:sz w:val="18"/>
                          </w:rPr>
                          <w:t xml:space="preserve"> </w:t>
                        </w:r>
                      </w:p>
                    </w:txbxContent>
                  </v:textbox>
                </v:rect>
                <v:rect id="Rectangle 28278" o:spid="_x0000_s1185" style="position:absolute;left:-185319;top:283242;width:44411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" filled="f" stroked="f">
                  <v:textbox inset="0,0,0,0">
                    <w:txbxContent>
                      <w:p w14:paraId="3D50764D" w14:textId="77777777" w:rsidR="002A59BE" w:rsidRDefault="002A59BE" w:rsidP="004E3FF8">
                        <w:r>
                          <w:rPr>
                            <w:rFonts w:ascii="Trebuchet MS" w:eastAsia="Trebuchet MS" w:hAnsi="Trebuchet MS" w:cs="Trebuchet MS"/>
                            <w:sz w:val="18"/>
                          </w:rPr>
                          <w:t>классы</w:t>
                        </w:r>
                      </w:p>
                    </w:txbxContent>
                  </v:textbox>
                </v:rect>
                <v:rect id="Rectangle 28279" o:spid="_x0000_s1186" style="position:absolute;left:13860;top:42086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" filled="f" stroked="f">
                  <v:textbox inset="0,0,0,0">
                    <w:txbxContent>
                      <w:p w14:paraId="25E8070A"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2" w:type="dxa"/>
        <w:tblCellMar>
          <w:top w:w="10" w:type="dxa"/>
          <w:left w:w="5" w:type="dxa"/>
          <w:right w:w="47" w:type="dxa"/>
        </w:tblCellMar>
        <w:tblLook w:val="04A0" w:firstRow="1" w:lastRow="0" w:firstColumn="1" w:lastColumn="0" w:noHBand="0" w:noVBand="1"/>
      </w:tblPr>
      <w:tblGrid>
        <w:gridCol w:w="1193"/>
        <w:gridCol w:w="1133"/>
        <w:gridCol w:w="2211"/>
        <w:gridCol w:w="5603"/>
      </w:tblGrid>
      <w:tr w:rsidR="004E3FF8" w:rsidRPr="004E3FF8" w14:paraId="7C9787ED" w14:textId="77777777" w:rsidTr="004E3FF8">
        <w:trPr>
          <w:trHeight w:val="564"/>
        </w:trPr>
        <w:tc>
          <w:tcPr>
            <w:tcW w:w="1193" w:type="dxa"/>
            <w:tcBorders>
              <w:top w:val="single" w:sz="4" w:space="0" w:color="231F20"/>
              <w:left w:val="single" w:sz="4" w:space="0" w:color="231F20"/>
              <w:bottom w:val="single" w:sz="4" w:space="0" w:color="231F20"/>
              <w:right w:val="single" w:sz="4" w:space="0" w:color="231F20"/>
            </w:tcBorders>
          </w:tcPr>
          <w:p w14:paraId="67C3128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1AA7C1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46851C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7116390C" w14:textId="77777777" w:rsidR="004E3FF8" w:rsidRPr="004E3FF8" w:rsidRDefault="004E3FF8" w:rsidP="004E3FF8">
            <w:pPr>
              <w:ind w:right="226"/>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Съёмка собственного видеоклипа на музыку одной из современных популярных композиций</w:t>
            </w:r>
            <w:r w:rsidRPr="004E3FF8">
              <w:rPr>
                <w:rFonts w:ascii="Times New Roman" w:eastAsia="Times New Roman" w:hAnsi="Times New Roman" w:cs="Times New Roman"/>
                <w:color w:val="000000"/>
                <w:sz w:val="18"/>
              </w:rPr>
              <w:t xml:space="preserve"> </w:t>
            </w:r>
          </w:p>
        </w:tc>
      </w:tr>
      <w:tr w:rsidR="004E3FF8" w:rsidRPr="004E3FF8" w14:paraId="377249AF" w14:textId="77777777" w:rsidTr="004E3FF8">
        <w:trPr>
          <w:trHeight w:val="2762"/>
        </w:trPr>
        <w:tc>
          <w:tcPr>
            <w:tcW w:w="1193" w:type="dxa"/>
            <w:tcBorders>
              <w:top w:val="single" w:sz="4" w:space="0" w:color="231F20"/>
              <w:left w:val="single" w:sz="6" w:space="0" w:color="231F20"/>
              <w:bottom w:val="single" w:sz="4" w:space="0" w:color="231F20"/>
              <w:right w:val="single" w:sz="6" w:space="0" w:color="231F20"/>
            </w:tcBorders>
          </w:tcPr>
          <w:p w14:paraId="5C4697F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Г)</w:t>
            </w:r>
            <w:r w:rsidRPr="004E3FF8">
              <w:rPr>
                <w:rFonts w:ascii="Times New Roman" w:eastAsia="Times New Roman" w:hAnsi="Times New Roman" w:cs="Times New Roman"/>
                <w:color w:val="000000"/>
                <w:sz w:val="18"/>
              </w:rPr>
              <w:t xml:space="preserve"> </w:t>
            </w:r>
          </w:p>
          <w:p w14:paraId="1B41BFB8" w14:textId="77777777" w:rsidR="004E3FF8" w:rsidRPr="004E3FF8" w:rsidRDefault="004E3FF8" w:rsidP="004E3FF8">
            <w:pPr>
              <w:ind w:right="8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4464C48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Электронн ые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музыкаль ные инструме нты</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vAlign w:val="center"/>
          </w:tcPr>
          <w:p w14:paraId="68D3F183" w14:textId="77777777" w:rsidR="004E3FF8" w:rsidRPr="004E3FF8" w:rsidRDefault="004E3FF8" w:rsidP="004E3FF8">
            <w:pPr>
              <w:ind w:right="5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Современные «двойники» классических музыкальных инструментов: синтезатор, электронная скрипка, гитара, барабаны и т. д.</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Виртуальные музыкальные инструменты в компьютерных программах</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25E52E9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Слушание музыкальных композиций в исполнении на </w:t>
            </w:r>
          </w:p>
          <w:p w14:paraId="643853CE" w14:textId="77777777" w:rsidR="004E3FF8" w:rsidRPr="004E3FF8" w:rsidRDefault="004E3FF8" w:rsidP="004E3FF8">
            <w:pPr>
              <w:spacing w:line="246" w:lineRule="auto"/>
              <w:ind w:right="23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электронных музыкальных инструментах. Сравнение их звучания с акустическими инструментами, обсуждение результатов сравнения.</w:t>
            </w:r>
            <w:r w:rsidRPr="004E3FF8">
              <w:rPr>
                <w:rFonts w:ascii="Times New Roman" w:eastAsia="Times New Roman" w:hAnsi="Times New Roman" w:cs="Times New Roman"/>
                <w:color w:val="000000"/>
                <w:sz w:val="18"/>
              </w:rPr>
              <w:t xml:space="preserve"> </w:t>
            </w:r>
          </w:p>
          <w:p w14:paraId="5FF3EB96" w14:textId="77777777" w:rsidR="004E3FF8" w:rsidRPr="004E3FF8" w:rsidRDefault="004E3FF8" w:rsidP="004E3FF8">
            <w:pPr>
              <w:spacing w:line="269" w:lineRule="auto"/>
              <w:ind w:right="1344"/>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Подбор электронных тембров для создания музыки к фантастическому фильму.</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BA1CCF5" w14:textId="77777777" w:rsidR="004E3FF8" w:rsidRPr="004E3FF8" w:rsidRDefault="004E3FF8" w:rsidP="004E3FF8">
            <w:pPr>
              <w:spacing w:after="1" w:line="26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музыкального магазина (отдел электронных музыкальных инструментов).</w:t>
            </w:r>
            <w:r w:rsidRPr="004E3FF8">
              <w:rPr>
                <w:rFonts w:ascii="Times New Roman" w:eastAsia="Times New Roman" w:hAnsi="Times New Roman" w:cs="Times New Roman"/>
                <w:color w:val="000000"/>
                <w:sz w:val="18"/>
              </w:rPr>
              <w:t xml:space="preserve"> </w:t>
            </w:r>
          </w:p>
          <w:p w14:paraId="7940A95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фильма об электронных музыкальных инструментах.</w:t>
            </w:r>
            <w:r w:rsidRPr="004E3FF8">
              <w:rPr>
                <w:rFonts w:ascii="Times New Roman" w:eastAsia="Times New Roman" w:hAnsi="Times New Roman" w:cs="Times New Roman"/>
                <w:color w:val="000000"/>
                <w:sz w:val="18"/>
              </w:rPr>
              <w:t xml:space="preserve"> </w:t>
            </w:r>
          </w:p>
          <w:p w14:paraId="40AC9238" w14:textId="77777777" w:rsidR="004E3FF8" w:rsidRPr="004E3FF8" w:rsidRDefault="004E3FF8" w:rsidP="004E3FF8">
            <w:pPr>
              <w:ind w:right="42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Создание электронной композиции в компьютерных программах с готовыми семплами (Garage Band и др.)</w:t>
            </w:r>
            <w:r w:rsidRPr="004E3FF8">
              <w:rPr>
                <w:rFonts w:ascii="Times New Roman" w:eastAsia="Times New Roman" w:hAnsi="Times New Roman" w:cs="Times New Roman"/>
                <w:color w:val="000000"/>
                <w:sz w:val="18"/>
              </w:rPr>
              <w:t xml:space="preserve"> </w:t>
            </w:r>
          </w:p>
        </w:tc>
      </w:tr>
    </w:tbl>
    <w:p w14:paraId="3681822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t xml:space="preserve"> </w:t>
      </w:r>
    </w:p>
    <w:p w14:paraId="216B3297"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t xml:space="preserve"> </w:t>
      </w:r>
    </w:p>
    <w:p w14:paraId="2880A093" w14:textId="77777777" w:rsidR="004E3FF8" w:rsidRPr="004E3FF8" w:rsidRDefault="004E3FF8" w:rsidP="004E3FF8">
      <w:pPr>
        <w:spacing w:after="2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0"/>
          <w:lang w:eastAsia="ru-RU"/>
        </w:rPr>
        <w:lastRenderedPageBreak/>
        <w:t xml:space="preserve"> </w:t>
      </w:r>
    </w:p>
    <w:p w14:paraId="699CF972"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24"/>
          <w:lang w:eastAsia="ru-RU"/>
        </w:rPr>
        <w:t xml:space="preserve"> </w:t>
      </w:r>
    </w:p>
    <w:p w14:paraId="461A86A5" w14:textId="77777777" w:rsidR="004E3FF8" w:rsidRPr="004E3FF8" w:rsidRDefault="004E3FF8" w:rsidP="004E3FF8">
      <w:pPr>
        <w:spacing w:after="31"/>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4E488EF3" wp14:editId="50A0DDCA">
                <wp:extent cx="1082675" cy="1270"/>
                <wp:effectExtent l="0" t="0" r="0" b="0"/>
                <wp:docPr id="407412" name="Group 407412"/>
                <wp:cNvGraphicFramePr/>
                <a:graphic xmlns:a="http://schemas.openxmlformats.org/drawingml/2006/main">
                  <a:graphicData uri="http://schemas.microsoft.com/office/word/2010/wordprocessingGroup">
                    <wpg:wgp>
                      <wpg:cNvGrpSpPr/>
                      <wpg:grpSpPr>
                        <a:xfrm>
                          <a:off x="0" y="0"/>
                          <a:ext cx="1082675" cy="1270"/>
                          <a:chOff x="0" y="0"/>
                          <a:chExt cx="1082675" cy="1270"/>
                        </a:xfrm>
                      </wpg:grpSpPr>
                      <wps:wsp>
                        <wps:cNvPr id="28144" name="Shape 28144"/>
                        <wps:cNvSpPr/>
                        <wps:spPr>
                          <a:xfrm>
                            <a:off x="0" y="0"/>
                            <a:ext cx="1082675" cy="1270"/>
                          </a:xfrm>
                          <a:custGeom>
                            <a:avLst/>
                            <a:gdLst/>
                            <a:ahLst/>
                            <a:cxnLst/>
                            <a:rect l="0" t="0" r="0" b="0"/>
                            <a:pathLst>
                              <a:path w="1082675" h="1270">
                                <a:moveTo>
                                  <a:pt x="0" y="0"/>
                                </a:moveTo>
                                <a:lnTo>
                                  <a:pt x="1082675" y="1270"/>
                                </a:lnTo>
                              </a:path>
                            </a:pathLst>
                          </a:custGeom>
                          <a:noFill/>
                          <a:ln w="6480" cap="flat" cmpd="sng" algn="ctr">
                            <a:solidFill>
                              <a:srgbClr val="939598"/>
                            </a:solidFill>
                            <a:prstDash val="solid"/>
                            <a:round/>
                          </a:ln>
                          <a:effectLst/>
                        </wps:spPr>
                        <wps:bodyPr/>
                      </wps:wsp>
                    </wpg:wgp>
                  </a:graphicData>
                </a:graphic>
              </wp:inline>
            </w:drawing>
          </mc:Choice>
          <mc:Fallback>
            <w:pict>
              <v:group w14:anchorId="784E9712" id="Group 407412" o:spid="_x0000_s1026" style="width:85.25pt;height:.1pt;mso-position-horizontal-relative:char;mso-position-vertical-relative:line" coordsize="108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">
                <v:shape id="Shape 28144" o:spid="_x0000_s1027" style="position:absolute;width:10826;height:12;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" path="m,l1082675,1270e" filled="f" strokecolor="#939598" strokeweight=".18mm">
                  <v:path arrowok="t" textboxrect="0,0,1082675,1270"/>
                </v:shape>
                <w10:anchorlock/>
              </v:group>
            </w:pict>
          </mc:Fallback>
        </mc:AlternateContent>
      </w:r>
    </w:p>
    <w:p w14:paraId="02AC47EE" w14:textId="77777777" w:rsidR="004E3FF8" w:rsidRPr="004E3FF8" w:rsidRDefault="004E3FF8" w:rsidP="006C4A64">
      <w:pPr>
        <w:numPr>
          <w:ilvl w:val="0"/>
          <w:numId w:val="22"/>
        </w:numPr>
        <w:spacing w:after="9" w:line="253" w:lineRule="auto"/>
        <w:ind w:left="226" w:right="2508" w:hanging="12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w:t>
      </w:r>
      <w:r w:rsidRPr="004E3FF8">
        <w:rPr>
          <w:rFonts w:ascii="Times New Roman" w:eastAsia="Times New Roman" w:hAnsi="Times New Roman" w:cs="Times New Roman"/>
          <w:color w:val="000000"/>
          <w:sz w:val="18"/>
          <w:lang w:eastAsia="ru-RU"/>
        </w:rPr>
        <w:t xml:space="preserve"> </w:t>
      </w:r>
    </w:p>
    <w:p w14:paraId="26501CBA" w14:textId="77777777" w:rsidR="004E3FF8" w:rsidRPr="004E3FF8" w:rsidRDefault="004E3FF8" w:rsidP="006C4A64">
      <w:pPr>
        <w:numPr>
          <w:ilvl w:val="0"/>
          <w:numId w:val="22"/>
        </w:numPr>
        <w:spacing w:after="9" w:line="253" w:lineRule="auto"/>
        <w:ind w:left="226" w:right="2508" w:hanging="12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p w14:paraId="6A6AC5F1"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lastRenderedPageBreak/>
        <w:t>Модуль № 7 «Музыка театра и кино»</w:t>
      </w:r>
      <w:r w:rsidRPr="004E3FF8">
        <w:rPr>
          <w:rFonts w:ascii="Times New Roman" w:eastAsia="Times New Roman" w:hAnsi="Times New Roman" w:cs="Times New Roman"/>
          <w:b/>
          <w:color w:val="000000"/>
          <w:lang w:eastAsia="ru-RU"/>
        </w:rPr>
        <w:t xml:space="preserve"> </w:t>
      </w:r>
    </w:p>
    <w:p w14:paraId="1D388C23" w14:textId="77777777" w:rsidR="004E3FF8" w:rsidRPr="004E3FF8" w:rsidRDefault="004E3FF8" w:rsidP="004E3FF8">
      <w:pPr>
        <w:spacing w:after="0" w:line="261" w:lineRule="auto"/>
        <w:ind w:right="2523"/>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97152" behindDoc="0" locked="0" layoutInCell="1" allowOverlap="1" wp14:anchorId="46695C3C" wp14:editId="53043912">
                <wp:simplePos x="0" y="0"/>
                <wp:positionH relativeFrom="page">
                  <wp:posOffset>447046</wp:posOffset>
                </wp:positionH>
                <wp:positionV relativeFrom="page">
                  <wp:posOffset>3027553</wp:posOffset>
                </wp:positionV>
                <wp:extent cx="109668" cy="1454455"/>
                <wp:effectExtent l="0" t="0" r="0" b="0"/>
                <wp:wrapTopAndBottom/>
                <wp:docPr id="410231" name="Group 410231"/>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8444" name="Rectangle 28444"/>
                        <wps:cNvSpPr/>
                        <wps:spPr>
                          <a:xfrm rot="5399999">
                            <a:off x="-293580" y="257391"/>
                            <a:ext cx="660639" cy="145858"/>
                          </a:xfrm>
                          <a:prstGeom prst="rect">
                            <a:avLst/>
                          </a:prstGeom>
                          <a:ln>
                            <a:noFill/>
                          </a:ln>
                        </wps:spPr>
                        <wps:txbx>
                          <w:txbxContent>
                            <w:p w14:paraId="57B90096"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8445" name="Rectangle 28445"/>
                        <wps:cNvSpPr/>
                        <wps:spPr>
                          <a:xfrm rot="5399999">
                            <a:off x="17897" y="444261"/>
                            <a:ext cx="37683" cy="145858"/>
                          </a:xfrm>
                          <a:prstGeom prst="rect">
                            <a:avLst/>
                          </a:prstGeom>
                          <a:ln>
                            <a:noFill/>
                          </a:ln>
                        </wps:spPr>
                        <wps:txbx>
                          <w:txbxContent>
                            <w:p w14:paraId="2ECCC2D5"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446" name="Rectangle 28446"/>
                        <wps:cNvSpPr/>
                        <wps:spPr>
                          <a:xfrm rot="5399999">
                            <a:off x="-202377" y="719400"/>
                            <a:ext cx="478234" cy="145858"/>
                          </a:xfrm>
                          <a:prstGeom prst="rect">
                            <a:avLst/>
                          </a:prstGeom>
                          <a:ln>
                            <a:noFill/>
                          </a:ln>
                        </wps:spPr>
                        <wps:txbx>
                          <w:txbxContent>
                            <w:p w14:paraId="43DAC3F4"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8447" name="Rectangle 28447"/>
                        <wps:cNvSpPr/>
                        <wps:spPr>
                          <a:xfrm rot="5399999">
                            <a:off x="17897" y="859119"/>
                            <a:ext cx="37683" cy="145858"/>
                          </a:xfrm>
                          <a:prstGeom prst="rect">
                            <a:avLst/>
                          </a:prstGeom>
                          <a:ln>
                            <a:noFill/>
                          </a:ln>
                        </wps:spPr>
                        <wps:txbx>
                          <w:txbxContent>
                            <w:p w14:paraId="158942C4"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448" name="Rectangle 28448"/>
                        <wps:cNvSpPr/>
                        <wps:spPr>
                          <a:xfrm rot="5399999">
                            <a:off x="-285693" y="1219098"/>
                            <a:ext cx="644865" cy="145858"/>
                          </a:xfrm>
                          <a:prstGeom prst="rect">
                            <a:avLst/>
                          </a:prstGeom>
                          <a:ln>
                            <a:noFill/>
                          </a:ln>
                        </wps:spPr>
                        <wps:txbx>
                          <w:txbxContent>
                            <w:p w14:paraId="348341EB"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46695C3C" id="Group 410231" o:spid="_x0000_s1187" style="position:absolute;left:0;text-align:left;margin-left:35.2pt;margin-top:238.4pt;width:8.65pt;height:114.5pt;z-index:251697152;mso-position-horizontal-relative:page;mso-position-vertical-relative:pag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">
                <v:rect id="Rectangle 28444" o:spid="_x0000_s1188" style="position:absolute;left:-2935;top:2574;width:66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" filled="f" stroked="f">
                  <v:textbox inset="0,0,0,0">
                    <w:txbxContent>
                      <w:p w14:paraId="57B90096" w14:textId="77777777" w:rsidR="002A59BE" w:rsidRDefault="002A59BE" w:rsidP="004E3FF8">
                        <w:r>
                          <w:rPr>
                            <w:rFonts w:ascii="Trebuchet MS" w:eastAsia="Trebuchet MS" w:hAnsi="Trebuchet MS" w:cs="Trebuchet MS"/>
                            <w:sz w:val="18"/>
                          </w:rPr>
                          <w:t>Примерная</w:t>
                        </w:r>
                      </w:p>
                    </w:txbxContent>
                  </v:textbox>
                </v:rect>
                <v:rect id="Rectangle 28445" o:spid="_x0000_s1189"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" filled="f" stroked="f">
                  <v:textbox inset="0,0,0,0">
                    <w:txbxContent>
                      <w:p w14:paraId="2ECCC2D5" w14:textId="77777777" w:rsidR="002A59BE" w:rsidRDefault="002A59BE" w:rsidP="004E3FF8">
                        <w:r>
                          <w:rPr>
                            <w:rFonts w:ascii="Trebuchet MS" w:eastAsia="Trebuchet MS" w:hAnsi="Trebuchet MS" w:cs="Trebuchet MS"/>
                            <w:sz w:val="18"/>
                          </w:rPr>
                          <w:t xml:space="preserve"> </w:t>
                        </w:r>
                      </w:p>
                    </w:txbxContent>
                  </v:textbox>
                </v:rect>
                <v:rect id="Rectangle 28446" o:spid="_x0000_s1190"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" filled="f" stroked="f">
                  <v:textbox inset="0,0,0,0">
                    <w:txbxContent>
                      <w:p w14:paraId="43DAC3F4" w14:textId="77777777" w:rsidR="002A59BE" w:rsidRDefault="002A59BE" w:rsidP="004E3FF8">
                        <w:r>
                          <w:rPr>
                            <w:rFonts w:ascii="Trebuchet MS" w:eastAsia="Trebuchet MS" w:hAnsi="Trebuchet MS" w:cs="Trebuchet MS"/>
                            <w:sz w:val="18"/>
                          </w:rPr>
                          <w:t>рабочая</w:t>
                        </w:r>
                      </w:p>
                    </w:txbxContent>
                  </v:textbox>
                </v:rect>
                <v:rect id="Rectangle 28447" o:spid="_x0000_s1191"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" filled="f" stroked="f">
                  <v:textbox inset="0,0,0,0">
                    <w:txbxContent>
                      <w:p w14:paraId="158942C4" w14:textId="77777777" w:rsidR="002A59BE" w:rsidRDefault="002A59BE" w:rsidP="004E3FF8">
                        <w:r>
                          <w:rPr>
                            <w:rFonts w:ascii="Trebuchet MS" w:eastAsia="Trebuchet MS" w:hAnsi="Trebuchet MS" w:cs="Trebuchet MS"/>
                            <w:sz w:val="18"/>
                          </w:rPr>
                          <w:t xml:space="preserve"> </w:t>
                        </w:r>
                      </w:p>
                    </w:txbxContent>
                  </v:textbox>
                </v:rect>
                <v:rect id="Rectangle 28448" o:spid="_x0000_s1192"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" filled="f" stroked="f">
                  <v:textbox inset="0,0,0,0">
                    <w:txbxContent>
                      <w:p w14:paraId="348341EB"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color w:val="231F20"/>
          <w:sz w:val="20"/>
          <w:lang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r w:rsidRPr="004E3FF8">
        <w:rPr>
          <w:rFonts w:ascii="Times New Roman" w:eastAsia="Times New Roman" w:hAnsi="Times New Roman" w:cs="Times New Roman"/>
          <w:color w:val="000000"/>
          <w:sz w:val="18"/>
          <w:lang w:eastAsia="ru-RU"/>
        </w:rPr>
        <w:t xml:space="preserve"> </w:t>
      </w:r>
    </w:p>
    <w:p w14:paraId="1D64EF89" w14:textId="77777777" w:rsidR="004E3FF8" w:rsidRPr="004E3FF8" w:rsidRDefault="004E3FF8" w:rsidP="004E3FF8">
      <w:pPr>
        <w:spacing w:after="0" w:line="261" w:lineRule="auto"/>
        <w:ind w:right="252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r w:rsidRPr="004E3FF8">
        <w:rPr>
          <w:rFonts w:ascii="Times New Roman" w:eastAsia="Times New Roman" w:hAnsi="Times New Roman" w:cs="Times New Roman"/>
          <w:color w:val="000000"/>
          <w:sz w:val="18"/>
          <w:lang w:eastAsia="ru-RU"/>
        </w:rPr>
        <w:t xml:space="preserve"> </w:t>
      </w:r>
    </w:p>
    <w:p w14:paraId="444625EC"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5"/>
          <w:lang w:eastAsia="ru-RU"/>
        </w:rPr>
        <w:t xml:space="preserve"> </w:t>
      </w:r>
    </w:p>
    <w:tbl>
      <w:tblPr>
        <w:tblStyle w:val="TableGrid"/>
        <w:tblW w:w="10140" w:type="dxa"/>
        <w:tblInd w:w="122" w:type="dxa"/>
        <w:tblCellMar>
          <w:top w:w="21" w:type="dxa"/>
          <w:left w:w="5" w:type="dxa"/>
          <w:right w:w="115" w:type="dxa"/>
        </w:tblCellMar>
        <w:tblLook w:val="04A0" w:firstRow="1" w:lastRow="0" w:firstColumn="1" w:lastColumn="0" w:noHBand="0" w:noVBand="1"/>
      </w:tblPr>
      <w:tblGrid>
        <w:gridCol w:w="1193"/>
        <w:gridCol w:w="1133"/>
        <w:gridCol w:w="2211"/>
        <w:gridCol w:w="5603"/>
      </w:tblGrid>
      <w:tr w:rsidR="004E3FF8" w:rsidRPr="004E3FF8" w14:paraId="21B18A29" w14:textId="77777777" w:rsidTr="004E3FF8">
        <w:trPr>
          <w:trHeight w:val="764"/>
        </w:trPr>
        <w:tc>
          <w:tcPr>
            <w:tcW w:w="1193" w:type="dxa"/>
            <w:tcBorders>
              <w:top w:val="single" w:sz="4" w:space="0" w:color="231F20"/>
              <w:left w:val="single" w:sz="4" w:space="0" w:color="231F20"/>
              <w:bottom w:val="single" w:sz="4" w:space="0" w:color="231F20"/>
              <w:right w:val="single" w:sz="4" w:space="0" w:color="231F20"/>
            </w:tcBorders>
          </w:tcPr>
          <w:p w14:paraId="5229AFB1"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445F4CA" w14:textId="77777777" w:rsidR="004E3FF8" w:rsidRPr="004E3FF8" w:rsidRDefault="004E3FF8" w:rsidP="004E3FF8">
            <w:pPr>
              <w:spacing w:after="21"/>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2ACCBAE8"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B2B21BD" w14:textId="77777777" w:rsidR="004E3FF8" w:rsidRPr="004E3FF8" w:rsidRDefault="004E3FF8" w:rsidP="004E3FF8">
            <w:pPr>
              <w:spacing w:after="23"/>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10B9FFC4"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4A95CD35" w14:textId="77777777" w:rsidR="004E3FF8" w:rsidRPr="004E3FF8" w:rsidRDefault="004E3FF8" w:rsidP="004E3FF8">
            <w:pPr>
              <w:spacing w:after="24"/>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6FEE3D4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375121F3" w14:textId="77777777" w:rsidTr="004E3FF8">
        <w:trPr>
          <w:trHeight w:val="1913"/>
        </w:trPr>
        <w:tc>
          <w:tcPr>
            <w:tcW w:w="1193" w:type="dxa"/>
            <w:tcBorders>
              <w:top w:val="single" w:sz="4" w:space="0" w:color="231F20"/>
              <w:left w:val="single" w:sz="6" w:space="0" w:color="231F20"/>
              <w:bottom w:val="single" w:sz="4" w:space="0" w:color="231F20"/>
              <w:right w:val="single" w:sz="4" w:space="0" w:color="231F20"/>
            </w:tcBorders>
          </w:tcPr>
          <w:p w14:paraId="330E17B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А)</w:t>
            </w:r>
            <w:r w:rsidRPr="004E3FF8">
              <w:rPr>
                <w:rFonts w:ascii="Times New Roman" w:eastAsia="Times New Roman" w:hAnsi="Times New Roman" w:cs="Times New Roman"/>
                <w:color w:val="000000"/>
                <w:sz w:val="18"/>
              </w:rPr>
              <w:t xml:space="preserve"> </w:t>
            </w:r>
          </w:p>
          <w:p w14:paraId="3EB1AD7D" w14:textId="77777777" w:rsidR="004E3FF8" w:rsidRPr="004E3FF8" w:rsidRDefault="004E3FF8" w:rsidP="004E3FF8">
            <w:pPr>
              <w:ind w:right="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159699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w:t>
            </w:r>
          </w:p>
          <w:p w14:paraId="1E3526F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ная сказка на сцене,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на экране</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7823B7E6" w14:textId="77777777" w:rsidR="004E3FF8" w:rsidRPr="004E3FF8" w:rsidRDefault="004E3FF8" w:rsidP="004E3FF8">
            <w:pPr>
              <w:ind w:right="13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Характеры персонажей, отражённые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в музыке. Тембр голоса. Соло. Хор, ансамбль</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0D52F648" w14:textId="77777777" w:rsidR="004E3FF8" w:rsidRPr="004E3FF8" w:rsidRDefault="004E3FF8" w:rsidP="004E3FF8">
            <w:pPr>
              <w:spacing w:line="23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r w:rsidRPr="004E3FF8">
              <w:rPr>
                <w:rFonts w:ascii="Times New Roman" w:eastAsia="Times New Roman" w:hAnsi="Times New Roman" w:cs="Times New Roman"/>
                <w:color w:val="000000"/>
                <w:sz w:val="18"/>
              </w:rPr>
              <w:t xml:space="preserve"> </w:t>
            </w:r>
          </w:p>
          <w:p w14:paraId="42BEE838" w14:textId="77777777" w:rsidR="004E3FF8" w:rsidRPr="004E3FF8" w:rsidRDefault="004E3FF8" w:rsidP="004E3FF8">
            <w:pPr>
              <w:spacing w:after="5" w:line="25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отдельных номеров из детской оперы, музыкальной сказки.</w:t>
            </w:r>
            <w:r w:rsidRPr="004E3FF8">
              <w:rPr>
                <w:rFonts w:ascii="Times New Roman" w:eastAsia="Times New Roman" w:hAnsi="Times New Roman" w:cs="Times New Roman"/>
                <w:color w:val="000000"/>
                <w:sz w:val="18"/>
              </w:rPr>
              <w:t xml:space="preserve"> </w:t>
            </w:r>
          </w:p>
          <w:p w14:paraId="30DF91C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0BE916B4"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Постановка детской музыкальной сказки, спектакль для родителей.</w:t>
            </w:r>
            <w:r w:rsidRPr="004E3FF8">
              <w:rPr>
                <w:rFonts w:ascii="Times New Roman" w:eastAsia="Times New Roman" w:hAnsi="Times New Roman" w:cs="Times New Roman"/>
                <w:color w:val="000000"/>
                <w:sz w:val="18"/>
              </w:rPr>
              <w:t xml:space="preserve"> </w:t>
            </w:r>
          </w:p>
          <w:p w14:paraId="0818B7D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Творческий проект «Озвучиваем мультфильм»</w:t>
            </w:r>
            <w:r w:rsidRPr="004E3FF8">
              <w:rPr>
                <w:rFonts w:ascii="Times New Roman" w:eastAsia="Times New Roman" w:hAnsi="Times New Roman" w:cs="Times New Roman"/>
                <w:color w:val="000000"/>
                <w:sz w:val="18"/>
              </w:rPr>
              <w:t xml:space="preserve"> </w:t>
            </w:r>
          </w:p>
        </w:tc>
      </w:tr>
      <w:tr w:rsidR="004E3FF8" w:rsidRPr="004E3FF8" w14:paraId="57488F50" w14:textId="77777777" w:rsidTr="004E3FF8">
        <w:trPr>
          <w:trHeight w:val="1335"/>
        </w:trPr>
        <w:tc>
          <w:tcPr>
            <w:tcW w:w="1193" w:type="dxa"/>
            <w:tcBorders>
              <w:top w:val="single" w:sz="4" w:space="0" w:color="231F20"/>
              <w:left w:val="single" w:sz="6" w:space="0" w:color="231F20"/>
              <w:bottom w:val="single" w:sz="6" w:space="0" w:color="231F20"/>
              <w:right w:val="single" w:sz="4" w:space="0" w:color="231F20"/>
            </w:tcBorders>
          </w:tcPr>
          <w:p w14:paraId="3E902A4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Б)</w:t>
            </w:r>
            <w:r w:rsidRPr="004E3FF8">
              <w:rPr>
                <w:rFonts w:ascii="Times New Roman" w:eastAsia="Times New Roman" w:hAnsi="Times New Roman" w:cs="Times New Roman"/>
                <w:color w:val="000000"/>
                <w:sz w:val="18"/>
              </w:rPr>
              <w:t xml:space="preserve"> </w:t>
            </w:r>
          </w:p>
          <w:p w14:paraId="3BB23504" w14:textId="77777777" w:rsidR="004E3FF8" w:rsidRPr="004E3FF8" w:rsidRDefault="004E3FF8" w:rsidP="004E3FF8">
            <w:pPr>
              <w:ind w:right="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3EA8AAC7" w14:textId="77777777" w:rsidR="004E3FF8" w:rsidRPr="004E3FF8" w:rsidRDefault="004E3FF8" w:rsidP="004E3FF8">
            <w:pPr>
              <w:ind w:right="26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Театр оперы</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балета</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vAlign w:val="center"/>
          </w:tcPr>
          <w:p w14:paraId="67AC6357"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Особенности музыкальных спектаклей. Балет. Опера. Солисты, хор, оркестр, дирижёр в музыкальном спектакле</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5B6BF2A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со знаменитыми музыкальными театрами. Просмотр фрагментов музыкальных спектаклей с комментариями учителя.</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Определение особенностей балетного и оперного спектакля. Тесты или кроссворды на освоение специальных терминов.</w:t>
            </w:r>
            <w:r w:rsidRPr="004E3FF8">
              <w:rPr>
                <w:rFonts w:ascii="Times New Roman" w:eastAsia="Times New Roman" w:hAnsi="Times New Roman" w:cs="Times New Roman"/>
                <w:color w:val="000000"/>
                <w:sz w:val="18"/>
              </w:rPr>
              <w:t xml:space="preserve"> </w:t>
            </w:r>
          </w:p>
        </w:tc>
      </w:tr>
    </w:tbl>
    <w:p w14:paraId="15AED512"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698176" behindDoc="0" locked="0" layoutInCell="1" allowOverlap="1" wp14:anchorId="640E481F" wp14:editId="12F1AC46">
                <wp:simplePos x="0" y="0"/>
                <wp:positionH relativeFrom="page">
                  <wp:posOffset>447046</wp:posOffset>
                </wp:positionH>
                <wp:positionV relativeFrom="page">
                  <wp:posOffset>1013714</wp:posOffset>
                </wp:positionV>
                <wp:extent cx="109668" cy="520560"/>
                <wp:effectExtent l="0" t="0" r="0" b="0"/>
                <wp:wrapTopAndBottom/>
                <wp:docPr id="412984" name="Group 412984"/>
                <wp:cNvGraphicFramePr/>
                <a:graphic xmlns:a="http://schemas.openxmlformats.org/drawingml/2006/main">
                  <a:graphicData uri="http://schemas.microsoft.com/office/word/2010/wordprocessingGroup">
                    <wpg:wgp>
                      <wpg:cNvGrpSpPr/>
                      <wpg:grpSpPr>
                        <a:xfrm>
                          <a:off x="0" y="0"/>
                          <a:ext cx="109668" cy="520560"/>
                          <a:chOff x="0" y="0"/>
                          <a:chExt cx="109668" cy="520560"/>
                        </a:xfrm>
                      </wpg:grpSpPr>
                      <wps:wsp>
                        <wps:cNvPr id="28585" name="Rectangle 28585"/>
                        <wps:cNvSpPr/>
                        <wps:spPr>
                          <a:xfrm rot="5399999">
                            <a:off x="10484" y="-46673"/>
                            <a:ext cx="52509" cy="145858"/>
                          </a:xfrm>
                          <a:prstGeom prst="rect">
                            <a:avLst/>
                          </a:prstGeom>
                          <a:ln>
                            <a:noFill/>
                          </a:ln>
                        </wps:spPr>
                        <wps:txbx>
                          <w:txbxContent>
                            <w:p w14:paraId="3E3BE960"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8586" name="Rectangle 28586"/>
                        <wps:cNvSpPr/>
                        <wps:spPr>
                          <a:xfrm rot="5399999">
                            <a:off x="-746" y="4181"/>
                            <a:ext cx="74972" cy="145858"/>
                          </a:xfrm>
                          <a:prstGeom prst="rect">
                            <a:avLst/>
                          </a:prstGeom>
                          <a:ln>
                            <a:noFill/>
                          </a:ln>
                        </wps:spPr>
                        <wps:txbx>
                          <w:txbxContent>
                            <w:p w14:paraId="702062D6"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8587" name="Rectangle 28587"/>
                        <wps:cNvSpPr/>
                        <wps:spPr>
                          <a:xfrm rot="5399999">
                            <a:off x="15206" y="46140"/>
                            <a:ext cx="43066" cy="145858"/>
                          </a:xfrm>
                          <a:prstGeom prst="rect">
                            <a:avLst/>
                          </a:prstGeom>
                          <a:ln>
                            <a:noFill/>
                          </a:ln>
                        </wps:spPr>
                        <wps:txbx>
                          <w:txbxContent>
                            <w:p w14:paraId="39AC825F"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588" name="Rectangle 28588"/>
                        <wps:cNvSpPr/>
                        <wps:spPr>
                          <a:xfrm rot="5399999">
                            <a:off x="-198551" y="293425"/>
                            <a:ext cx="470581" cy="145858"/>
                          </a:xfrm>
                          <a:prstGeom prst="rect">
                            <a:avLst/>
                          </a:prstGeom>
                          <a:ln>
                            <a:noFill/>
                          </a:ln>
                        </wps:spPr>
                        <wps:txbx>
                          <w:txbxContent>
                            <w:p w14:paraId="1914DBBA"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8589" name="Rectangle 28589"/>
                        <wps:cNvSpPr/>
                        <wps:spPr>
                          <a:xfrm rot="5399999">
                            <a:off x="13860" y="436106"/>
                            <a:ext cx="45758" cy="145858"/>
                          </a:xfrm>
                          <a:prstGeom prst="rect">
                            <a:avLst/>
                          </a:prstGeom>
                          <a:ln>
                            <a:noFill/>
                          </a:ln>
                        </wps:spPr>
                        <wps:txbx>
                          <w:txbxContent>
                            <w:p w14:paraId="7CD1FF54"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640E481F" id="Group 412984" o:spid="_x0000_s1193" style="position:absolute;margin-left:35.2pt;margin-top:79.8pt;width:8.65pt;height:41pt;z-index:251698176;mso-position-horizontal-relative:page;mso-position-vertical-relative:page" coordsize="109668,5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">
                <v:rect id="Rectangle 28585" o:spid="_x0000_s1194" style="position:absolute;left:10484;top:-46673;width:5250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" filled="f" stroked="f">
                  <v:textbox inset="0,0,0,0">
                    <w:txbxContent>
                      <w:p w14:paraId="3E3BE960" w14:textId="77777777" w:rsidR="002A59BE" w:rsidRDefault="002A59BE" w:rsidP="004E3FF8">
                        <w:r>
                          <w:rPr>
                            <w:rFonts w:ascii="Trebuchet MS" w:eastAsia="Trebuchet MS" w:hAnsi="Trebuchet MS" w:cs="Trebuchet MS"/>
                            <w:sz w:val="18"/>
                          </w:rPr>
                          <w:t>-</w:t>
                        </w:r>
                      </w:p>
                    </w:txbxContent>
                  </v:textbox>
                </v:rect>
                <v:rect id="Rectangle 28586" o:spid="_x0000_s1195" style="position:absolute;left:-746;top:4181;width:74972;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" filled="f" stroked="f">
                  <v:textbox inset="0,0,0,0">
                    <w:txbxContent>
                      <w:p w14:paraId="702062D6" w14:textId="77777777" w:rsidR="002A59BE" w:rsidRDefault="002A59BE" w:rsidP="004E3FF8">
                        <w:r>
                          <w:rPr>
                            <w:rFonts w:ascii="Trebuchet MS" w:eastAsia="Trebuchet MS" w:hAnsi="Trebuchet MS" w:cs="Trebuchet MS"/>
                            <w:sz w:val="18"/>
                          </w:rPr>
                          <w:t>4</w:t>
                        </w:r>
                      </w:p>
                    </w:txbxContent>
                  </v:textbox>
                </v:rect>
                <v:rect id="Rectangle 28587" o:spid="_x0000_s1196" style="position:absolute;left:15206;top:46140;width:43066;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" filled="f" stroked="f">
                  <v:textbox inset="0,0,0,0">
                    <w:txbxContent>
                      <w:p w14:paraId="39AC825F" w14:textId="77777777" w:rsidR="002A59BE" w:rsidRDefault="002A59BE" w:rsidP="004E3FF8">
                        <w:r>
                          <w:rPr>
                            <w:rFonts w:ascii="Trebuchet MS" w:eastAsia="Trebuchet MS" w:hAnsi="Trebuchet MS" w:cs="Trebuchet MS"/>
                            <w:sz w:val="18"/>
                          </w:rPr>
                          <w:t xml:space="preserve"> </w:t>
                        </w:r>
                      </w:p>
                    </w:txbxContent>
                  </v:textbox>
                </v:rect>
                <v:rect id="Rectangle 28588" o:spid="_x0000_s1197" style="position:absolute;left:-198551;top:293425;width:470581;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" filled="f" stroked="f">
                  <v:textbox inset="0,0,0,0">
                    <w:txbxContent>
                      <w:p w14:paraId="1914DBBA" w14:textId="77777777" w:rsidR="002A59BE" w:rsidRDefault="002A59BE" w:rsidP="004E3FF8">
                        <w:r>
                          <w:rPr>
                            <w:rFonts w:ascii="Trebuchet MS" w:eastAsia="Trebuchet MS" w:hAnsi="Trebuchet MS" w:cs="Trebuchet MS"/>
                            <w:sz w:val="18"/>
                          </w:rPr>
                          <w:t>классы</w:t>
                        </w:r>
                      </w:p>
                    </w:txbxContent>
                  </v:textbox>
                </v:rect>
                <v:rect id="Rectangle 28589" o:spid="_x0000_s1198" style="position:absolute;left:13860;top:43610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" filled="f" stroked="f">
                  <v:textbox inset="0,0,0,0">
                    <w:txbxContent>
                      <w:p w14:paraId="7CD1FF54"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color w:val="000000"/>
          <w:sz w:val="2"/>
          <w:lang w:eastAsia="ru-RU"/>
        </w:rPr>
        <w:t xml:space="preserve"> </w:t>
      </w:r>
    </w:p>
    <w:tbl>
      <w:tblPr>
        <w:tblStyle w:val="TableGrid"/>
        <w:tblW w:w="10140" w:type="dxa"/>
        <w:tblInd w:w="120" w:type="dxa"/>
        <w:tblCellMar>
          <w:top w:w="8" w:type="dxa"/>
          <w:left w:w="7" w:type="dxa"/>
          <w:right w:w="143" w:type="dxa"/>
        </w:tblCellMar>
        <w:tblLook w:val="04A0" w:firstRow="1" w:lastRow="0" w:firstColumn="1" w:lastColumn="0" w:noHBand="0" w:noVBand="1"/>
      </w:tblPr>
      <w:tblGrid>
        <w:gridCol w:w="1184"/>
        <w:gridCol w:w="1131"/>
        <w:gridCol w:w="2284"/>
        <w:gridCol w:w="5541"/>
      </w:tblGrid>
      <w:tr w:rsidR="004E3FF8" w:rsidRPr="004E3FF8" w14:paraId="77E12438" w14:textId="77777777" w:rsidTr="004E3FF8">
        <w:trPr>
          <w:trHeight w:val="2763"/>
        </w:trPr>
        <w:tc>
          <w:tcPr>
            <w:tcW w:w="1191" w:type="dxa"/>
            <w:tcBorders>
              <w:top w:val="single" w:sz="4" w:space="0" w:color="231F20"/>
              <w:left w:val="single" w:sz="6" w:space="0" w:color="231F20"/>
              <w:bottom w:val="single" w:sz="4" w:space="0" w:color="231F20"/>
              <w:right w:val="single" w:sz="6" w:space="0" w:color="231F20"/>
            </w:tcBorders>
          </w:tcPr>
          <w:p w14:paraId="6F30C15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lastRenderedPageBreak/>
              <w:t xml:space="preserve"> </w:t>
            </w:r>
          </w:p>
        </w:tc>
        <w:tc>
          <w:tcPr>
            <w:tcW w:w="1133" w:type="dxa"/>
            <w:tcBorders>
              <w:top w:val="single" w:sz="4" w:space="0" w:color="231F20"/>
              <w:left w:val="single" w:sz="6" w:space="0" w:color="231F20"/>
              <w:bottom w:val="single" w:sz="4" w:space="0" w:color="231F20"/>
              <w:right w:val="single" w:sz="4" w:space="0" w:color="231F20"/>
            </w:tcBorders>
          </w:tcPr>
          <w:p w14:paraId="3C753FF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7923537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5B462F02" w14:textId="77777777" w:rsidR="004E3FF8" w:rsidRPr="004E3FF8" w:rsidRDefault="004E3FF8" w:rsidP="004E3FF8">
            <w:pPr>
              <w:spacing w:after="19" w:line="245" w:lineRule="auto"/>
              <w:ind w:right="13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Танцевальная импровизация под музыку фрагмента балета.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Разучивание и исполнение доступного фрагмента, обработки песни / хора из оперы.</w:t>
            </w:r>
            <w:r w:rsidRPr="004E3FF8">
              <w:rPr>
                <w:rFonts w:ascii="Times New Roman" w:eastAsia="Times New Roman" w:hAnsi="Times New Roman" w:cs="Times New Roman"/>
                <w:color w:val="000000"/>
                <w:sz w:val="18"/>
              </w:rPr>
              <w:t xml:space="preserve"> </w:t>
            </w:r>
          </w:p>
          <w:p w14:paraId="2E8648DA" w14:textId="77777777" w:rsidR="004E3FF8" w:rsidRPr="004E3FF8" w:rsidRDefault="004E3FF8" w:rsidP="004E3FF8">
            <w:pPr>
              <w:spacing w:after="1"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«Игра в дирижёра» - двигательная импровизация во время слушания оркестрового фрагмента музыкального спектакля.</w:t>
            </w:r>
            <w:r w:rsidRPr="004E3FF8">
              <w:rPr>
                <w:rFonts w:ascii="Times New Roman" w:eastAsia="Times New Roman" w:hAnsi="Times New Roman" w:cs="Times New Roman"/>
                <w:color w:val="000000"/>
                <w:sz w:val="18"/>
              </w:rPr>
              <w:t xml:space="preserve"> </w:t>
            </w:r>
          </w:p>
          <w:p w14:paraId="70A5A6F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1E032E6B" w14:textId="77777777" w:rsidR="004E3FF8" w:rsidRPr="004E3FF8" w:rsidRDefault="004E3FF8" w:rsidP="004E3FF8">
            <w:pPr>
              <w:spacing w:line="268" w:lineRule="auto"/>
              <w:ind w:right="58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спектакля или экскурсия в местный музыкальный театр.</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Виртуальная экскурсия по Большому театру.</w:t>
            </w:r>
            <w:r w:rsidRPr="004E3FF8">
              <w:rPr>
                <w:rFonts w:ascii="Times New Roman" w:eastAsia="Times New Roman" w:hAnsi="Times New Roman" w:cs="Times New Roman"/>
                <w:color w:val="000000"/>
                <w:sz w:val="18"/>
              </w:rPr>
              <w:t xml:space="preserve"> </w:t>
            </w:r>
          </w:p>
          <w:p w14:paraId="7B188CD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Рисование по мотивам музыкального спектакля, создание афиши</w:t>
            </w:r>
            <w:r w:rsidRPr="004E3FF8">
              <w:rPr>
                <w:rFonts w:ascii="Times New Roman" w:eastAsia="Times New Roman" w:hAnsi="Times New Roman" w:cs="Times New Roman"/>
                <w:color w:val="000000"/>
                <w:sz w:val="18"/>
              </w:rPr>
              <w:t xml:space="preserve"> </w:t>
            </w:r>
          </w:p>
        </w:tc>
      </w:tr>
      <w:tr w:rsidR="004E3FF8" w:rsidRPr="004E3FF8" w14:paraId="37348F2B" w14:textId="77777777" w:rsidTr="004E3FF8">
        <w:trPr>
          <w:trHeight w:val="2566"/>
        </w:trPr>
        <w:tc>
          <w:tcPr>
            <w:tcW w:w="1191" w:type="dxa"/>
            <w:tcBorders>
              <w:top w:val="single" w:sz="4" w:space="0" w:color="231F20"/>
              <w:left w:val="single" w:sz="6" w:space="0" w:color="231F20"/>
              <w:bottom w:val="single" w:sz="4" w:space="0" w:color="231F20"/>
              <w:right w:val="single" w:sz="6" w:space="0" w:color="231F20"/>
            </w:tcBorders>
          </w:tcPr>
          <w:p w14:paraId="1337770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В)</w:t>
            </w:r>
            <w:r w:rsidRPr="004E3FF8">
              <w:rPr>
                <w:rFonts w:ascii="Times New Roman" w:eastAsia="Times New Roman" w:hAnsi="Times New Roman" w:cs="Times New Roman"/>
                <w:color w:val="000000"/>
                <w:sz w:val="18"/>
              </w:rPr>
              <w:t xml:space="preserve"> </w:t>
            </w:r>
          </w:p>
          <w:p w14:paraId="51DEE73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6F5828D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Балет. </w:t>
            </w:r>
          </w:p>
          <w:p w14:paraId="24241C2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Хореограф ия - искусство танца</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185989E5" w14:textId="2C3AE710" w:rsidR="004E3FF8" w:rsidRPr="004E3FF8" w:rsidRDefault="004E3FF8" w:rsidP="004E3FF8">
            <w:pPr>
              <w:ind w:right="177"/>
              <w:jc w:val="both"/>
              <w:rPr>
                <w:rFonts w:ascii="Times New Roman" w:eastAsia="Times New Roman" w:hAnsi="Times New Roman" w:cs="Times New Roman"/>
                <w:color w:val="231F20"/>
                <w:sz w:val="20"/>
              </w:rPr>
            </w:pPr>
            <w:r w:rsidRPr="004E3FF8">
              <w:rPr>
                <w:rFonts w:ascii="Calibri" w:eastAsia="Calibri" w:hAnsi="Calibri" w:cs="Calibri"/>
                <w:noProof/>
                <w:color w:val="000000"/>
              </w:rPr>
              <mc:AlternateContent>
                <mc:Choice Requires="wpg">
                  <w:drawing>
                    <wp:anchor distT="0" distB="0" distL="114300" distR="114300" simplePos="0" relativeHeight="251699200" behindDoc="0" locked="0" layoutInCell="1" allowOverlap="1" wp14:anchorId="5C6AB931" wp14:editId="054F7CBF">
                      <wp:simplePos x="0" y="0"/>
                      <wp:positionH relativeFrom="page">
                        <wp:posOffset>-1752339</wp:posOffset>
                      </wp:positionH>
                      <wp:positionV relativeFrom="page">
                        <wp:posOffset>3994150</wp:posOffset>
                      </wp:positionV>
                      <wp:extent cx="1355719" cy="544894"/>
                      <wp:effectExtent l="0" t="0" r="0" b="0"/>
                      <wp:wrapSquare wrapText="bothSides"/>
                      <wp:docPr id="412983" name="Group 412983"/>
                      <wp:cNvGraphicFramePr/>
                      <a:graphic xmlns:a="http://schemas.openxmlformats.org/drawingml/2006/main">
                        <a:graphicData uri="http://schemas.microsoft.com/office/word/2010/wordprocessingGroup">
                          <wpg:wgp>
                            <wpg:cNvGrpSpPr/>
                            <wpg:grpSpPr>
                              <a:xfrm>
                                <a:off x="0" y="0"/>
                                <a:ext cx="1355719" cy="544894"/>
                                <a:chOff x="0" y="0"/>
                                <a:chExt cx="1355719" cy="544894"/>
                              </a:xfrm>
                            </wpg:grpSpPr>
                            <wps:wsp>
                              <wps:cNvPr id="28456" name="Shape 28456"/>
                              <wps:cNvSpPr/>
                              <wps:spPr>
                                <a:xfrm>
                                  <a:off x="273044" y="0"/>
                                  <a:ext cx="1082675" cy="1270"/>
                                </a:xfrm>
                                <a:custGeom>
                                  <a:avLst/>
                                  <a:gdLst/>
                                  <a:ahLst/>
                                  <a:cxnLst/>
                                  <a:rect l="0" t="0" r="0" b="0"/>
                                  <a:pathLst>
                                    <a:path w="1082675" h="1270">
                                      <a:moveTo>
                                        <a:pt x="0" y="0"/>
                                      </a:moveTo>
                                      <a:lnTo>
                                        <a:pt x="1082675" y="1270"/>
                                      </a:lnTo>
                                    </a:path>
                                  </a:pathLst>
                                </a:custGeom>
                                <a:noFill/>
                                <a:ln w="6480" cap="flat" cmpd="sng" algn="ctr">
                                  <a:solidFill>
                                    <a:srgbClr val="939598"/>
                                  </a:solidFill>
                                  <a:prstDash val="solid"/>
                                  <a:round/>
                                </a:ln>
                                <a:effectLst/>
                              </wps:spPr>
                              <wps:bodyPr/>
                            </wps:wsp>
                            <wps:wsp>
                              <wps:cNvPr id="28590" name="Rectangle 28590"/>
                              <wps:cNvSpPr/>
                              <wps:spPr>
                                <a:xfrm rot="5399999">
                                  <a:off x="-81835" y="377827"/>
                                  <a:ext cx="237149" cy="145858"/>
                                </a:xfrm>
                                <a:prstGeom prst="rect">
                                  <a:avLst/>
                                </a:prstGeom>
                                <a:ln>
                                  <a:noFill/>
                                </a:ln>
                              </wps:spPr>
                              <wps:txbx>
                                <w:txbxContent>
                                  <w:p w14:paraId="07D11C91" w14:textId="77777777" w:rsidR="002A59BE" w:rsidRDefault="002A59BE" w:rsidP="004E3FF8">
                                    <w:r>
                                      <w:rPr>
                                        <w:rFonts w:ascii="Trebuchet MS" w:eastAsia="Trebuchet MS" w:hAnsi="Trebuchet MS" w:cs="Trebuchet MS"/>
                                        <w:sz w:val="18"/>
                                      </w:rPr>
                                      <w:t>463</w:t>
                                    </w:r>
                                  </w:p>
                                </w:txbxContent>
                              </wps:txbx>
                              <wps:bodyPr horzOverflow="overflow" vert="horz" lIns="0" tIns="0" rIns="0" bIns="0" rtlCol="0">
                                <a:noAutofit/>
                              </wps:bodyPr>
                            </wps:wsp>
                            <wps:wsp>
                              <wps:cNvPr id="28591" name="Rectangle 28591"/>
                              <wps:cNvSpPr/>
                              <wps:spPr>
                                <a:xfrm rot="5399999">
                                  <a:off x="13860" y="460439"/>
                                  <a:ext cx="45758" cy="145858"/>
                                </a:xfrm>
                                <a:prstGeom prst="rect">
                                  <a:avLst/>
                                </a:prstGeom>
                                <a:ln>
                                  <a:noFill/>
                                </a:ln>
                              </wps:spPr>
                              <wps:txbx>
                                <w:txbxContent>
                                  <w:p w14:paraId="7C56353E"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5C6AB931" id="Group 412983" o:spid="_x0000_s1199" style="position:absolute;left:0;text-align:left;margin-left:-138pt;margin-top:314.5pt;width:106.75pt;height:42.9pt;z-index:251699200;mso-position-horizontal-relative:page;mso-position-vertical-relative:page" coordsize="1355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">
                      <v:shape id="Shape 28456" o:spid="_x0000_s1200" style="position:absolute;left:2730;width:10827;height:12;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" path="m,l1082675,1270e" filled="f" strokecolor="#939598" strokeweight=".18mm">
                        <v:path arrowok="t" textboxrect="0,0,1082675,1270"/>
                      </v:shape>
                      <v:rect id="Rectangle 28590" o:spid="_x0000_s1201" style="position:absolute;left:-818;top:3778;width:237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" filled="f" stroked="f">
                        <v:textbox inset="0,0,0,0">
                          <w:txbxContent>
                            <w:p w14:paraId="07D11C91" w14:textId="77777777" w:rsidR="002A59BE" w:rsidRDefault="002A59BE" w:rsidP="004E3FF8">
                              <w:r>
                                <w:rPr>
                                  <w:rFonts w:ascii="Trebuchet MS" w:eastAsia="Trebuchet MS" w:hAnsi="Trebuchet MS" w:cs="Trebuchet MS"/>
                                  <w:sz w:val="18"/>
                                </w:rPr>
                                <w:t>463</w:t>
                              </w:r>
                            </w:p>
                          </w:txbxContent>
                        </v:textbox>
                      </v:rect>
                      <v:rect id="Rectangle 28591" o:spid="_x0000_s1202" style="position:absolute;left:139;top:4604;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" filled="f" stroked="f">
                        <v:textbox inset="0,0,0,0">
                          <w:txbxContent>
                            <w:p w14:paraId="7C56353E" w14:textId="77777777" w:rsidR="002A59BE" w:rsidRDefault="002A59BE" w:rsidP="004E3FF8">
                              <w:r>
                                <w:rPr>
                                  <w:rFonts w:ascii="Trebuchet MS" w:eastAsia="Trebuchet MS" w:hAnsi="Trebuchet MS" w:cs="Trebuchet MS"/>
                                  <w:color w:val="000000"/>
                                  <w:sz w:val="18"/>
                                </w:rPr>
                                <w:t xml:space="preserve"> </w:t>
                              </w:r>
                            </w:p>
                          </w:txbxContent>
                        </v:textbox>
                      </v:rect>
                      <w10:wrap type="square" anchorx="page" anchory="page"/>
                    </v:group>
                  </w:pict>
                </mc:Fallback>
              </mc:AlternateContent>
            </w:r>
            <w:r w:rsidR="003A2E48" w:rsidRPr="004E3FF8">
              <w:rPr>
                <w:rFonts w:ascii="Times New Roman" w:eastAsia="Times New Roman" w:hAnsi="Times New Roman" w:cs="Times New Roman"/>
                <w:color w:val="231F20"/>
                <w:sz w:val="18"/>
              </w:rPr>
              <w:t>Сольные номера</w:t>
            </w:r>
            <w:r w:rsidRPr="004E3FF8">
              <w:rPr>
                <w:rFonts w:ascii="Times New Roman" w:eastAsia="Times New Roman" w:hAnsi="Times New Roman" w:cs="Times New Roman"/>
                <w:color w:val="231F20"/>
                <w:sz w:val="18"/>
              </w:rPr>
              <w:t xml:space="preserve"> и </w:t>
            </w:r>
            <w:r w:rsidRPr="004E3FF8">
              <w:rPr>
                <w:rFonts w:ascii="Times New Roman" w:eastAsia="Times New Roman" w:hAnsi="Times New Roman" w:cs="Times New Roman"/>
                <w:color w:val="231F20"/>
                <w:sz w:val="18"/>
              </w:rPr>
              <w:lastRenderedPageBreak/>
              <w:t>массовые сцены</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балетного спектакля. Фрагменты, отдельные номера из балетов отечественных композиторов</w:t>
            </w:r>
            <w:r w:rsidRPr="004E3FF8">
              <w:rPr>
                <w:rFonts w:ascii="Times New Roman" w:eastAsia="Times New Roman" w:hAnsi="Times New Roman" w:cs="Times New Roman"/>
                <w:color w:val="231F20"/>
                <w:sz w:val="18"/>
                <w:vertAlign w:val="superscript"/>
              </w:rPr>
              <w:footnoteReference w:id="6"/>
            </w:r>
            <w:r w:rsidRPr="004E3FF8">
              <w:rPr>
                <w:rFonts w:ascii="Times New Roman" w:eastAsia="Times New Roman" w:hAnsi="Times New Roman" w:cs="Times New Roman"/>
                <w:color w:val="000000"/>
                <w:sz w:val="12"/>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3E0BDBB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Просмотр и обсуждение видеозаписей - знакомство</w:t>
            </w:r>
            <w:r w:rsidRPr="004E3FF8">
              <w:rPr>
                <w:rFonts w:ascii="Times New Roman" w:eastAsia="Times New Roman" w:hAnsi="Times New Roman" w:cs="Times New Roman"/>
                <w:color w:val="000000"/>
                <w:sz w:val="18"/>
              </w:rPr>
              <w:t xml:space="preserve"> </w:t>
            </w:r>
          </w:p>
          <w:p w14:paraId="67F937A0" w14:textId="77777777" w:rsidR="004E3FF8" w:rsidRPr="004E3FF8" w:rsidRDefault="004E3FF8" w:rsidP="004E3FF8">
            <w:pPr>
              <w:spacing w:after="3" w:line="24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 несколькими яркими сольными номерами и сценами из балетов русских композиторов. Музыкальная викторина на знание балетной музыки.</w:t>
            </w:r>
            <w:r w:rsidRPr="004E3FF8">
              <w:rPr>
                <w:rFonts w:ascii="Times New Roman" w:eastAsia="Times New Roman" w:hAnsi="Times New Roman" w:cs="Times New Roman"/>
                <w:color w:val="000000"/>
                <w:sz w:val="18"/>
              </w:rPr>
              <w:t xml:space="preserve"> </w:t>
            </w:r>
          </w:p>
          <w:p w14:paraId="5ED7D2C9" w14:textId="77777777" w:rsidR="004E3FF8" w:rsidRPr="004E3FF8" w:rsidRDefault="004E3FF8" w:rsidP="004E3FF8">
            <w:pPr>
              <w:spacing w:line="26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Вокализация, </w:t>
            </w:r>
            <w:r w:rsidRPr="004E3FF8">
              <w:rPr>
                <w:rFonts w:ascii="Times New Roman" w:eastAsia="Times New Roman" w:hAnsi="Times New Roman" w:cs="Times New Roman"/>
                <w:color w:val="231F20"/>
                <w:sz w:val="18"/>
              </w:rPr>
              <w:tab/>
              <w:t xml:space="preserve">пропевание </w:t>
            </w:r>
            <w:r w:rsidRPr="004E3FF8">
              <w:rPr>
                <w:rFonts w:ascii="Times New Roman" w:eastAsia="Times New Roman" w:hAnsi="Times New Roman" w:cs="Times New Roman"/>
                <w:color w:val="231F20"/>
                <w:sz w:val="18"/>
              </w:rPr>
              <w:tab/>
              <w:t xml:space="preserve">музыкальных </w:t>
            </w:r>
            <w:r w:rsidRPr="004E3FF8">
              <w:rPr>
                <w:rFonts w:ascii="Times New Roman" w:eastAsia="Times New Roman" w:hAnsi="Times New Roman" w:cs="Times New Roman"/>
                <w:color w:val="231F20"/>
                <w:sz w:val="18"/>
              </w:rPr>
              <w:tab/>
              <w:t xml:space="preserve">тем; </w:t>
            </w:r>
            <w:r w:rsidRPr="004E3FF8">
              <w:rPr>
                <w:rFonts w:ascii="Times New Roman" w:eastAsia="Times New Roman" w:hAnsi="Times New Roman" w:cs="Times New Roman"/>
                <w:color w:val="231F20"/>
                <w:sz w:val="18"/>
              </w:rPr>
              <w:tab/>
              <w:t>исполнение ритмической партитуры - аккомпанемента к фрагменту балетной музыки.</w:t>
            </w:r>
            <w:r w:rsidRPr="004E3FF8">
              <w:rPr>
                <w:rFonts w:ascii="Times New Roman" w:eastAsia="Times New Roman" w:hAnsi="Times New Roman" w:cs="Times New Roman"/>
                <w:color w:val="000000"/>
                <w:sz w:val="18"/>
              </w:rPr>
              <w:t xml:space="preserve"> </w:t>
            </w:r>
          </w:p>
          <w:p w14:paraId="18BE44CF" w14:textId="77777777" w:rsidR="004E3FF8" w:rsidRPr="004E3FF8" w:rsidRDefault="004E3FF8" w:rsidP="004E3FF8">
            <w:pPr>
              <w:spacing w:after="4"/>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5662803B" w14:textId="77777777" w:rsidR="004E3FF8" w:rsidRPr="004E3FF8" w:rsidRDefault="004E3FF8" w:rsidP="004E3FF8">
            <w:pPr>
              <w:spacing w:after="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балетного спектакля или просмотр фильмабалета.</w:t>
            </w:r>
            <w:r w:rsidRPr="004E3FF8">
              <w:rPr>
                <w:rFonts w:ascii="Times New Roman" w:eastAsia="Times New Roman" w:hAnsi="Times New Roman" w:cs="Times New Roman"/>
                <w:color w:val="000000"/>
                <w:sz w:val="18"/>
              </w:rPr>
              <w:t xml:space="preserve"> </w:t>
            </w:r>
          </w:p>
          <w:p w14:paraId="1BDE38C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Исполнение на музыкальных инструментах мелодий из балетов</w:t>
            </w:r>
            <w:r w:rsidRPr="004E3FF8">
              <w:rPr>
                <w:rFonts w:ascii="Times New Roman" w:eastAsia="Times New Roman" w:hAnsi="Times New Roman" w:cs="Times New Roman"/>
                <w:color w:val="000000"/>
                <w:sz w:val="18"/>
              </w:rPr>
              <w:t xml:space="preserve"> </w:t>
            </w:r>
          </w:p>
        </w:tc>
      </w:tr>
    </w:tbl>
    <w:p w14:paraId="766547E6"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5"/>
          <w:lang w:eastAsia="ru-RU"/>
        </w:rPr>
        <w:t xml:space="preserve"> </w:t>
      </w:r>
    </w:p>
    <w:p w14:paraId="2684363F"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anchor distT="0" distB="0" distL="114300" distR="114300" simplePos="0" relativeHeight="251700224" behindDoc="0" locked="0" layoutInCell="1" allowOverlap="1" wp14:anchorId="55716D19" wp14:editId="7B733D62">
                <wp:simplePos x="0" y="0"/>
                <wp:positionH relativeFrom="page">
                  <wp:posOffset>447046</wp:posOffset>
                </wp:positionH>
                <wp:positionV relativeFrom="page">
                  <wp:posOffset>3027553</wp:posOffset>
                </wp:positionV>
                <wp:extent cx="109668" cy="1454455"/>
                <wp:effectExtent l="0" t="0" r="0" b="0"/>
                <wp:wrapTopAndBottom/>
                <wp:docPr id="412501" name="Group 412501"/>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8767" name="Rectangle 28767"/>
                        <wps:cNvSpPr/>
                        <wps:spPr>
                          <a:xfrm rot="5399999">
                            <a:off x="-293580" y="257391"/>
                            <a:ext cx="660639" cy="145858"/>
                          </a:xfrm>
                          <a:prstGeom prst="rect">
                            <a:avLst/>
                          </a:prstGeom>
                          <a:ln>
                            <a:noFill/>
                          </a:ln>
                        </wps:spPr>
                        <wps:txbx>
                          <w:txbxContent>
                            <w:p w14:paraId="0E3F90A7"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8768" name="Rectangle 28768"/>
                        <wps:cNvSpPr/>
                        <wps:spPr>
                          <a:xfrm rot="5399999">
                            <a:off x="17897" y="444261"/>
                            <a:ext cx="37683" cy="145858"/>
                          </a:xfrm>
                          <a:prstGeom prst="rect">
                            <a:avLst/>
                          </a:prstGeom>
                          <a:ln>
                            <a:noFill/>
                          </a:ln>
                        </wps:spPr>
                        <wps:txbx>
                          <w:txbxContent>
                            <w:p w14:paraId="1EC05D6F"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769" name="Rectangle 28769"/>
                        <wps:cNvSpPr/>
                        <wps:spPr>
                          <a:xfrm rot="5399999">
                            <a:off x="-202377" y="719400"/>
                            <a:ext cx="478234" cy="145858"/>
                          </a:xfrm>
                          <a:prstGeom prst="rect">
                            <a:avLst/>
                          </a:prstGeom>
                          <a:ln>
                            <a:noFill/>
                          </a:ln>
                        </wps:spPr>
                        <wps:txbx>
                          <w:txbxContent>
                            <w:p w14:paraId="5F8A68F5"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8770" name="Rectangle 28770"/>
                        <wps:cNvSpPr/>
                        <wps:spPr>
                          <a:xfrm rot="5399999">
                            <a:off x="17897" y="859119"/>
                            <a:ext cx="37683" cy="145858"/>
                          </a:xfrm>
                          <a:prstGeom prst="rect">
                            <a:avLst/>
                          </a:prstGeom>
                          <a:ln>
                            <a:noFill/>
                          </a:ln>
                        </wps:spPr>
                        <wps:txbx>
                          <w:txbxContent>
                            <w:p w14:paraId="2488EB0B"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771" name="Rectangle 28771"/>
                        <wps:cNvSpPr/>
                        <wps:spPr>
                          <a:xfrm rot="5399999">
                            <a:off x="-285693" y="1219098"/>
                            <a:ext cx="644865" cy="145858"/>
                          </a:xfrm>
                          <a:prstGeom prst="rect">
                            <a:avLst/>
                          </a:prstGeom>
                          <a:ln>
                            <a:noFill/>
                          </a:ln>
                        </wps:spPr>
                        <wps:txbx>
                          <w:txbxContent>
                            <w:p w14:paraId="2F3F3571"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55716D19" id="Group 412501" o:spid="_x0000_s1203" style="position:absolute;margin-left:35.2pt;margin-top:238.4pt;width:8.65pt;height:114.5pt;z-index:251700224;mso-position-horizontal-relative:page;mso-position-vertical-relative:pag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">
                <v:rect id="Rectangle 28767" o:spid="_x0000_s1204" style="position:absolute;left:-2935;top:2574;width:66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" filled="f" stroked="f">
                  <v:textbox inset="0,0,0,0">
                    <w:txbxContent>
                      <w:p w14:paraId="0E3F90A7" w14:textId="77777777" w:rsidR="002A59BE" w:rsidRDefault="002A59BE" w:rsidP="004E3FF8">
                        <w:r>
                          <w:rPr>
                            <w:rFonts w:ascii="Trebuchet MS" w:eastAsia="Trebuchet MS" w:hAnsi="Trebuchet MS" w:cs="Trebuchet MS"/>
                            <w:sz w:val="18"/>
                          </w:rPr>
                          <w:t>Примерная</w:t>
                        </w:r>
                      </w:p>
                    </w:txbxContent>
                  </v:textbox>
                </v:rect>
                <v:rect id="Rectangle 28768" o:spid="_x0000_s1205"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" filled="f" stroked="f">
                  <v:textbox inset="0,0,0,0">
                    <w:txbxContent>
                      <w:p w14:paraId="1EC05D6F" w14:textId="77777777" w:rsidR="002A59BE" w:rsidRDefault="002A59BE" w:rsidP="004E3FF8">
                        <w:r>
                          <w:rPr>
                            <w:rFonts w:ascii="Trebuchet MS" w:eastAsia="Trebuchet MS" w:hAnsi="Trebuchet MS" w:cs="Trebuchet MS"/>
                            <w:sz w:val="18"/>
                          </w:rPr>
                          <w:t xml:space="preserve"> </w:t>
                        </w:r>
                      </w:p>
                    </w:txbxContent>
                  </v:textbox>
                </v:rect>
                <v:rect id="Rectangle 28769" o:spid="_x0000_s1206"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" filled="f" stroked="f">
                  <v:textbox inset="0,0,0,0">
                    <w:txbxContent>
                      <w:p w14:paraId="5F8A68F5" w14:textId="77777777" w:rsidR="002A59BE" w:rsidRDefault="002A59BE" w:rsidP="004E3FF8">
                        <w:r>
                          <w:rPr>
                            <w:rFonts w:ascii="Trebuchet MS" w:eastAsia="Trebuchet MS" w:hAnsi="Trebuchet MS" w:cs="Trebuchet MS"/>
                            <w:sz w:val="18"/>
                          </w:rPr>
                          <w:t>рабочая</w:t>
                        </w:r>
                      </w:p>
                    </w:txbxContent>
                  </v:textbox>
                </v:rect>
                <v:rect id="Rectangle 28770" o:spid="_x0000_s1207"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" filled="f" stroked="f">
                  <v:textbox inset="0,0,0,0">
                    <w:txbxContent>
                      <w:p w14:paraId="2488EB0B" w14:textId="77777777" w:rsidR="002A59BE" w:rsidRDefault="002A59BE" w:rsidP="004E3FF8">
                        <w:r>
                          <w:rPr>
                            <w:rFonts w:ascii="Trebuchet MS" w:eastAsia="Trebuchet MS" w:hAnsi="Trebuchet MS" w:cs="Trebuchet MS"/>
                            <w:sz w:val="18"/>
                          </w:rPr>
                          <w:t xml:space="preserve"> </w:t>
                        </w:r>
                      </w:p>
                    </w:txbxContent>
                  </v:textbox>
                </v:rect>
                <v:rect id="Rectangle 28771" o:spid="_x0000_s1208"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" filled="f" stroked="f">
                  <v:textbox inset="0,0,0,0">
                    <w:txbxContent>
                      <w:p w14:paraId="2F3F3571"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Продолжение табл.</w:t>
      </w:r>
    </w:p>
    <w:tbl>
      <w:tblPr>
        <w:tblStyle w:val="TableGrid"/>
        <w:tblW w:w="10140" w:type="dxa"/>
        <w:tblInd w:w="122" w:type="dxa"/>
        <w:tblCellMar>
          <w:top w:w="11" w:type="dxa"/>
          <w:left w:w="5" w:type="dxa"/>
          <w:right w:w="97" w:type="dxa"/>
        </w:tblCellMar>
        <w:tblLook w:val="04A0" w:firstRow="1" w:lastRow="0" w:firstColumn="1" w:lastColumn="0" w:noHBand="0" w:noVBand="1"/>
      </w:tblPr>
      <w:tblGrid>
        <w:gridCol w:w="1193"/>
        <w:gridCol w:w="1133"/>
        <w:gridCol w:w="2211"/>
        <w:gridCol w:w="5603"/>
      </w:tblGrid>
      <w:tr w:rsidR="004E3FF8" w:rsidRPr="004E3FF8" w14:paraId="0E648833"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3921D3BF"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1C51D7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6207C787"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F7E5E7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0DFA953C" w14:textId="77777777" w:rsidR="004E3FF8" w:rsidRPr="004E3FF8" w:rsidRDefault="004E3FF8" w:rsidP="004E3FF8">
            <w:pPr>
              <w:ind w:right="7"/>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613BD36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4F29B72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405DB82B" w14:textId="77777777" w:rsidTr="004E3FF8">
        <w:trPr>
          <w:trHeight w:val="2554"/>
        </w:trPr>
        <w:tc>
          <w:tcPr>
            <w:tcW w:w="1193" w:type="dxa"/>
            <w:tcBorders>
              <w:top w:val="single" w:sz="4" w:space="0" w:color="231F20"/>
              <w:left w:val="single" w:sz="6" w:space="0" w:color="231F20"/>
              <w:bottom w:val="single" w:sz="4" w:space="0" w:color="231F20"/>
              <w:right w:val="single" w:sz="6" w:space="0" w:color="231F20"/>
            </w:tcBorders>
          </w:tcPr>
          <w:p w14:paraId="41C9BA0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Г)</w:t>
            </w:r>
            <w:r w:rsidRPr="004E3FF8">
              <w:rPr>
                <w:rFonts w:ascii="Times New Roman" w:eastAsia="Times New Roman" w:hAnsi="Times New Roman" w:cs="Times New Roman"/>
                <w:color w:val="000000"/>
                <w:sz w:val="18"/>
              </w:rPr>
              <w:t xml:space="preserve"> </w:t>
            </w:r>
          </w:p>
          <w:p w14:paraId="72F1C261" w14:textId="77777777" w:rsidR="004E3FF8" w:rsidRPr="004E3FF8" w:rsidRDefault="004E3FF8" w:rsidP="004E3FF8">
            <w:pPr>
              <w:ind w:right="3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3FBAF36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Опера. Главные герои и номера оперного спектакля</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218B37A" w14:textId="77777777" w:rsidR="004E3FF8" w:rsidRPr="004E3FF8" w:rsidRDefault="004E3FF8" w:rsidP="004E3FF8">
            <w:pPr>
              <w:ind w:right="3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Ария, хор, сцена, увертюра - оркестровое вступление. Отдельные номера из опер русских</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зарубежных композиторов</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000000"/>
                <w:sz w:val="12"/>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08AA08DE" w14:textId="77777777" w:rsidR="004E3FF8" w:rsidRPr="004E3FF8" w:rsidRDefault="004E3FF8" w:rsidP="004E3FF8">
            <w:pPr>
              <w:spacing w:line="257" w:lineRule="auto"/>
              <w:ind w:right="5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фрагментов опер. Определение характера музыки сольной партии, роли и выразительных средств оркестрового сопровождения.</w:t>
            </w:r>
            <w:r w:rsidRPr="004E3FF8">
              <w:rPr>
                <w:rFonts w:ascii="Times New Roman" w:eastAsia="Times New Roman" w:hAnsi="Times New Roman" w:cs="Times New Roman"/>
                <w:color w:val="000000"/>
                <w:sz w:val="18"/>
              </w:rPr>
              <w:t xml:space="preserve"> </w:t>
            </w:r>
          </w:p>
          <w:p w14:paraId="7E22F34E" w14:textId="77777777" w:rsidR="004E3FF8" w:rsidRPr="004E3FF8" w:rsidRDefault="004E3FF8" w:rsidP="004E3FF8">
            <w:pPr>
              <w:spacing w:line="278" w:lineRule="auto"/>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тембрами голосов оперных певцов. Освоение терминологии. Звучащие тесты и кроссворды на проверку знаний.</w:t>
            </w:r>
            <w:r w:rsidRPr="004E3FF8">
              <w:rPr>
                <w:rFonts w:ascii="Times New Roman" w:eastAsia="Times New Roman" w:hAnsi="Times New Roman" w:cs="Times New Roman"/>
                <w:color w:val="000000"/>
                <w:sz w:val="18"/>
              </w:rPr>
              <w:t xml:space="preserve"> </w:t>
            </w:r>
          </w:p>
          <w:p w14:paraId="1DDCF32F"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Разучивание, исполнение песни, хора из оперы. </w:t>
            </w:r>
          </w:p>
          <w:p w14:paraId="406A265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Рисование героев, сцен из опер.</w:t>
            </w:r>
            <w:r w:rsidRPr="004E3FF8">
              <w:rPr>
                <w:rFonts w:ascii="Times New Roman" w:eastAsia="Times New Roman" w:hAnsi="Times New Roman" w:cs="Times New Roman"/>
                <w:color w:val="000000"/>
                <w:sz w:val="18"/>
              </w:rPr>
              <w:t xml:space="preserve"> </w:t>
            </w:r>
          </w:p>
          <w:p w14:paraId="434ECB40" w14:textId="77777777" w:rsidR="004E3FF8" w:rsidRPr="004E3FF8" w:rsidRDefault="004E3FF8" w:rsidP="004E3FF8">
            <w:pPr>
              <w:spacing w:after="5" w:line="275" w:lineRule="auto"/>
              <w:ind w:right="1002"/>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Просмотр фильма-оперы.</w:t>
            </w:r>
            <w:r w:rsidRPr="004E3FF8">
              <w:rPr>
                <w:rFonts w:ascii="Times New Roman" w:eastAsia="Times New Roman" w:hAnsi="Times New Roman" w:cs="Times New Roman"/>
                <w:color w:val="000000"/>
                <w:sz w:val="18"/>
              </w:rPr>
              <w:t xml:space="preserve"> </w:t>
            </w:r>
          </w:p>
          <w:p w14:paraId="40D82DB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Постановка детской оперы</w:t>
            </w:r>
            <w:r w:rsidRPr="004E3FF8">
              <w:rPr>
                <w:rFonts w:ascii="Times New Roman" w:eastAsia="Times New Roman" w:hAnsi="Times New Roman" w:cs="Times New Roman"/>
                <w:color w:val="000000"/>
                <w:sz w:val="18"/>
              </w:rPr>
              <w:t xml:space="preserve"> </w:t>
            </w:r>
          </w:p>
        </w:tc>
      </w:tr>
      <w:tr w:rsidR="004E3FF8" w:rsidRPr="004E3FF8" w14:paraId="38639857" w14:textId="77777777" w:rsidTr="004E3FF8">
        <w:trPr>
          <w:trHeight w:val="2761"/>
        </w:trPr>
        <w:tc>
          <w:tcPr>
            <w:tcW w:w="1193" w:type="dxa"/>
            <w:tcBorders>
              <w:top w:val="single" w:sz="4" w:space="0" w:color="231F20"/>
              <w:left w:val="single" w:sz="6" w:space="0" w:color="231F20"/>
              <w:bottom w:val="single" w:sz="6" w:space="0" w:color="231F20"/>
              <w:right w:val="single" w:sz="6" w:space="0" w:color="231F20"/>
            </w:tcBorders>
          </w:tcPr>
          <w:p w14:paraId="666F0D6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Д)</w:t>
            </w:r>
            <w:r w:rsidRPr="004E3FF8">
              <w:rPr>
                <w:rFonts w:ascii="Times New Roman" w:eastAsia="Times New Roman" w:hAnsi="Times New Roman" w:cs="Times New Roman"/>
                <w:color w:val="000000"/>
                <w:sz w:val="18"/>
              </w:rPr>
              <w:t xml:space="preserve"> </w:t>
            </w:r>
          </w:p>
          <w:p w14:paraId="4D631D8F" w14:textId="77777777" w:rsidR="004E3FF8" w:rsidRPr="004E3FF8" w:rsidRDefault="004E3FF8" w:rsidP="004E3FF8">
            <w:pPr>
              <w:ind w:right="3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2-3</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6E71E6A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Сюжет музыкаль ного спектакля</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22AB014B" w14:textId="77777777" w:rsidR="004E3FF8" w:rsidRPr="004E3FF8" w:rsidRDefault="004E3FF8" w:rsidP="004E3FF8">
            <w:pPr>
              <w:spacing w:line="25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Либретто. Развитие музыки в соответствии с сюжетом.</w:t>
            </w:r>
            <w:r w:rsidRPr="004E3FF8">
              <w:rPr>
                <w:rFonts w:ascii="Times New Roman" w:eastAsia="Times New Roman" w:hAnsi="Times New Roman" w:cs="Times New Roman"/>
                <w:color w:val="000000"/>
                <w:sz w:val="18"/>
              </w:rPr>
              <w:t xml:space="preserve"> </w:t>
            </w:r>
          </w:p>
          <w:p w14:paraId="155D65B4" w14:textId="77777777" w:rsidR="004E3FF8" w:rsidRPr="004E3FF8" w:rsidRDefault="004E3FF8" w:rsidP="004E3FF8">
            <w:pPr>
              <w:ind w:right="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Действия и сцены в опере и балете.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Контрастные образы, лейтмотивы</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3B135A7F" w14:textId="77777777" w:rsidR="004E3FF8" w:rsidRPr="004E3FF8" w:rsidRDefault="004E3FF8" w:rsidP="004E3FF8">
            <w:pPr>
              <w:spacing w:after="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Знакомство с либретто, структурой музыкального спектакля. </w:t>
            </w:r>
          </w:p>
          <w:p w14:paraId="7083852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Пересказ либретто изученных опер и балетов.</w:t>
            </w:r>
            <w:r w:rsidRPr="004E3FF8">
              <w:rPr>
                <w:rFonts w:ascii="Times New Roman" w:eastAsia="Times New Roman" w:hAnsi="Times New Roman" w:cs="Times New Roman"/>
                <w:color w:val="000000"/>
                <w:sz w:val="18"/>
              </w:rPr>
              <w:t xml:space="preserve"> </w:t>
            </w:r>
          </w:p>
          <w:p w14:paraId="0097891A" w14:textId="767B4912" w:rsidR="004E3FF8" w:rsidRPr="004E3FF8" w:rsidRDefault="004E3FF8" w:rsidP="004E3FF8">
            <w:pPr>
              <w:spacing w:line="25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Анализ выразительных </w:t>
            </w:r>
            <w:r w:rsidR="003A2E48" w:rsidRPr="004E3FF8">
              <w:rPr>
                <w:rFonts w:ascii="Times New Roman" w:eastAsia="Times New Roman" w:hAnsi="Times New Roman" w:cs="Times New Roman"/>
                <w:color w:val="231F20"/>
                <w:sz w:val="18"/>
              </w:rPr>
              <w:t>средств, создающих образы</w:t>
            </w:r>
            <w:r w:rsidRPr="004E3FF8">
              <w:rPr>
                <w:rFonts w:ascii="Times New Roman" w:eastAsia="Times New Roman" w:hAnsi="Times New Roman" w:cs="Times New Roman"/>
                <w:color w:val="231F20"/>
                <w:sz w:val="18"/>
              </w:rPr>
              <w:t xml:space="preserve"> главных героев, противоборствующих сторон. Наблюдение за музыкальным развитием, характеристика приёмов, использованных композитором.</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Вокализация, пропевание музыкальных тем; пластическое интонирование оркестровых фрагментов.</w:t>
            </w:r>
            <w:r w:rsidRPr="004E3FF8">
              <w:rPr>
                <w:rFonts w:ascii="Times New Roman" w:eastAsia="Times New Roman" w:hAnsi="Times New Roman" w:cs="Times New Roman"/>
                <w:color w:val="000000"/>
                <w:sz w:val="18"/>
              </w:rPr>
              <w:t xml:space="preserve"> </w:t>
            </w:r>
          </w:p>
          <w:p w14:paraId="507367D0" w14:textId="77777777" w:rsidR="004E3FF8" w:rsidRPr="004E3FF8" w:rsidRDefault="004E3FF8" w:rsidP="004E3FF8">
            <w:pPr>
              <w:spacing w:line="281"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Музыкальная викторина на знание музыки. Звучащие и терминологические тесты.</w:t>
            </w:r>
            <w:r w:rsidRPr="004E3FF8">
              <w:rPr>
                <w:rFonts w:ascii="Times New Roman" w:eastAsia="Times New Roman" w:hAnsi="Times New Roman" w:cs="Times New Roman"/>
                <w:color w:val="000000"/>
                <w:sz w:val="18"/>
              </w:rPr>
              <w:t xml:space="preserve"> </w:t>
            </w:r>
          </w:p>
          <w:p w14:paraId="76626755" w14:textId="77777777" w:rsidR="004E3FF8" w:rsidRPr="004E3FF8" w:rsidRDefault="004E3FF8" w:rsidP="004E3FF8">
            <w:pPr>
              <w:spacing w:after="14"/>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38232C3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Коллективное чтение либретто в жанре сторителлинг.</w:t>
            </w:r>
            <w:r w:rsidRPr="004E3FF8">
              <w:rPr>
                <w:rFonts w:ascii="Times New Roman" w:eastAsia="Times New Roman" w:hAnsi="Times New Roman" w:cs="Times New Roman"/>
                <w:color w:val="000000"/>
                <w:sz w:val="18"/>
              </w:rPr>
              <w:t xml:space="preserve"> </w:t>
            </w:r>
          </w:p>
        </w:tc>
      </w:tr>
    </w:tbl>
    <w:p w14:paraId="5FD80617"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701248" behindDoc="0" locked="0" layoutInCell="1" allowOverlap="1" wp14:anchorId="0F06C89F" wp14:editId="124B4485">
                <wp:simplePos x="0" y="0"/>
                <wp:positionH relativeFrom="page">
                  <wp:posOffset>447046</wp:posOffset>
                </wp:positionH>
                <wp:positionV relativeFrom="page">
                  <wp:posOffset>1013714</wp:posOffset>
                </wp:positionV>
                <wp:extent cx="109668" cy="520560"/>
                <wp:effectExtent l="0" t="0" r="0" b="0"/>
                <wp:wrapTopAndBottom/>
                <wp:docPr id="411560" name="Group 411560"/>
                <wp:cNvGraphicFramePr/>
                <a:graphic xmlns:a="http://schemas.openxmlformats.org/drawingml/2006/main">
                  <a:graphicData uri="http://schemas.microsoft.com/office/word/2010/wordprocessingGroup">
                    <wpg:wgp>
                      <wpg:cNvGrpSpPr/>
                      <wpg:grpSpPr>
                        <a:xfrm>
                          <a:off x="0" y="0"/>
                          <a:ext cx="109668" cy="520560"/>
                          <a:chOff x="0" y="0"/>
                          <a:chExt cx="109668" cy="520560"/>
                        </a:xfrm>
                      </wpg:grpSpPr>
                      <wps:wsp>
                        <wps:cNvPr id="28947" name="Rectangle 28947"/>
                        <wps:cNvSpPr/>
                        <wps:spPr>
                          <a:xfrm rot="5399999">
                            <a:off x="10484" y="-46673"/>
                            <a:ext cx="52509" cy="145858"/>
                          </a:xfrm>
                          <a:prstGeom prst="rect">
                            <a:avLst/>
                          </a:prstGeom>
                          <a:ln>
                            <a:noFill/>
                          </a:ln>
                        </wps:spPr>
                        <wps:txbx>
                          <w:txbxContent>
                            <w:p w14:paraId="2E52A2ED"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8948" name="Rectangle 28948"/>
                        <wps:cNvSpPr/>
                        <wps:spPr>
                          <a:xfrm rot="5399999">
                            <a:off x="-746" y="4181"/>
                            <a:ext cx="74972" cy="145858"/>
                          </a:xfrm>
                          <a:prstGeom prst="rect">
                            <a:avLst/>
                          </a:prstGeom>
                          <a:ln>
                            <a:noFill/>
                          </a:ln>
                        </wps:spPr>
                        <wps:txbx>
                          <w:txbxContent>
                            <w:p w14:paraId="63461AD2"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8949" name="Rectangle 28949"/>
                        <wps:cNvSpPr/>
                        <wps:spPr>
                          <a:xfrm rot="5399999">
                            <a:off x="15206" y="46140"/>
                            <a:ext cx="43066" cy="145858"/>
                          </a:xfrm>
                          <a:prstGeom prst="rect">
                            <a:avLst/>
                          </a:prstGeom>
                          <a:ln>
                            <a:noFill/>
                          </a:ln>
                        </wps:spPr>
                        <wps:txbx>
                          <w:txbxContent>
                            <w:p w14:paraId="2B45AD1D"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8950" name="Rectangle 28950"/>
                        <wps:cNvSpPr/>
                        <wps:spPr>
                          <a:xfrm rot="5399999">
                            <a:off x="-198551" y="293425"/>
                            <a:ext cx="470581" cy="145858"/>
                          </a:xfrm>
                          <a:prstGeom prst="rect">
                            <a:avLst/>
                          </a:prstGeom>
                          <a:ln>
                            <a:noFill/>
                          </a:ln>
                        </wps:spPr>
                        <wps:txbx>
                          <w:txbxContent>
                            <w:p w14:paraId="792BEAF4"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8951" name="Rectangle 28951"/>
                        <wps:cNvSpPr/>
                        <wps:spPr>
                          <a:xfrm rot="5399999">
                            <a:off x="13860" y="436106"/>
                            <a:ext cx="45758" cy="145858"/>
                          </a:xfrm>
                          <a:prstGeom prst="rect">
                            <a:avLst/>
                          </a:prstGeom>
                          <a:ln>
                            <a:noFill/>
                          </a:ln>
                        </wps:spPr>
                        <wps:txbx>
                          <w:txbxContent>
                            <w:p w14:paraId="7986BFC5"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0F06C89F" id="Group 411560" o:spid="_x0000_s1209" style="position:absolute;margin-left:35.2pt;margin-top:79.8pt;width:8.65pt;height:41pt;z-index:251701248;mso-position-horizontal-relative:page;mso-position-vertical-relative:page" coordsize="109668,5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">
                <v:rect id="Rectangle 28947" o:spid="_x0000_s1210" style="position:absolute;left:10484;top:-46673;width:5250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" filled="f" stroked="f">
                  <v:textbox inset="0,0,0,0">
                    <w:txbxContent>
                      <w:p w14:paraId="2E52A2ED" w14:textId="77777777" w:rsidR="002A59BE" w:rsidRDefault="002A59BE" w:rsidP="004E3FF8">
                        <w:r>
                          <w:rPr>
                            <w:rFonts w:ascii="Trebuchet MS" w:eastAsia="Trebuchet MS" w:hAnsi="Trebuchet MS" w:cs="Trebuchet MS"/>
                            <w:sz w:val="18"/>
                          </w:rPr>
                          <w:t>-</w:t>
                        </w:r>
                      </w:p>
                    </w:txbxContent>
                  </v:textbox>
                </v:rect>
                <v:rect id="Rectangle 28948" o:spid="_x0000_s1211" style="position:absolute;left:-746;top:4181;width:74972;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" filled="f" stroked="f">
                  <v:textbox inset="0,0,0,0">
                    <w:txbxContent>
                      <w:p w14:paraId="63461AD2" w14:textId="77777777" w:rsidR="002A59BE" w:rsidRDefault="002A59BE" w:rsidP="004E3FF8">
                        <w:r>
                          <w:rPr>
                            <w:rFonts w:ascii="Trebuchet MS" w:eastAsia="Trebuchet MS" w:hAnsi="Trebuchet MS" w:cs="Trebuchet MS"/>
                            <w:sz w:val="18"/>
                          </w:rPr>
                          <w:t>4</w:t>
                        </w:r>
                      </w:p>
                    </w:txbxContent>
                  </v:textbox>
                </v:rect>
                <v:rect id="Rectangle 28949" o:spid="_x0000_s1212" style="position:absolute;left:15206;top:46140;width:43066;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" filled="f" stroked="f">
                  <v:textbox inset="0,0,0,0">
                    <w:txbxContent>
                      <w:p w14:paraId="2B45AD1D" w14:textId="77777777" w:rsidR="002A59BE" w:rsidRDefault="002A59BE" w:rsidP="004E3FF8">
                        <w:r>
                          <w:rPr>
                            <w:rFonts w:ascii="Trebuchet MS" w:eastAsia="Trebuchet MS" w:hAnsi="Trebuchet MS" w:cs="Trebuchet MS"/>
                            <w:sz w:val="18"/>
                          </w:rPr>
                          <w:t xml:space="preserve"> </w:t>
                        </w:r>
                      </w:p>
                    </w:txbxContent>
                  </v:textbox>
                </v:rect>
                <v:rect id="Rectangle 28950" o:spid="_x0000_s1213" style="position:absolute;left:-198551;top:293425;width:470581;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" filled="f" stroked="f">
                  <v:textbox inset="0,0,0,0">
                    <w:txbxContent>
                      <w:p w14:paraId="792BEAF4" w14:textId="77777777" w:rsidR="002A59BE" w:rsidRDefault="002A59BE" w:rsidP="004E3FF8">
                        <w:r>
                          <w:rPr>
                            <w:rFonts w:ascii="Trebuchet MS" w:eastAsia="Trebuchet MS" w:hAnsi="Trebuchet MS" w:cs="Trebuchet MS"/>
                            <w:sz w:val="18"/>
                          </w:rPr>
                          <w:t>классы</w:t>
                        </w:r>
                      </w:p>
                    </w:txbxContent>
                  </v:textbox>
                </v:rect>
                <v:rect id="Rectangle 28951" o:spid="_x0000_s1214" style="position:absolute;left:13860;top:43610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" filled="f" stroked="f">
                  <v:textbox inset="0,0,0,0">
                    <w:txbxContent>
                      <w:p w14:paraId="7986BFC5"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2" w:type="dxa"/>
        <w:tblCellMar>
          <w:top w:w="10" w:type="dxa"/>
          <w:left w:w="5" w:type="dxa"/>
          <w:right w:w="115" w:type="dxa"/>
        </w:tblCellMar>
        <w:tblLook w:val="04A0" w:firstRow="1" w:lastRow="0" w:firstColumn="1" w:lastColumn="0" w:noHBand="0" w:noVBand="1"/>
      </w:tblPr>
      <w:tblGrid>
        <w:gridCol w:w="1193"/>
        <w:gridCol w:w="1133"/>
        <w:gridCol w:w="2211"/>
        <w:gridCol w:w="5603"/>
      </w:tblGrid>
      <w:tr w:rsidR="004E3FF8" w:rsidRPr="004E3FF8" w14:paraId="325A6A5C" w14:textId="77777777" w:rsidTr="004E3FF8">
        <w:trPr>
          <w:trHeight w:val="764"/>
        </w:trPr>
        <w:tc>
          <w:tcPr>
            <w:tcW w:w="1193" w:type="dxa"/>
            <w:tcBorders>
              <w:top w:val="single" w:sz="4" w:space="0" w:color="231F20"/>
              <w:left w:val="single" w:sz="4" w:space="0" w:color="231F20"/>
              <w:bottom w:val="single" w:sz="4" w:space="0" w:color="231F20"/>
              <w:right w:val="single" w:sz="4" w:space="0" w:color="231F20"/>
            </w:tcBorders>
          </w:tcPr>
          <w:p w14:paraId="7D6E7AF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26F608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5D78B0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48FDD09B" w14:textId="77777777" w:rsidR="004E3FF8" w:rsidRPr="004E3FF8" w:rsidRDefault="004E3FF8" w:rsidP="004E3FF8">
            <w:pPr>
              <w:spacing w:after="10" w:line="262"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Создание любительского видеофильма на основе выбранного либретто.</w:t>
            </w:r>
            <w:r w:rsidRPr="004E3FF8">
              <w:rPr>
                <w:rFonts w:ascii="Times New Roman" w:eastAsia="Times New Roman" w:hAnsi="Times New Roman" w:cs="Times New Roman"/>
                <w:color w:val="000000"/>
                <w:sz w:val="18"/>
              </w:rPr>
              <w:t xml:space="preserve"> </w:t>
            </w:r>
          </w:p>
          <w:p w14:paraId="4C38993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фильма-оперы или фильма-балета</w:t>
            </w:r>
            <w:r w:rsidRPr="004E3FF8">
              <w:rPr>
                <w:rFonts w:ascii="Times New Roman" w:eastAsia="Times New Roman" w:hAnsi="Times New Roman" w:cs="Times New Roman"/>
                <w:color w:val="000000"/>
                <w:sz w:val="18"/>
              </w:rPr>
              <w:t xml:space="preserve"> </w:t>
            </w:r>
          </w:p>
        </w:tc>
      </w:tr>
      <w:tr w:rsidR="004E3FF8" w:rsidRPr="004E3FF8" w14:paraId="7F8C40EA" w14:textId="77777777" w:rsidTr="004E3FF8">
        <w:trPr>
          <w:trHeight w:val="2364"/>
        </w:trPr>
        <w:tc>
          <w:tcPr>
            <w:tcW w:w="1193" w:type="dxa"/>
            <w:tcBorders>
              <w:top w:val="single" w:sz="4" w:space="0" w:color="231F20"/>
              <w:left w:val="single" w:sz="6" w:space="0" w:color="231F20"/>
              <w:bottom w:val="single" w:sz="4" w:space="0" w:color="231F20"/>
              <w:right w:val="single" w:sz="6" w:space="0" w:color="231F20"/>
            </w:tcBorders>
          </w:tcPr>
          <w:p w14:paraId="51AF18A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Е)</w:t>
            </w:r>
            <w:r w:rsidRPr="004E3FF8">
              <w:rPr>
                <w:rFonts w:ascii="Times New Roman" w:eastAsia="Times New Roman" w:hAnsi="Times New Roman" w:cs="Times New Roman"/>
                <w:color w:val="000000"/>
                <w:sz w:val="18"/>
              </w:rPr>
              <w:t xml:space="preserve"> </w:t>
            </w:r>
          </w:p>
          <w:p w14:paraId="455262BD" w14:textId="77777777" w:rsidR="004E3FF8" w:rsidRPr="004E3FF8" w:rsidRDefault="004E3FF8" w:rsidP="004E3FF8">
            <w:pPr>
              <w:ind w:right="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2-3</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04A2C7D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Оперетта, мюзикл</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73D9ABD7" w14:textId="77777777" w:rsidR="004E3FF8" w:rsidRPr="004E3FF8" w:rsidRDefault="004E3FF8" w:rsidP="004E3FF8">
            <w:pPr>
              <w:spacing w:line="239" w:lineRule="auto"/>
              <w:ind w:right="13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История возникновения и особенности жанра. Отдельные номера из оперетт</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И. Штрауса, И. Кальмана, мюзиклов</w:t>
            </w:r>
            <w:r w:rsidRPr="004E3FF8">
              <w:rPr>
                <w:rFonts w:ascii="Times New Roman" w:eastAsia="Times New Roman" w:hAnsi="Times New Roman" w:cs="Times New Roman"/>
                <w:color w:val="000000"/>
                <w:sz w:val="18"/>
              </w:rPr>
              <w:t xml:space="preserve"> </w:t>
            </w:r>
          </w:p>
          <w:p w14:paraId="00A25969" w14:textId="77777777" w:rsidR="004E3FF8" w:rsidRPr="004E3FF8" w:rsidRDefault="004E3FF8" w:rsidP="004E3FF8">
            <w:pPr>
              <w:ind w:right="1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 Роджерса, Ф. Лоу и др.</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6F4CBFD3" w14:textId="77777777" w:rsidR="004E3FF8" w:rsidRPr="004E3FF8" w:rsidRDefault="004E3FF8" w:rsidP="004E3FF8">
            <w:pPr>
              <w:spacing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Знакомство с жанрами оперетты, мюзикла. Слушание фрагментов из оперетт, анализ характерных особенностей жанра.</w:t>
            </w:r>
            <w:r w:rsidRPr="004E3FF8">
              <w:rPr>
                <w:rFonts w:ascii="Times New Roman" w:eastAsia="Times New Roman" w:hAnsi="Times New Roman" w:cs="Times New Roman"/>
                <w:color w:val="000000"/>
                <w:sz w:val="18"/>
              </w:rPr>
              <w:t xml:space="preserve"> </w:t>
            </w:r>
          </w:p>
          <w:p w14:paraId="6E67E1B6" w14:textId="77777777" w:rsidR="004E3FF8" w:rsidRPr="004E3FF8" w:rsidRDefault="004E3FF8" w:rsidP="004E3FF8">
            <w:pPr>
              <w:spacing w:after="5"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отдельных номеров из популярных музыкальных спектаклей.</w:t>
            </w:r>
            <w:r w:rsidRPr="004E3FF8">
              <w:rPr>
                <w:rFonts w:ascii="Times New Roman" w:eastAsia="Times New Roman" w:hAnsi="Times New Roman" w:cs="Times New Roman"/>
                <w:color w:val="000000"/>
                <w:sz w:val="18"/>
              </w:rPr>
              <w:t xml:space="preserve"> </w:t>
            </w:r>
          </w:p>
          <w:p w14:paraId="224AE341" w14:textId="77777777" w:rsidR="004E3FF8" w:rsidRPr="004E3FF8" w:rsidRDefault="004E3FF8" w:rsidP="004E3FF8">
            <w:pPr>
              <w:spacing w:after="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Сравнение разных постановок одного и того же мюзикла.</w:t>
            </w:r>
            <w:r w:rsidRPr="004E3FF8">
              <w:rPr>
                <w:rFonts w:ascii="Times New Roman" w:eastAsia="Times New Roman" w:hAnsi="Times New Roman" w:cs="Times New Roman"/>
                <w:color w:val="000000"/>
                <w:sz w:val="18"/>
              </w:rPr>
              <w:t xml:space="preserve"> </w:t>
            </w:r>
          </w:p>
          <w:p w14:paraId="2DFCE9E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5AA588EC" w14:textId="77777777" w:rsidR="004E3FF8" w:rsidRPr="004E3FF8" w:rsidRDefault="004E3FF8" w:rsidP="004E3FF8">
            <w:pPr>
              <w:spacing w:after="3" w:line="263" w:lineRule="auto"/>
              <w:ind w:right="25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музыкального театра: спектакль в жанре оперетты или мюзикла.</w:t>
            </w:r>
            <w:r w:rsidRPr="004E3FF8">
              <w:rPr>
                <w:rFonts w:ascii="Times New Roman" w:eastAsia="Times New Roman" w:hAnsi="Times New Roman" w:cs="Times New Roman"/>
                <w:color w:val="000000"/>
                <w:sz w:val="18"/>
              </w:rPr>
              <w:t xml:space="preserve"> </w:t>
            </w:r>
          </w:p>
          <w:p w14:paraId="1B82AF50" w14:textId="77777777" w:rsidR="004E3FF8" w:rsidRPr="004E3FF8" w:rsidRDefault="004E3FF8" w:rsidP="004E3FF8">
            <w:pPr>
              <w:ind w:right="9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Постановка фрагментов, сцен из мюзикла - спектакль для родителей</w:t>
            </w:r>
            <w:r w:rsidRPr="004E3FF8">
              <w:rPr>
                <w:rFonts w:ascii="Times New Roman" w:eastAsia="Times New Roman" w:hAnsi="Times New Roman" w:cs="Times New Roman"/>
                <w:color w:val="000000"/>
                <w:sz w:val="18"/>
              </w:rPr>
              <w:t xml:space="preserve"> </w:t>
            </w:r>
          </w:p>
        </w:tc>
      </w:tr>
      <w:tr w:rsidR="004E3FF8" w:rsidRPr="004E3FF8" w14:paraId="55991A72" w14:textId="77777777" w:rsidTr="004E3FF8">
        <w:trPr>
          <w:trHeight w:val="1964"/>
        </w:trPr>
        <w:tc>
          <w:tcPr>
            <w:tcW w:w="1193" w:type="dxa"/>
            <w:tcBorders>
              <w:top w:val="single" w:sz="4" w:space="0" w:color="231F20"/>
              <w:left w:val="single" w:sz="6" w:space="0" w:color="231F20"/>
              <w:bottom w:val="single" w:sz="4" w:space="0" w:color="231F20"/>
              <w:right w:val="single" w:sz="4" w:space="0" w:color="231F20"/>
            </w:tcBorders>
          </w:tcPr>
          <w:p w14:paraId="42A33B5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Ж)</w:t>
            </w:r>
            <w:r w:rsidRPr="004E3FF8">
              <w:rPr>
                <w:rFonts w:ascii="Times New Roman" w:eastAsia="Times New Roman" w:hAnsi="Times New Roman" w:cs="Times New Roman"/>
                <w:color w:val="000000"/>
                <w:sz w:val="18"/>
              </w:rPr>
              <w:t xml:space="preserve"> </w:t>
            </w:r>
          </w:p>
          <w:p w14:paraId="0B27FC21" w14:textId="77777777" w:rsidR="004E3FF8" w:rsidRPr="004E3FF8" w:rsidRDefault="004E3FF8" w:rsidP="004E3FF8">
            <w:pPr>
              <w:ind w:right="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2-3</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18004612" w14:textId="77777777" w:rsidR="004E3FF8" w:rsidRPr="004E3FF8" w:rsidRDefault="004E3FF8" w:rsidP="004E3FF8">
            <w:pPr>
              <w:spacing w:line="22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Кто создаёт музыкаль ный спектакль</w:t>
            </w:r>
          </w:p>
          <w:p w14:paraId="5D8CF05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2ECFE3E" w14:textId="4EACF3F1" w:rsidR="004E3FF8" w:rsidRPr="004E3FF8" w:rsidRDefault="004E3FF8" w:rsidP="004E3FF8">
            <w:pPr>
              <w:ind w:right="6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Профессии музыкального театра: дирижёр, режиссёр, оперные певцы, балерины и </w:t>
            </w:r>
            <w:r w:rsidR="003A2E48" w:rsidRPr="004E3FF8">
              <w:rPr>
                <w:rFonts w:ascii="Times New Roman" w:eastAsia="Times New Roman" w:hAnsi="Times New Roman" w:cs="Times New Roman"/>
                <w:color w:val="231F20"/>
                <w:sz w:val="18"/>
              </w:rPr>
              <w:t>танцовщики, художники</w:t>
            </w:r>
            <w:r w:rsidRPr="004E3FF8">
              <w:rPr>
                <w:rFonts w:ascii="Times New Roman" w:eastAsia="Times New Roman" w:hAnsi="Times New Roman" w:cs="Times New Roman"/>
                <w:color w:val="231F20"/>
                <w:sz w:val="18"/>
              </w:rPr>
              <w:t xml:space="preserve"> и т. д.</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58E252AF" w14:textId="77777777" w:rsidR="004E3FF8" w:rsidRPr="004E3FF8" w:rsidRDefault="004E3FF8" w:rsidP="004E3FF8">
            <w:pPr>
              <w:spacing w:line="237" w:lineRule="auto"/>
              <w:ind w:right="10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r w:rsidRPr="004E3FF8">
              <w:rPr>
                <w:rFonts w:ascii="Times New Roman" w:eastAsia="Times New Roman" w:hAnsi="Times New Roman" w:cs="Times New Roman"/>
                <w:color w:val="000000"/>
                <w:sz w:val="18"/>
              </w:rPr>
              <w:t xml:space="preserve"> </w:t>
            </w:r>
          </w:p>
          <w:p w14:paraId="7D8AEC53" w14:textId="77777777" w:rsidR="004E3FF8" w:rsidRPr="004E3FF8" w:rsidRDefault="004E3FF8" w:rsidP="004E3FF8">
            <w:pPr>
              <w:ind w:right="38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фрагментов одного и того же спектакля в разных постановках. Обсуждение различий в оформлении, режиссуре.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Создание эскизов костюмов и декораций к одному из изученных музыкальных спектаклей.</w:t>
            </w:r>
            <w:r w:rsidRPr="004E3FF8">
              <w:rPr>
                <w:rFonts w:ascii="Times New Roman" w:eastAsia="Times New Roman" w:hAnsi="Times New Roman" w:cs="Times New Roman"/>
                <w:color w:val="000000"/>
                <w:sz w:val="18"/>
              </w:rPr>
              <w:t xml:space="preserve"> </w:t>
            </w:r>
          </w:p>
        </w:tc>
      </w:tr>
    </w:tbl>
    <w:p w14:paraId="6D986FA3"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18"/>
          <w:lang w:eastAsia="ru-RU"/>
        </w:rPr>
        <w:t xml:space="preserve"> </w:t>
      </w:r>
    </w:p>
    <w:p w14:paraId="0BFFB375" w14:textId="77777777" w:rsidR="004E3FF8" w:rsidRPr="004E3FF8" w:rsidRDefault="004E3FF8" w:rsidP="004E3FF8">
      <w:pPr>
        <w:spacing w:after="29"/>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inline distT="0" distB="0" distL="0" distR="0" wp14:anchorId="6C90641A" wp14:editId="7A5D25B7">
                <wp:extent cx="1082675" cy="1270"/>
                <wp:effectExtent l="0" t="0" r="0" b="0"/>
                <wp:docPr id="411559" name="Group 411559"/>
                <wp:cNvGraphicFramePr/>
                <a:graphic xmlns:a="http://schemas.openxmlformats.org/drawingml/2006/main">
                  <a:graphicData uri="http://schemas.microsoft.com/office/word/2010/wordprocessingGroup">
                    <wpg:wgp>
                      <wpg:cNvGrpSpPr/>
                      <wpg:grpSpPr>
                        <a:xfrm>
                          <a:off x="0" y="0"/>
                          <a:ext cx="1082675" cy="1270"/>
                          <a:chOff x="0" y="0"/>
                          <a:chExt cx="1082675" cy="1270"/>
                        </a:xfrm>
                      </wpg:grpSpPr>
                      <wps:wsp>
                        <wps:cNvPr id="28778" name="Shape 28778"/>
                        <wps:cNvSpPr/>
                        <wps:spPr>
                          <a:xfrm>
                            <a:off x="0" y="0"/>
                            <a:ext cx="1082675" cy="1270"/>
                          </a:xfrm>
                          <a:custGeom>
                            <a:avLst/>
                            <a:gdLst/>
                            <a:ahLst/>
                            <a:cxnLst/>
                            <a:rect l="0" t="0" r="0" b="0"/>
                            <a:pathLst>
                              <a:path w="1082675" h="1270">
                                <a:moveTo>
                                  <a:pt x="0" y="0"/>
                                </a:moveTo>
                                <a:lnTo>
                                  <a:pt x="1082675" y="1270"/>
                                </a:lnTo>
                              </a:path>
                            </a:pathLst>
                          </a:custGeom>
                          <a:noFill/>
                          <a:ln w="6480" cap="flat" cmpd="sng" algn="ctr">
                            <a:solidFill>
                              <a:srgbClr val="939598"/>
                            </a:solidFill>
                            <a:prstDash val="solid"/>
                            <a:round/>
                          </a:ln>
                          <a:effectLst/>
                        </wps:spPr>
                        <wps:bodyPr/>
                      </wps:wsp>
                    </wpg:wgp>
                  </a:graphicData>
                </a:graphic>
              </wp:inline>
            </w:drawing>
          </mc:Choice>
          <mc:Fallback>
            <w:pict>
              <v:group w14:anchorId="55E1F77F" id="Group 411559" o:spid="_x0000_s1026" style="width:85.25pt;height:.1pt;mso-position-horizontal-relative:char;mso-position-vertical-relative:line" coordsize="108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">
                <v:shape id="Shape 28778" o:spid="_x0000_s1027" style="position:absolute;width:10826;height:12;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" path="m,l1082675,1270e" filled="f" strokecolor="#939598" strokeweight=".18mm">
                  <v:path arrowok="t" textboxrect="0,0,1082675,1270"/>
                </v:shape>
                <w10:anchorlock/>
              </v:group>
            </w:pict>
          </mc:Fallback>
        </mc:AlternateContent>
      </w:r>
    </w:p>
    <w:p w14:paraId="6B945110" w14:textId="77777777" w:rsidR="004E3FF8" w:rsidRPr="004E3FF8" w:rsidRDefault="004E3FF8" w:rsidP="004E3FF8">
      <w:pPr>
        <w:spacing w:after="9" w:line="253" w:lineRule="auto"/>
        <w:ind w:right="250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vertAlign w:val="superscript"/>
          <w:lang w:eastAsia="ru-RU"/>
        </w:rPr>
        <w:t xml:space="preserve">1 </w:t>
      </w:r>
      <w:r w:rsidRPr="004E3FF8">
        <w:rPr>
          <w:rFonts w:ascii="Times New Roman" w:eastAsia="Times New Roman" w:hAnsi="Times New Roman" w:cs="Times New Roman"/>
          <w:color w:val="231F20"/>
          <w:sz w:val="18"/>
          <w:lang w:eastAsia="ru-RU"/>
        </w:rPr>
        <w:t>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 («Орфей и Эвридика»), Дж. Верди и др. Конкретизация - на выбор учителя и в соответствии с материалом соответствующего УМК.</w:t>
      </w:r>
    </w:p>
    <w:p w14:paraId="33F6D08B" w14:textId="77777777" w:rsidR="004E3FF8" w:rsidRPr="004E3FF8" w:rsidRDefault="004E3FF8" w:rsidP="004E3FF8">
      <w:pPr>
        <w:spacing w:after="79" w:line="265" w:lineRule="auto"/>
        <w:ind w:right="7"/>
        <w:jc w:val="right"/>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18"/>
          <w:lang w:eastAsia="ru-RU"/>
        </w:rPr>
        <w:t>Окончание табл.</w:t>
      </w:r>
    </w:p>
    <w:tbl>
      <w:tblPr>
        <w:tblStyle w:val="TableGrid"/>
        <w:tblpPr w:vertAnchor="text" w:tblpX="122" w:tblpY="-5330"/>
        <w:tblOverlap w:val="never"/>
        <w:tblW w:w="10140" w:type="dxa"/>
        <w:tblInd w:w="0" w:type="dxa"/>
        <w:tblCellMar>
          <w:top w:w="8" w:type="dxa"/>
          <w:left w:w="5" w:type="dxa"/>
          <w:right w:w="115" w:type="dxa"/>
        </w:tblCellMar>
        <w:tblLook w:val="04A0" w:firstRow="1" w:lastRow="0" w:firstColumn="1" w:lastColumn="0" w:noHBand="0" w:noVBand="1"/>
      </w:tblPr>
      <w:tblGrid>
        <w:gridCol w:w="1193"/>
        <w:gridCol w:w="1133"/>
        <w:gridCol w:w="2211"/>
        <w:gridCol w:w="5603"/>
      </w:tblGrid>
      <w:tr w:rsidR="004E3FF8" w:rsidRPr="004E3FF8" w14:paraId="28DA9476"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1EAB368C"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2958485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ADCF7C5"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4A1A0E3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649F4E88"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4E94A45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771EE9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200FC7F8" w14:textId="77777777" w:rsidTr="004E3FF8">
        <w:trPr>
          <w:trHeight w:val="564"/>
        </w:trPr>
        <w:tc>
          <w:tcPr>
            <w:tcW w:w="1193" w:type="dxa"/>
            <w:tcBorders>
              <w:top w:val="single" w:sz="4" w:space="0" w:color="231F20"/>
              <w:left w:val="single" w:sz="4" w:space="0" w:color="231F20"/>
              <w:bottom w:val="single" w:sz="4" w:space="0" w:color="231F20"/>
              <w:right w:val="single" w:sz="4" w:space="0" w:color="231F20"/>
            </w:tcBorders>
          </w:tcPr>
          <w:p w14:paraId="647E2D8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7A5C33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D3F557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51BECEC9" w14:textId="77777777" w:rsidR="004E3FF8" w:rsidRPr="004E3FF8" w:rsidRDefault="004E3FF8" w:rsidP="004E3FF8">
            <w:pPr>
              <w:ind w:right="1225"/>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Виртуальный квест по музыкальному театру</w:t>
            </w:r>
            <w:r w:rsidRPr="004E3FF8">
              <w:rPr>
                <w:rFonts w:ascii="Times New Roman" w:eastAsia="Times New Roman" w:hAnsi="Times New Roman" w:cs="Times New Roman"/>
                <w:color w:val="000000"/>
                <w:sz w:val="18"/>
              </w:rPr>
              <w:t xml:space="preserve"> </w:t>
            </w:r>
          </w:p>
        </w:tc>
      </w:tr>
      <w:tr w:rsidR="004E3FF8" w:rsidRPr="004E3FF8" w14:paraId="699CD41C" w14:textId="77777777" w:rsidTr="004E3FF8">
        <w:trPr>
          <w:trHeight w:val="2964"/>
        </w:trPr>
        <w:tc>
          <w:tcPr>
            <w:tcW w:w="1193" w:type="dxa"/>
            <w:tcBorders>
              <w:top w:val="single" w:sz="4" w:space="0" w:color="231F20"/>
              <w:left w:val="single" w:sz="6" w:space="0" w:color="231F20"/>
              <w:bottom w:val="single" w:sz="4" w:space="0" w:color="231F20"/>
              <w:right w:val="single" w:sz="6" w:space="0" w:color="231F20"/>
            </w:tcBorders>
          </w:tcPr>
          <w:p w14:paraId="18772B7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w:t>
            </w:r>
            <w:r w:rsidRPr="004E3FF8">
              <w:rPr>
                <w:rFonts w:ascii="Times New Roman" w:eastAsia="Times New Roman" w:hAnsi="Times New Roman" w:cs="Times New Roman"/>
                <w:color w:val="000000"/>
                <w:sz w:val="18"/>
              </w:rPr>
              <w:t xml:space="preserve"> </w:t>
            </w:r>
          </w:p>
          <w:p w14:paraId="2ECC55AB" w14:textId="77777777" w:rsidR="004E3FF8" w:rsidRPr="004E3FF8" w:rsidRDefault="004E3FF8" w:rsidP="004E3FF8">
            <w:pPr>
              <w:ind w:right="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2-6</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часов</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6FFF533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Патриотич еская и народная тема в театре и кино</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31294E5C" w14:textId="77777777" w:rsidR="004E3FF8" w:rsidRPr="004E3FF8" w:rsidRDefault="004E3FF8" w:rsidP="004E3FF8">
            <w:pPr>
              <w:spacing w:line="233"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История создания, значение музыкальносценических и экранных произведений, посвящённых нашему народу, его истории, теме служения </w:t>
            </w:r>
          </w:p>
          <w:p w14:paraId="18AFFB5D" w14:textId="77777777" w:rsidR="004E3FF8" w:rsidRPr="004E3FF8" w:rsidRDefault="004E3FF8" w:rsidP="004E3FF8">
            <w:pPr>
              <w:ind w:right="13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Отечеству. Фрагменты, отдельные номера из опер, балетов, музыки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к фильмам</w:t>
            </w:r>
            <w:r w:rsidRPr="004E3FF8">
              <w:rPr>
                <w:rFonts w:ascii="Times New Roman" w:eastAsia="Times New Roman" w:hAnsi="Times New Roman" w:cs="Times New Roman"/>
                <w:color w:val="231F20"/>
                <w:sz w:val="18"/>
                <w:vertAlign w:val="superscript"/>
              </w:rPr>
              <w:t>1</w:t>
            </w:r>
            <w:r w:rsidRPr="004E3FF8">
              <w:rPr>
                <w:rFonts w:ascii="Times New Roman" w:eastAsia="Times New Roman" w:hAnsi="Times New Roman" w:cs="Times New Roman"/>
                <w:color w:val="000000"/>
                <w:sz w:val="12"/>
              </w:rPr>
              <w:t xml:space="preserve"> </w:t>
            </w:r>
          </w:p>
        </w:tc>
        <w:tc>
          <w:tcPr>
            <w:tcW w:w="5603" w:type="dxa"/>
            <w:tcBorders>
              <w:top w:val="single" w:sz="4" w:space="0" w:color="231F20"/>
              <w:left w:val="single" w:sz="4" w:space="0" w:color="231F20"/>
              <w:bottom w:val="single" w:sz="6" w:space="0" w:color="231F20"/>
              <w:right w:val="single" w:sz="4" w:space="0" w:color="231F20"/>
            </w:tcBorders>
            <w:vAlign w:val="center"/>
          </w:tcPr>
          <w:p w14:paraId="324ACD64" w14:textId="77777777" w:rsidR="004E3FF8" w:rsidRPr="004E3FF8" w:rsidRDefault="004E3FF8" w:rsidP="004E3FF8">
            <w:pPr>
              <w:spacing w:line="254" w:lineRule="auto"/>
              <w:ind w:right="4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 учителем.</w:t>
            </w:r>
            <w:r w:rsidRPr="004E3FF8">
              <w:rPr>
                <w:rFonts w:ascii="Times New Roman" w:eastAsia="Times New Roman" w:hAnsi="Times New Roman" w:cs="Times New Roman"/>
                <w:color w:val="000000"/>
                <w:sz w:val="18"/>
              </w:rPr>
              <w:t xml:space="preserve"> </w:t>
            </w:r>
          </w:p>
          <w:p w14:paraId="7AB64E6A" w14:textId="77777777" w:rsidR="004E3FF8" w:rsidRPr="004E3FF8" w:rsidRDefault="004E3FF8" w:rsidP="004E3FF8">
            <w:pPr>
              <w:spacing w:after="28" w:line="236" w:lineRule="auto"/>
              <w:ind w:right="13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r w:rsidRPr="004E3FF8">
              <w:rPr>
                <w:rFonts w:ascii="Times New Roman" w:eastAsia="Times New Roman" w:hAnsi="Times New Roman" w:cs="Times New Roman"/>
                <w:color w:val="000000"/>
                <w:sz w:val="18"/>
              </w:rPr>
              <w:t xml:space="preserve"> </w:t>
            </w:r>
          </w:p>
          <w:p w14:paraId="3EEB3796" w14:textId="77777777" w:rsidR="004E3FF8" w:rsidRPr="004E3FF8" w:rsidRDefault="004E3FF8" w:rsidP="004E3FF8">
            <w:pPr>
              <w:spacing w:after="4"/>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60C051BA" w14:textId="77777777" w:rsidR="004E3FF8" w:rsidRPr="004E3FF8" w:rsidRDefault="004E3FF8" w:rsidP="004E3FF8">
            <w:pPr>
              <w:spacing w:line="26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Посещение театра/кинотеатра - просмотр спектакля/ фильма патриотического содержания.</w:t>
            </w:r>
            <w:r w:rsidRPr="004E3FF8">
              <w:rPr>
                <w:rFonts w:ascii="Times New Roman" w:eastAsia="Times New Roman" w:hAnsi="Times New Roman" w:cs="Times New Roman"/>
                <w:color w:val="000000"/>
                <w:sz w:val="18"/>
              </w:rPr>
              <w:t xml:space="preserve"> </w:t>
            </w:r>
          </w:p>
          <w:p w14:paraId="4D0C3D6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Участие в концерте, фестивале, конференции патриотической тематики</w:t>
            </w:r>
            <w:r w:rsidRPr="004E3FF8">
              <w:rPr>
                <w:rFonts w:ascii="Times New Roman" w:eastAsia="Times New Roman" w:hAnsi="Times New Roman" w:cs="Times New Roman"/>
                <w:color w:val="000000"/>
                <w:sz w:val="18"/>
              </w:rPr>
              <w:t xml:space="preserve"> </w:t>
            </w:r>
          </w:p>
        </w:tc>
      </w:tr>
    </w:tbl>
    <w:p w14:paraId="408236C0" w14:textId="77777777" w:rsidR="004E3FF8" w:rsidRPr="004E3FF8" w:rsidRDefault="004E3FF8" w:rsidP="004E3FF8">
      <w:pPr>
        <w:spacing w:before="1033" w:after="9" w:line="253" w:lineRule="auto"/>
        <w:ind w:right="2508"/>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anchor distT="0" distB="0" distL="114300" distR="114300" simplePos="0" relativeHeight="251702272" behindDoc="0" locked="0" layoutInCell="1" allowOverlap="1" wp14:anchorId="627CC973" wp14:editId="6849373D">
                <wp:simplePos x="0" y="0"/>
                <wp:positionH relativeFrom="column">
                  <wp:posOffset>-200653</wp:posOffset>
                </wp:positionH>
                <wp:positionV relativeFrom="paragraph">
                  <wp:posOffset>-987878</wp:posOffset>
                </wp:positionV>
                <wp:extent cx="1355719" cy="1499182"/>
                <wp:effectExtent l="0" t="0" r="0" b="0"/>
                <wp:wrapSquare wrapText="bothSides"/>
                <wp:docPr id="410377" name="Group 410377"/>
                <wp:cNvGraphicFramePr/>
                <a:graphic xmlns:a="http://schemas.openxmlformats.org/drawingml/2006/main">
                  <a:graphicData uri="http://schemas.microsoft.com/office/word/2010/wordprocessingGroup">
                    <wpg:wgp>
                      <wpg:cNvGrpSpPr/>
                      <wpg:grpSpPr>
                        <a:xfrm>
                          <a:off x="0" y="0"/>
                          <a:ext cx="1355719" cy="1499182"/>
                          <a:chOff x="0" y="0"/>
                          <a:chExt cx="1355719" cy="1499182"/>
                        </a:xfrm>
                      </wpg:grpSpPr>
                      <wps:wsp>
                        <wps:cNvPr id="28957" name="Shape 28957"/>
                        <wps:cNvSpPr/>
                        <wps:spPr>
                          <a:xfrm>
                            <a:off x="273044" y="966597"/>
                            <a:ext cx="1082675" cy="1270"/>
                          </a:xfrm>
                          <a:custGeom>
                            <a:avLst/>
                            <a:gdLst/>
                            <a:ahLst/>
                            <a:cxnLst/>
                            <a:rect l="0" t="0" r="0" b="0"/>
                            <a:pathLst>
                              <a:path w="1082675" h="1270">
                                <a:moveTo>
                                  <a:pt x="0" y="0"/>
                                </a:moveTo>
                                <a:lnTo>
                                  <a:pt x="1082675" y="1270"/>
                                </a:lnTo>
                              </a:path>
                            </a:pathLst>
                          </a:custGeom>
                          <a:noFill/>
                          <a:ln w="6480" cap="flat" cmpd="sng" algn="ctr">
                            <a:solidFill>
                              <a:srgbClr val="939598"/>
                            </a:solidFill>
                            <a:prstDash val="solid"/>
                            <a:round/>
                          </a:ln>
                          <a:effectLst/>
                        </wps:spPr>
                        <wps:bodyPr/>
                      </wps:wsp>
                      <wps:wsp>
                        <wps:cNvPr id="29097" name="Rectangle 29097"/>
                        <wps:cNvSpPr/>
                        <wps:spPr>
                          <a:xfrm>
                            <a:off x="200654" y="338400"/>
                            <a:ext cx="42059" cy="186235"/>
                          </a:xfrm>
                          <a:prstGeom prst="rect">
                            <a:avLst/>
                          </a:prstGeom>
                          <a:ln>
                            <a:noFill/>
                          </a:ln>
                        </wps:spPr>
                        <wps:txbx>
                          <w:txbxContent>
                            <w:p w14:paraId="3196AEF7" w14:textId="77777777" w:rsidR="002A59BE" w:rsidRDefault="002A59BE" w:rsidP="004E3FF8">
                              <w:r>
                                <w:rPr>
                                  <w:rFonts w:ascii="Times New Roman" w:eastAsia="Times New Roman" w:hAnsi="Times New Roman" w:cs="Times New Roman"/>
                                  <w:i/>
                                  <w:color w:val="000000"/>
                                </w:rPr>
                                <w:t xml:space="preserve"> </w:t>
                              </w:r>
                            </w:p>
                          </w:txbxContent>
                        </wps:txbx>
                        <wps:bodyPr horzOverflow="overflow" vert="horz" lIns="0" tIns="0" rIns="0" bIns="0" rtlCol="0">
                          <a:noAutofit/>
                        </wps:bodyPr>
                      </wps:wsp>
                      <wps:wsp>
                        <wps:cNvPr id="29098" name="Rectangle 29098"/>
                        <wps:cNvSpPr/>
                        <wps:spPr>
                          <a:xfrm>
                            <a:off x="200654" y="483180"/>
                            <a:ext cx="42059" cy="186236"/>
                          </a:xfrm>
                          <a:prstGeom prst="rect">
                            <a:avLst/>
                          </a:prstGeom>
                          <a:ln>
                            <a:noFill/>
                          </a:ln>
                        </wps:spPr>
                        <wps:txbx>
                          <w:txbxContent>
                            <w:p w14:paraId="61264CFB" w14:textId="77777777" w:rsidR="002A59BE" w:rsidRDefault="002A59BE" w:rsidP="004E3FF8">
                              <w:r>
                                <w:rPr>
                                  <w:rFonts w:ascii="Times New Roman" w:eastAsia="Times New Roman" w:hAnsi="Times New Roman" w:cs="Times New Roman"/>
                                  <w:i/>
                                  <w:color w:val="000000"/>
                                </w:rPr>
                                <w:t xml:space="preserve"> </w:t>
                              </w:r>
                            </w:p>
                          </w:txbxContent>
                        </wps:txbx>
                        <wps:bodyPr horzOverflow="overflow" vert="horz" lIns="0" tIns="0" rIns="0" bIns="0" rtlCol="0">
                          <a:noAutofit/>
                        </wps:bodyPr>
                      </wps:wsp>
                      <wps:wsp>
                        <wps:cNvPr id="29099" name="Rectangle 29099"/>
                        <wps:cNvSpPr/>
                        <wps:spPr>
                          <a:xfrm>
                            <a:off x="200654" y="629509"/>
                            <a:ext cx="42059" cy="186236"/>
                          </a:xfrm>
                          <a:prstGeom prst="rect">
                            <a:avLst/>
                          </a:prstGeom>
                          <a:ln>
                            <a:noFill/>
                          </a:ln>
                        </wps:spPr>
                        <wps:txbx>
                          <w:txbxContent>
                            <w:p w14:paraId="3B34DF1C" w14:textId="77777777" w:rsidR="002A59BE" w:rsidRDefault="002A59BE" w:rsidP="004E3FF8">
                              <w:r>
                                <w:rPr>
                                  <w:rFonts w:ascii="Times New Roman" w:eastAsia="Times New Roman" w:hAnsi="Times New Roman" w:cs="Times New Roman"/>
                                  <w:i/>
                                  <w:color w:val="000000"/>
                                </w:rPr>
                                <w:t xml:space="preserve"> </w:t>
                              </w:r>
                            </w:p>
                          </w:txbxContent>
                        </wps:txbx>
                        <wps:bodyPr horzOverflow="overflow" vert="horz" lIns="0" tIns="0" rIns="0" bIns="0" rtlCol="0">
                          <a:noAutofit/>
                        </wps:bodyPr>
                      </wps:wsp>
                      <wps:wsp>
                        <wps:cNvPr id="29100" name="Rectangle 29100"/>
                        <wps:cNvSpPr/>
                        <wps:spPr>
                          <a:xfrm>
                            <a:off x="200654" y="779137"/>
                            <a:ext cx="46619" cy="206430"/>
                          </a:xfrm>
                          <a:prstGeom prst="rect">
                            <a:avLst/>
                          </a:prstGeom>
                          <a:ln>
                            <a:noFill/>
                          </a:ln>
                        </wps:spPr>
                        <wps:txbx>
                          <w:txbxContent>
                            <w:p w14:paraId="5F57AA4F" w14:textId="77777777" w:rsidR="002A59BE" w:rsidRDefault="002A59BE" w:rsidP="004E3FF8">
                              <w:r>
                                <w:rPr>
                                  <w:rFonts w:ascii="Times New Roman" w:eastAsia="Times New Roman" w:hAnsi="Times New Roman" w:cs="Times New Roman"/>
                                  <w:i/>
                                  <w:color w:val="000000"/>
                                </w:rPr>
                                <w:t xml:space="preserve"> </w:t>
                              </w:r>
                            </w:p>
                          </w:txbxContent>
                        </wps:txbx>
                        <wps:bodyPr horzOverflow="overflow" vert="horz" lIns="0" tIns="0" rIns="0" bIns="0" rtlCol="0">
                          <a:noAutofit/>
                        </wps:bodyPr>
                      </wps:wsp>
                      <wps:wsp>
                        <wps:cNvPr id="409654" name="Rectangle 409654"/>
                        <wps:cNvSpPr/>
                        <wps:spPr>
                          <a:xfrm>
                            <a:off x="272282" y="973328"/>
                            <a:ext cx="50673" cy="112190"/>
                          </a:xfrm>
                          <a:prstGeom prst="rect">
                            <a:avLst/>
                          </a:prstGeom>
                          <a:ln>
                            <a:noFill/>
                          </a:ln>
                        </wps:spPr>
                        <wps:txbx>
                          <w:txbxContent>
                            <w:p w14:paraId="0C47337E" w14:textId="77777777" w:rsidR="002A59BE" w:rsidRDefault="002A59BE" w:rsidP="004E3FF8">
                              <w:r>
                                <w:rPr>
                                  <w:sz w:val="12"/>
                                </w:rPr>
                                <w:t>1</w:t>
                              </w:r>
                            </w:p>
                          </w:txbxContent>
                        </wps:txbx>
                        <wps:bodyPr horzOverflow="overflow" vert="horz" lIns="0" tIns="0" rIns="0" bIns="0" rtlCol="0">
                          <a:noAutofit/>
                        </wps:bodyPr>
                      </wps:wsp>
                      <wps:wsp>
                        <wps:cNvPr id="409655" name="Rectangle 409655"/>
                        <wps:cNvSpPr/>
                        <wps:spPr>
                          <a:xfrm>
                            <a:off x="310382" y="973328"/>
                            <a:ext cx="25337" cy="112190"/>
                          </a:xfrm>
                          <a:prstGeom prst="rect">
                            <a:avLst/>
                          </a:prstGeom>
                          <a:ln>
                            <a:noFill/>
                          </a:ln>
                        </wps:spPr>
                        <wps:txbx>
                          <w:txbxContent>
                            <w:p w14:paraId="667DDD75" w14:textId="77777777" w:rsidR="002A59BE" w:rsidRDefault="002A59BE" w:rsidP="004E3FF8">
                              <w:r>
                                <w:rPr>
                                  <w:sz w:val="12"/>
                                </w:rPr>
                                <w:t xml:space="preserve"> </w:t>
                              </w:r>
                            </w:p>
                          </w:txbxContent>
                        </wps:txbx>
                        <wps:bodyPr horzOverflow="overflow" vert="horz" lIns="0" tIns="0" rIns="0" bIns="0" rtlCol="0">
                          <a:noAutofit/>
                        </wps:bodyPr>
                      </wps:wsp>
                      <wps:wsp>
                        <wps:cNvPr id="62287" name="Rectangle 62287"/>
                        <wps:cNvSpPr/>
                        <wps:spPr>
                          <a:xfrm>
                            <a:off x="417367" y="1237815"/>
                            <a:ext cx="441159" cy="138287"/>
                          </a:xfrm>
                          <a:prstGeom prst="rect">
                            <a:avLst/>
                          </a:prstGeom>
                          <a:ln>
                            <a:noFill/>
                          </a:ln>
                        </wps:spPr>
                        <wps:txbx>
                          <w:txbxContent>
                            <w:p w14:paraId="401E1B78" w14:textId="77777777" w:rsidR="002A59BE" w:rsidRDefault="002A59BE" w:rsidP="004E3FF8">
                              <w:r>
                                <w:rPr>
                                  <w:sz w:val="18"/>
                                </w:rPr>
                                <w:t xml:space="preserve">оперы </w:t>
                              </w:r>
                            </w:p>
                          </w:txbxContent>
                        </wps:txbx>
                        <wps:bodyPr horzOverflow="overflow" vert="horz" lIns="0" tIns="0" rIns="0" bIns="0" rtlCol="0">
                          <a:noAutofit/>
                        </wps:bodyPr>
                      </wps:wsp>
                      <wps:wsp>
                        <wps:cNvPr id="62288" name="Rectangle 62288"/>
                        <wps:cNvSpPr/>
                        <wps:spPr>
                          <a:xfrm>
                            <a:off x="918458" y="1237815"/>
                            <a:ext cx="499838" cy="138287"/>
                          </a:xfrm>
                          <a:prstGeom prst="rect">
                            <a:avLst/>
                          </a:prstGeom>
                          <a:ln>
                            <a:noFill/>
                          </a:ln>
                        </wps:spPr>
                        <wps:txbx>
                          <w:txbxContent>
                            <w:p w14:paraId="3DBADC6E" w14:textId="77777777" w:rsidR="002A59BE" w:rsidRDefault="002A59BE" w:rsidP="004E3FF8">
                              <w:r>
                                <w:rPr>
                                  <w:sz w:val="18"/>
                                </w:rPr>
                                <w:t xml:space="preserve">«Борис </w:t>
                              </w:r>
                            </w:p>
                          </w:txbxContent>
                        </wps:txbx>
                        <wps:bodyPr horzOverflow="overflow" vert="horz" lIns="0" tIns="0" rIns="0" bIns="0" rtlCol="0">
                          <a:noAutofit/>
                        </wps:bodyPr>
                      </wps:wsp>
                      <wps:wsp>
                        <wps:cNvPr id="29107" name="Rectangle 29107"/>
                        <wps:cNvSpPr/>
                        <wps:spPr>
                          <a:xfrm rot="5399999">
                            <a:off x="-313149" y="276959"/>
                            <a:ext cx="699777" cy="145858"/>
                          </a:xfrm>
                          <a:prstGeom prst="rect">
                            <a:avLst/>
                          </a:prstGeom>
                          <a:ln>
                            <a:noFill/>
                          </a:ln>
                        </wps:spPr>
                        <wps:txbx>
                          <w:txbxContent>
                            <w:p w14:paraId="5F5AA9BB"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9108" name="Rectangle 29108"/>
                        <wps:cNvSpPr/>
                        <wps:spPr>
                          <a:xfrm rot="5399999">
                            <a:off x="16551" y="476086"/>
                            <a:ext cx="40374" cy="145858"/>
                          </a:xfrm>
                          <a:prstGeom prst="rect">
                            <a:avLst/>
                          </a:prstGeom>
                          <a:ln>
                            <a:noFill/>
                          </a:ln>
                        </wps:spPr>
                        <wps:txbx>
                          <w:txbxContent>
                            <w:p w14:paraId="6EDA688C"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109" name="Rectangle 29109"/>
                        <wps:cNvSpPr/>
                        <wps:spPr>
                          <a:xfrm rot="5399999">
                            <a:off x="-217041" y="746256"/>
                            <a:ext cx="507563" cy="145858"/>
                          </a:xfrm>
                          <a:prstGeom prst="rect">
                            <a:avLst/>
                          </a:prstGeom>
                          <a:ln>
                            <a:noFill/>
                          </a:ln>
                        </wps:spPr>
                        <wps:txbx>
                          <w:txbxContent>
                            <w:p w14:paraId="5EDF31BC"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9110" name="Rectangle 29110"/>
                        <wps:cNvSpPr/>
                        <wps:spPr>
                          <a:xfrm rot="5399999">
                            <a:off x="16551" y="895516"/>
                            <a:ext cx="40374" cy="145858"/>
                          </a:xfrm>
                          <a:prstGeom prst="rect">
                            <a:avLst/>
                          </a:prstGeom>
                          <a:ln>
                            <a:noFill/>
                          </a:ln>
                        </wps:spPr>
                        <wps:txbx>
                          <w:txbxContent>
                            <w:p w14:paraId="6583BDA6"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111" name="Rectangle 29111"/>
                        <wps:cNvSpPr/>
                        <wps:spPr>
                          <a:xfrm rot="5399999">
                            <a:off x="-305301" y="1253947"/>
                            <a:ext cx="684083" cy="145858"/>
                          </a:xfrm>
                          <a:prstGeom prst="rect">
                            <a:avLst/>
                          </a:prstGeom>
                          <a:ln>
                            <a:noFill/>
                          </a:ln>
                        </wps:spPr>
                        <wps:txbx>
                          <w:txbxContent>
                            <w:p w14:paraId="0EDF0BA3"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627CC973" id="Group 410377" o:spid="_x0000_s1215" style="position:absolute;left:0;text-align:left;margin-left:-15.8pt;margin-top:-77.8pt;width:106.75pt;height:118.05pt;z-index:251702272" coordsize="13557,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">
                <v:shape id="Shape 28957" o:spid="_x0000_s1216" style="position:absolute;left:2730;top:9665;width:10827;height:13;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" path="m,l1082675,1270e" filled="f" strokecolor="#939598" strokeweight=".18mm">
                  <v:path arrowok="t" textboxrect="0,0,1082675,1270"/>
                </v:shape>
                <v:rect id="Rectangle 29097" o:spid="_x0000_s1217" style="position:absolute;left:2006;top:338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" filled="f" stroked="f">
                  <v:textbox inset="0,0,0,0">
                    <w:txbxContent>
                      <w:p w14:paraId="3196AEF7" w14:textId="77777777" w:rsidR="002A59BE" w:rsidRDefault="002A59BE" w:rsidP="004E3FF8">
                        <w:r>
                          <w:rPr>
                            <w:rFonts w:ascii="Times New Roman" w:eastAsia="Times New Roman" w:hAnsi="Times New Roman" w:cs="Times New Roman"/>
                            <w:i/>
                            <w:color w:val="000000"/>
                          </w:rPr>
                          <w:t xml:space="preserve"> </w:t>
                        </w:r>
                      </w:p>
                    </w:txbxContent>
                  </v:textbox>
                </v:rect>
                <v:rect id="Rectangle 29098" o:spid="_x0000_s1218" style="position:absolute;left:2006;top:483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" filled="f" stroked="f">
                  <v:textbox inset="0,0,0,0">
                    <w:txbxContent>
                      <w:p w14:paraId="61264CFB" w14:textId="77777777" w:rsidR="002A59BE" w:rsidRDefault="002A59BE" w:rsidP="004E3FF8">
                        <w:r>
                          <w:rPr>
                            <w:rFonts w:ascii="Times New Roman" w:eastAsia="Times New Roman" w:hAnsi="Times New Roman" w:cs="Times New Roman"/>
                            <w:i/>
                            <w:color w:val="000000"/>
                          </w:rPr>
                          <w:t xml:space="preserve"> </w:t>
                        </w:r>
                      </w:p>
                    </w:txbxContent>
                  </v:textbox>
                </v:rect>
                <v:rect id="Rectangle 29099" o:spid="_x0000_s1219" style="position:absolute;left:2006;top:629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" filled="f" stroked="f">
                  <v:textbox inset="0,0,0,0">
                    <w:txbxContent>
                      <w:p w14:paraId="3B34DF1C" w14:textId="77777777" w:rsidR="002A59BE" w:rsidRDefault="002A59BE" w:rsidP="004E3FF8">
                        <w:r>
                          <w:rPr>
                            <w:rFonts w:ascii="Times New Roman" w:eastAsia="Times New Roman" w:hAnsi="Times New Roman" w:cs="Times New Roman"/>
                            <w:i/>
                            <w:color w:val="000000"/>
                          </w:rPr>
                          <w:t xml:space="preserve"> </w:t>
                        </w:r>
                      </w:p>
                    </w:txbxContent>
                  </v:textbox>
                </v:rect>
                <v:rect id="Rectangle 29100" o:spid="_x0000_s1220" style="position:absolute;left:2006;top:77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" filled="f" stroked="f">
                  <v:textbox inset="0,0,0,0">
                    <w:txbxContent>
                      <w:p w14:paraId="5F57AA4F" w14:textId="77777777" w:rsidR="002A59BE" w:rsidRDefault="002A59BE" w:rsidP="004E3FF8">
                        <w:r>
                          <w:rPr>
                            <w:rFonts w:ascii="Times New Roman" w:eastAsia="Times New Roman" w:hAnsi="Times New Roman" w:cs="Times New Roman"/>
                            <w:i/>
                            <w:color w:val="000000"/>
                          </w:rPr>
                          <w:t xml:space="preserve"> </w:t>
                        </w:r>
                      </w:p>
                    </w:txbxContent>
                  </v:textbox>
                </v:rect>
                <v:rect id="Rectangle 409654" o:spid="_x0000_s1221" style="position:absolute;left:2722;top:9733;width:50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" filled="f" stroked="f">
                  <v:textbox inset="0,0,0,0">
                    <w:txbxContent>
                      <w:p w14:paraId="0C47337E" w14:textId="77777777" w:rsidR="002A59BE" w:rsidRDefault="002A59BE" w:rsidP="004E3FF8">
                        <w:r>
                          <w:rPr>
                            <w:sz w:val="12"/>
                          </w:rPr>
                          <w:t>1</w:t>
                        </w:r>
                      </w:p>
                    </w:txbxContent>
                  </v:textbox>
                </v:rect>
                <v:rect id="Rectangle 409655" o:spid="_x0000_s1222" style="position:absolute;left:3103;top:9733;width:254;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" filled="f" stroked="f">
                  <v:textbox inset="0,0,0,0">
                    <w:txbxContent>
                      <w:p w14:paraId="667DDD75" w14:textId="77777777" w:rsidR="002A59BE" w:rsidRDefault="002A59BE" w:rsidP="004E3FF8">
                        <w:r>
                          <w:rPr>
                            <w:sz w:val="12"/>
                          </w:rPr>
                          <w:t xml:space="preserve"> </w:t>
                        </w:r>
                      </w:p>
                    </w:txbxContent>
                  </v:textbox>
                </v:rect>
                <v:rect id="Rectangle 62287" o:spid="_x0000_s1223" style="position:absolute;left:4173;top:12378;width:44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" filled="f" stroked="f">
                  <v:textbox inset="0,0,0,0">
                    <w:txbxContent>
                      <w:p w14:paraId="401E1B78" w14:textId="77777777" w:rsidR="002A59BE" w:rsidRDefault="002A59BE" w:rsidP="004E3FF8">
                        <w:r>
                          <w:rPr>
                            <w:sz w:val="18"/>
                          </w:rPr>
                          <w:t xml:space="preserve">оперы </w:t>
                        </w:r>
                      </w:p>
                    </w:txbxContent>
                  </v:textbox>
                </v:rect>
                <v:rect id="Rectangle 62288" o:spid="_x0000_s1224" style="position:absolute;left:9184;top:12378;width:499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" filled="f" stroked="f">
                  <v:textbox inset="0,0,0,0">
                    <w:txbxContent>
                      <w:p w14:paraId="3DBADC6E" w14:textId="77777777" w:rsidR="002A59BE" w:rsidRDefault="002A59BE" w:rsidP="004E3FF8">
                        <w:r>
                          <w:rPr>
                            <w:sz w:val="18"/>
                          </w:rPr>
                          <w:t xml:space="preserve">«Борис </w:t>
                        </w:r>
                      </w:p>
                    </w:txbxContent>
                  </v:textbox>
                </v:rect>
                <v:rect id="Rectangle 29107" o:spid="_x0000_s1225"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" filled="f" stroked="f">
                  <v:textbox inset="0,0,0,0">
                    <w:txbxContent>
                      <w:p w14:paraId="5F5AA9BB" w14:textId="77777777" w:rsidR="002A59BE" w:rsidRDefault="002A59BE" w:rsidP="004E3FF8">
                        <w:r>
                          <w:rPr>
                            <w:rFonts w:ascii="Trebuchet MS" w:eastAsia="Trebuchet MS" w:hAnsi="Trebuchet MS" w:cs="Trebuchet MS"/>
                            <w:sz w:val="18"/>
                          </w:rPr>
                          <w:t>Примерная</w:t>
                        </w:r>
                      </w:p>
                    </w:txbxContent>
                  </v:textbox>
                </v:rect>
                <v:rect id="Rectangle 29108" o:spid="_x0000_s1226"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" filled="f" stroked="f">
                  <v:textbox inset="0,0,0,0">
                    <w:txbxContent>
                      <w:p w14:paraId="6EDA688C" w14:textId="77777777" w:rsidR="002A59BE" w:rsidRDefault="002A59BE" w:rsidP="004E3FF8">
                        <w:r>
                          <w:rPr>
                            <w:rFonts w:ascii="Trebuchet MS" w:eastAsia="Trebuchet MS" w:hAnsi="Trebuchet MS" w:cs="Trebuchet MS"/>
                            <w:sz w:val="18"/>
                          </w:rPr>
                          <w:t xml:space="preserve"> </w:t>
                        </w:r>
                      </w:p>
                    </w:txbxContent>
                  </v:textbox>
                </v:rect>
                <v:rect id="Rectangle 29109" o:spid="_x0000_s1227" style="position:absolute;left:-2170;top:7463;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" filled="f" stroked="f">
                  <v:textbox inset="0,0,0,0">
                    <w:txbxContent>
                      <w:p w14:paraId="5EDF31BC" w14:textId="77777777" w:rsidR="002A59BE" w:rsidRDefault="002A59BE" w:rsidP="004E3FF8">
                        <w:r>
                          <w:rPr>
                            <w:rFonts w:ascii="Trebuchet MS" w:eastAsia="Trebuchet MS" w:hAnsi="Trebuchet MS" w:cs="Trebuchet MS"/>
                            <w:sz w:val="18"/>
                          </w:rPr>
                          <w:t>рабочая</w:t>
                        </w:r>
                      </w:p>
                    </w:txbxContent>
                  </v:textbox>
                </v:rect>
                <v:rect id="Rectangle 29110" o:spid="_x0000_s1228" style="position:absolute;left:166;top:8955;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" filled="f" stroked="f">
                  <v:textbox inset="0,0,0,0">
                    <w:txbxContent>
                      <w:p w14:paraId="6583BDA6" w14:textId="77777777" w:rsidR="002A59BE" w:rsidRDefault="002A59BE" w:rsidP="004E3FF8">
                        <w:r>
                          <w:rPr>
                            <w:rFonts w:ascii="Trebuchet MS" w:eastAsia="Trebuchet MS" w:hAnsi="Trebuchet MS" w:cs="Trebuchet MS"/>
                            <w:sz w:val="18"/>
                          </w:rPr>
                          <w:t xml:space="preserve"> </w:t>
                        </w:r>
                      </w:p>
                    </w:txbxContent>
                  </v:textbox>
                </v:rect>
                <v:rect id="Rectangle 29111" o:spid="_x0000_s1229" style="position:absolute;left:-3053;top:12540;width:684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" filled="f" stroked="f">
                  <v:textbox inset="0,0,0,0">
                    <w:txbxContent>
                      <w:p w14:paraId="0EDF0BA3" w14:textId="77777777" w:rsidR="002A59BE" w:rsidRDefault="002A59BE" w:rsidP="004E3FF8">
                        <w:r>
                          <w:rPr>
                            <w:rFonts w:ascii="Trebuchet MS" w:eastAsia="Trebuchet MS" w:hAnsi="Trebuchet MS" w:cs="Trebuchet MS"/>
                            <w:sz w:val="18"/>
                          </w:rPr>
                          <w:t>программа</w:t>
                        </w:r>
                      </w:p>
                    </w:txbxContent>
                  </v:textbox>
                </v:rect>
                <w10:wrap type="square"/>
              </v:group>
            </w:pict>
          </mc:Fallback>
        </mc:AlternateContent>
      </w:r>
      <w:r w:rsidRPr="004E3FF8">
        <w:rPr>
          <w:rFonts w:ascii="Times New Roman" w:eastAsia="Times New Roman" w:hAnsi="Times New Roman" w:cs="Times New Roman"/>
          <w:color w:val="231F20"/>
          <w:sz w:val="18"/>
          <w:lang w:eastAsia="ru-RU"/>
        </w:rPr>
        <w:t xml:space="preserve">В данном блоке могут быть освещены такие произведения, как опера «Иван Сусанин» М. И. </w:t>
      </w:r>
    </w:p>
    <w:p w14:paraId="5E7B31E6" w14:textId="77777777" w:rsidR="004E3FF8" w:rsidRPr="004E3FF8" w:rsidRDefault="004E3FF8" w:rsidP="004E3FF8">
      <w:pPr>
        <w:spacing w:after="9" w:line="253" w:lineRule="auto"/>
        <w:ind w:right="250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 xml:space="preserve">Глинки; опера «Война и мир», музыка к кинофильму «Александр Невский» С. С. Прокофьева, </w:t>
      </w:r>
    </w:p>
    <w:p w14:paraId="37362FB4" w14:textId="77777777" w:rsidR="004E3FF8" w:rsidRPr="004E3FF8" w:rsidRDefault="004E3FF8" w:rsidP="004E3FF8">
      <w:pPr>
        <w:tabs>
          <w:tab w:val="center" w:pos="2355"/>
          <w:tab w:val="center" w:pos="3080"/>
          <w:tab w:val="center" w:pos="3977"/>
          <w:tab w:val="center" w:pos="4922"/>
          <w:tab w:val="center" w:pos="5422"/>
          <w:tab w:val="center" w:pos="6322"/>
          <w:tab w:val="center" w:pos="7184"/>
          <w:tab w:val="center" w:pos="7661"/>
        </w:tabs>
        <w:spacing w:after="9" w:line="253" w:lineRule="auto"/>
        <w:rPr>
          <w:rFonts w:ascii="Times New Roman" w:eastAsia="Times New Roman" w:hAnsi="Times New Roman" w:cs="Times New Roman"/>
          <w:color w:val="231F20"/>
          <w:sz w:val="20"/>
          <w:lang w:eastAsia="ru-RU"/>
        </w:rPr>
      </w:pPr>
      <w:r w:rsidRPr="004E3FF8">
        <w:rPr>
          <w:rFonts w:ascii="Calibri" w:eastAsia="Calibri" w:hAnsi="Calibri" w:cs="Calibri"/>
          <w:color w:val="000000"/>
          <w:lang w:eastAsia="ru-RU"/>
        </w:rPr>
        <w:tab/>
      </w:r>
      <w:r w:rsidRPr="004E3FF8">
        <w:rPr>
          <w:rFonts w:ascii="Times New Roman" w:eastAsia="Times New Roman" w:hAnsi="Times New Roman" w:cs="Times New Roman"/>
          <w:color w:val="231F20"/>
          <w:sz w:val="18"/>
          <w:lang w:eastAsia="ru-RU"/>
        </w:rPr>
        <w:t xml:space="preserve">Годунов» </w:t>
      </w:r>
      <w:r w:rsidRPr="004E3FF8">
        <w:rPr>
          <w:rFonts w:ascii="Times New Roman" w:eastAsia="Times New Roman" w:hAnsi="Times New Roman" w:cs="Times New Roman"/>
          <w:color w:val="231F20"/>
          <w:sz w:val="18"/>
          <w:lang w:eastAsia="ru-RU"/>
        </w:rPr>
        <w:tab/>
        <w:t xml:space="preserve">и </w:t>
      </w:r>
      <w:r w:rsidRPr="004E3FF8">
        <w:rPr>
          <w:rFonts w:ascii="Times New Roman" w:eastAsia="Times New Roman" w:hAnsi="Times New Roman" w:cs="Times New Roman"/>
          <w:color w:val="231F20"/>
          <w:sz w:val="18"/>
          <w:lang w:eastAsia="ru-RU"/>
        </w:rPr>
        <w:tab/>
        <w:t xml:space="preserve">«Хованщина» </w:t>
      </w:r>
      <w:r w:rsidRPr="004E3FF8">
        <w:rPr>
          <w:rFonts w:ascii="Times New Roman" w:eastAsia="Times New Roman" w:hAnsi="Times New Roman" w:cs="Times New Roman"/>
          <w:color w:val="231F20"/>
          <w:sz w:val="18"/>
          <w:lang w:eastAsia="ru-RU"/>
        </w:rPr>
        <w:tab/>
        <w:t xml:space="preserve">М. </w:t>
      </w:r>
      <w:r w:rsidRPr="004E3FF8">
        <w:rPr>
          <w:rFonts w:ascii="Times New Roman" w:eastAsia="Times New Roman" w:hAnsi="Times New Roman" w:cs="Times New Roman"/>
          <w:color w:val="231F20"/>
          <w:sz w:val="18"/>
          <w:lang w:eastAsia="ru-RU"/>
        </w:rPr>
        <w:tab/>
        <w:t xml:space="preserve">П. </w:t>
      </w:r>
      <w:r w:rsidRPr="004E3FF8">
        <w:rPr>
          <w:rFonts w:ascii="Times New Roman" w:eastAsia="Times New Roman" w:hAnsi="Times New Roman" w:cs="Times New Roman"/>
          <w:color w:val="231F20"/>
          <w:sz w:val="18"/>
          <w:lang w:eastAsia="ru-RU"/>
        </w:rPr>
        <w:tab/>
        <w:t xml:space="preserve">Мусоргского </w:t>
      </w:r>
      <w:r w:rsidRPr="004E3FF8">
        <w:rPr>
          <w:rFonts w:ascii="Times New Roman" w:eastAsia="Times New Roman" w:hAnsi="Times New Roman" w:cs="Times New Roman"/>
          <w:color w:val="231F20"/>
          <w:sz w:val="18"/>
          <w:lang w:eastAsia="ru-RU"/>
        </w:rPr>
        <w:tab/>
        <w:t xml:space="preserve">и </w:t>
      </w:r>
      <w:r w:rsidRPr="004E3FF8">
        <w:rPr>
          <w:rFonts w:ascii="Times New Roman" w:eastAsia="Times New Roman" w:hAnsi="Times New Roman" w:cs="Times New Roman"/>
          <w:color w:val="231F20"/>
          <w:sz w:val="18"/>
          <w:lang w:eastAsia="ru-RU"/>
        </w:rPr>
        <w:tab/>
        <w:t>др.</w:t>
      </w:r>
    </w:p>
    <w:p w14:paraId="34D0DC7D"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sectPr w:rsidR="004E3FF8" w:rsidRPr="004E3FF8">
          <w:headerReference w:type="even" r:id="rId51"/>
          <w:headerReference w:type="default" r:id="rId52"/>
          <w:footerReference w:type="even" r:id="rId53"/>
          <w:footerReference w:type="default" r:id="rId54"/>
          <w:headerReference w:type="first" r:id="rId55"/>
          <w:footerReference w:type="first" r:id="rId56"/>
          <w:pgSz w:w="12019" w:h="7831" w:orient="landscape"/>
          <w:pgMar w:top="710" w:right="710" w:bottom="6" w:left="1020" w:header="720" w:footer="720" w:gutter="0"/>
          <w:cols w:space="720"/>
          <w:titlePg/>
        </w:sectPr>
      </w:pPr>
    </w:p>
    <w:p w14:paraId="4BA787EB"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lastRenderedPageBreak/>
        <w:t>Модуль № 8 «Музыка в жизни человека»</w:t>
      </w:r>
      <w:r w:rsidRPr="004E3FF8">
        <w:rPr>
          <w:rFonts w:ascii="Times New Roman" w:eastAsia="Times New Roman" w:hAnsi="Times New Roman" w:cs="Times New Roman"/>
          <w:b/>
          <w:color w:val="000000"/>
          <w:lang w:eastAsia="ru-RU"/>
        </w:rPr>
        <w:t xml:space="preserve"> </w:t>
      </w:r>
    </w:p>
    <w:p w14:paraId="75161A69" w14:textId="77777777" w:rsidR="004E3FF8" w:rsidRPr="004E3FF8" w:rsidRDefault="004E3FF8" w:rsidP="004E3FF8">
      <w:pPr>
        <w:spacing w:after="0" w:line="261" w:lineRule="auto"/>
        <w:ind w:right="2528"/>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703296" behindDoc="0" locked="0" layoutInCell="1" allowOverlap="1" wp14:anchorId="5BD8FFAB" wp14:editId="2ED51B2A">
                <wp:simplePos x="0" y="0"/>
                <wp:positionH relativeFrom="page">
                  <wp:posOffset>447046</wp:posOffset>
                </wp:positionH>
                <wp:positionV relativeFrom="page">
                  <wp:posOffset>955802</wp:posOffset>
                </wp:positionV>
                <wp:extent cx="109668" cy="578472"/>
                <wp:effectExtent l="0" t="0" r="0" b="0"/>
                <wp:wrapSquare wrapText="bothSides"/>
                <wp:docPr id="411667" name="Group 411667"/>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9265" name="Rectangle 29265"/>
                        <wps:cNvSpPr/>
                        <wps:spPr>
                          <a:xfrm rot="5399999">
                            <a:off x="-746" y="-35442"/>
                            <a:ext cx="74972" cy="145858"/>
                          </a:xfrm>
                          <a:prstGeom prst="rect">
                            <a:avLst/>
                          </a:prstGeom>
                          <a:ln>
                            <a:noFill/>
                          </a:ln>
                        </wps:spPr>
                        <wps:txbx>
                          <w:txbxContent>
                            <w:p w14:paraId="09BC22CB"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9266" name="Rectangle 29266"/>
                        <wps:cNvSpPr/>
                        <wps:spPr>
                          <a:xfrm rot="5399999">
                            <a:off x="10484" y="11237"/>
                            <a:ext cx="52509" cy="145858"/>
                          </a:xfrm>
                          <a:prstGeom prst="rect">
                            <a:avLst/>
                          </a:prstGeom>
                          <a:ln>
                            <a:noFill/>
                          </a:ln>
                        </wps:spPr>
                        <wps:txbx>
                          <w:txbxContent>
                            <w:p w14:paraId="4797B7F9"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9267" name="Rectangle 29267"/>
                        <wps:cNvSpPr/>
                        <wps:spPr>
                          <a:xfrm rot="5399999">
                            <a:off x="-746" y="62093"/>
                            <a:ext cx="74972" cy="145858"/>
                          </a:xfrm>
                          <a:prstGeom prst="rect">
                            <a:avLst/>
                          </a:prstGeom>
                          <a:ln>
                            <a:noFill/>
                          </a:ln>
                        </wps:spPr>
                        <wps:txbx>
                          <w:txbxContent>
                            <w:p w14:paraId="32762760"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9268" name="Rectangle 29268"/>
                        <wps:cNvSpPr/>
                        <wps:spPr>
                          <a:xfrm rot="5399999">
                            <a:off x="15206" y="104052"/>
                            <a:ext cx="43066" cy="145858"/>
                          </a:xfrm>
                          <a:prstGeom prst="rect">
                            <a:avLst/>
                          </a:prstGeom>
                          <a:ln>
                            <a:noFill/>
                          </a:ln>
                        </wps:spPr>
                        <wps:txbx>
                          <w:txbxContent>
                            <w:p w14:paraId="6D93B68B"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269" name="Rectangle 29269"/>
                        <wps:cNvSpPr/>
                        <wps:spPr>
                          <a:xfrm rot="5399999">
                            <a:off x="-198551" y="351337"/>
                            <a:ext cx="470581" cy="145858"/>
                          </a:xfrm>
                          <a:prstGeom prst="rect">
                            <a:avLst/>
                          </a:prstGeom>
                          <a:ln>
                            <a:noFill/>
                          </a:ln>
                        </wps:spPr>
                        <wps:txbx>
                          <w:txbxContent>
                            <w:p w14:paraId="5A8122F3"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9270" name="Rectangle 29270"/>
                        <wps:cNvSpPr/>
                        <wps:spPr>
                          <a:xfrm rot="5399999">
                            <a:off x="13860" y="494018"/>
                            <a:ext cx="45758" cy="145858"/>
                          </a:xfrm>
                          <a:prstGeom prst="rect">
                            <a:avLst/>
                          </a:prstGeom>
                          <a:ln>
                            <a:noFill/>
                          </a:ln>
                        </wps:spPr>
                        <wps:txbx>
                          <w:txbxContent>
                            <w:p w14:paraId="0F225B5C"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5BD8FFAB" id="Group 411667" o:spid="_x0000_s1230" style="position:absolute;left:0;text-align:left;margin-left:35.2pt;margin-top:75.25pt;width:8.65pt;height:45.55pt;z-index:251703296;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">
                <v:rect id="Rectangle 29265" o:spid="_x0000_s1231"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" filled="f" stroked="f">
                  <v:textbox inset="0,0,0,0">
                    <w:txbxContent>
                      <w:p w14:paraId="09BC22CB" w14:textId="77777777" w:rsidR="002A59BE" w:rsidRDefault="002A59BE" w:rsidP="004E3FF8">
                        <w:r>
                          <w:rPr>
                            <w:rFonts w:ascii="Trebuchet MS" w:eastAsia="Trebuchet MS" w:hAnsi="Trebuchet MS" w:cs="Trebuchet MS"/>
                            <w:sz w:val="18"/>
                          </w:rPr>
                          <w:t>1</w:t>
                        </w:r>
                      </w:p>
                    </w:txbxContent>
                  </v:textbox>
                </v:rect>
                <v:rect id="Rectangle 29266" o:spid="_x0000_s1232"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" filled="f" stroked="f">
                  <v:textbox inset="0,0,0,0">
                    <w:txbxContent>
                      <w:p w14:paraId="4797B7F9" w14:textId="77777777" w:rsidR="002A59BE" w:rsidRDefault="002A59BE" w:rsidP="004E3FF8">
                        <w:r>
                          <w:rPr>
                            <w:rFonts w:ascii="Trebuchet MS" w:eastAsia="Trebuchet MS" w:hAnsi="Trebuchet MS" w:cs="Trebuchet MS"/>
                            <w:sz w:val="18"/>
                          </w:rPr>
                          <w:t>-</w:t>
                        </w:r>
                      </w:p>
                    </w:txbxContent>
                  </v:textbox>
                </v:rect>
                <v:rect id="Rectangle 29267" o:spid="_x0000_s1233"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" filled="f" stroked="f">
                  <v:textbox inset="0,0,0,0">
                    <w:txbxContent>
                      <w:p w14:paraId="32762760" w14:textId="77777777" w:rsidR="002A59BE" w:rsidRDefault="002A59BE" w:rsidP="004E3FF8">
                        <w:r>
                          <w:rPr>
                            <w:rFonts w:ascii="Trebuchet MS" w:eastAsia="Trebuchet MS" w:hAnsi="Trebuchet MS" w:cs="Trebuchet MS"/>
                            <w:sz w:val="18"/>
                          </w:rPr>
                          <w:t>4</w:t>
                        </w:r>
                      </w:p>
                    </w:txbxContent>
                  </v:textbox>
                </v:rect>
                <v:rect id="Rectangle 29268" o:spid="_x0000_s1234"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" filled="f" stroked="f">
                  <v:textbox inset="0,0,0,0">
                    <w:txbxContent>
                      <w:p w14:paraId="6D93B68B" w14:textId="77777777" w:rsidR="002A59BE" w:rsidRDefault="002A59BE" w:rsidP="004E3FF8">
                        <w:r>
                          <w:rPr>
                            <w:rFonts w:ascii="Trebuchet MS" w:eastAsia="Trebuchet MS" w:hAnsi="Trebuchet MS" w:cs="Trebuchet MS"/>
                            <w:sz w:val="18"/>
                          </w:rPr>
                          <w:t xml:space="preserve"> </w:t>
                        </w:r>
                      </w:p>
                    </w:txbxContent>
                  </v:textbox>
                </v:rect>
                <v:rect id="Rectangle 29269" o:spid="_x0000_s1235"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" filled="f" stroked="f">
                  <v:textbox inset="0,0,0,0">
                    <w:txbxContent>
                      <w:p w14:paraId="5A8122F3" w14:textId="77777777" w:rsidR="002A59BE" w:rsidRDefault="002A59BE" w:rsidP="004E3FF8">
                        <w:r>
                          <w:rPr>
                            <w:rFonts w:ascii="Trebuchet MS" w:eastAsia="Trebuchet MS" w:hAnsi="Trebuchet MS" w:cs="Trebuchet MS"/>
                            <w:sz w:val="18"/>
                          </w:rPr>
                          <w:t>классы</w:t>
                        </w:r>
                      </w:p>
                    </w:txbxContent>
                  </v:textbox>
                </v:rect>
                <v:rect id="Rectangle 29270" o:spid="_x0000_s1236"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" filled="f" stroked="f">
                  <v:textbox inset="0,0,0,0">
                    <w:txbxContent>
                      <w:p w14:paraId="0F225B5C" w14:textId="77777777" w:rsidR="002A59BE" w:rsidRDefault="002A59BE" w:rsidP="004E3FF8">
                        <w:r>
                          <w:rPr>
                            <w:rFonts w:ascii="Trebuchet MS" w:eastAsia="Trebuchet MS" w:hAnsi="Trebuchet MS" w:cs="Trebuchet MS"/>
                            <w:color w:val="000000"/>
                            <w:sz w:val="18"/>
                          </w:rPr>
                          <w:t xml:space="preserve"> </w:t>
                        </w:r>
                      </w:p>
                    </w:txbxContent>
                  </v:textbox>
                </v:rect>
                <w10:wrap type="square" anchorx="page" anchory="page"/>
              </v:group>
            </w:pict>
          </mc:Fallback>
        </mc:AlternateContent>
      </w:r>
      <w:r w:rsidRPr="004E3FF8">
        <w:rPr>
          <w:rFonts w:ascii="Times New Roman" w:eastAsia="Times New Roman" w:hAnsi="Times New Roman" w:cs="Times New Roman"/>
          <w:color w:val="231F20"/>
          <w:sz w:val="20"/>
          <w:lang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r w:rsidRPr="004E3FF8">
        <w:rPr>
          <w:rFonts w:ascii="Times New Roman" w:eastAsia="Times New Roman" w:hAnsi="Times New Roman" w:cs="Times New Roman"/>
          <w:color w:val="000000"/>
          <w:sz w:val="18"/>
          <w:lang w:eastAsia="ru-RU"/>
        </w:rPr>
        <w:t xml:space="preserve"> </w:t>
      </w:r>
    </w:p>
    <w:p w14:paraId="6C001864"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9"/>
          <w:lang w:eastAsia="ru-RU"/>
        </w:rPr>
        <w:t xml:space="preserve"> </w:t>
      </w:r>
    </w:p>
    <w:tbl>
      <w:tblPr>
        <w:tblStyle w:val="TableGrid"/>
        <w:tblW w:w="10140" w:type="dxa"/>
        <w:tblInd w:w="122" w:type="dxa"/>
        <w:tblCellMar>
          <w:top w:w="20" w:type="dxa"/>
          <w:left w:w="5" w:type="dxa"/>
          <w:right w:w="113" w:type="dxa"/>
        </w:tblCellMar>
        <w:tblLook w:val="04A0" w:firstRow="1" w:lastRow="0" w:firstColumn="1" w:lastColumn="0" w:noHBand="0" w:noVBand="1"/>
      </w:tblPr>
      <w:tblGrid>
        <w:gridCol w:w="1193"/>
        <w:gridCol w:w="1133"/>
        <w:gridCol w:w="2211"/>
        <w:gridCol w:w="5603"/>
      </w:tblGrid>
      <w:tr w:rsidR="004E3FF8" w:rsidRPr="004E3FF8" w14:paraId="141519A3" w14:textId="77777777" w:rsidTr="004E3FF8">
        <w:trPr>
          <w:trHeight w:val="761"/>
        </w:trPr>
        <w:tc>
          <w:tcPr>
            <w:tcW w:w="1193" w:type="dxa"/>
            <w:tcBorders>
              <w:top w:val="single" w:sz="4" w:space="0" w:color="231F20"/>
              <w:left w:val="single" w:sz="4" w:space="0" w:color="231F20"/>
              <w:bottom w:val="single" w:sz="4" w:space="0" w:color="231F20"/>
              <w:right w:val="single" w:sz="4" w:space="0" w:color="231F20"/>
            </w:tcBorders>
          </w:tcPr>
          <w:p w14:paraId="5AB4A40B"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F06339A" w14:textId="77777777" w:rsidR="004E3FF8" w:rsidRPr="004E3FF8" w:rsidRDefault="004E3FF8" w:rsidP="004E3FF8">
            <w:pPr>
              <w:spacing w:after="21"/>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0BF69395"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0D887F8B" w14:textId="77777777" w:rsidR="004E3FF8" w:rsidRPr="004E3FF8" w:rsidRDefault="004E3FF8" w:rsidP="004E3FF8">
            <w:pPr>
              <w:spacing w:after="23"/>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4891A4C1"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166A4EDE" w14:textId="77777777" w:rsidR="004E3FF8" w:rsidRPr="004E3FF8" w:rsidRDefault="004E3FF8" w:rsidP="004E3FF8">
            <w:pPr>
              <w:spacing w:after="24"/>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p w14:paraId="07604A7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296473E1" w14:textId="77777777" w:rsidTr="004E3FF8">
        <w:trPr>
          <w:trHeight w:val="2499"/>
        </w:trPr>
        <w:tc>
          <w:tcPr>
            <w:tcW w:w="1193" w:type="dxa"/>
            <w:tcBorders>
              <w:top w:val="single" w:sz="4" w:space="0" w:color="231F20"/>
              <w:left w:val="single" w:sz="6" w:space="0" w:color="231F20"/>
              <w:bottom w:val="single" w:sz="6" w:space="0" w:color="231F20"/>
              <w:right w:val="single" w:sz="6" w:space="0" w:color="231F20"/>
            </w:tcBorders>
          </w:tcPr>
          <w:p w14:paraId="08853F5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А)</w:t>
            </w:r>
            <w:r w:rsidRPr="004E3FF8">
              <w:rPr>
                <w:rFonts w:ascii="Times New Roman" w:eastAsia="Times New Roman" w:hAnsi="Times New Roman" w:cs="Times New Roman"/>
                <w:color w:val="000000"/>
                <w:sz w:val="18"/>
              </w:rPr>
              <w:t xml:space="preserve"> </w:t>
            </w:r>
          </w:p>
          <w:p w14:paraId="7ADC6849" w14:textId="77777777" w:rsidR="004E3FF8" w:rsidRPr="004E3FF8" w:rsidRDefault="004E3FF8" w:rsidP="004E3FF8">
            <w:pPr>
              <w:ind w:right="1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1-3</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7499BDBD" w14:textId="77777777" w:rsidR="004E3FF8" w:rsidRPr="004E3FF8" w:rsidRDefault="004E3FF8" w:rsidP="004E3FF8">
            <w:pPr>
              <w:spacing w:after="30" w:line="21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Красота и вдохновен</w:t>
            </w:r>
          </w:p>
          <w:p w14:paraId="4910FA5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ие</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2B61A19F" w14:textId="77777777" w:rsidR="004E3FF8" w:rsidRPr="004E3FF8" w:rsidRDefault="004E3FF8" w:rsidP="004E3FF8">
            <w:pPr>
              <w:spacing w:after="3" w:line="253"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Стремление человека к красоте</w:t>
            </w:r>
            <w:r w:rsidRPr="004E3FF8">
              <w:rPr>
                <w:rFonts w:ascii="Times New Roman" w:eastAsia="Times New Roman" w:hAnsi="Times New Roman" w:cs="Times New Roman"/>
                <w:color w:val="000000"/>
                <w:sz w:val="18"/>
              </w:rPr>
              <w:t xml:space="preserve"> </w:t>
            </w:r>
          </w:p>
          <w:p w14:paraId="5B821073" w14:textId="77777777" w:rsidR="004E3FF8" w:rsidRPr="004E3FF8" w:rsidRDefault="004E3FF8" w:rsidP="004E3FF8">
            <w:pPr>
              <w:spacing w:line="25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Особое состояние - вдохновение.</w:t>
            </w:r>
            <w:r w:rsidRPr="004E3FF8">
              <w:rPr>
                <w:rFonts w:ascii="Times New Roman" w:eastAsia="Times New Roman" w:hAnsi="Times New Roman" w:cs="Times New Roman"/>
                <w:color w:val="000000"/>
                <w:sz w:val="18"/>
              </w:rPr>
              <w:t xml:space="preserve"> </w:t>
            </w:r>
          </w:p>
          <w:p w14:paraId="27BDF4C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 возможность вместе переживать вдохновение, наслаждаться красотой.</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Музыкальное единство людей - хор, хоровод</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3D6355F2" w14:textId="77777777" w:rsidR="004E3FF8" w:rsidRPr="004E3FF8" w:rsidRDefault="004E3FF8" w:rsidP="004E3FF8">
            <w:pPr>
              <w:spacing w:line="254"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Диалог с учителем о значении красоты и вдохновения в жизни человека.</w:t>
            </w:r>
            <w:r w:rsidRPr="004E3FF8">
              <w:rPr>
                <w:rFonts w:ascii="Times New Roman" w:eastAsia="Times New Roman" w:hAnsi="Times New Roman" w:cs="Times New Roman"/>
                <w:color w:val="000000"/>
                <w:sz w:val="18"/>
              </w:rPr>
              <w:t xml:space="preserve"> </w:t>
            </w:r>
          </w:p>
          <w:p w14:paraId="26E509D8" w14:textId="77777777" w:rsidR="004E3FF8" w:rsidRPr="004E3FF8" w:rsidRDefault="004E3FF8" w:rsidP="004E3FF8">
            <w:pPr>
              <w:spacing w:line="25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музыки, концентрация на её восприятии, своём внутреннем состоянии.</w:t>
            </w:r>
            <w:r w:rsidRPr="004E3FF8">
              <w:rPr>
                <w:rFonts w:ascii="Times New Roman" w:eastAsia="Times New Roman" w:hAnsi="Times New Roman" w:cs="Times New Roman"/>
                <w:color w:val="000000"/>
                <w:sz w:val="18"/>
              </w:rPr>
              <w:t xml:space="preserve"> </w:t>
            </w:r>
          </w:p>
          <w:p w14:paraId="3BB770A5" w14:textId="77777777" w:rsidR="004E3FF8" w:rsidRPr="004E3FF8" w:rsidRDefault="004E3FF8" w:rsidP="004E3FF8">
            <w:pPr>
              <w:spacing w:line="25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Двигательная импровизация под музыку лирического характера «Цветы распускаются под музыку».</w:t>
            </w:r>
            <w:r w:rsidRPr="004E3FF8">
              <w:rPr>
                <w:rFonts w:ascii="Times New Roman" w:eastAsia="Times New Roman" w:hAnsi="Times New Roman" w:cs="Times New Roman"/>
                <w:color w:val="000000"/>
                <w:sz w:val="18"/>
              </w:rPr>
              <w:t xml:space="preserve"> </w:t>
            </w:r>
          </w:p>
          <w:p w14:paraId="0769473B" w14:textId="77777777" w:rsidR="004E3FF8" w:rsidRPr="004E3FF8" w:rsidRDefault="004E3FF8" w:rsidP="004E3FF8">
            <w:pPr>
              <w:spacing w:line="237" w:lineRule="auto"/>
              <w:ind w:right="43"/>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Выстраивание хорового унисона - вокального и психологического. Одновременное взятие и снятие звука, навыки певческого дыхания по руке дирижёра.</w:t>
            </w:r>
            <w:r w:rsidRPr="004E3FF8">
              <w:rPr>
                <w:rFonts w:ascii="Times New Roman" w:eastAsia="Times New Roman" w:hAnsi="Times New Roman" w:cs="Times New Roman"/>
                <w:color w:val="000000"/>
                <w:sz w:val="18"/>
              </w:rPr>
              <w:t xml:space="preserve"> </w:t>
            </w:r>
          </w:p>
          <w:p w14:paraId="6CDE5B60" w14:textId="77777777" w:rsidR="004E3FF8" w:rsidRPr="004E3FF8" w:rsidRDefault="004E3FF8" w:rsidP="004E3FF8">
            <w:pPr>
              <w:ind w:right="145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Разучивание, исполнение красивой песни. </w:t>
            </w: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Разучивание хоровода, социальные танцы</w:t>
            </w:r>
            <w:r w:rsidRPr="004E3FF8">
              <w:rPr>
                <w:rFonts w:ascii="Times New Roman" w:eastAsia="Times New Roman" w:hAnsi="Times New Roman" w:cs="Times New Roman"/>
                <w:color w:val="000000"/>
                <w:sz w:val="18"/>
              </w:rPr>
              <w:t xml:space="preserve"> </w:t>
            </w:r>
          </w:p>
        </w:tc>
      </w:tr>
    </w:tbl>
    <w:p w14:paraId="0DBE37E9"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704320" behindDoc="0" locked="0" layoutInCell="1" allowOverlap="1" wp14:anchorId="407FDE25" wp14:editId="0479FAA6">
                <wp:simplePos x="0" y="0"/>
                <wp:positionH relativeFrom="page">
                  <wp:posOffset>447046</wp:posOffset>
                </wp:positionH>
                <wp:positionV relativeFrom="page">
                  <wp:posOffset>3027553</wp:posOffset>
                </wp:positionV>
                <wp:extent cx="109668" cy="1499182"/>
                <wp:effectExtent l="0" t="0" r="0" b="0"/>
                <wp:wrapTopAndBottom/>
                <wp:docPr id="410981" name="Group 410981"/>
                <wp:cNvGraphicFramePr/>
                <a:graphic xmlns:a="http://schemas.openxmlformats.org/drawingml/2006/main">
                  <a:graphicData uri="http://schemas.microsoft.com/office/word/2010/wordprocessingGroup">
                    <wpg:wgp>
                      <wpg:cNvGrpSpPr/>
                      <wpg:grpSpPr>
                        <a:xfrm>
                          <a:off x="0" y="0"/>
                          <a:ext cx="109668" cy="1499182"/>
                          <a:chOff x="0" y="0"/>
                          <a:chExt cx="109668" cy="1499182"/>
                        </a:xfrm>
                      </wpg:grpSpPr>
                      <wps:wsp>
                        <wps:cNvPr id="29451" name="Rectangle 29451"/>
                        <wps:cNvSpPr/>
                        <wps:spPr>
                          <a:xfrm rot="5399999">
                            <a:off x="-313149" y="276959"/>
                            <a:ext cx="699777" cy="145858"/>
                          </a:xfrm>
                          <a:prstGeom prst="rect">
                            <a:avLst/>
                          </a:prstGeom>
                          <a:ln>
                            <a:noFill/>
                          </a:ln>
                        </wps:spPr>
                        <wps:txbx>
                          <w:txbxContent>
                            <w:p w14:paraId="06282AB0"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9452" name="Rectangle 29452"/>
                        <wps:cNvSpPr/>
                        <wps:spPr>
                          <a:xfrm rot="5399999">
                            <a:off x="16551" y="476086"/>
                            <a:ext cx="40374" cy="145858"/>
                          </a:xfrm>
                          <a:prstGeom prst="rect">
                            <a:avLst/>
                          </a:prstGeom>
                          <a:ln>
                            <a:noFill/>
                          </a:ln>
                        </wps:spPr>
                        <wps:txbx>
                          <w:txbxContent>
                            <w:p w14:paraId="17D6B33E"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453" name="Rectangle 29453"/>
                        <wps:cNvSpPr/>
                        <wps:spPr>
                          <a:xfrm rot="5399999">
                            <a:off x="-217041" y="746256"/>
                            <a:ext cx="507563" cy="145858"/>
                          </a:xfrm>
                          <a:prstGeom prst="rect">
                            <a:avLst/>
                          </a:prstGeom>
                          <a:ln>
                            <a:noFill/>
                          </a:ln>
                        </wps:spPr>
                        <wps:txbx>
                          <w:txbxContent>
                            <w:p w14:paraId="7EA269B5" w14:textId="77777777" w:rsidR="002A59BE" w:rsidRDefault="002A59BE" w:rsidP="004E3FF8">
                              <w:r>
                                <w:rPr>
                                  <w:rFonts w:ascii="Trebuchet MS" w:eastAsia="Trebuchet MS" w:hAnsi="Trebuchet MS" w:cs="Trebuchet MS"/>
                                  <w:sz w:val="18"/>
                                </w:rPr>
                                <w:t>рабочая</w:t>
                              </w:r>
                            </w:p>
                          </w:txbxContent>
                        </wps:txbx>
                        <wps:bodyPr horzOverflow="overflow" vert="horz" lIns="0" tIns="0" rIns="0" bIns="0" rtlCol="0">
                          <a:noAutofit/>
                        </wps:bodyPr>
                      </wps:wsp>
                      <wps:wsp>
                        <wps:cNvPr id="29454" name="Rectangle 29454"/>
                        <wps:cNvSpPr/>
                        <wps:spPr>
                          <a:xfrm rot="5399999">
                            <a:off x="16551" y="895516"/>
                            <a:ext cx="40374" cy="145858"/>
                          </a:xfrm>
                          <a:prstGeom prst="rect">
                            <a:avLst/>
                          </a:prstGeom>
                          <a:ln>
                            <a:noFill/>
                          </a:ln>
                        </wps:spPr>
                        <wps:txbx>
                          <w:txbxContent>
                            <w:p w14:paraId="1AE0CBE3"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455" name="Rectangle 29455"/>
                        <wps:cNvSpPr/>
                        <wps:spPr>
                          <a:xfrm rot="5399999">
                            <a:off x="-305301" y="1253947"/>
                            <a:ext cx="684083" cy="145858"/>
                          </a:xfrm>
                          <a:prstGeom prst="rect">
                            <a:avLst/>
                          </a:prstGeom>
                          <a:ln>
                            <a:noFill/>
                          </a:ln>
                        </wps:spPr>
                        <wps:txbx>
                          <w:txbxContent>
                            <w:p w14:paraId="714CDABA"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407FDE25" id="Group 410981" o:spid="_x0000_s1237" style="position:absolute;margin-left:35.2pt;margin-top:238.4pt;width:8.65pt;height:118.05pt;z-index:251704320;mso-position-horizontal-relative:page;mso-position-vertical-relative:page" coordsize="1096,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">
                <v:rect id="Rectangle 29451" o:spid="_x0000_s1238"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" filled="f" stroked="f">
                  <v:textbox inset="0,0,0,0">
                    <w:txbxContent>
                      <w:p w14:paraId="06282AB0" w14:textId="77777777" w:rsidR="002A59BE" w:rsidRDefault="002A59BE" w:rsidP="004E3FF8">
                        <w:r>
                          <w:rPr>
                            <w:rFonts w:ascii="Trebuchet MS" w:eastAsia="Trebuchet MS" w:hAnsi="Trebuchet MS" w:cs="Trebuchet MS"/>
                            <w:sz w:val="18"/>
                          </w:rPr>
                          <w:t>Примерная</w:t>
                        </w:r>
                      </w:p>
                    </w:txbxContent>
                  </v:textbox>
                </v:rect>
                <v:rect id="Rectangle 29452" o:spid="_x0000_s1239"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" filled="f" stroked="f">
                  <v:textbox inset="0,0,0,0">
                    <w:txbxContent>
                      <w:p w14:paraId="17D6B33E" w14:textId="77777777" w:rsidR="002A59BE" w:rsidRDefault="002A59BE" w:rsidP="004E3FF8">
                        <w:r>
                          <w:rPr>
                            <w:rFonts w:ascii="Trebuchet MS" w:eastAsia="Trebuchet MS" w:hAnsi="Trebuchet MS" w:cs="Trebuchet MS"/>
                            <w:sz w:val="18"/>
                          </w:rPr>
                          <w:t xml:space="preserve"> </w:t>
                        </w:r>
                      </w:p>
                    </w:txbxContent>
                  </v:textbox>
                </v:rect>
                <v:rect id="Rectangle 29453" o:spid="_x0000_s1240" style="position:absolute;left:-2170;top:7463;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" filled="f" stroked="f">
                  <v:textbox inset="0,0,0,0">
                    <w:txbxContent>
                      <w:p w14:paraId="7EA269B5" w14:textId="77777777" w:rsidR="002A59BE" w:rsidRDefault="002A59BE" w:rsidP="004E3FF8">
                        <w:r>
                          <w:rPr>
                            <w:rFonts w:ascii="Trebuchet MS" w:eastAsia="Trebuchet MS" w:hAnsi="Trebuchet MS" w:cs="Trebuchet MS"/>
                            <w:sz w:val="18"/>
                          </w:rPr>
                          <w:t>рабочая</w:t>
                        </w:r>
                      </w:p>
                    </w:txbxContent>
                  </v:textbox>
                </v:rect>
                <v:rect id="Rectangle 29454" o:spid="_x0000_s1241" style="position:absolute;left:166;top:8955;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" filled="f" stroked="f">
                  <v:textbox inset="0,0,0,0">
                    <w:txbxContent>
                      <w:p w14:paraId="1AE0CBE3" w14:textId="77777777" w:rsidR="002A59BE" w:rsidRDefault="002A59BE" w:rsidP="004E3FF8">
                        <w:r>
                          <w:rPr>
                            <w:rFonts w:ascii="Trebuchet MS" w:eastAsia="Trebuchet MS" w:hAnsi="Trebuchet MS" w:cs="Trebuchet MS"/>
                            <w:sz w:val="18"/>
                          </w:rPr>
                          <w:t xml:space="preserve"> </w:t>
                        </w:r>
                      </w:p>
                    </w:txbxContent>
                  </v:textbox>
                </v:rect>
                <v:rect id="Rectangle 29455" o:spid="_x0000_s1242" style="position:absolute;left:-3053;top:12540;width:684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" filled="f" stroked="f">
                  <v:textbox inset="0,0,0,0">
                    <w:txbxContent>
                      <w:p w14:paraId="714CDABA"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Продолжение табл.</w:t>
      </w:r>
    </w:p>
    <w:tbl>
      <w:tblPr>
        <w:tblStyle w:val="TableGrid"/>
        <w:tblW w:w="10140" w:type="dxa"/>
        <w:tblInd w:w="122" w:type="dxa"/>
        <w:tblCellMar>
          <w:top w:w="11" w:type="dxa"/>
          <w:left w:w="5" w:type="dxa"/>
          <w:right w:w="96" w:type="dxa"/>
        </w:tblCellMar>
        <w:tblLook w:val="04A0" w:firstRow="1" w:lastRow="0" w:firstColumn="1" w:lastColumn="0" w:noHBand="0" w:noVBand="1"/>
      </w:tblPr>
      <w:tblGrid>
        <w:gridCol w:w="1193"/>
        <w:gridCol w:w="1133"/>
        <w:gridCol w:w="2211"/>
        <w:gridCol w:w="5603"/>
      </w:tblGrid>
      <w:tr w:rsidR="004E3FF8" w:rsidRPr="004E3FF8" w14:paraId="66B9F9A6"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5573AFD3"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22D04B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241BFE16"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0EF5EA4"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A0EB2D0" w14:textId="77777777" w:rsidR="004E3FF8" w:rsidRPr="004E3FF8" w:rsidRDefault="004E3FF8" w:rsidP="004E3FF8">
            <w:pPr>
              <w:ind w:right="8"/>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00EEAB5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F309B1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3C5F6DBB" w14:textId="77777777" w:rsidTr="004E3FF8">
        <w:trPr>
          <w:trHeight w:val="2652"/>
        </w:trPr>
        <w:tc>
          <w:tcPr>
            <w:tcW w:w="1193" w:type="dxa"/>
            <w:tcBorders>
              <w:top w:val="single" w:sz="4" w:space="0" w:color="231F20"/>
              <w:left w:val="single" w:sz="6" w:space="0" w:color="231F20"/>
              <w:bottom w:val="single" w:sz="4" w:space="0" w:color="231F20"/>
              <w:right w:val="single" w:sz="6" w:space="0" w:color="231F20"/>
            </w:tcBorders>
          </w:tcPr>
          <w:p w14:paraId="07AB412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Б)</w:t>
            </w:r>
            <w:r w:rsidRPr="004E3FF8">
              <w:rPr>
                <w:rFonts w:ascii="Times New Roman" w:eastAsia="Times New Roman" w:hAnsi="Times New Roman" w:cs="Times New Roman"/>
                <w:color w:val="000000"/>
                <w:sz w:val="18"/>
              </w:rPr>
              <w:t xml:space="preserve"> </w:t>
            </w:r>
          </w:p>
          <w:p w14:paraId="4FEE5113" w14:textId="77777777" w:rsidR="004E3FF8" w:rsidRPr="004E3FF8" w:rsidRDefault="004E3FF8" w:rsidP="004E3FF8">
            <w:pPr>
              <w:ind w:right="3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04A927B0"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 ные пейзажи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8643FF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68F79776" w14:textId="77777777" w:rsidR="004E3FF8" w:rsidRPr="004E3FF8" w:rsidRDefault="004E3FF8" w:rsidP="004E3FF8">
            <w:pPr>
              <w:spacing w:line="258" w:lineRule="auto"/>
              <w:ind w:right="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w:t>
            </w:r>
            <w:r w:rsidRPr="004E3FF8">
              <w:rPr>
                <w:rFonts w:ascii="Times New Roman" w:eastAsia="Times New Roman" w:hAnsi="Times New Roman" w:cs="Times New Roman"/>
                <w:color w:val="000000"/>
                <w:sz w:val="18"/>
              </w:rPr>
              <w:t xml:space="preserve"> </w:t>
            </w:r>
          </w:p>
          <w:p w14:paraId="7D7A7FCD" w14:textId="05A132E5" w:rsidR="004E3FF8" w:rsidRPr="004E3FF8" w:rsidRDefault="004E3FF8" w:rsidP="004E3FF8">
            <w:pPr>
              <w:spacing w:after="1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 произведениями изобразительного искусства. Двигательная импровизация, пластическое интонирование. Разучивание, одухотворенное исполнение песен </w:t>
            </w:r>
            <w:r w:rsidR="003A2E48" w:rsidRPr="004E3FF8">
              <w:rPr>
                <w:rFonts w:ascii="Times New Roman" w:eastAsia="Times New Roman" w:hAnsi="Times New Roman" w:cs="Times New Roman"/>
                <w:color w:val="231F20"/>
                <w:sz w:val="18"/>
              </w:rPr>
              <w:t>о природе</w:t>
            </w:r>
            <w:r w:rsidRPr="004E3FF8">
              <w:rPr>
                <w:rFonts w:ascii="Times New Roman" w:eastAsia="Times New Roman" w:hAnsi="Times New Roman" w:cs="Times New Roman"/>
                <w:color w:val="231F20"/>
                <w:sz w:val="18"/>
              </w:rPr>
              <w:t>, её красоте.</w:t>
            </w:r>
            <w:r w:rsidRPr="004E3FF8">
              <w:rPr>
                <w:rFonts w:ascii="Times New Roman" w:eastAsia="Times New Roman" w:hAnsi="Times New Roman" w:cs="Times New Roman"/>
                <w:color w:val="000000"/>
                <w:sz w:val="18"/>
              </w:rPr>
              <w:t xml:space="preserve"> </w:t>
            </w:r>
          </w:p>
          <w:p w14:paraId="5F85D7E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CB99410" w14:textId="77777777" w:rsidR="004E3FF8" w:rsidRPr="004E3FF8" w:rsidRDefault="004E3FF8" w:rsidP="004E3FF8">
            <w:pPr>
              <w:spacing w:line="277" w:lineRule="auto"/>
              <w:ind w:right="24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Рисование «услышанных» пейзажей и/или абстрактная живопись - передача настроения цветом, точками, линиями.</w:t>
            </w:r>
            <w:r w:rsidRPr="004E3FF8">
              <w:rPr>
                <w:rFonts w:ascii="Times New Roman" w:eastAsia="Times New Roman" w:hAnsi="Times New Roman" w:cs="Times New Roman"/>
                <w:color w:val="000000"/>
                <w:sz w:val="18"/>
              </w:rPr>
              <w:t xml:space="preserve"> </w:t>
            </w:r>
          </w:p>
          <w:p w14:paraId="6671F20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Игра-импровизация «Угадай моё настроение»</w:t>
            </w:r>
            <w:r w:rsidRPr="004E3FF8">
              <w:rPr>
                <w:rFonts w:ascii="Times New Roman" w:eastAsia="Times New Roman" w:hAnsi="Times New Roman" w:cs="Times New Roman"/>
                <w:color w:val="000000"/>
                <w:sz w:val="18"/>
              </w:rPr>
              <w:t xml:space="preserve"> </w:t>
            </w:r>
          </w:p>
        </w:tc>
      </w:tr>
      <w:tr w:rsidR="004E3FF8" w:rsidRPr="004E3FF8" w14:paraId="0A64E5F0" w14:textId="77777777" w:rsidTr="004E3FF8">
        <w:trPr>
          <w:trHeight w:val="2653"/>
        </w:trPr>
        <w:tc>
          <w:tcPr>
            <w:tcW w:w="1193" w:type="dxa"/>
            <w:tcBorders>
              <w:top w:val="single" w:sz="4" w:space="0" w:color="231F20"/>
              <w:left w:val="single" w:sz="6" w:space="0" w:color="231F20"/>
              <w:bottom w:val="single" w:sz="6" w:space="0" w:color="231F20"/>
              <w:right w:val="single" w:sz="6" w:space="0" w:color="231F20"/>
            </w:tcBorders>
          </w:tcPr>
          <w:p w14:paraId="340181B1"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В)</w:t>
            </w:r>
            <w:r w:rsidRPr="004E3FF8">
              <w:rPr>
                <w:rFonts w:ascii="Times New Roman" w:eastAsia="Times New Roman" w:hAnsi="Times New Roman" w:cs="Times New Roman"/>
                <w:color w:val="000000"/>
                <w:sz w:val="18"/>
              </w:rPr>
              <w:t xml:space="preserve"> </w:t>
            </w:r>
          </w:p>
          <w:p w14:paraId="38D92636" w14:textId="77777777" w:rsidR="004E3FF8" w:rsidRPr="004E3FF8" w:rsidRDefault="004E3FF8" w:rsidP="004E3FF8">
            <w:pPr>
              <w:ind w:right="35"/>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7D9BC75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 ные портреты</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5C3A8F98" w14:textId="77777777" w:rsidR="004E3FF8" w:rsidRPr="004E3FF8" w:rsidRDefault="004E3FF8" w:rsidP="004E3FF8">
            <w:pPr>
              <w:spacing w:line="265" w:lineRule="auto"/>
              <w:ind w:right="18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передающая образ человека,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его походку, движения, характер, манеру речи.</w:t>
            </w:r>
            <w:r w:rsidRPr="004E3FF8">
              <w:rPr>
                <w:rFonts w:ascii="Times New Roman" w:eastAsia="Times New Roman" w:hAnsi="Times New Roman" w:cs="Times New Roman"/>
                <w:color w:val="000000"/>
                <w:sz w:val="18"/>
              </w:rPr>
              <w:t xml:space="preserve"> </w:t>
            </w:r>
          </w:p>
          <w:p w14:paraId="4DA3AF55" w14:textId="77777777" w:rsidR="004E3FF8" w:rsidRPr="004E3FF8" w:rsidRDefault="004E3FF8" w:rsidP="004E3FF8">
            <w:pPr>
              <w:ind w:right="82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«Портреты», выраженные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в музыкальных интонациях</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1B8A260D" w14:textId="77777777" w:rsidR="004E3FF8" w:rsidRPr="004E3FF8" w:rsidRDefault="004E3FF8" w:rsidP="004E3FF8">
            <w:pPr>
              <w:spacing w:line="24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r w:rsidRPr="004E3FF8">
              <w:rPr>
                <w:rFonts w:ascii="Times New Roman" w:eastAsia="Times New Roman" w:hAnsi="Times New Roman" w:cs="Times New Roman"/>
                <w:color w:val="000000"/>
                <w:sz w:val="18"/>
              </w:rPr>
              <w:t xml:space="preserve"> </w:t>
            </w:r>
          </w:p>
          <w:p w14:paraId="1DE26FDB" w14:textId="77777777" w:rsidR="004E3FF8" w:rsidRPr="004E3FF8" w:rsidRDefault="004E3FF8" w:rsidP="004E3FF8">
            <w:pPr>
              <w:spacing w:after="1" w:line="277"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Двигательная импровизация в образе героя музыкального произведения.</w:t>
            </w:r>
            <w:r w:rsidRPr="004E3FF8">
              <w:rPr>
                <w:rFonts w:ascii="Times New Roman" w:eastAsia="Times New Roman" w:hAnsi="Times New Roman" w:cs="Times New Roman"/>
                <w:color w:val="000000"/>
                <w:sz w:val="18"/>
              </w:rPr>
              <w:t xml:space="preserve"> </w:t>
            </w:r>
          </w:p>
          <w:p w14:paraId="12E9E1B4" w14:textId="77777777" w:rsidR="004E3FF8" w:rsidRPr="004E3FF8" w:rsidRDefault="004E3FF8" w:rsidP="004E3FF8">
            <w:pPr>
              <w:spacing w:after="3" w:line="276" w:lineRule="auto"/>
              <w:ind w:right="4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харáктерное исполнение песни - портретной зарисовки.</w:t>
            </w:r>
            <w:r w:rsidRPr="004E3FF8">
              <w:rPr>
                <w:rFonts w:ascii="Times New Roman" w:eastAsia="Times New Roman" w:hAnsi="Times New Roman" w:cs="Times New Roman"/>
                <w:color w:val="000000"/>
                <w:sz w:val="18"/>
              </w:rPr>
              <w:t xml:space="preserve"> </w:t>
            </w:r>
          </w:p>
          <w:p w14:paraId="31847242" w14:textId="77777777" w:rsidR="004E3FF8" w:rsidRPr="004E3FF8" w:rsidRDefault="004E3FF8" w:rsidP="004E3FF8">
            <w:pPr>
              <w:spacing w:after="14"/>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41202CD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Рисование, лепка героя музыкального произведения. Играимпровизация «Угадай мой характер».</w:t>
            </w:r>
            <w:r w:rsidRPr="004E3FF8">
              <w:rPr>
                <w:rFonts w:ascii="Times New Roman" w:eastAsia="Times New Roman" w:hAnsi="Times New Roman" w:cs="Times New Roman"/>
                <w:color w:val="000000"/>
                <w:sz w:val="18"/>
              </w:rPr>
              <w:t xml:space="preserve"> </w:t>
            </w:r>
          </w:p>
        </w:tc>
      </w:tr>
    </w:tbl>
    <w:p w14:paraId="5BD5D3A5"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705344" behindDoc="0" locked="0" layoutInCell="1" allowOverlap="1" wp14:anchorId="5691778A" wp14:editId="25A3BCAE">
                <wp:simplePos x="0" y="0"/>
                <wp:positionH relativeFrom="page">
                  <wp:posOffset>447046</wp:posOffset>
                </wp:positionH>
                <wp:positionV relativeFrom="page">
                  <wp:posOffset>955802</wp:posOffset>
                </wp:positionV>
                <wp:extent cx="109668" cy="578472"/>
                <wp:effectExtent l="0" t="0" r="0" b="0"/>
                <wp:wrapTopAndBottom/>
                <wp:docPr id="412620" name="Group 412620"/>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9632" name="Rectangle 29632"/>
                        <wps:cNvSpPr/>
                        <wps:spPr>
                          <a:xfrm rot="5399999">
                            <a:off x="-746" y="-35442"/>
                            <a:ext cx="74972" cy="145858"/>
                          </a:xfrm>
                          <a:prstGeom prst="rect">
                            <a:avLst/>
                          </a:prstGeom>
                          <a:ln>
                            <a:noFill/>
                          </a:ln>
                        </wps:spPr>
                        <wps:txbx>
                          <w:txbxContent>
                            <w:p w14:paraId="6041A34D"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9633" name="Rectangle 29633"/>
                        <wps:cNvSpPr/>
                        <wps:spPr>
                          <a:xfrm rot="5399999">
                            <a:off x="10484" y="11237"/>
                            <a:ext cx="52509" cy="145858"/>
                          </a:xfrm>
                          <a:prstGeom prst="rect">
                            <a:avLst/>
                          </a:prstGeom>
                          <a:ln>
                            <a:noFill/>
                          </a:ln>
                        </wps:spPr>
                        <wps:txbx>
                          <w:txbxContent>
                            <w:p w14:paraId="3A826DBD"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9634" name="Rectangle 29634"/>
                        <wps:cNvSpPr/>
                        <wps:spPr>
                          <a:xfrm rot="5399999">
                            <a:off x="-746" y="62093"/>
                            <a:ext cx="74972" cy="145858"/>
                          </a:xfrm>
                          <a:prstGeom prst="rect">
                            <a:avLst/>
                          </a:prstGeom>
                          <a:ln>
                            <a:noFill/>
                          </a:ln>
                        </wps:spPr>
                        <wps:txbx>
                          <w:txbxContent>
                            <w:p w14:paraId="2471E62E"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9635" name="Rectangle 29635"/>
                        <wps:cNvSpPr/>
                        <wps:spPr>
                          <a:xfrm rot="5399999">
                            <a:off x="15206" y="104052"/>
                            <a:ext cx="43066" cy="145858"/>
                          </a:xfrm>
                          <a:prstGeom prst="rect">
                            <a:avLst/>
                          </a:prstGeom>
                          <a:ln>
                            <a:noFill/>
                          </a:ln>
                        </wps:spPr>
                        <wps:txbx>
                          <w:txbxContent>
                            <w:p w14:paraId="2CEBB856"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636" name="Rectangle 29636"/>
                        <wps:cNvSpPr/>
                        <wps:spPr>
                          <a:xfrm rot="5399999">
                            <a:off x="-198551" y="351337"/>
                            <a:ext cx="470581" cy="145858"/>
                          </a:xfrm>
                          <a:prstGeom prst="rect">
                            <a:avLst/>
                          </a:prstGeom>
                          <a:ln>
                            <a:noFill/>
                          </a:ln>
                        </wps:spPr>
                        <wps:txbx>
                          <w:txbxContent>
                            <w:p w14:paraId="5869038D"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9637" name="Rectangle 29637"/>
                        <wps:cNvSpPr/>
                        <wps:spPr>
                          <a:xfrm rot="5399999">
                            <a:off x="13860" y="494018"/>
                            <a:ext cx="45758" cy="145858"/>
                          </a:xfrm>
                          <a:prstGeom prst="rect">
                            <a:avLst/>
                          </a:prstGeom>
                          <a:ln>
                            <a:noFill/>
                          </a:ln>
                        </wps:spPr>
                        <wps:txbx>
                          <w:txbxContent>
                            <w:p w14:paraId="323F4B5F"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5691778A" id="Group 412620" o:spid="_x0000_s1243" style="position:absolute;margin-left:35.2pt;margin-top:75.25pt;width:8.65pt;height:45.55pt;z-index:251705344;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">
                <v:rect id="Rectangle 29632" o:spid="_x0000_s1244"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" filled="f" stroked="f">
                  <v:textbox inset="0,0,0,0">
                    <w:txbxContent>
                      <w:p w14:paraId="6041A34D" w14:textId="77777777" w:rsidR="002A59BE" w:rsidRDefault="002A59BE" w:rsidP="004E3FF8">
                        <w:r>
                          <w:rPr>
                            <w:rFonts w:ascii="Trebuchet MS" w:eastAsia="Trebuchet MS" w:hAnsi="Trebuchet MS" w:cs="Trebuchet MS"/>
                            <w:sz w:val="18"/>
                          </w:rPr>
                          <w:t>1</w:t>
                        </w:r>
                      </w:p>
                    </w:txbxContent>
                  </v:textbox>
                </v:rect>
                <v:rect id="Rectangle 29633" o:spid="_x0000_s1245"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" filled="f" stroked="f">
                  <v:textbox inset="0,0,0,0">
                    <w:txbxContent>
                      <w:p w14:paraId="3A826DBD" w14:textId="77777777" w:rsidR="002A59BE" w:rsidRDefault="002A59BE" w:rsidP="004E3FF8">
                        <w:r>
                          <w:rPr>
                            <w:rFonts w:ascii="Trebuchet MS" w:eastAsia="Trebuchet MS" w:hAnsi="Trebuchet MS" w:cs="Trebuchet MS"/>
                            <w:sz w:val="18"/>
                          </w:rPr>
                          <w:t>-</w:t>
                        </w:r>
                      </w:p>
                    </w:txbxContent>
                  </v:textbox>
                </v:rect>
                <v:rect id="Rectangle 29634" o:spid="_x0000_s1246"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" filled="f" stroked="f">
                  <v:textbox inset="0,0,0,0">
                    <w:txbxContent>
                      <w:p w14:paraId="2471E62E" w14:textId="77777777" w:rsidR="002A59BE" w:rsidRDefault="002A59BE" w:rsidP="004E3FF8">
                        <w:r>
                          <w:rPr>
                            <w:rFonts w:ascii="Trebuchet MS" w:eastAsia="Trebuchet MS" w:hAnsi="Trebuchet MS" w:cs="Trebuchet MS"/>
                            <w:sz w:val="18"/>
                          </w:rPr>
                          <w:t>4</w:t>
                        </w:r>
                      </w:p>
                    </w:txbxContent>
                  </v:textbox>
                </v:rect>
                <v:rect id="Rectangle 29635" o:spid="_x0000_s1247"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" filled="f" stroked="f">
                  <v:textbox inset="0,0,0,0">
                    <w:txbxContent>
                      <w:p w14:paraId="2CEBB856" w14:textId="77777777" w:rsidR="002A59BE" w:rsidRDefault="002A59BE" w:rsidP="004E3FF8">
                        <w:r>
                          <w:rPr>
                            <w:rFonts w:ascii="Trebuchet MS" w:eastAsia="Trebuchet MS" w:hAnsi="Trebuchet MS" w:cs="Trebuchet MS"/>
                            <w:sz w:val="18"/>
                          </w:rPr>
                          <w:t xml:space="preserve"> </w:t>
                        </w:r>
                      </w:p>
                    </w:txbxContent>
                  </v:textbox>
                </v:rect>
                <v:rect id="Rectangle 29636" o:spid="_x0000_s1248"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" filled="f" stroked="f">
                  <v:textbox inset="0,0,0,0">
                    <w:txbxContent>
                      <w:p w14:paraId="5869038D" w14:textId="77777777" w:rsidR="002A59BE" w:rsidRDefault="002A59BE" w:rsidP="004E3FF8">
                        <w:r>
                          <w:rPr>
                            <w:rFonts w:ascii="Trebuchet MS" w:eastAsia="Trebuchet MS" w:hAnsi="Trebuchet MS" w:cs="Trebuchet MS"/>
                            <w:sz w:val="18"/>
                          </w:rPr>
                          <w:t>классы</w:t>
                        </w:r>
                      </w:p>
                    </w:txbxContent>
                  </v:textbox>
                </v:rect>
                <v:rect id="Rectangle 29637" o:spid="_x0000_s1249"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" filled="f" stroked="f">
                  <v:textbox inset="0,0,0,0">
                    <w:txbxContent>
                      <w:p w14:paraId="323F4B5F"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2" w:type="dxa"/>
        <w:tblCellMar>
          <w:top w:w="8" w:type="dxa"/>
          <w:left w:w="5" w:type="dxa"/>
          <w:right w:w="11" w:type="dxa"/>
        </w:tblCellMar>
        <w:tblLook w:val="04A0" w:firstRow="1" w:lastRow="0" w:firstColumn="1" w:lastColumn="0" w:noHBand="0" w:noVBand="1"/>
      </w:tblPr>
      <w:tblGrid>
        <w:gridCol w:w="1193"/>
        <w:gridCol w:w="1133"/>
        <w:gridCol w:w="2211"/>
        <w:gridCol w:w="5603"/>
      </w:tblGrid>
      <w:tr w:rsidR="004E3FF8" w:rsidRPr="004E3FF8" w14:paraId="247A1245" w14:textId="77777777" w:rsidTr="004E3FF8">
        <w:trPr>
          <w:trHeight w:val="564"/>
        </w:trPr>
        <w:tc>
          <w:tcPr>
            <w:tcW w:w="1193" w:type="dxa"/>
            <w:tcBorders>
              <w:top w:val="single" w:sz="4" w:space="0" w:color="231F20"/>
              <w:left w:val="single" w:sz="4" w:space="0" w:color="231F20"/>
              <w:bottom w:val="single" w:sz="4" w:space="0" w:color="231F20"/>
              <w:right w:val="single" w:sz="4" w:space="0" w:color="231F20"/>
            </w:tcBorders>
          </w:tcPr>
          <w:p w14:paraId="3525484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7252450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92FD03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6"/>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1A54061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Инсценировка - импровизация в жанре кукольного/теневого театра с помощью кукол, силуэтов и др.</w:t>
            </w:r>
            <w:r w:rsidRPr="004E3FF8">
              <w:rPr>
                <w:rFonts w:ascii="Times New Roman" w:eastAsia="Times New Roman" w:hAnsi="Times New Roman" w:cs="Times New Roman"/>
                <w:color w:val="000000"/>
                <w:sz w:val="18"/>
              </w:rPr>
              <w:t xml:space="preserve"> </w:t>
            </w:r>
          </w:p>
        </w:tc>
      </w:tr>
      <w:tr w:rsidR="004E3FF8" w:rsidRPr="004E3FF8" w14:paraId="03A08DF4" w14:textId="77777777" w:rsidTr="004E3FF8">
        <w:trPr>
          <w:trHeight w:val="2563"/>
        </w:trPr>
        <w:tc>
          <w:tcPr>
            <w:tcW w:w="1193" w:type="dxa"/>
            <w:tcBorders>
              <w:top w:val="single" w:sz="4" w:space="0" w:color="231F20"/>
              <w:left w:val="single" w:sz="6" w:space="0" w:color="231F20"/>
              <w:bottom w:val="single" w:sz="4" w:space="0" w:color="231F20"/>
              <w:right w:val="single" w:sz="6" w:space="0" w:color="231F20"/>
            </w:tcBorders>
          </w:tcPr>
          <w:p w14:paraId="7A1BB53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Г)</w:t>
            </w:r>
            <w:r w:rsidRPr="004E3FF8">
              <w:rPr>
                <w:rFonts w:ascii="Times New Roman" w:eastAsia="Times New Roman" w:hAnsi="Times New Roman" w:cs="Times New Roman"/>
                <w:color w:val="000000"/>
                <w:sz w:val="18"/>
              </w:rPr>
              <w:t xml:space="preserve"> </w:t>
            </w:r>
          </w:p>
          <w:p w14:paraId="1403B1C9" w14:textId="77777777" w:rsidR="004E3FF8" w:rsidRPr="004E3FF8" w:rsidRDefault="004E3FF8" w:rsidP="004E3FF8">
            <w:pPr>
              <w:ind w:right="12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6" w:space="0" w:color="231F20"/>
              <w:bottom w:val="single" w:sz="4" w:space="0" w:color="231F20"/>
              <w:right w:val="single" w:sz="4" w:space="0" w:color="231F20"/>
            </w:tcBorders>
          </w:tcPr>
          <w:p w14:paraId="6CC8257D" w14:textId="77777777" w:rsidR="004E3FF8" w:rsidRPr="004E3FF8" w:rsidRDefault="004E3FF8" w:rsidP="004E3FF8">
            <w:pPr>
              <w:ind w:right="6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Какой же праздник без музыки?</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5531276" w14:textId="77777777" w:rsidR="004E3FF8" w:rsidRPr="004E3FF8" w:rsidRDefault="004E3FF8" w:rsidP="004E3FF8">
            <w:pPr>
              <w:ind w:right="27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создающая настроение праздника</w:t>
            </w:r>
            <w:r w:rsidRPr="004E3FF8">
              <w:rPr>
                <w:rFonts w:ascii="Times New Roman" w:eastAsia="Times New Roman" w:hAnsi="Times New Roman" w:cs="Times New Roman"/>
                <w:color w:val="231F20"/>
                <w:sz w:val="18"/>
                <w:vertAlign w:val="superscript"/>
              </w:rPr>
              <w:footnoteReference w:id="7"/>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Музыка в цирке,</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на уличном шествии, спортивном празднике</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6EF821FD" w14:textId="77777777" w:rsidR="004E3FF8" w:rsidRPr="004E3FF8" w:rsidRDefault="004E3FF8" w:rsidP="004E3FF8">
            <w:pPr>
              <w:spacing w:line="22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Диалог с учителем о значении музыки на празднике. Слушание произведений торжественного, праздничного характера. </w:t>
            </w:r>
          </w:p>
          <w:p w14:paraId="403CE10B" w14:textId="77777777" w:rsidR="004E3FF8" w:rsidRPr="004E3FF8" w:rsidRDefault="004E3FF8" w:rsidP="004E3FF8">
            <w:pPr>
              <w:spacing w:line="266"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«Дирижирование» фрагментами произведений. Конкурс на лучшего «дирижёра».</w:t>
            </w:r>
            <w:r w:rsidRPr="004E3FF8">
              <w:rPr>
                <w:rFonts w:ascii="Times New Roman" w:eastAsia="Times New Roman" w:hAnsi="Times New Roman" w:cs="Times New Roman"/>
                <w:color w:val="000000"/>
                <w:sz w:val="18"/>
              </w:rPr>
              <w:t xml:space="preserve"> </w:t>
            </w:r>
          </w:p>
          <w:p w14:paraId="7A923FD4" w14:textId="77777777" w:rsidR="004E3FF8" w:rsidRPr="004E3FF8" w:rsidRDefault="004E3FF8" w:rsidP="004E3FF8">
            <w:pPr>
              <w:spacing w:line="26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 исполнение тематических песен к ближайшему празднику.</w:t>
            </w:r>
            <w:r w:rsidRPr="004E3FF8">
              <w:rPr>
                <w:rFonts w:ascii="Times New Roman" w:eastAsia="Times New Roman" w:hAnsi="Times New Roman" w:cs="Times New Roman"/>
                <w:color w:val="000000"/>
                <w:sz w:val="18"/>
              </w:rPr>
              <w:t xml:space="preserve"> </w:t>
            </w:r>
          </w:p>
          <w:p w14:paraId="57A7AA3D" w14:textId="77777777" w:rsidR="004E3FF8" w:rsidRPr="004E3FF8" w:rsidRDefault="004E3FF8" w:rsidP="004E3FF8">
            <w:pPr>
              <w:spacing w:after="6" w:line="265"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Проблемная ситуация: почему на праздниках обязательно звучит музыка?</w:t>
            </w:r>
            <w:r w:rsidRPr="004E3FF8">
              <w:rPr>
                <w:rFonts w:ascii="Times New Roman" w:eastAsia="Times New Roman" w:hAnsi="Times New Roman" w:cs="Times New Roman"/>
                <w:color w:val="000000"/>
                <w:sz w:val="18"/>
              </w:rPr>
              <w:t xml:space="preserve"> </w:t>
            </w:r>
          </w:p>
          <w:p w14:paraId="563ADAA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AE3E3A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Запись видеооткрытки с музыкальным поздравлением. Групповые творческие шутливые двигательные импровизации «Цирковая труппа»</w:t>
            </w:r>
          </w:p>
        </w:tc>
      </w:tr>
      <w:tr w:rsidR="004E3FF8" w:rsidRPr="004E3FF8" w14:paraId="0006067C" w14:textId="77777777" w:rsidTr="004E3FF8">
        <w:trPr>
          <w:trHeight w:val="1762"/>
        </w:trPr>
        <w:tc>
          <w:tcPr>
            <w:tcW w:w="1193" w:type="dxa"/>
            <w:tcBorders>
              <w:top w:val="single" w:sz="4" w:space="0" w:color="231F20"/>
              <w:left w:val="single" w:sz="6" w:space="0" w:color="231F20"/>
              <w:bottom w:val="single" w:sz="4" w:space="0" w:color="231F20"/>
              <w:right w:val="single" w:sz="4" w:space="0" w:color="231F20"/>
            </w:tcBorders>
          </w:tcPr>
          <w:p w14:paraId="417283C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Д)</w:t>
            </w:r>
            <w:r w:rsidRPr="004E3FF8">
              <w:rPr>
                <w:rFonts w:ascii="Times New Roman" w:eastAsia="Times New Roman" w:hAnsi="Times New Roman" w:cs="Times New Roman"/>
                <w:color w:val="000000"/>
                <w:sz w:val="18"/>
              </w:rPr>
              <w:t xml:space="preserve"> </w:t>
            </w:r>
          </w:p>
          <w:p w14:paraId="61368E0F" w14:textId="77777777" w:rsidR="004E3FF8" w:rsidRPr="004E3FF8" w:rsidRDefault="004E3FF8" w:rsidP="004E3FF8">
            <w:pPr>
              <w:ind w:right="12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04F4BFB4" w14:textId="77777777" w:rsidR="004E3FF8" w:rsidRPr="004E3FF8" w:rsidRDefault="004E3FF8" w:rsidP="004E3FF8">
            <w:pPr>
              <w:spacing w:after="19" w:line="249" w:lineRule="auto"/>
              <w:ind w:right="3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Танцы, игры </w:t>
            </w:r>
            <w:r w:rsidRPr="004E3FF8">
              <w:rPr>
                <w:rFonts w:ascii="Times New Roman" w:eastAsia="Times New Roman" w:hAnsi="Times New Roman" w:cs="Times New Roman"/>
                <w:color w:val="231F20"/>
                <w:sz w:val="18"/>
              </w:rPr>
              <w:tab/>
              <w:t xml:space="preserve">и </w:t>
            </w:r>
          </w:p>
          <w:p w14:paraId="3C6AFF3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веселье</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6FCE6607" w14:textId="77777777" w:rsidR="004E3FF8" w:rsidRPr="004E3FF8" w:rsidRDefault="004E3FF8" w:rsidP="004E3FF8">
            <w:pPr>
              <w:spacing w:after="6" w:line="262" w:lineRule="auto"/>
              <w:ind w:right="271"/>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 игра звуками.</w:t>
            </w:r>
            <w:r w:rsidRPr="004E3FF8">
              <w:rPr>
                <w:rFonts w:ascii="Times New Roman" w:eastAsia="Times New Roman" w:hAnsi="Times New Roman" w:cs="Times New Roman"/>
                <w:color w:val="000000"/>
                <w:sz w:val="18"/>
              </w:rPr>
              <w:t xml:space="preserve"> </w:t>
            </w:r>
          </w:p>
          <w:p w14:paraId="5C2D1473" w14:textId="77777777" w:rsidR="004E3FF8" w:rsidRPr="004E3FF8" w:rsidRDefault="004E3FF8" w:rsidP="004E3FF8">
            <w:pPr>
              <w:spacing w:after="2" w:line="224" w:lineRule="auto"/>
              <w:ind w:right="507"/>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Танец - искусство</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и радость движения. </w:t>
            </w:r>
          </w:p>
          <w:p w14:paraId="48766DF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Примеры популярных </w:t>
            </w:r>
          </w:p>
          <w:p w14:paraId="0266B0E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танцев</w:t>
            </w:r>
            <w:r w:rsidRPr="004E3FF8">
              <w:rPr>
                <w:rFonts w:ascii="Times New Roman" w:eastAsia="Times New Roman" w:hAnsi="Times New Roman" w:cs="Times New Roman"/>
                <w:color w:val="231F20"/>
                <w:sz w:val="18"/>
                <w:vertAlign w:val="superscript"/>
              </w:rPr>
              <w:footnoteReference w:id="8"/>
            </w:r>
            <w:r w:rsidRPr="004E3FF8">
              <w:rPr>
                <w:rFonts w:ascii="Times New Roman" w:eastAsia="Times New Roman" w:hAnsi="Times New Roman" w:cs="Times New Roman"/>
                <w:color w:val="000000"/>
                <w:sz w:val="12"/>
              </w:rPr>
              <w:t xml:space="preserve"> </w:t>
            </w:r>
          </w:p>
        </w:tc>
        <w:tc>
          <w:tcPr>
            <w:tcW w:w="5603" w:type="dxa"/>
            <w:tcBorders>
              <w:top w:val="single" w:sz="6" w:space="0" w:color="231F20"/>
              <w:left w:val="single" w:sz="4" w:space="0" w:color="231F20"/>
              <w:bottom w:val="single" w:sz="6" w:space="0" w:color="231F20"/>
              <w:right w:val="single" w:sz="4" w:space="0" w:color="231F20"/>
            </w:tcBorders>
            <w:vAlign w:val="center"/>
          </w:tcPr>
          <w:p w14:paraId="389D1231" w14:textId="77777777" w:rsidR="004E3FF8" w:rsidRPr="004E3FF8" w:rsidRDefault="004E3FF8" w:rsidP="004E3FF8">
            <w:pPr>
              <w:spacing w:after="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Слушание, исполнение музыки скерцозного характера. </w:t>
            </w:r>
          </w:p>
          <w:p w14:paraId="7CCFA2D6" w14:textId="77777777" w:rsidR="004E3FF8" w:rsidRPr="004E3FF8" w:rsidRDefault="004E3FF8" w:rsidP="004E3FF8">
            <w:pPr>
              <w:spacing w:after="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танцевальных движений.</w:t>
            </w:r>
            <w:r w:rsidRPr="004E3FF8">
              <w:rPr>
                <w:rFonts w:ascii="Times New Roman" w:eastAsia="Times New Roman" w:hAnsi="Times New Roman" w:cs="Times New Roman"/>
                <w:color w:val="000000"/>
                <w:sz w:val="18"/>
              </w:rPr>
              <w:t xml:space="preserve"> </w:t>
            </w:r>
          </w:p>
          <w:p w14:paraId="44A6F60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Танец-игра.</w:t>
            </w:r>
            <w:r w:rsidRPr="004E3FF8">
              <w:rPr>
                <w:rFonts w:ascii="Times New Roman" w:eastAsia="Times New Roman" w:hAnsi="Times New Roman" w:cs="Times New Roman"/>
                <w:color w:val="000000"/>
                <w:sz w:val="18"/>
              </w:rPr>
              <w:t xml:space="preserve"> </w:t>
            </w:r>
          </w:p>
          <w:p w14:paraId="543A8347" w14:textId="77777777" w:rsidR="004E3FF8" w:rsidRPr="004E3FF8" w:rsidRDefault="004E3FF8" w:rsidP="004E3FF8">
            <w:pPr>
              <w:spacing w:line="262"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Рефлексия собственного эмоционального состояния после участия в танцевальных </w:t>
            </w:r>
            <w:r w:rsidRPr="004E3FF8">
              <w:rPr>
                <w:rFonts w:ascii="Times New Roman" w:eastAsia="Times New Roman" w:hAnsi="Times New Roman" w:cs="Times New Roman"/>
                <w:color w:val="231F20"/>
                <w:sz w:val="18"/>
              </w:rPr>
              <w:tab/>
              <w:t xml:space="preserve">композициях </w:t>
            </w:r>
            <w:r w:rsidRPr="004E3FF8">
              <w:rPr>
                <w:rFonts w:ascii="Times New Roman" w:eastAsia="Times New Roman" w:hAnsi="Times New Roman" w:cs="Times New Roman"/>
                <w:color w:val="231F20"/>
                <w:sz w:val="18"/>
              </w:rPr>
              <w:tab/>
              <w:t xml:space="preserve">и </w:t>
            </w:r>
            <w:r w:rsidRPr="004E3FF8">
              <w:rPr>
                <w:rFonts w:ascii="Times New Roman" w:eastAsia="Times New Roman" w:hAnsi="Times New Roman" w:cs="Times New Roman"/>
                <w:color w:val="231F20"/>
                <w:sz w:val="18"/>
              </w:rPr>
              <w:tab/>
              <w:t xml:space="preserve">импровизациях. </w:t>
            </w:r>
            <w:r w:rsidRPr="004E3FF8">
              <w:rPr>
                <w:rFonts w:ascii="Times New Roman" w:eastAsia="Times New Roman" w:hAnsi="Times New Roman" w:cs="Times New Roman"/>
                <w:color w:val="231F20"/>
                <w:sz w:val="18"/>
              </w:rPr>
              <w:tab/>
              <w:t>Проблемная ситуация: зачем люди танцуют?</w:t>
            </w:r>
            <w:r w:rsidRPr="004E3FF8">
              <w:rPr>
                <w:rFonts w:ascii="Times New Roman" w:eastAsia="Times New Roman" w:hAnsi="Times New Roman" w:cs="Times New Roman"/>
                <w:color w:val="000000"/>
                <w:sz w:val="18"/>
              </w:rPr>
              <w:t xml:space="preserve"> </w:t>
            </w:r>
          </w:p>
          <w:p w14:paraId="63CB0EDC" w14:textId="77777777" w:rsidR="004E3FF8" w:rsidRPr="004E3FF8" w:rsidRDefault="004E3FF8" w:rsidP="004E3FF8">
            <w:pPr>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Вокальная, инструментальная, ритмическая импровизация в стиле определённого танцевального жанра.</w:t>
            </w:r>
            <w:r w:rsidRPr="004E3FF8">
              <w:rPr>
                <w:rFonts w:ascii="Times New Roman" w:eastAsia="Times New Roman" w:hAnsi="Times New Roman" w:cs="Times New Roman"/>
                <w:color w:val="000000"/>
                <w:sz w:val="18"/>
              </w:rPr>
              <w:t xml:space="preserve"> </w:t>
            </w:r>
          </w:p>
        </w:tc>
      </w:tr>
    </w:tbl>
    <w:p w14:paraId="0233807E"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000000"/>
          <w:sz w:val="18"/>
          <w:lang w:eastAsia="ru-RU"/>
        </w:rPr>
        <w:t xml:space="preserve"> </w:t>
      </w:r>
    </w:p>
    <w:p w14:paraId="0CD51328"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706368" behindDoc="0" locked="0" layoutInCell="1" allowOverlap="1" wp14:anchorId="158A26FF" wp14:editId="7006B88F">
                <wp:simplePos x="0" y="0"/>
                <wp:positionH relativeFrom="page">
                  <wp:posOffset>447046</wp:posOffset>
                </wp:positionH>
                <wp:positionV relativeFrom="page">
                  <wp:posOffset>3027553</wp:posOffset>
                </wp:positionV>
                <wp:extent cx="109668" cy="1454455"/>
                <wp:effectExtent l="0" t="0" r="0" b="0"/>
                <wp:wrapTopAndBottom/>
                <wp:docPr id="413902" name="Group 413902"/>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9825" name="Rectangle 29825"/>
                        <wps:cNvSpPr/>
                        <wps:spPr>
                          <a:xfrm rot="5399999">
                            <a:off x="-293580" y="257391"/>
                            <a:ext cx="660639" cy="145858"/>
                          </a:xfrm>
                          <a:prstGeom prst="rect">
                            <a:avLst/>
                          </a:prstGeom>
                          <a:ln>
                            <a:noFill/>
                          </a:ln>
                        </wps:spPr>
                        <wps:txbx>
                          <w:txbxContent>
                            <w:p w14:paraId="1A15A897" w14:textId="77777777" w:rsidR="002A59BE" w:rsidRDefault="002A59BE" w:rsidP="004E3FF8">
                              <w:r>
                                <w:rPr>
                                  <w:rFonts w:ascii="Trebuchet MS" w:eastAsia="Trebuchet MS" w:hAnsi="Trebuchet MS" w:cs="Trebuchet MS"/>
                                  <w:sz w:val="18"/>
                                </w:rPr>
                                <w:t>Примерная</w:t>
                              </w:r>
                            </w:p>
                          </w:txbxContent>
                        </wps:txbx>
                        <wps:bodyPr horzOverflow="overflow" vert="horz" lIns="0" tIns="0" rIns="0" bIns="0" rtlCol="0">
                          <a:noAutofit/>
                        </wps:bodyPr>
                      </wps:wsp>
                      <wps:wsp>
                        <wps:cNvPr id="29826" name="Rectangle 29826"/>
                        <wps:cNvSpPr/>
                        <wps:spPr>
                          <a:xfrm rot="5399999">
                            <a:off x="17897" y="444261"/>
                            <a:ext cx="37683" cy="145858"/>
                          </a:xfrm>
                          <a:prstGeom prst="rect">
                            <a:avLst/>
                          </a:prstGeom>
                          <a:ln>
                            <a:noFill/>
                          </a:ln>
                        </wps:spPr>
                        <wps:txbx>
                          <w:txbxContent>
                            <w:p w14:paraId="05111ED3"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827" name="Rectangle 29827"/>
                        <wps:cNvSpPr/>
                        <wps:spPr>
                          <a:xfrm rot="5399999">
                            <a:off x="-168325" y="685348"/>
                            <a:ext cx="410129" cy="145858"/>
                          </a:xfrm>
                          <a:prstGeom prst="rect">
                            <a:avLst/>
                          </a:prstGeom>
                          <a:ln>
                            <a:noFill/>
                          </a:ln>
                        </wps:spPr>
                        <wps:txbx>
                          <w:txbxContent>
                            <w:p w14:paraId="0B3F1A93" w14:textId="77777777" w:rsidR="002A59BE" w:rsidRDefault="002A59BE" w:rsidP="004E3FF8">
                              <w:r>
                                <w:rPr>
                                  <w:rFonts w:ascii="Trebuchet MS" w:eastAsia="Trebuchet MS" w:hAnsi="Trebuchet MS" w:cs="Trebuchet MS"/>
                                  <w:sz w:val="18"/>
                                </w:rPr>
                                <w:t>рабоча</w:t>
                              </w:r>
                            </w:p>
                          </w:txbxContent>
                        </wps:txbx>
                        <wps:bodyPr horzOverflow="overflow" vert="horz" lIns="0" tIns="0" rIns="0" bIns="0" rtlCol="0">
                          <a:noAutofit/>
                        </wps:bodyPr>
                      </wps:wsp>
                      <wps:wsp>
                        <wps:cNvPr id="29828" name="Rectangle 29828"/>
                        <wps:cNvSpPr/>
                        <wps:spPr>
                          <a:xfrm rot="5399999">
                            <a:off x="3938" y="824310"/>
                            <a:ext cx="65601" cy="145858"/>
                          </a:xfrm>
                          <a:prstGeom prst="rect">
                            <a:avLst/>
                          </a:prstGeom>
                          <a:ln>
                            <a:noFill/>
                          </a:ln>
                        </wps:spPr>
                        <wps:txbx>
                          <w:txbxContent>
                            <w:p w14:paraId="6D371BA7" w14:textId="77777777" w:rsidR="002A59BE" w:rsidRDefault="002A59BE" w:rsidP="004E3FF8">
                              <w:r>
                                <w:rPr>
                                  <w:rFonts w:ascii="Trebuchet MS" w:eastAsia="Trebuchet MS" w:hAnsi="Trebuchet MS" w:cs="Trebuchet MS"/>
                                  <w:sz w:val="18"/>
                                </w:rPr>
                                <w:t>я</w:t>
                              </w:r>
                            </w:p>
                          </w:txbxContent>
                        </wps:txbx>
                        <wps:bodyPr horzOverflow="overflow" vert="horz" lIns="0" tIns="0" rIns="0" bIns="0" rtlCol="0">
                          <a:noAutofit/>
                        </wps:bodyPr>
                      </wps:wsp>
                      <wps:wsp>
                        <wps:cNvPr id="29829" name="Rectangle 29829"/>
                        <wps:cNvSpPr/>
                        <wps:spPr>
                          <a:xfrm rot="5399999">
                            <a:off x="17897" y="859119"/>
                            <a:ext cx="37683" cy="145858"/>
                          </a:xfrm>
                          <a:prstGeom prst="rect">
                            <a:avLst/>
                          </a:prstGeom>
                          <a:ln>
                            <a:noFill/>
                          </a:ln>
                        </wps:spPr>
                        <wps:txbx>
                          <w:txbxContent>
                            <w:p w14:paraId="2E020132"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830" name="Rectangle 29830"/>
                        <wps:cNvSpPr/>
                        <wps:spPr>
                          <a:xfrm rot="5399999">
                            <a:off x="-285693" y="1219098"/>
                            <a:ext cx="644865" cy="145858"/>
                          </a:xfrm>
                          <a:prstGeom prst="rect">
                            <a:avLst/>
                          </a:prstGeom>
                          <a:ln>
                            <a:noFill/>
                          </a:ln>
                        </wps:spPr>
                        <wps:txbx>
                          <w:txbxContent>
                            <w:p w14:paraId="4D8C1329" w14:textId="77777777" w:rsidR="002A59BE" w:rsidRDefault="002A59BE" w:rsidP="004E3FF8">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w14:anchorId="158A26FF" id="Group 413902" o:spid="_x0000_s1250" style="position:absolute;margin-left:35.2pt;margin-top:238.4pt;width:8.65pt;height:114.5pt;z-index:251706368;mso-position-horizontal-relative:page;mso-position-vertical-relative:pag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">
                <v:rect id="Rectangle 29825" o:spid="_x0000_s1251" style="position:absolute;left:-2935;top:2574;width:66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" filled="f" stroked="f">
                  <v:textbox inset="0,0,0,0">
                    <w:txbxContent>
                      <w:p w14:paraId="1A15A897" w14:textId="77777777" w:rsidR="002A59BE" w:rsidRDefault="002A59BE" w:rsidP="004E3FF8">
                        <w:r>
                          <w:rPr>
                            <w:rFonts w:ascii="Trebuchet MS" w:eastAsia="Trebuchet MS" w:hAnsi="Trebuchet MS" w:cs="Trebuchet MS"/>
                            <w:sz w:val="18"/>
                          </w:rPr>
                          <w:t>Примерная</w:t>
                        </w:r>
                      </w:p>
                    </w:txbxContent>
                  </v:textbox>
                </v:rect>
                <v:rect id="Rectangle 29826" o:spid="_x0000_s1252"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" filled="f" stroked="f">
                  <v:textbox inset="0,0,0,0">
                    <w:txbxContent>
                      <w:p w14:paraId="05111ED3" w14:textId="77777777" w:rsidR="002A59BE" w:rsidRDefault="002A59BE" w:rsidP="004E3FF8">
                        <w:r>
                          <w:rPr>
                            <w:rFonts w:ascii="Trebuchet MS" w:eastAsia="Trebuchet MS" w:hAnsi="Trebuchet MS" w:cs="Trebuchet MS"/>
                            <w:sz w:val="18"/>
                          </w:rPr>
                          <w:t xml:space="preserve"> </w:t>
                        </w:r>
                      </w:p>
                    </w:txbxContent>
                  </v:textbox>
                </v:rect>
                <v:rect id="Rectangle 29827" o:spid="_x0000_s1253" style="position:absolute;left:-1683;top:6854;width:410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" filled="f" stroked="f">
                  <v:textbox inset="0,0,0,0">
                    <w:txbxContent>
                      <w:p w14:paraId="0B3F1A93" w14:textId="77777777" w:rsidR="002A59BE" w:rsidRDefault="002A59BE" w:rsidP="004E3FF8">
                        <w:r>
                          <w:rPr>
                            <w:rFonts w:ascii="Trebuchet MS" w:eastAsia="Trebuchet MS" w:hAnsi="Trebuchet MS" w:cs="Trebuchet MS"/>
                            <w:sz w:val="18"/>
                          </w:rPr>
                          <w:t>рабоча</w:t>
                        </w:r>
                      </w:p>
                    </w:txbxContent>
                  </v:textbox>
                </v:rect>
                <v:rect id="Rectangle 29828" o:spid="_x0000_s1254" style="position:absolute;left:40;top:8243;width:65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" filled="f" stroked="f">
                  <v:textbox inset="0,0,0,0">
                    <w:txbxContent>
                      <w:p w14:paraId="6D371BA7" w14:textId="77777777" w:rsidR="002A59BE" w:rsidRDefault="002A59BE" w:rsidP="004E3FF8">
                        <w:r>
                          <w:rPr>
                            <w:rFonts w:ascii="Trebuchet MS" w:eastAsia="Trebuchet MS" w:hAnsi="Trebuchet MS" w:cs="Trebuchet MS"/>
                            <w:sz w:val="18"/>
                          </w:rPr>
                          <w:t>я</w:t>
                        </w:r>
                      </w:p>
                    </w:txbxContent>
                  </v:textbox>
                </v:rect>
                <v:rect id="Rectangle 29829" o:spid="_x0000_s1255"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" filled="f" stroked="f">
                  <v:textbox inset="0,0,0,0">
                    <w:txbxContent>
                      <w:p w14:paraId="2E020132" w14:textId="77777777" w:rsidR="002A59BE" w:rsidRDefault="002A59BE" w:rsidP="004E3FF8">
                        <w:r>
                          <w:rPr>
                            <w:rFonts w:ascii="Trebuchet MS" w:eastAsia="Trebuchet MS" w:hAnsi="Trebuchet MS" w:cs="Trebuchet MS"/>
                            <w:sz w:val="18"/>
                          </w:rPr>
                          <w:t xml:space="preserve"> </w:t>
                        </w:r>
                      </w:p>
                    </w:txbxContent>
                  </v:textbox>
                </v:rect>
                <v:rect id="Rectangle 29830" o:spid="_x0000_s1256"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" filled="f" stroked="f">
                  <v:textbox inset="0,0,0,0">
                    <w:txbxContent>
                      <w:p w14:paraId="4D8C1329" w14:textId="77777777" w:rsidR="002A59BE" w:rsidRDefault="002A59BE" w:rsidP="004E3FF8">
                        <w:r>
                          <w:rPr>
                            <w:rFonts w:ascii="Trebuchet MS" w:eastAsia="Trebuchet MS" w:hAnsi="Trebuchet MS" w:cs="Trebuchet MS"/>
                            <w:sz w:val="18"/>
                          </w:rPr>
                          <w:t>программа</w:t>
                        </w:r>
                      </w:p>
                    </w:txbxContent>
                  </v:textbox>
                </v:rect>
                <w10:wrap type="topAndBottom" anchorx="page" anchory="page"/>
              </v:group>
            </w:pict>
          </mc:Fallback>
        </mc:AlternateContent>
      </w:r>
      <w:r w:rsidRPr="004E3FF8">
        <w:rPr>
          <w:rFonts w:ascii="Times New Roman" w:eastAsia="Times New Roman" w:hAnsi="Times New Roman" w:cs="Times New Roman"/>
          <w:i/>
          <w:color w:val="231F20"/>
          <w:sz w:val="18"/>
          <w:lang w:eastAsia="ru-RU"/>
        </w:rPr>
        <w:t>Окончание табл.</w:t>
      </w:r>
    </w:p>
    <w:tbl>
      <w:tblPr>
        <w:tblStyle w:val="TableGrid"/>
        <w:tblW w:w="10140" w:type="dxa"/>
        <w:tblInd w:w="122" w:type="dxa"/>
        <w:tblCellMar>
          <w:top w:w="10" w:type="dxa"/>
          <w:left w:w="5" w:type="dxa"/>
          <w:right w:w="115" w:type="dxa"/>
        </w:tblCellMar>
        <w:tblLook w:val="04A0" w:firstRow="1" w:lastRow="0" w:firstColumn="1" w:lastColumn="0" w:noHBand="0" w:noVBand="1"/>
      </w:tblPr>
      <w:tblGrid>
        <w:gridCol w:w="1193"/>
        <w:gridCol w:w="1133"/>
        <w:gridCol w:w="2211"/>
        <w:gridCol w:w="5603"/>
      </w:tblGrid>
      <w:tr w:rsidR="004E3FF8" w:rsidRPr="004E3FF8" w14:paraId="40E149D8" w14:textId="77777777" w:rsidTr="004E3FF8">
        <w:trPr>
          <w:trHeight w:val="768"/>
        </w:trPr>
        <w:tc>
          <w:tcPr>
            <w:tcW w:w="1193" w:type="dxa"/>
            <w:tcBorders>
              <w:top w:val="single" w:sz="4" w:space="0" w:color="231F20"/>
              <w:left w:val="single" w:sz="4" w:space="0" w:color="231F20"/>
              <w:bottom w:val="single" w:sz="4" w:space="0" w:color="231F20"/>
              <w:right w:val="single" w:sz="4" w:space="0" w:color="231F20"/>
            </w:tcBorders>
          </w:tcPr>
          <w:p w14:paraId="654C9B32"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lastRenderedPageBreak/>
              <w:t>№ блока, кол-во часов</w:t>
            </w:r>
            <w:r w:rsidRPr="004E3FF8">
              <w:rPr>
                <w:rFonts w:ascii="Times New Roman" w:eastAsia="Times New Roman" w:hAnsi="Times New Roman" w:cs="Times New Roman"/>
                <w:b/>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6EAC79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7F8C2BA"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Тема</w:t>
            </w:r>
            <w:r w:rsidRPr="004E3FF8">
              <w:rPr>
                <w:rFonts w:ascii="Times New Roman" w:eastAsia="Times New Roman" w:hAnsi="Times New Roman" w:cs="Times New Roman"/>
                <w:b/>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D533A9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5CFC0866" w14:textId="77777777" w:rsidR="004E3FF8" w:rsidRPr="004E3FF8" w:rsidRDefault="004E3FF8" w:rsidP="004E3FF8">
            <w:pPr>
              <w:jc w:val="cente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Содержание</w:t>
            </w:r>
            <w:r w:rsidRPr="004E3FF8">
              <w:rPr>
                <w:rFonts w:ascii="Times New Roman" w:eastAsia="Times New Roman" w:hAnsi="Times New Roman" w:cs="Times New Roman"/>
                <w:b/>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tcPr>
          <w:p w14:paraId="4BDB24D2"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000000"/>
                <w:sz w:val="23"/>
              </w:rPr>
              <w:t xml:space="preserve"> </w:t>
            </w:r>
          </w:p>
          <w:p w14:paraId="3120581E"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b/>
                <w:color w:val="231F20"/>
                <w:sz w:val="18"/>
              </w:rPr>
              <w:t>Виды деятельности обучающихся</w:t>
            </w:r>
            <w:r w:rsidRPr="004E3FF8">
              <w:rPr>
                <w:rFonts w:ascii="Times New Roman" w:eastAsia="Times New Roman" w:hAnsi="Times New Roman" w:cs="Times New Roman"/>
                <w:b/>
                <w:color w:val="000000"/>
                <w:sz w:val="18"/>
              </w:rPr>
              <w:t xml:space="preserve"> </w:t>
            </w:r>
          </w:p>
        </w:tc>
      </w:tr>
      <w:tr w:rsidR="004E3FF8" w:rsidRPr="004E3FF8" w14:paraId="66296C7E" w14:textId="77777777" w:rsidTr="004E3FF8">
        <w:trPr>
          <w:trHeight w:val="877"/>
        </w:trPr>
        <w:tc>
          <w:tcPr>
            <w:tcW w:w="1193" w:type="dxa"/>
            <w:tcBorders>
              <w:top w:val="single" w:sz="4" w:space="0" w:color="231F20"/>
              <w:left w:val="single" w:sz="4" w:space="0" w:color="231F20"/>
              <w:bottom w:val="single" w:sz="4" w:space="0" w:color="231F20"/>
              <w:right w:val="single" w:sz="4" w:space="0" w:color="231F20"/>
            </w:tcBorders>
          </w:tcPr>
          <w:p w14:paraId="1DDAC03B"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6C0D6C5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tcPr>
          <w:p w14:paraId="5A01A4A3"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4" w:space="0" w:color="231F20"/>
              <w:right w:val="single" w:sz="4" w:space="0" w:color="231F20"/>
            </w:tcBorders>
            <w:vAlign w:val="center"/>
          </w:tcPr>
          <w:p w14:paraId="0C15DE0E" w14:textId="77777777" w:rsidR="004E3FF8" w:rsidRPr="004E3FF8" w:rsidRDefault="004E3FF8" w:rsidP="004E3FF8">
            <w:pPr>
              <w:spacing w:after="14"/>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3DF4749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Звуковая комбинаторика - эксперименты со случайным сочетанием музыкальных звуков, тембров, ритмов</w:t>
            </w:r>
            <w:r w:rsidRPr="004E3FF8">
              <w:rPr>
                <w:rFonts w:ascii="Times New Roman" w:eastAsia="Times New Roman" w:hAnsi="Times New Roman" w:cs="Times New Roman"/>
                <w:color w:val="000000"/>
                <w:sz w:val="18"/>
              </w:rPr>
              <w:t xml:space="preserve"> </w:t>
            </w:r>
          </w:p>
        </w:tc>
      </w:tr>
      <w:tr w:rsidR="004E3FF8" w:rsidRPr="004E3FF8" w14:paraId="668F5B23" w14:textId="77777777" w:rsidTr="004E3FF8">
        <w:trPr>
          <w:trHeight w:val="2316"/>
        </w:trPr>
        <w:tc>
          <w:tcPr>
            <w:tcW w:w="1193" w:type="dxa"/>
            <w:tcBorders>
              <w:top w:val="single" w:sz="4" w:space="0" w:color="231F20"/>
              <w:left w:val="single" w:sz="6" w:space="0" w:color="231F20"/>
              <w:bottom w:val="single" w:sz="4" w:space="0" w:color="231F20"/>
              <w:right w:val="single" w:sz="4" w:space="0" w:color="231F20"/>
            </w:tcBorders>
          </w:tcPr>
          <w:p w14:paraId="5E33FAF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Е)</w:t>
            </w:r>
            <w:r w:rsidRPr="004E3FF8">
              <w:rPr>
                <w:rFonts w:ascii="Times New Roman" w:eastAsia="Times New Roman" w:hAnsi="Times New Roman" w:cs="Times New Roman"/>
                <w:color w:val="000000"/>
                <w:sz w:val="18"/>
              </w:rPr>
              <w:t xml:space="preserve"> </w:t>
            </w:r>
          </w:p>
          <w:p w14:paraId="0B306DE4" w14:textId="77777777" w:rsidR="004E3FF8" w:rsidRPr="004E3FF8" w:rsidRDefault="004E3FF8" w:rsidP="004E3FF8">
            <w:pPr>
              <w:ind w:right="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BF47D39" w14:textId="77777777" w:rsidR="004E3FF8" w:rsidRPr="004E3FF8" w:rsidRDefault="004E3FF8" w:rsidP="004E3FF8">
            <w:pPr>
              <w:ind w:right="7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на войне, музыка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о войне</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4" w:space="0" w:color="231F20"/>
              <w:right w:val="single" w:sz="4" w:space="0" w:color="231F20"/>
            </w:tcBorders>
            <w:vAlign w:val="center"/>
          </w:tcPr>
          <w:p w14:paraId="4D74D2CA" w14:textId="77777777" w:rsidR="004E3FF8" w:rsidRPr="004E3FF8" w:rsidRDefault="004E3FF8" w:rsidP="004E3FF8">
            <w:pPr>
              <w:spacing w:after="34" w:line="238" w:lineRule="auto"/>
              <w:ind w:right="35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Военная тема</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в музыкальном искусстве. Военные песни, марши, интонации, ритмы, тембры (призывная кварта, пунктирный ритм, тембры малого </w:t>
            </w:r>
          </w:p>
          <w:p w14:paraId="15C77C7B" w14:textId="77777777" w:rsidR="004E3FF8" w:rsidRPr="004E3FF8" w:rsidRDefault="004E3FF8" w:rsidP="004E3FF8">
            <w:pPr>
              <w:spacing w:after="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барабана, трубы</w:t>
            </w:r>
            <w:r w:rsidRPr="004E3FF8">
              <w:rPr>
                <w:rFonts w:ascii="Times New Roman" w:eastAsia="Times New Roman" w:hAnsi="Times New Roman" w:cs="Times New Roman"/>
                <w:color w:val="000000"/>
                <w:sz w:val="18"/>
              </w:rPr>
              <w:t xml:space="preserve"> </w:t>
            </w:r>
          </w:p>
          <w:p w14:paraId="20FF4025"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 т. д.)</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tcPr>
          <w:p w14:paraId="7B4C8D86" w14:textId="3B7D878E" w:rsidR="004E3FF8" w:rsidRPr="004E3FF8" w:rsidRDefault="004E3FF8" w:rsidP="004E3FF8">
            <w:pPr>
              <w:spacing w:line="254" w:lineRule="auto"/>
              <w:ind w:right="59"/>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 xml:space="preserve">Чтение учебных и художественных текстов, посвящённых военной музыке. Слушание, исполнение музыкальных произведений военной тематики.  </w:t>
            </w:r>
            <w:r w:rsidR="003A2E48" w:rsidRPr="004E3FF8">
              <w:rPr>
                <w:rFonts w:ascii="Times New Roman" w:eastAsia="Times New Roman" w:hAnsi="Times New Roman" w:cs="Times New Roman"/>
                <w:color w:val="231F20"/>
                <w:sz w:val="18"/>
              </w:rPr>
              <w:t>Знакомство с историей</w:t>
            </w:r>
            <w:r w:rsidRPr="004E3FF8">
              <w:rPr>
                <w:rFonts w:ascii="Times New Roman" w:eastAsia="Times New Roman" w:hAnsi="Times New Roman" w:cs="Times New Roman"/>
                <w:color w:val="231F20"/>
                <w:sz w:val="18"/>
              </w:rPr>
              <w:t xml:space="preserve"> их сочинения и исполнения.</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r w:rsidRPr="004E3FF8">
              <w:rPr>
                <w:rFonts w:ascii="Times New Roman" w:eastAsia="Times New Roman" w:hAnsi="Times New Roman" w:cs="Times New Roman"/>
                <w:color w:val="000000"/>
                <w:sz w:val="18"/>
              </w:rPr>
              <w:t xml:space="preserve"> </w:t>
            </w:r>
          </w:p>
          <w:p w14:paraId="42DE55D3" w14:textId="77777777" w:rsidR="004E3FF8" w:rsidRPr="004E3FF8" w:rsidRDefault="004E3FF8" w:rsidP="004E3FF8">
            <w:pPr>
              <w:ind w:right="1603"/>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 Сочинение новой песни о войне</w:t>
            </w:r>
            <w:r w:rsidRPr="004E3FF8">
              <w:rPr>
                <w:rFonts w:ascii="Times New Roman" w:eastAsia="Times New Roman" w:hAnsi="Times New Roman" w:cs="Times New Roman"/>
                <w:color w:val="000000"/>
                <w:sz w:val="18"/>
              </w:rPr>
              <w:t xml:space="preserve"> </w:t>
            </w:r>
          </w:p>
        </w:tc>
      </w:tr>
      <w:tr w:rsidR="004E3FF8" w:rsidRPr="004E3FF8" w14:paraId="587E1C38" w14:textId="77777777" w:rsidTr="004E3FF8">
        <w:trPr>
          <w:trHeight w:val="2110"/>
        </w:trPr>
        <w:tc>
          <w:tcPr>
            <w:tcW w:w="1193" w:type="dxa"/>
            <w:tcBorders>
              <w:top w:val="single" w:sz="4" w:space="0" w:color="231F20"/>
              <w:left w:val="single" w:sz="6" w:space="0" w:color="231F20"/>
              <w:bottom w:val="single" w:sz="6" w:space="0" w:color="231F20"/>
              <w:right w:val="single" w:sz="4" w:space="0" w:color="231F20"/>
            </w:tcBorders>
          </w:tcPr>
          <w:p w14:paraId="24A8459A"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Ж)</w:t>
            </w:r>
            <w:r w:rsidRPr="004E3FF8">
              <w:rPr>
                <w:rFonts w:ascii="Times New Roman" w:eastAsia="Times New Roman" w:hAnsi="Times New Roman" w:cs="Times New Roman"/>
                <w:color w:val="000000"/>
                <w:sz w:val="18"/>
              </w:rPr>
              <w:t xml:space="preserve"> </w:t>
            </w:r>
          </w:p>
          <w:p w14:paraId="6682F065" w14:textId="77777777" w:rsidR="004E3FF8" w:rsidRPr="004E3FF8" w:rsidRDefault="004E3FF8" w:rsidP="004E3FF8">
            <w:pPr>
              <w:ind w:right="16"/>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484D4F86"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Главный музыкаль ный символ</w:t>
            </w:r>
            <w:r w:rsidRPr="004E3FF8">
              <w:rPr>
                <w:rFonts w:ascii="Times New Roman" w:eastAsia="Times New Roman" w:hAnsi="Times New Roman" w:cs="Times New Roman"/>
                <w:color w:val="000000"/>
                <w:sz w:val="18"/>
              </w:rPr>
              <w:t xml:space="preserve"> </w:t>
            </w:r>
          </w:p>
        </w:tc>
        <w:tc>
          <w:tcPr>
            <w:tcW w:w="2211" w:type="dxa"/>
            <w:tcBorders>
              <w:top w:val="single" w:sz="4" w:space="0" w:color="231F20"/>
              <w:left w:val="single" w:sz="4" w:space="0" w:color="231F20"/>
              <w:bottom w:val="single" w:sz="6" w:space="0" w:color="231F20"/>
              <w:right w:val="single" w:sz="4" w:space="0" w:color="231F20"/>
            </w:tcBorders>
          </w:tcPr>
          <w:p w14:paraId="58F092AF" w14:textId="77777777" w:rsidR="004E3FF8" w:rsidRPr="004E3FF8" w:rsidRDefault="004E3FF8" w:rsidP="004E3FF8">
            <w:pPr>
              <w:spacing w:after="29" w:line="246" w:lineRule="auto"/>
              <w:ind w:right="190"/>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Гимн России - главный музыкальный символ нашей страны.</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 xml:space="preserve">Традиции исполнения Гимна России. </w:t>
            </w:r>
          </w:p>
          <w:p w14:paraId="20381699"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Другие гимны</w:t>
            </w:r>
            <w:r w:rsidRPr="004E3FF8">
              <w:rPr>
                <w:rFonts w:ascii="Times New Roman" w:eastAsia="Times New Roman" w:hAnsi="Times New Roman" w:cs="Times New Roman"/>
                <w:color w:val="000000"/>
                <w:sz w:val="18"/>
              </w:rPr>
              <w:t xml:space="preserve"> </w:t>
            </w:r>
          </w:p>
        </w:tc>
        <w:tc>
          <w:tcPr>
            <w:tcW w:w="5603" w:type="dxa"/>
            <w:tcBorders>
              <w:top w:val="single" w:sz="6" w:space="0" w:color="231F20"/>
              <w:left w:val="single" w:sz="4" w:space="0" w:color="231F20"/>
              <w:bottom w:val="single" w:sz="6" w:space="0" w:color="231F20"/>
              <w:right w:val="single" w:sz="4" w:space="0" w:color="231F20"/>
            </w:tcBorders>
          </w:tcPr>
          <w:p w14:paraId="22C7A8F3" w14:textId="77777777" w:rsidR="004E3FF8" w:rsidRPr="004E3FF8" w:rsidRDefault="004E3FF8" w:rsidP="004E3FF8">
            <w:pPr>
              <w:spacing w:line="278" w:lineRule="auto"/>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Разучивание, исполнение Гимна Российской Федерации. Знакомство с историей создания, правилами исполнения.</w:t>
            </w:r>
            <w:r w:rsidRPr="004E3FF8">
              <w:rPr>
                <w:rFonts w:ascii="Times New Roman" w:eastAsia="Times New Roman" w:hAnsi="Times New Roman" w:cs="Times New Roman"/>
                <w:color w:val="000000"/>
                <w:sz w:val="18"/>
              </w:rPr>
              <w:t xml:space="preserve"> </w:t>
            </w:r>
          </w:p>
          <w:p w14:paraId="60A9430C" w14:textId="77777777" w:rsidR="004E3FF8" w:rsidRPr="004E3FF8" w:rsidRDefault="004E3FF8" w:rsidP="004E3FF8">
            <w:pPr>
              <w:ind w:right="58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с государственными символами страны. Разучивание, исполнение Гимна своей республики, города, школы</w:t>
            </w:r>
            <w:r w:rsidRPr="004E3FF8">
              <w:rPr>
                <w:rFonts w:ascii="Times New Roman" w:eastAsia="Times New Roman" w:hAnsi="Times New Roman" w:cs="Times New Roman"/>
                <w:color w:val="000000"/>
                <w:sz w:val="18"/>
              </w:rPr>
              <w:t xml:space="preserve"> </w:t>
            </w:r>
          </w:p>
        </w:tc>
      </w:tr>
    </w:tbl>
    <w:p w14:paraId="790D69A8" w14:textId="77777777" w:rsidR="004E3FF8" w:rsidRPr="004E3FF8" w:rsidRDefault="004E3FF8" w:rsidP="004E3FF8">
      <w:pPr>
        <w:spacing w:after="0"/>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anchor distT="0" distB="0" distL="114300" distR="114300" simplePos="0" relativeHeight="251707392" behindDoc="0" locked="0" layoutInCell="1" allowOverlap="1" wp14:anchorId="4CE3416E" wp14:editId="4551FFFD">
                <wp:simplePos x="0" y="0"/>
                <wp:positionH relativeFrom="page">
                  <wp:posOffset>447046</wp:posOffset>
                </wp:positionH>
                <wp:positionV relativeFrom="page">
                  <wp:posOffset>955802</wp:posOffset>
                </wp:positionV>
                <wp:extent cx="109668" cy="578472"/>
                <wp:effectExtent l="0" t="0" r="0" b="0"/>
                <wp:wrapTopAndBottom/>
                <wp:docPr id="413367" name="Group 413367"/>
                <wp:cNvGraphicFramePr/>
                <a:graphic xmlns:a="http://schemas.openxmlformats.org/drawingml/2006/main">
                  <a:graphicData uri="http://schemas.microsoft.com/office/word/2010/wordprocessingGroup">
                    <wpg:wgp>
                      <wpg:cNvGrpSpPr/>
                      <wpg:grpSpPr>
                        <a:xfrm>
                          <a:off x="0" y="0"/>
                          <a:ext cx="109668" cy="578472"/>
                          <a:chOff x="0" y="0"/>
                          <a:chExt cx="109668" cy="578472"/>
                        </a:xfrm>
                      </wpg:grpSpPr>
                      <wps:wsp>
                        <wps:cNvPr id="29906" name="Rectangle 29906"/>
                        <wps:cNvSpPr/>
                        <wps:spPr>
                          <a:xfrm rot="5399999">
                            <a:off x="-746" y="-35442"/>
                            <a:ext cx="74972" cy="145858"/>
                          </a:xfrm>
                          <a:prstGeom prst="rect">
                            <a:avLst/>
                          </a:prstGeom>
                          <a:ln>
                            <a:noFill/>
                          </a:ln>
                        </wps:spPr>
                        <wps:txbx>
                          <w:txbxContent>
                            <w:p w14:paraId="3AF943A9" w14:textId="77777777" w:rsidR="002A59BE" w:rsidRDefault="002A59BE" w:rsidP="004E3FF8">
                              <w:r>
                                <w:rPr>
                                  <w:rFonts w:ascii="Trebuchet MS" w:eastAsia="Trebuchet MS" w:hAnsi="Trebuchet MS" w:cs="Trebuchet MS"/>
                                  <w:sz w:val="18"/>
                                </w:rPr>
                                <w:t>1</w:t>
                              </w:r>
                            </w:p>
                          </w:txbxContent>
                        </wps:txbx>
                        <wps:bodyPr horzOverflow="overflow" vert="horz" lIns="0" tIns="0" rIns="0" bIns="0" rtlCol="0">
                          <a:noAutofit/>
                        </wps:bodyPr>
                      </wps:wsp>
                      <wps:wsp>
                        <wps:cNvPr id="29907" name="Rectangle 29907"/>
                        <wps:cNvSpPr/>
                        <wps:spPr>
                          <a:xfrm rot="5399999">
                            <a:off x="10484" y="11237"/>
                            <a:ext cx="52509" cy="145858"/>
                          </a:xfrm>
                          <a:prstGeom prst="rect">
                            <a:avLst/>
                          </a:prstGeom>
                          <a:ln>
                            <a:noFill/>
                          </a:ln>
                        </wps:spPr>
                        <wps:txbx>
                          <w:txbxContent>
                            <w:p w14:paraId="74D177D4" w14:textId="77777777" w:rsidR="002A59BE" w:rsidRDefault="002A59BE" w:rsidP="004E3FF8">
                              <w:r>
                                <w:rPr>
                                  <w:rFonts w:ascii="Trebuchet MS" w:eastAsia="Trebuchet MS" w:hAnsi="Trebuchet MS" w:cs="Trebuchet MS"/>
                                  <w:sz w:val="18"/>
                                </w:rPr>
                                <w:t>-</w:t>
                              </w:r>
                            </w:p>
                          </w:txbxContent>
                        </wps:txbx>
                        <wps:bodyPr horzOverflow="overflow" vert="horz" lIns="0" tIns="0" rIns="0" bIns="0" rtlCol="0">
                          <a:noAutofit/>
                        </wps:bodyPr>
                      </wps:wsp>
                      <wps:wsp>
                        <wps:cNvPr id="29908" name="Rectangle 29908"/>
                        <wps:cNvSpPr/>
                        <wps:spPr>
                          <a:xfrm rot="5399999">
                            <a:off x="-746" y="62093"/>
                            <a:ext cx="74972" cy="145858"/>
                          </a:xfrm>
                          <a:prstGeom prst="rect">
                            <a:avLst/>
                          </a:prstGeom>
                          <a:ln>
                            <a:noFill/>
                          </a:ln>
                        </wps:spPr>
                        <wps:txbx>
                          <w:txbxContent>
                            <w:p w14:paraId="41FFE319" w14:textId="77777777" w:rsidR="002A59BE" w:rsidRDefault="002A59BE" w:rsidP="004E3FF8">
                              <w:r>
                                <w:rPr>
                                  <w:rFonts w:ascii="Trebuchet MS" w:eastAsia="Trebuchet MS" w:hAnsi="Trebuchet MS" w:cs="Trebuchet MS"/>
                                  <w:sz w:val="18"/>
                                </w:rPr>
                                <w:t>4</w:t>
                              </w:r>
                            </w:p>
                          </w:txbxContent>
                        </wps:txbx>
                        <wps:bodyPr horzOverflow="overflow" vert="horz" lIns="0" tIns="0" rIns="0" bIns="0" rtlCol="0">
                          <a:noAutofit/>
                        </wps:bodyPr>
                      </wps:wsp>
                      <wps:wsp>
                        <wps:cNvPr id="29909" name="Rectangle 29909"/>
                        <wps:cNvSpPr/>
                        <wps:spPr>
                          <a:xfrm rot="5399999">
                            <a:off x="15206" y="104052"/>
                            <a:ext cx="43066" cy="145858"/>
                          </a:xfrm>
                          <a:prstGeom prst="rect">
                            <a:avLst/>
                          </a:prstGeom>
                          <a:ln>
                            <a:noFill/>
                          </a:ln>
                        </wps:spPr>
                        <wps:txbx>
                          <w:txbxContent>
                            <w:p w14:paraId="7DB56005" w14:textId="77777777" w:rsidR="002A59BE" w:rsidRDefault="002A59BE" w:rsidP="004E3FF8">
                              <w:r>
                                <w:rPr>
                                  <w:rFonts w:ascii="Trebuchet MS" w:eastAsia="Trebuchet MS" w:hAnsi="Trebuchet MS" w:cs="Trebuchet MS"/>
                                  <w:sz w:val="18"/>
                                </w:rPr>
                                <w:t xml:space="preserve"> </w:t>
                              </w:r>
                            </w:p>
                          </w:txbxContent>
                        </wps:txbx>
                        <wps:bodyPr horzOverflow="overflow" vert="horz" lIns="0" tIns="0" rIns="0" bIns="0" rtlCol="0">
                          <a:noAutofit/>
                        </wps:bodyPr>
                      </wps:wsp>
                      <wps:wsp>
                        <wps:cNvPr id="29910" name="Rectangle 29910"/>
                        <wps:cNvSpPr/>
                        <wps:spPr>
                          <a:xfrm rot="5399999">
                            <a:off x="-198551" y="351337"/>
                            <a:ext cx="470581" cy="145858"/>
                          </a:xfrm>
                          <a:prstGeom prst="rect">
                            <a:avLst/>
                          </a:prstGeom>
                          <a:ln>
                            <a:noFill/>
                          </a:ln>
                        </wps:spPr>
                        <wps:txbx>
                          <w:txbxContent>
                            <w:p w14:paraId="32762CC7" w14:textId="77777777" w:rsidR="002A59BE" w:rsidRDefault="002A59BE" w:rsidP="004E3FF8">
                              <w:r>
                                <w:rPr>
                                  <w:rFonts w:ascii="Trebuchet MS" w:eastAsia="Trebuchet MS" w:hAnsi="Trebuchet MS" w:cs="Trebuchet MS"/>
                                  <w:sz w:val="18"/>
                                </w:rPr>
                                <w:t>классы</w:t>
                              </w:r>
                            </w:p>
                          </w:txbxContent>
                        </wps:txbx>
                        <wps:bodyPr horzOverflow="overflow" vert="horz" lIns="0" tIns="0" rIns="0" bIns="0" rtlCol="0">
                          <a:noAutofit/>
                        </wps:bodyPr>
                      </wps:wsp>
                      <wps:wsp>
                        <wps:cNvPr id="29911" name="Rectangle 29911"/>
                        <wps:cNvSpPr/>
                        <wps:spPr>
                          <a:xfrm rot="5399999">
                            <a:off x="13860" y="494018"/>
                            <a:ext cx="45758" cy="145858"/>
                          </a:xfrm>
                          <a:prstGeom prst="rect">
                            <a:avLst/>
                          </a:prstGeom>
                          <a:ln>
                            <a:noFill/>
                          </a:ln>
                        </wps:spPr>
                        <wps:txbx>
                          <w:txbxContent>
                            <w:p w14:paraId="7E6228E9" w14:textId="77777777" w:rsidR="002A59BE" w:rsidRDefault="002A59BE" w:rsidP="004E3FF8">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4CE3416E" id="Group 413367" o:spid="_x0000_s1257" style="position:absolute;left:0;text-align:left;margin-left:35.2pt;margin-top:75.25pt;width:8.65pt;height:45.55pt;z-index:251707392;mso-position-horizontal-relative:page;mso-position-vertical-relative:page" coordsize="109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">
                <v:rect id="Rectangle 29906" o:spid="_x0000_s1258" style="position:absolute;left:-7;top:-354;width:7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" filled="f" stroked="f">
                  <v:textbox inset="0,0,0,0">
                    <w:txbxContent>
                      <w:p w14:paraId="3AF943A9" w14:textId="77777777" w:rsidR="002A59BE" w:rsidRDefault="002A59BE" w:rsidP="004E3FF8">
                        <w:r>
                          <w:rPr>
                            <w:rFonts w:ascii="Trebuchet MS" w:eastAsia="Trebuchet MS" w:hAnsi="Trebuchet MS" w:cs="Trebuchet MS"/>
                            <w:sz w:val="18"/>
                          </w:rPr>
                          <w:t>1</w:t>
                        </w:r>
                      </w:p>
                    </w:txbxContent>
                  </v:textbox>
                </v:rect>
                <v:rect id="Rectangle 29907" o:spid="_x0000_s1259" style="position:absolute;left:105;top:113;width:5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" filled="f" stroked="f">
                  <v:textbox inset="0,0,0,0">
                    <w:txbxContent>
                      <w:p w14:paraId="74D177D4" w14:textId="77777777" w:rsidR="002A59BE" w:rsidRDefault="002A59BE" w:rsidP="004E3FF8">
                        <w:r>
                          <w:rPr>
                            <w:rFonts w:ascii="Trebuchet MS" w:eastAsia="Trebuchet MS" w:hAnsi="Trebuchet MS" w:cs="Trebuchet MS"/>
                            <w:sz w:val="18"/>
                          </w:rPr>
                          <w:t>-</w:t>
                        </w:r>
                      </w:p>
                    </w:txbxContent>
                  </v:textbox>
                </v:rect>
                <v:rect id="Rectangle 29908" o:spid="_x0000_s1260" style="position:absolute;left:-7;top:621;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" filled="f" stroked="f">
                  <v:textbox inset="0,0,0,0">
                    <w:txbxContent>
                      <w:p w14:paraId="41FFE319" w14:textId="77777777" w:rsidR="002A59BE" w:rsidRDefault="002A59BE" w:rsidP="004E3FF8">
                        <w:r>
                          <w:rPr>
                            <w:rFonts w:ascii="Trebuchet MS" w:eastAsia="Trebuchet MS" w:hAnsi="Trebuchet MS" w:cs="Trebuchet MS"/>
                            <w:sz w:val="18"/>
                          </w:rPr>
                          <w:t>4</w:t>
                        </w:r>
                      </w:p>
                    </w:txbxContent>
                  </v:textbox>
                </v:rect>
                <v:rect id="Rectangle 29909" o:spid="_x0000_s1261" style="position:absolute;left:152;top:104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" filled="f" stroked="f">
                  <v:textbox inset="0,0,0,0">
                    <w:txbxContent>
                      <w:p w14:paraId="7DB56005" w14:textId="77777777" w:rsidR="002A59BE" w:rsidRDefault="002A59BE" w:rsidP="004E3FF8">
                        <w:r>
                          <w:rPr>
                            <w:rFonts w:ascii="Trebuchet MS" w:eastAsia="Trebuchet MS" w:hAnsi="Trebuchet MS" w:cs="Trebuchet MS"/>
                            <w:sz w:val="18"/>
                          </w:rPr>
                          <w:t xml:space="preserve"> </w:t>
                        </w:r>
                      </w:p>
                    </w:txbxContent>
                  </v:textbox>
                </v:rect>
                <v:rect id="Rectangle 29910" o:spid="_x0000_s1262" style="position:absolute;left:-1985;top:3513;width:47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" filled="f" stroked="f">
                  <v:textbox inset="0,0,0,0">
                    <w:txbxContent>
                      <w:p w14:paraId="32762CC7" w14:textId="77777777" w:rsidR="002A59BE" w:rsidRDefault="002A59BE" w:rsidP="004E3FF8">
                        <w:r>
                          <w:rPr>
                            <w:rFonts w:ascii="Trebuchet MS" w:eastAsia="Trebuchet MS" w:hAnsi="Trebuchet MS" w:cs="Trebuchet MS"/>
                            <w:sz w:val="18"/>
                          </w:rPr>
                          <w:t>классы</w:t>
                        </w:r>
                      </w:p>
                    </w:txbxContent>
                  </v:textbox>
                </v:rect>
                <v:rect id="Rectangle 29911" o:spid="_x0000_s1263" style="position:absolute;left:139;top:4940;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" filled="f" stroked="f">
                  <v:textbox inset="0,0,0,0">
                    <w:txbxContent>
                      <w:p w14:paraId="7E6228E9" w14:textId="77777777" w:rsidR="002A59BE" w:rsidRDefault="002A59BE" w:rsidP="004E3FF8">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sidRPr="004E3FF8">
        <w:rPr>
          <w:rFonts w:ascii="Times New Roman" w:eastAsia="Times New Roman" w:hAnsi="Times New Roman" w:cs="Times New Roman"/>
          <w:i/>
          <w:color w:val="000000"/>
          <w:sz w:val="2"/>
          <w:lang w:eastAsia="ru-RU"/>
        </w:rPr>
        <w:t xml:space="preserve"> </w:t>
      </w:r>
    </w:p>
    <w:tbl>
      <w:tblPr>
        <w:tblStyle w:val="TableGrid"/>
        <w:tblW w:w="10140" w:type="dxa"/>
        <w:tblInd w:w="120" w:type="dxa"/>
        <w:tblCellMar>
          <w:top w:w="98" w:type="dxa"/>
          <w:left w:w="118" w:type="dxa"/>
          <w:right w:w="116" w:type="dxa"/>
        </w:tblCellMar>
        <w:tblLook w:val="04A0" w:firstRow="1" w:lastRow="0" w:firstColumn="1" w:lastColumn="0" w:noHBand="0" w:noVBand="1"/>
      </w:tblPr>
      <w:tblGrid>
        <w:gridCol w:w="1191"/>
        <w:gridCol w:w="1133"/>
        <w:gridCol w:w="2213"/>
        <w:gridCol w:w="5603"/>
      </w:tblGrid>
      <w:tr w:rsidR="004E3FF8" w:rsidRPr="004E3FF8" w14:paraId="6D183C12" w14:textId="77777777" w:rsidTr="004E3FF8">
        <w:trPr>
          <w:trHeight w:val="1964"/>
        </w:trPr>
        <w:tc>
          <w:tcPr>
            <w:tcW w:w="1191" w:type="dxa"/>
            <w:tcBorders>
              <w:top w:val="single" w:sz="4" w:space="0" w:color="231F20"/>
              <w:left w:val="single" w:sz="6" w:space="0" w:color="231F20"/>
              <w:bottom w:val="single" w:sz="4" w:space="0" w:color="231F20"/>
              <w:right w:val="single" w:sz="4" w:space="0" w:color="231F20"/>
            </w:tcBorders>
          </w:tcPr>
          <w:p w14:paraId="129B3FA8"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lastRenderedPageBreak/>
              <w:t>З)</w:t>
            </w:r>
            <w:r w:rsidRPr="004E3FF8">
              <w:rPr>
                <w:rFonts w:ascii="Times New Roman" w:eastAsia="Times New Roman" w:hAnsi="Times New Roman" w:cs="Times New Roman"/>
                <w:color w:val="000000"/>
                <w:sz w:val="18"/>
              </w:rPr>
              <w:t xml:space="preserve"> </w:t>
            </w:r>
          </w:p>
          <w:p w14:paraId="68E5B99D" w14:textId="77777777" w:rsidR="004E3FF8" w:rsidRPr="004E3FF8" w:rsidRDefault="004E3FF8" w:rsidP="004E3FF8">
            <w:pPr>
              <w:ind w:right="14"/>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2-4</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учебных часа</w:t>
            </w:r>
            <w:r w:rsidRPr="004E3FF8">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14:paraId="500EB4F8" w14:textId="77777777" w:rsidR="004E3FF8" w:rsidRPr="004E3FF8" w:rsidRDefault="004E3FF8" w:rsidP="004E3FF8">
            <w:pPr>
              <w:ind w:right="122"/>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Искусств о времени</w:t>
            </w:r>
            <w:r w:rsidRPr="004E3FF8">
              <w:rPr>
                <w:rFonts w:ascii="Times New Roman" w:eastAsia="Times New Roman" w:hAnsi="Times New Roman" w:cs="Times New Roman"/>
                <w:color w:val="000000"/>
                <w:sz w:val="18"/>
              </w:rPr>
              <w:t xml:space="preserve"> </w:t>
            </w:r>
          </w:p>
        </w:tc>
        <w:tc>
          <w:tcPr>
            <w:tcW w:w="2213" w:type="dxa"/>
            <w:tcBorders>
              <w:top w:val="single" w:sz="4" w:space="0" w:color="231F20"/>
              <w:left w:val="single" w:sz="4" w:space="0" w:color="231F20"/>
              <w:bottom w:val="single" w:sz="4" w:space="0" w:color="231F20"/>
              <w:right w:val="single" w:sz="4" w:space="0" w:color="231F20"/>
            </w:tcBorders>
          </w:tcPr>
          <w:p w14:paraId="5F416E60" w14:textId="77777777" w:rsidR="004E3FF8" w:rsidRPr="004E3FF8" w:rsidRDefault="004E3FF8" w:rsidP="004E3FF8">
            <w:pPr>
              <w:spacing w:line="248" w:lineRule="auto"/>
              <w:ind w:right="44"/>
              <w:jc w:val="both"/>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 - временно́е искусство. Погружение в поток музыкального звучания.</w:t>
            </w:r>
            <w:r w:rsidRPr="004E3FF8">
              <w:rPr>
                <w:rFonts w:ascii="Times New Roman" w:eastAsia="Times New Roman" w:hAnsi="Times New Roman" w:cs="Times New Roman"/>
                <w:color w:val="000000"/>
                <w:sz w:val="18"/>
              </w:rPr>
              <w:t xml:space="preserve"> </w:t>
            </w:r>
          </w:p>
          <w:p w14:paraId="6C34425F"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Музыкальные образы движения, изменения и развития</w:t>
            </w:r>
            <w:r w:rsidRPr="004E3FF8">
              <w:rPr>
                <w:rFonts w:ascii="Times New Roman" w:eastAsia="Times New Roman" w:hAnsi="Times New Roman" w:cs="Times New Roman"/>
                <w:color w:val="000000"/>
                <w:sz w:val="18"/>
              </w:rPr>
              <w:t xml:space="preserve"> </w:t>
            </w:r>
          </w:p>
        </w:tc>
        <w:tc>
          <w:tcPr>
            <w:tcW w:w="5603" w:type="dxa"/>
            <w:tcBorders>
              <w:top w:val="single" w:sz="4" w:space="0" w:color="231F20"/>
              <w:left w:val="single" w:sz="4" w:space="0" w:color="231F20"/>
              <w:bottom w:val="single" w:sz="6" w:space="0" w:color="231F20"/>
              <w:right w:val="single" w:sz="4" w:space="0" w:color="231F20"/>
            </w:tcBorders>
            <w:vAlign w:val="center"/>
          </w:tcPr>
          <w:p w14:paraId="2BE32D20" w14:textId="77777777" w:rsidR="004E3FF8" w:rsidRPr="004E3FF8" w:rsidRDefault="004E3FF8" w:rsidP="004E3FF8">
            <w:pPr>
              <w:spacing w:line="264" w:lineRule="auto"/>
              <w:ind w:right="323"/>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Слушание, исполнение музыкальных произведений, передающих образ непрерывного движения.</w:t>
            </w:r>
            <w:r w:rsidRPr="004E3FF8">
              <w:rPr>
                <w:rFonts w:ascii="Times New Roman" w:eastAsia="Times New Roman" w:hAnsi="Times New Roman" w:cs="Times New Roman"/>
                <w:color w:val="000000"/>
                <w:sz w:val="18"/>
              </w:rPr>
              <w:t xml:space="preserve"> </w:t>
            </w:r>
          </w:p>
          <w:p w14:paraId="4546ECC8" w14:textId="77777777" w:rsidR="004E3FF8" w:rsidRPr="004E3FF8" w:rsidRDefault="004E3FF8" w:rsidP="004E3FF8">
            <w:pPr>
              <w:spacing w:after="16" w:line="253" w:lineRule="auto"/>
              <w:ind w:right="518"/>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Наблюдение за своими телесными реакциями (дыхание, пульс, мышечный тонус) при восприятии музыки.</w:t>
            </w:r>
            <w:r w:rsidRPr="004E3FF8">
              <w:rPr>
                <w:rFonts w:ascii="Times New Roman" w:eastAsia="Times New Roman" w:hAnsi="Times New Roman" w:cs="Times New Roman"/>
                <w:color w:val="000000"/>
                <w:sz w:val="18"/>
              </w:rPr>
              <w:t xml:space="preserve"> </w:t>
            </w:r>
            <w:r w:rsidRPr="004E3FF8">
              <w:rPr>
                <w:rFonts w:ascii="Times New Roman" w:eastAsia="Times New Roman" w:hAnsi="Times New Roman" w:cs="Times New Roman"/>
                <w:color w:val="231F20"/>
                <w:sz w:val="18"/>
              </w:rPr>
              <w:t>Проблемная ситуация: как музыка воздействует на человека?</w:t>
            </w:r>
            <w:r w:rsidRPr="004E3FF8">
              <w:rPr>
                <w:rFonts w:ascii="Times New Roman" w:eastAsia="Times New Roman" w:hAnsi="Times New Roman" w:cs="Times New Roman"/>
                <w:color w:val="000000"/>
                <w:sz w:val="18"/>
              </w:rPr>
              <w:t xml:space="preserve"> </w:t>
            </w:r>
          </w:p>
          <w:p w14:paraId="4CF68B6C"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i/>
                <w:color w:val="231F20"/>
                <w:sz w:val="18"/>
              </w:rPr>
              <w:t>На выбор или факультативно</w:t>
            </w:r>
            <w:r w:rsidRPr="004E3FF8">
              <w:rPr>
                <w:rFonts w:ascii="Times New Roman" w:eastAsia="Times New Roman" w:hAnsi="Times New Roman" w:cs="Times New Roman"/>
                <w:color w:val="231F20"/>
                <w:sz w:val="18"/>
              </w:rPr>
              <w:t>:</w:t>
            </w:r>
            <w:r w:rsidRPr="004E3FF8">
              <w:rPr>
                <w:rFonts w:ascii="Times New Roman" w:eastAsia="Times New Roman" w:hAnsi="Times New Roman" w:cs="Times New Roman"/>
                <w:color w:val="000000"/>
                <w:sz w:val="18"/>
              </w:rPr>
              <w:t xml:space="preserve"> </w:t>
            </w:r>
          </w:p>
          <w:p w14:paraId="294F951D" w14:textId="77777777" w:rsidR="004E3FF8" w:rsidRPr="004E3FF8" w:rsidRDefault="004E3FF8" w:rsidP="004E3FF8">
            <w:pPr>
              <w:rPr>
                <w:rFonts w:ascii="Times New Roman" w:eastAsia="Times New Roman" w:hAnsi="Times New Roman" w:cs="Times New Roman"/>
                <w:color w:val="231F20"/>
                <w:sz w:val="20"/>
              </w:rPr>
            </w:pPr>
            <w:r w:rsidRPr="004E3FF8">
              <w:rPr>
                <w:rFonts w:ascii="Times New Roman" w:eastAsia="Times New Roman" w:hAnsi="Times New Roman" w:cs="Times New Roman"/>
                <w:color w:val="231F20"/>
                <w:sz w:val="18"/>
              </w:rPr>
              <w:t>Программная ритмическая или инструментальная импровизация «Поезд», «Космический корабль»</w:t>
            </w:r>
            <w:r w:rsidRPr="004E3FF8">
              <w:rPr>
                <w:rFonts w:ascii="Times New Roman" w:eastAsia="Times New Roman" w:hAnsi="Times New Roman" w:cs="Times New Roman"/>
                <w:color w:val="000000"/>
                <w:sz w:val="18"/>
              </w:rPr>
              <w:t xml:space="preserve"> </w:t>
            </w:r>
          </w:p>
        </w:tc>
      </w:tr>
    </w:tbl>
    <w:p w14:paraId="55C563C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sectPr w:rsidR="004E3FF8" w:rsidRPr="004E3FF8">
          <w:headerReference w:type="even" r:id="rId57"/>
          <w:headerReference w:type="default" r:id="rId58"/>
          <w:footerReference w:type="even" r:id="rId59"/>
          <w:footerReference w:type="default" r:id="rId60"/>
          <w:headerReference w:type="first" r:id="rId61"/>
          <w:footerReference w:type="first" r:id="rId62"/>
          <w:pgSz w:w="12019" w:h="7831" w:orient="landscape"/>
          <w:pgMar w:top="710" w:right="699" w:bottom="764" w:left="1020" w:header="720" w:footer="720" w:gutter="0"/>
          <w:cols w:space="720"/>
        </w:sectPr>
      </w:pPr>
    </w:p>
    <w:p w14:paraId="10913F55" w14:textId="77777777" w:rsidR="004E3FF8" w:rsidRPr="004E3FF8" w:rsidRDefault="004E3FF8" w:rsidP="004E3FF8">
      <w:pPr>
        <w:spacing w:after="1" w:line="261" w:lineRule="auto"/>
        <w:ind w:right="1133"/>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ПЛАНИРУЕМЫЕ РЕЗУЛЬТАТЫ ОСВОЕНИЯ УЧЕБНОГО ПРЕДМЕТА «МУЗЫКА»</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НА УРОВНЕ НАЧАЛЬНОГО ОБЩЕГО ОБРАЗОВАНИЯ</w:t>
      </w:r>
      <w:r w:rsidRPr="004E3FF8">
        <w:rPr>
          <w:rFonts w:ascii="Times New Roman" w:eastAsia="Times New Roman" w:hAnsi="Times New Roman" w:cs="Times New Roman"/>
          <w:b/>
          <w:color w:val="000000"/>
          <w:sz w:val="24"/>
          <w:lang w:eastAsia="ru-RU"/>
        </w:rPr>
        <w:t xml:space="preserve"> </w:t>
      </w:r>
    </w:p>
    <w:p w14:paraId="2F374D49" w14:textId="77777777" w:rsidR="004E3FF8" w:rsidRPr="004E3FF8" w:rsidRDefault="004E3FF8" w:rsidP="004E3FF8">
      <w:pPr>
        <w:spacing w:after="202"/>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75D65D61" wp14:editId="3BC95597">
                <wp:extent cx="4034790" cy="1270"/>
                <wp:effectExtent l="0" t="0" r="0" b="0"/>
                <wp:docPr id="413913" name="Group 413913"/>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29914" name="Shape 29914"/>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13FF27E1" id="Group 413913"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OiqvsdDAgAAXwUAAA4A&#10;AAAAAAAAAAAAAAAALgIAAGRycy9lMm9Eb2MueG1sUEsBAi0AFAAGAAgAAAAhAGvCftvaAAAAAgEA&#10;AA8AAAAAAAAAAAAAAAAAnQQAAGRycy9kb3ducmV2LnhtbFBLBQYAAAAABAAEAPMAAACkBQAAAAA=&#10;">
                <v:shape id="Shape 29914"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" path="m,l4034790,1270e" filled="f" strokecolor="#231f20" strokeweight=".18mm">
                  <v:path arrowok="t" textboxrect="0,0,4034790,1270"/>
                </v:shape>
                <w10:anchorlock/>
              </v:group>
            </w:pict>
          </mc:Fallback>
        </mc:AlternateContent>
      </w:r>
    </w:p>
    <w:p w14:paraId="779CC634" w14:textId="6D1DCF6C" w:rsidR="004E3FF8" w:rsidRPr="004E3FF8" w:rsidRDefault="004E3FF8" w:rsidP="004E3FF8">
      <w:pPr>
        <w:spacing w:after="197"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r w:rsidRPr="004E3FF8">
        <w:rPr>
          <w:rFonts w:ascii="Times New Roman" w:eastAsia="Times New Roman" w:hAnsi="Times New Roman" w:cs="Times New Roman"/>
          <w:color w:val="000000"/>
          <w:sz w:val="18"/>
          <w:lang w:eastAsia="ru-RU"/>
        </w:rPr>
        <w:t xml:space="preserve"> </w:t>
      </w:r>
    </w:p>
    <w:p w14:paraId="546CAD2E" w14:textId="77777777" w:rsidR="004E3FF8" w:rsidRPr="003A2E48" w:rsidRDefault="004E3FF8" w:rsidP="004E3FF8">
      <w:pPr>
        <w:keepNext/>
        <w:keepLines/>
        <w:spacing w:after="63" w:line="266" w:lineRule="auto"/>
        <w:jc w:val="both"/>
        <w:outlineLvl w:val="2"/>
        <w:rPr>
          <w:rFonts w:ascii="Times New Roman" w:eastAsia="Times New Roman" w:hAnsi="Times New Roman" w:cs="Times New Roman"/>
          <w:b/>
          <w:bCs/>
          <w:color w:val="231F20"/>
          <w:lang w:eastAsia="ru-RU"/>
        </w:rPr>
      </w:pPr>
      <w:r w:rsidRPr="003A2E48">
        <w:rPr>
          <w:rFonts w:ascii="Times New Roman" w:eastAsia="Times New Roman" w:hAnsi="Times New Roman" w:cs="Times New Roman"/>
          <w:b/>
          <w:bCs/>
          <w:color w:val="231F20"/>
          <w:lang w:eastAsia="ru-RU"/>
        </w:rPr>
        <w:t>ЛИЧНОСТНЫЕ РЕЗУЛЬТАТЫ</w:t>
      </w:r>
      <w:r w:rsidRPr="003A2E48">
        <w:rPr>
          <w:rFonts w:ascii="Times New Roman" w:eastAsia="Times New Roman" w:hAnsi="Times New Roman" w:cs="Times New Roman"/>
          <w:b/>
          <w:bCs/>
          <w:color w:val="000000"/>
          <w:lang w:eastAsia="ru-RU"/>
        </w:rPr>
        <w:t xml:space="preserve"> </w:t>
      </w:r>
    </w:p>
    <w:p w14:paraId="683C93F4" w14:textId="77777777" w:rsidR="004E3FF8" w:rsidRPr="004E3FF8" w:rsidRDefault="004E3FF8" w:rsidP="004E3FF8">
      <w:pPr>
        <w:spacing w:after="29"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r w:rsidRPr="004E3FF8">
        <w:rPr>
          <w:rFonts w:ascii="Times New Roman" w:eastAsia="Times New Roman" w:hAnsi="Times New Roman" w:cs="Times New Roman"/>
          <w:color w:val="000000"/>
          <w:sz w:val="18"/>
          <w:lang w:eastAsia="ru-RU"/>
        </w:rPr>
        <w:t xml:space="preserve"> </w:t>
      </w:r>
    </w:p>
    <w:p w14:paraId="7704D419" w14:textId="77777777" w:rsidR="004E3FF8" w:rsidRPr="004E3FF8" w:rsidRDefault="004E3FF8" w:rsidP="003A2E48">
      <w:pPr>
        <w:spacing w:after="29" w:line="261" w:lineRule="auto"/>
        <w:ind w:right="1"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Гражданско-патриотического воспитания:</w:t>
      </w:r>
      <w:r w:rsidRPr="004E3FF8">
        <w:rPr>
          <w:rFonts w:ascii="Times New Roman" w:eastAsia="Times New Roman" w:hAnsi="Times New Roman" w:cs="Times New Roman"/>
          <w:b/>
          <w:i/>
          <w:color w:val="000000"/>
          <w:sz w:val="20"/>
          <w:lang w:eastAsia="ru-RU"/>
        </w:rPr>
        <w:t xml:space="preserve"> </w:t>
      </w:r>
      <w:r w:rsidRPr="004E3FF8">
        <w:rPr>
          <w:rFonts w:ascii="Times New Roman" w:eastAsia="Times New Roman" w:hAnsi="Times New Roman" w:cs="Times New Roman"/>
          <w:color w:val="231F20"/>
          <w:sz w:val="20"/>
          <w:lang w:eastAsia="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r w:rsidRPr="004E3FF8">
        <w:rPr>
          <w:rFonts w:ascii="Times New Roman" w:eastAsia="Times New Roman" w:hAnsi="Times New Roman" w:cs="Times New Roman"/>
          <w:color w:val="000000"/>
          <w:sz w:val="18"/>
          <w:lang w:eastAsia="ru-RU"/>
        </w:rPr>
        <w:t xml:space="preserve"> </w:t>
      </w:r>
    </w:p>
    <w:p w14:paraId="0F49C8D5" w14:textId="2BAB5507" w:rsidR="004E3FF8" w:rsidRPr="004E3FF8" w:rsidRDefault="004E3FF8" w:rsidP="003A2E48">
      <w:pPr>
        <w:spacing w:after="29" w:line="261" w:lineRule="auto"/>
        <w:ind w:right="7"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Духовно-нравственного воспитания:</w:t>
      </w:r>
      <w:r w:rsidRPr="004E3FF8">
        <w:rPr>
          <w:rFonts w:ascii="Times New Roman" w:eastAsia="Times New Roman" w:hAnsi="Times New Roman" w:cs="Times New Roman"/>
          <w:b/>
          <w:i/>
          <w:color w:val="000000"/>
          <w:sz w:val="20"/>
          <w:lang w:eastAsia="ru-RU"/>
        </w:rPr>
        <w:t xml:space="preserve"> </w:t>
      </w:r>
      <w:r w:rsidRPr="004E3FF8">
        <w:rPr>
          <w:rFonts w:ascii="Times New Roman" w:eastAsia="Times New Roman" w:hAnsi="Times New Roman" w:cs="Times New Roman"/>
          <w:color w:val="231F20"/>
          <w:sz w:val="20"/>
          <w:lang w:eastAsia="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r w:rsidRPr="004E3FF8">
        <w:rPr>
          <w:rFonts w:ascii="Times New Roman" w:eastAsia="Times New Roman" w:hAnsi="Times New Roman" w:cs="Times New Roman"/>
          <w:color w:val="000000"/>
          <w:sz w:val="18"/>
          <w:lang w:eastAsia="ru-RU"/>
        </w:rPr>
        <w:t xml:space="preserve"> </w:t>
      </w:r>
    </w:p>
    <w:p w14:paraId="1CAA4FB3" w14:textId="77777777" w:rsidR="004E3FF8" w:rsidRPr="004E3FF8" w:rsidRDefault="004E3FF8" w:rsidP="003A2E48">
      <w:pPr>
        <w:spacing w:after="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Эстетического воспитания:</w:t>
      </w:r>
      <w:r w:rsidRPr="004E3FF8">
        <w:rPr>
          <w:rFonts w:ascii="Times New Roman" w:eastAsia="Times New Roman" w:hAnsi="Times New Roman" w:cs="Times New Roman"/>
          <w:b/>
          <w:i/>
          <w:color w:val="000000"/>
          <w:sz w:val="20"/>
          <w:lang w:eastAsia="ru-RU"/>
        </w:rPr>
        <w:t xml:space="preserve"> </w:t>
      </w:r>
    </w:p>
    <w:p w14:paraId="4CC041F8" w14:textId="77777777" w:rsidR="004E3FF8" w:rsidRPr="004E3FF8" w:rsidRDefault="004E3FF8" w:rsidP="004E3FF8">
      <w:pPr>
        <w:spacing w:after="29" w:line="261" w:lineRule="auto"/>
        <w:ind w:right="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r w:rsidRPr="004E3FF8">
        <w:rPr>
          <w:rFonts w:ascii="Times New Roman" w:eastAsia="Times New Roman" w:hAnsi="Times New Roman" w:cs="Times New Roman"/>
          <w:color w:val="000000"/>
          <w:sz w:val="18"/>
          <w:lang w:eastAsia="ru-RU"/>
        </w:rPr>
        <w:t xml:space="preserve"> </w:t>
      </w:r>
    </w:p>
    <w:p w14:paraId="06AFACED" w14:textId="77777777" w:rsidR="004E3FF8" w:rsidRPr="004E3FF8" w:rsidRDefault="004E3FF8" w:rsidP="003A2E48">
      <w:pPr>
        <w:spacing w:after="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Ценности научного познания:</w:t>
      </w:r>
      <w:r w:rsidRPr="004E3FF8">
        <w:rPr>
          <w:rFonts w:ascii="Times New Roman" w:eastAsia="Times New Roman" w:hAnsi="Times New Roman" w:cs="Times New Roman"/>
          <w:b/>
          <w:i/>
          <w:color w:val="000000"/>
          <w:sz w:val="20"/>
          <w:lang w:eastAsia="ru-RU"/>
        </w:rPr>
        <w:t xml:space="preserve"> </w:t>
      </w:r>
    </w:p>
    <w:p w14:paraId="1C89ADCE" w14:textId="77777777" w:rsidR="004E3FF8" w:rsidRPr="004E3FF8" w:rsidRDefault="004E3FF8" w:rsidP="004E3FF8">
      <w:pPr>
        <w:spacing w:after="70" w:line="261" w:lineRule="auto"/>
        <w:ind w:right="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r w:rsidRPr="004E3FF8">
        <w:rPr>
          <w:rFonts w:ascii="Times New Roman" w:eastAsia="Times New Roman" w:hAnsi="Times New Roman" w:cs="Times New Roman"/>
          <w:color w:val="000000"/>
          <w:sz w:val="18"/>
          <w:lang w:eastAsia="ru-RU"/>
        </w:rPr>
        <w:t xml:space="preserve"> </w:t>
      </w:r>
    </w:p>
    <w:p w14:paraId="68DD8A08" w14:textId="77777777" w:rsidR="004E3FF8" w:rsidRPr="004E3FF8" w:rsidRDefault="004E3FF8" w:rsidP="00A03E3E">
      <w:pPr>
        <w:spacing w:after="3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lastRenderedPageBreak/>
        <w:t>Физического воспитания, формирования культуры здоровья и эмоционального благополучия:</w:t>
      </w:r>
      <w:r w:rsidRPr="004E3FF8">
        <w:rPr>
          <w:rFonts w:ascii="Times New Roman" w:eastAsia="Times New Roman" w:hAnsi="Times New Roman" w:cs="Times New Roman"/>
          <w:b/>
          <w:i/>
          <w:color w:val="000000"/>
          <w:sz w:val="20"/>
          <w:lang w:eastAsia="ru-RU"/>
        </w:rPr>
        <w:t xml:space="preserve"> </w:t>
      </w:r>
    </w:p>
    <w:p w14:paraId="160538B7"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соблюдение правил здорового и безопасного (для себя и других людей) образа жизни в окружающей среде; бережное отношение к </w:t>
      </w:r>
    </w:p>
    <w:p w14:paraId="615D75DB" w14:textId="0C286F05"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физиологическим системам организма, задействованным в музыкально</w:t>
      </w:r>
      <w:r w:rsidR="00A03E3E">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r w:rsidRPr="004E3FF8">
        <w:rPr>
          <w:rFonts w:ascii="Times New Roman" w:eastAsia="Times New Roman" w:hAnsi="Times New Roman" w:cs="Times New Roman"/>
          <w:color w:val="000000"/>
          <w:sz w:val="18"/>
          <w:lang w:eastAsia="ru-RU"/>
        </w:rPr>
        <w:t xml:space="preserve"> </w:t>
      </w:r>
    </w:p>
    <w:p w14:paraId="597F474C" w14:textId="77777777" w:rsidR="004E3FF8" w:rsidRPr="004E3FF8" w:rsidRDefault="004E3FF8" w:rsidP="00A03E3E">
      <w:pPr>
        <w:spacing w:after="0"/>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Трудового воспитания:</w:t>
      </w:r>
      <w:r w:rsidRPr="004E3FF8">
        <w:rPr>
          <w:rFonts w:ascii="Times New Roman" w:eastAsia="Times New Roman" w:hAnsi="Times New Roman" w:cs="Times New Roman"/>
          <w:b/>
          <w:i/>
          <w:color w:val="000000"/>
          <w:sz w:val="20"/>
          <w:lang w:eastAsia="ru-RU"/>
        </w:rPr>
        <w:t xml:space="preserve"> </w:t>
      </w:r>
    </w:p>
    <w:p w14:paraId="02DF084D" w14:textId="77777777" w:rsidR="004E3FF8" w:rsidRPr="004E3FF8" w:rsidRDefault="004E3FF8" w:rsidP="004E3FF8">
      <w:pPr>
        <w:spacing w:after="29" w:line="261" w:lineRule="auto"/>
        <w:ind w:right="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r w:rsidRPr="004E3FF8">
        <w:rPr>
          <w:rFonts w:ascii="Times New Roman" w:eastAsia="Times New Roman" w:hAnsi="Times New Roman" w:cs="Times New Roman"/>
          <w:color w:val="000000"/>
          <w:sz w:val="18"/>
          <w:lang w:eastAsia="ru-RU"/>
        </w:rPr>
        <w:t xml:space="preserve"> </w:t>
      </w:r>
    </w:p>
    <w:p w14:paraId="414E35B5" w14:textId="77777777" w:rsidR="004E3FF8" w:rsidRPr="004E3FF8" w:rsidRDefault="004E3FF8" w:rsidP="00A03E3E">
      <w:pPr>
        <w:spacing w:after="29" w:line="261" w:lineRule="auto"/>
        <w:ind w:right="10"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Экологического воспитания:</w:t>
      </w:r>
      <w:r w:rsidRPr="004E3FF8">
        <w:rPr>
          <w:rFonts w:ascii="Times New Roman" w:eastAsia="Times New Roman" w:hAnsi="Times New Roman" w:cs="Times New Roman"/>
          <w:b/>
          <w:i/>
          <w:color w:val="000000"/>
          <w:sz w:val="20"/>
          <w:lang w:eastAsia="ru-RU"/>
        </w:rPr>
        <w:t xml:space="preserve"> </w:t>
      </w:r>
      <w:r w:rsidRPr="004E3FF8">
        <w:rPr>
          <w:rFonts w:ascii="Times New Roman" w:eastAsia="Times New Roman" w:hAnsi="Times New Roman" w:cs="Times New Roman"/>
          <w:color w:val="231F20"/>
          <w:sz w:val="20"/>
          <w:lang w:eastAsia="ru-RU"/>
        </w:rPr>
        <w:t xml:space="preserve">бережное отношение к природе; неприятие действий, приносящих ей </w:t>
      </w:r>
    </w:p>
    <w:p w14:paraId="706F4263" w14:textId="77777777" w:rsidR="004E3FF8" w:rsidRPr="004E3FF8" w:rsidRDefault="004E3FF8" w:rsidP="004E3FF8">
      <w:pPr>
        <w:spacing w:after="21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вред.</w:t>
      </w:r>
      <w:r w:rsidRPr="004E3FF8">
        <w:rPr>
          <w:rFonts w:ascii="Times New Roman" w:eastAsia="Times New Roman" w:hAnsi="Times New Roman" w:cs="Times New Roman"/>
          <w:color w:val="000000"/>
          <w:sz w:val="18"/>
          <w:lang w:eastAsia="ru-RU"/>
        </w:rPr>
        <w:t xml:space="preserve"> </w:t>
      </w:r>
    </w:p>
    <w:p w14:paraId="7752B471" w14:textId="77777777" w:rsidR="004E3FF8" w:rsidRPr="00A03E3E"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A03E3E">
        <w:rPr>
          <w:rFonts w:ascii="Times New Roman" w:eastAsia="Times New Roman" w:hAnsi="Times New Roman" w:cs="Times New Roman"/>
          <w:b/>
          <w:bCs/>
          <w:color w:val="231F20"/>
          <w:lang w:eastAsia="ru-RU"/>
        </w:rPr>
        <w:t>МЕТАПРЕДМЕТНЫЕ РЕЗУЛЬТАТЫ</w:t>
      </w:r>
      <w:r w:rsidRPr="00A03E3E">
        <w:rPr>
          <w:rFonts w:ascii="Times New Roman" w:eastAsia="Times New Roman" w:hAnsi="Times New Roman" w:cs="Times New Roman"/>
          <w:b/>
          <w:bCs/>
          <w:color w:val="000000"/>
          <w:lang w:eastAsia="ru-RU"/>
        </w:rPr>
        <w:t xml:space="preserve"> </w:t>
      </w:r>
    </w:p>
    <w:p w14:paraId="3AE14338" w14:textId="77777777" w:rsidR="004E3FF8" w:rsidRPr="004E3FF8" w:rsidRDefault="004E3FF8" w:rsidP="004E3FF8">
      <w:pPr>
        <w:spacing w:after="24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Метапредметные результаты освоения основной образовательной программы, формируемые при изучении предмета «Музыка»:</w:t>
      </w:r>
      <w:r w:rsidRPr="004E3FF8">
        <w:rPr>
          <w:rFonts w:ascii="Times New Roman" w:eastAsia="Times New Roman" w:hAnsi="Times New Roman" w:cs="Times New Roman"/>
          <w:color w:val="000000"/>
          <w:sz w:val="18"/>
          <w:lang w:eastAsia="ru-RU"/>
        </w:rPr>
        <w:t xml:space="preserve"> </w:t>
      </w:r>
    </w:p>
    <w:p w14:paraId="6EDC9209" w14:textId="77777777" w:rsidR="004E3FF8" w:rsidRPr="004E3FF8" w:rsidRDefault="004E3FF8" w:rsidP="004E3FF8">
      <w:pPr>
        <w:keepNext/>
        <w:keepLines/>
        <w:spacing w:after="64"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Овладение универсальными познавательными действиями</w:t>
      </w:r>
      <w:r w:rsidRPr="004E3FF8">
        <w:rPr>
          <w:rFonts w:ascii="Times New Roman" w:eastAsia="Times New Roman" w:hAnsi="Times New Roman" w:cs="Times New Roman"/>
          <w:b/>
          <w:color w:val="000000"/>
          <w:lang w:eastAsia="ru-RU"/>
        </w:rPr>
        <w:t xml:space="preserve"> </w:t>
      </w:r>
    </w:p>
    <w:p w14:paraId="1EDB432E"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Базовые логические действия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5CAD025E" w14:textId="77777777" w:rsidR="004E3FF8" w:rsidRPr="004E3FF8" w:rsidRDefault="004E3FF8" w:rsidP="004E3FF8">
      <w:pPr>
        <w:spacing w:after="29"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r w:rsidRPr="004E3FF8">
        <w:rPr>
          <w:rFonts w:ascii="Times New Roman" w:eastAsia="Times New Roman" w:hAnsi="Times New Roman" w:cs="Times New Roman"/>
          <w:color w:val="000000"/>
          <w:sz w:val="18"/>
          <w:lang w:eastAsia="ru-RU"/>
        </w:rPr>
        <w:t xml:space="preserve"> </w:t>
      </w:r>
    </w:p>
    <w:p w14:paraId="716CAD92" w14:textId="65C807E8" w:rsidR="004E3FF8" w:rsidRPr="004E3FF8" w:rsidRDefault="004E3FF8" w:rsidP="00A03E3E">
      <w:pPr>
        <w:spacing w:after="29" w:line="261" w:lineRule="auto"/>
        <w:ind w:right="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r w:rsidRPr="004E3FF8">
        <w:rPr>
          <w:rFonts w:ascii="Times New Roman" w:eastAsia="Times New Roman" w:hAnsi="Times New Roman" w:cs="Times New Roman"/>
          <w:color w:val="000000"/>
          <w:sz w:val="18"/>
          <w:lang w:eastAsia="ru-RU"/>
        </w:rPr>
        <w:t xml:space="preserve"> </w:t>
      </w:r>
    </w:p>
    <w:p w14:paraId="7C9A234A" w14:textId="5F9C9E51" w:rsidR="004E3FF8" w:rsidRPr="004E3FF8" w:rsidRDefault="004E3FF8" w:rsidP="00A03E3E">
      <w:pPr>
        <w:spacing w:after="29" w:line="261" w:lineRule="auto"/>
        <w:ind w:right="3"/>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учителемалгоритма;</w:t>
      </w:r>
      <w:r w:rsidRPr="004E3FF8">
        <w:rPr>
          <w:rFonts w:ascii="Times New Roman" w:eastAsia="Times New Roman" w:hAnsi="Times New Roman" w:cs="Times New Roman"/>
          <w:color w:val="000000"/>
          <w:sz w:val="18"/>
          <w:lang w:eastAsia="ru-RU"/>
        </w:rPr>
        <w:t xml:space="preserve"> </w:t>
      </w:r>
    </w:p>
    <w:p w14:paraId="4048D654" w14:textId="77777777" w:rsidR="004E3FF8" w:rsidRPr="004E3FF8" w:rsidRDefault="004E3FF8" w:rsidP="004E3FF8">
      <w:pPr>
        <w:spacing w:after="103"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-выявлять недостаток информации, в том числе слуховой, акустической для решения учебной (практической) задачи на основе предложенного алгоритма;</w:t>
      </w:r>
      <w:r w:rsidRPr="004E3FF8">
        <w:rPr>
          <w:rFonts w:ascii="Times New Roman" w:eastAsia="Times New Roman" w:hAnsi="Times New Roman" w:cs="Times New Roman"/>
          <w:color w:val="000000"/>
          <w:sz w:val="18"/>
          <w:lang w:eastAsia="ru-RU"/>
        </w:rPr>
        <w:t xml:space="preserve"> </w:t>
      </w:r>
    </w:p>
    <w:p w14:paraId="45532583"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-устанавливать причинно-следственные связи в ситуациях музыкального восприятия и исполнения, делать выводы.</w:t>
      </w:r>
      <w:r w:rsidRPr="004E3FF8">
        <w:rPr>
          <w:rFonts w:ascii="Times New Roman" w:eastAsia="Times New Roman" w:hAnsi="Times New Roman" w:cs="Times New Roman"/>
          <w:color w:val="000000"/>
          <w:sz w:val="18"/>
          <w:lang w:eastAsia="ru-RU"/>
        </w:rPr>
        <w:t xml:space="preserve"> </w:t>
      </w:r>
    </w:p>
    <w:p w14:paraId="21D2F9FE" w14:textId="77777777" w:rsidR="004E3FF8" w:rsidRPr="004E3FF8" w:rsidRDefault="004E3FF8" w:rsidP="004E3FF8">
      <w:pPr>
        <w:spacing w:after="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1"/>
          <w:lang w:eastAsia="ru-RU"/>
        </w:rPr>
        <w:t xml:space="preserve"> </w:t>
      </w:r>
    </w:p>
    <w:p w14:paraId="35CD523A"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Базовые исследовательские действия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20D84374" w14:textId="77777777" w:rsidR="004E3FF8" w:rsidRPr="004E3FF8" w:rsidRDefault="004E3FF8" w:rsidP="004E3FF8">
      <w:pPr>
        <w:spacing w:after="29" w:line="261" w:lineRule="auto"/>
        <w:ind w:right="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r w:rsidRPr="004E3FF8">
        <w:rPr>
          <w:rFonts w:ascii="Times New Roman" w:eastAsia="Times New Roman" w:hAnsi="Times New Roman" w:cs="Times New Roman"/>
          <w:color w:val="000000"/>
          <w:sz w:val="18"/>
          <w:lang w:eastAsia="ru-RU"/>
        </w:rPr>
        <w:t xml:space="preserve"> </w:t>
      </w:r>
    </w:p>
    <w:p w14:paraId="23A07E74" w14:textId="77777777" w:rsidR="004E3FF8" w:rsidRPr="004E3FF8" w:rsidRDefault="004E3FF8" w:rsidP="004E3FF8">
      <w:pPr>
        <w:spacing w:after="29" w:line="261" w:lineRule="auto"/>
        <w:ind w:right="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r w:rsidRPr="004E3FF8">
        <w:rPr>
          <w:rFonts w:ascii="Times New Roman" w:eastAsia="Times New Roman" w:hAnsi="Times New Roman" w:cs="Times New Roman"/>
          <w:color w:val="000000"/>
          <w:sz w:val="18"/>
          <w:lang w:eastAsia="ru-RU"/>
        </w:rPr>
        <w:t xml:space="preserve"> </w:t>
      </w:r>
    </w:p>
    <w:p w14:paraId="5F1FDC4A" w14:textId="3F92FFA4"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несколько вариантов решения творческой, исполнительской задачи, выбирать наиболее подходящий (на основе предложенных</w:t>
      </w:r>
      <w:r w:rsidR="00A03E3E">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критериев);</w:t>
      </w:r>
      <w:r w:rsidRPr="004E3FF8">
        <w:rPr>
          <w:rFonts w:ascii="Times New Roman" w:eastAsia="Times New Roman" w:hAnsi="Times New Roman" w:cs="Times New Roman"/>
          <w:color w:val="000000"/>
          <w:sz w:val="18"/>
          <w:lang w:eastAsia="ru-RU"/>
        </w:rPr>
        <w:t xml:space="preserve"> </w:t>
      </w:r>
    </w:p>
    <w:p w14:paraId="6452ECE8" w14:textId="3D1B58A0" w:rsidR="004E3FF8" w:rsidRPr="004E3FF8" w:rsidRDefault="004E3FF8" w:rsidP="004E3FF8">
      <w:pPr>
        <w:spacing w:after="29" w:line="261" w:lineRule="auto"/>
        <w:ind w:right="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r w:rsidRPr="004E3FF8">
        <w:rPr>
          <w:rFonts w:ascii="Times New Roman" w:eastAsia="Times New Roman" w:hAnsi="Times New Roman" w:cs="Times New Roman"/>
          <w:color w:val="000000"/>
          <w:sz w:val="18"/>
          <w:lang w:eastAsia="ru-RU"/>
        </w:rPr>
        <w:t xml:space="preserve"> </w:t>
      </w:r>
    </w:p>
    <w:p w14:paraId="5C575AF1" w14:textId="77777777" w:rsidR="004E3FF8" w:rsidRPr="004E3FF8" w:rsidRDefault="004E3FF8" w:rsidP="004E3FF8">
      <w:pPr>
        <w:spacing w:after="29"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r w:rsidRPr="004E3FF8">
        <w:rPr>
          <w:rFonts w:ascii="Times New Roman" w:eastAsia="Times New Roman" w:hAnsi="Times New Roman" w:cs="Times New Roman"/>
          <w:color w:val="000000"/>
          <w:sz w:val="18"/>
          <w:lang w:eastAsia="ru-RU"/>
        </w:rPr>
        <w:t xml:space="preserve"> </w:t>
      </w:r>
    </w:p>
    <w:p w14:paraId="1E48C783"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-прогнозировать возможное развитие музыкального процесса, эволюции культурных явлений в различных условиях.</w:t>
      </w:r>
      <w:r w:rsidRPr="004E3FF8">
        <w:rPr>
          <w:rFonts w:ascii="Times New Roman" w:eastAsia="Times New Roman" w:hAnsi="Times New Roman" w:cs="Times New Roman"/>
          <w:color w:val="000000"/>
          <w:sz w:val="18"/>
          <w:lang w:eastAsia="ru-RU"/>
        </w:rPr>
        <w:t xml:space="preserve"> </w:t>
      </w:r>
    </w:p>
    <w:p w14:paraId="691ABF02" w14:textId="77777777" w:rsidR="004E3FF8" w:rsidRPr="004E3FF8" w:rsidRDefault="004E3FF8" w:rsidP="004E3FF8">
      <w:pPr>
        <w:spacing w:after="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1"/>
          <w:lang w:eastAsia="ru-RU"/>
        </w:rPr>
        <w:t xml:space="preserve"> </w:t>
      </w:r>
    </w:p>
    <w:p w14:paraId="421EA870"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2D309C1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источник получения информации;</w:t>
      </w:r>
      <w:r w:rsidRPr="004E3FF8">
        <w:rPr>
          <w:rFonts w:ascii="Times New Roman" w:eastAsia="Times New Roman" w:hAnsi="Times New Roman" w:cs="Times New Roman"/>
          <w:color w:val="000000"/>
          <w:sz w:val="18"/>
          <w:lang w:eastAsia="ru-RU"/>
        </w:rPr>
        <w:t xml:space="preserve"> </w:t>
      </w:r>
    </w:p>
    <w:p w14:paraId="3CE007AD"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-согласно заданному алгоритму находить в предложенном источнике информацию, представленную в явном виде;</w:t>
      </w:r>
      <w:r w:rsidRPr="004E3FF8">
        <w:rPr>
          <w:rFonts w:ascii="Times New Roman" w:eastAsia="Times New Roman" w:hAnsi="Times New Roman" w:cs="Times New Roman"/>
          <w:color w:val="000000"/>
          <w:sz w:val="18"/>
          <w:lang w:eastAsia="ru-RU"/>
        </w:rPr>
        <w:t xml:space="preserve"> </w:t>
      </w:r>
    </w:p>
    <w:p w14:paraId="799346F8" w14:textId="77777777" w:rsidR="004E3FF8" w:rsidRPr="004E3FF8" w:rsidRDefault="004E3FF8" w:rsidP="004E3FF8">
      <w:pPr>
        <w:spacing w:after="29" w:line="261" w:lineRule="auto"/>
        <w:ind w:right="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достоверную и недостоверную информацию самостоятельно или на основании предложенного учителем способа её проверки;</w:t>
      </w:r>
      <w:r w:rsidRPr="004E3FF8">
        <w:rPr>
          <w:rFonts w:ascii="Times New Roman" w:eastAsia="Times New Roman" w:hAnsi="Times New Roman" w:cs="Times New Roman"/>
          <w:color w:val="000000"/>
          <w:sz w:val="18"/>
          <w:lang w:eastAsia="ru-RU"/>
        </w:rPr>
        <w:t xml:space="preserve"> </w:t>
      </w:r>
    </w:p>
    <w:p w14:paraId="2216911B" w14:textId="77777777" w:rsidR="004E3FF8" w:rsidRPr="004E3FF8" w:rsidRDefault="004E3FF8" w:rsidP="004E3FF8">
      <w:pPr>
        <w:spacing w:after="29" w:line="261" w:lineRule="auto"/>
        <w:ind w:right="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r w:rsidRPr="004E3FF8">
        <w:rPr>
          <w:rFonts w:ascii="Times New Roman" w:eastAsia="Times New Roman" w:hAnsi="Times New Roman" w:cs="Times New Roman"/>
          <w:color w:val="000000"/>
          <w:sz w:val="18"/>
          <w:lang w:eastAsia="ru-RU"/>
        </w:rPr>
        <w:t xml:space="preserve"> </w:t>
      </w:r>
    </w:p>
    <w:p w14:paraId="56C979C5"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текстовую, видео-, графическую, звуковую, информацию в соответствии с учебной задачей;</w:t>
      </w:r>
      <w:r w:rsidRPr="004E3FF8">
        <w:rPr>
          <w:rFonts w:ascii="Times New Roman" w:eastAsia="Times New Roman" w:hAnsi="Times New Roman" w:cs="Times New Roman"/>
          <w:color w:val="000000"/>
          <w:sz w:val="18"/>
          <w:lang w:eastAsia="ru-RU"/>
        </w:rPr>
        <w:t xml:space="preserve"> </w:t>
      </w:r>
    </w:p>
    <w:p w14:paraId="0A5166EB" w14:textId="5D23B9AE" w:rsidR="004E3FF8" w:rsidRPr="004E3FF8" w:rsidRDefault="004E3FF8" w:rsidP="004E3FF8">
      <w:pPr>
        <w:spacing w:after="102"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музыкальные тексты (акустические и нотные) по предложенному учителем алгоритму;</w:t>
      </w:r>
      <w:r w:rsidRPr="004E3FF8">
        <w:rPr>
          <w:rFonts w:ascii="Times New Roman" w:eastAsia="Times New Roman" w:hAnsi="Times New Roman" w:cs="Times New Roman"/>
          <w:color w:val="000000"/>
          <w:sz w:val="18"/>
          <w:lang w:eastAsia="ru-RU"/>
        </w:rPr>
        <w:t xml:space="preserve"> </w:t>
      </w:r>
    </w:p>
    <w:p w14:paraId="6FE5EB82" w14:textId="38B36780" w:rsidR="004E3FF8" w:rsidRPr="004E3FF8" w:rsidRDefault="004E3FF8" w:rsidP="004E3FF8">
      <w:pPr>
        <w:spacing w:after="221"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-самостоятельно создавать схемы, таблицы для представления информации.</w:t>
      </w:r>
      <w:r w:rsidRPr="004E3FF8">
        <w:rPr>
          <w:rFonts w:ascii="Times New Roman" w:eastAsia="Times New Roman" w:hAnsi="Times New Roman" w:cs="Times New Roman"/>
          <w:color w:val="000000"/>
          <w:sz w:val="18"/>
          <w:lang w:eastAsia="ru-RU"/>
        </w:rPr>
        <w:t xml:space="preserve"> </w:t>
      </w:r>
    </w:p>
    <w:p w14:paraId="6288C586" w14:textId="77777777" w:rsidR="004E3FF8" w:rsidRPr="004E3FF8" w:rsidRDefault="004E3FF8" w:rsidP="004E3FF8">
      <w:pPr>
        <w:keepNext/>
        <w:keepLines/>
        <w:spacing w:after="76" w:line="249" w:lineRule="auto"/>
        <w:ind w:right="1121"/>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Овладение универсальными коммуникативными действиями</w:t>
      </w:r>
      <w:r w:rsidRPr="004E3FF8">
        <w:rPr>
          <w:rFonts w:ascii="Times New Roman" w:eastAsia="Times New Roman" w:hAnsi="Times New Roman" w:cs="Times New Roman"/>
          <w:b/>
          <w:color w:val="000000"/>
          <w:lang w:eastAsia="ru-RU"/>
        </w:rPr>
        <w:t xml:space="preserve"> </w:t>
      </w:r>
    </w:p>
    <w:p w14:paraId="340E83B7"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Невербальная коммуникация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2BDFDBBF" w14:textId="77777777" w:rsidR="004E3FF8" w:rsidRPr="004E3FF8" w:rsidRDefault="004E3FF8" w:rsidP="004E3FF8">
      <w:pPr>
        <w:spacing w:after="29" w:line="261" w:lineRule="auto"/>
        <w:ind w:right="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r w:rsidRPr="004E3FF8">
        <w:rPr>
          <w:rFonts w:ascii="Times New Roman" w:eastAsia="Times New Roman" w:hAnsi="Times New Roman" w:cs="Times New Roman"/>
          <w:color w:val="000000"/>
          <w:sz w:val="18"/>
          <w:lang w:eastAsia="ru-RU"/>
        </w:rPr>
        <w:t xml:space="preserve"> </w:t>
      </w:r>
    </w:p>
    <w:p w14:paraId="45FE072D"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-выступать перед публикой в качестве исполнителя музыки (соло или в коллективе);</w:t>
      </w:r>
      <w:r w:rsidRPr="004E3FF8">
        <w:rPr>
          <w:rFonts w:ascii="Times New Roman" w:eastAsia="Times New Roman" w:hAnsi="Times New Roman" w:cs="Times New Roman"/>
          <w:color w:val="000000"/>
          <w:sz w:val="18"/>
          <w:lang w:eastAsia="ru-RU"/>
        </w:rPr>
        <w:t xml:space="preserve"> </w:t>
      </w:r>
    </w:p>
    <w:p w14:paraId="3D662C8E" w14:textId="77777777" w:rsidR="004E3FF8" w:rsidRPr="004E3FF8" w:rsidRDefault="004E3FF8" w:rsidP="004E3FF8">
      <w:pPr>
        <w:spacing w:after="29"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r w:rsidRPr="004E3FF8">
        <w:rPr>
          <w:rFonts w:ascii="Times New Roman" w:eastAsia="Times New Roman" w:hAnsi="Times New Roman" w:cs="Times New Roman"/>
          <w:color w:val="000000"/>
          <w:sz w:val="18"/>
          <w:lang w:eastAsia="ru-RU"/>
        </w:rPr>
        <w:t xml:space="preserve"> </w:t>
      </w:r>
    </w:p>
    <w:p w14:paraId="13C809F2" w14:textId="77777777" w:rsidR="004E3FF8" w:rsidRPr="004E3FF8" w:rsidRDefault="004E3FF8" w:rsidP="004E3FF8">
      <w:pPr>
        <w:spacing w:after="29"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r w:rsidRPr="004E3FF8">
        <w:rPr>
          <w:rFonts w:ascii="Times New Roman" w:eastAsia="Times New Roman" w:hAnsi="Times New Roman" w:cs="Times New Roman"/>
          <w:color w:val="000000"/>
          <w:sz w:val="18"/>
          <w:lang w:eastAsia="ru-RU"/>
        </w:rPr>
        <w:t xml:space="preserve"> </w:t>
      </w:r>
    </w:p>
    <w:p w14:paraId="7C3251E4"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Вербальная коммуникация</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317C94E2" w14:textId="199AB1B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-воспринимать и формулировать суждения, выражать эмоции в соответствии с целями и условиями общения в знакомой среде;</w:t>
      </w:r>
      <w:r w:rsidRPr="004E3FF8">
        <w:rPr>
          <w:rFonts w:ascii="Times New Roman" w:eastAsia="Times New Roman" w:hAnsi="Times New Roman" w:cs="Times New Roman"/>
          <w:color w:val="000000"/>
          <w:sz w:val="18"/>
          <w:lang w:eastAsia="ru-RU"/>
        </w:rPr>
        <w:t xml:space="preserve"> </w:t>
      </w:r>
    </w:p>
    <w:p w14:paraId="13688216"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уважительное отношение к собеседнику, соблюдать правила ведения диалога и дискуссии;</w:t>
      </w:r>
      <w:r w:rsidRPr="004E3FF8">
        <w:rPr>
          <w:rFonts w:ascii="Times New Roman" w:eastAsia="Times New Roman" w:hAnsi="Times New Roman" w:cs="Times New Roman"/>
          <w:color w:val="000000"/>
          <w:sz w:val="18"/>
          <w:lang w:eastAsia="ru-RU"/>
        </w:rPr>
        <w:t xml:space="preserve"> </w:t>
      </w:r>
    </w:p>
    <w:p w14:paraId="2B53539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-признавать возможность существования разных точек зрения;</w:t>
      </w:r>
      <w:r w:rsidRPr="004E3FF8">
        <w:rPr>
          <w:rFonts w:ascii="Times New Roman" w:eastAsia="Times New Roman" w:hAnsi="Times New Roman" w:cs="Times New Roman"/>
          <w:color w:val="000000"/>
          <w:sz w:val="18"/>
          <w:lang w:eastAsia="ru-RU"/>
        </w:rPr>
        <w:t xml:space="preserve"> </w:t>
      </w:r>
    </w:p>
    <w:p w14:paraId="36BBB52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-корректно и аргументированно высказывать своё мнение;</w:t>
      </w:r>
      <w:r w:rsidRPr="004E3FF8">
        <w:rPr>
          <w:rFonts w:ascii="Times New Roman" w:eastAsia="Times New Roman" w:hAnsi="Times New Roman" w:cs="Times New Roman"/>
          <w:color w:val="000000"/>
          <w:sz w:val="18"/>
          <w:lang w:eastAsia="ru-RU"/>
        </w:rPr>
        <w:t xml:space="preserve"> </w:t>
      </w:r>
    </w:p>
    <w:p w14:paraId="5A209FE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речевое высказывание в соответствии с поставленной задачей;</w:t>
      </w:r>
      <w:r w:rsidRPr="004E3FF8">
        <w:rPr>
          <w:rFonts w:ascii="Times New Roman" w:eastAsia="Times New Roman" w:hAnsi="Times New Roman" w:cs="Times New Roman"/>
          <w:color w:val="000000"/>
          <w:sz w:val="18"/>
          <w:lang w:eastAsia="ru-RU"/>
        </w:rPr>
        <w:t xml:space="preserve"> </w:t>
      </w:r>
    </w:p>
    <w:p w14:paraId="30A471B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устные и письменные тексты (описание, рассуждение, повествование);</w:t>
      </w:r>
      <w:r w:rsidRPr="004E3FF8">
        <w:rPr>
          <w:rFonts w:ascii="Times New Roman" w:eastAsia="Times New Roman" w:hAnsi="Times New Roman" w:cs="Times New Roman"/>
          <w:color w:val="000000"/>
          <w:sz w:val="18"/>
          <w:lang w:eastAsia="ru-RU"/>
        </w:rPr>
        <w:t xml:space="preserve"> </w:t>
      </w:r>
    </w:p>
    <w:p w14:paraId="2FAB1D7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-готовить небольшие публичные выступления;</w:t>
      </w:r>
      <w:r w:rsidRPr="004E3FF8">
        <w:rPr>
          <w:rFonts w:ascii="Times New Roman" w:eastAsia="Times New Roman" w:hAnsi="Times New Roman" w:cs="Times New Roman"/>
          <w:color w:val="000000"/>
          <w:sz w:val="18"/>
          <w:lang w:eastAsia="ru-RU"/>
        </w:rPr>
        <w:t xml:space="preserve"> </w:t>
      </w:r>
    </w:p>
    <w:p w14:paraId="52957F7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-подбирать иллюстративный материал (рисунки, фото, плакаты) к тексту выступления.</w:t>
      </w:r>
      <w:r w:rsidRPr="004E3FF8">
        <w:rPr>
          <w:rFonts w:ascii="Times New Roman" w:eastAsia="Times New Roman" w:hAnsi="Times New Roman" w:cs="Times New Roman"/>
          <w:color w:val="000000"/>
          <w:sz w:val="18"/>
          <w:lang w:eastAsia="ru-RU"/>
        </w:rPr>
        <w:t xml:space="preserve"> </w:t>
      </w:r>
    </w:p>
    <w:p w14:paraId="4C471ADF"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Совместная деятельность </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i/>
          <w:color w:val="231F20"/>
          <w:sz w:val="20"/>
          <w:lang w:eastAsia="ru-RU"/>
        </w:rPr>
        <w:t>сотрудничество</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5EDEAA69" w14:textId="4C191DD2"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-стремиться к объединению усилий, эмоциональной эмпатии в ситуациях совместного восприятия, исполнения музыки;</w:t>
      </w:r>
      <w:r w:rsidRPr="004E3FF8">
        <w:rPr>
          <w:rFonts w:ascii="Times New Roman" w:eastAsia="Times New Roman" w:hAnsi="Times New Roman" w:cs="Times New Roman"/>
          <w:color w:val="000000"/>
          <w:sz w:val="18"/>
          <w:lang w:eastAsia="ru-RU"/>
        </w:rPr>
        <w:t xml:space="preserve"> </w:t>
      </w:r>
    </w:p>
    <w:p w14:paraId="1F3C7056" w14:textId="77777777" w:rsidR="004E3FF8" w:rsidRPr="004E3FF8" w:rsidRDefault="004E3FF8" w:rsidP="004E3FF8">
      <w:pPr>
        <w:spacing w:after="29" w:line="261" w:lineRule="auto"/>
        <w:ind w:right="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r w:rsidRPr="004E3FF8">
        <w:rPr>
          <w:rFonts w:ascii="Times New Roman" w:eastAsia="Times New Roman" w:hAnsi="Times New Roman" w:cs="Times New Roman"/>
          <w:color w:val="000000"/>
          <w:sz w:val="18"/>
          <w:lang w:eastAsia="ru-RU"/>
        </w:rPr>
        <w:t xml:space="preserve"> </w:t>
      </w:r>
    </w:p>
    <w:p w14:paraId="6CAE662F" w14:textId="77777777" w:rsidR="004E3FF8" w:rsidRPr="004E3FF8" w:rsidRDefault="004E3FF8" w:rsidP="004E3FF8">
      <w:pPr>
        <w:spacing w:after="29" w:line="261" w:lineRule="auto"/>
        <w:ind w:right="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r w:rsidRPr="004E3FF8">
        <w:rPr>
          <w:rFonts w:ascii="Times New Roman" w:eastAsia="Times New Roman" w:hAnsi="Times New Roman" w:cs="Times New Roman"/>
          <w:color w:val="000000"/>
          <w:sz w:val="18"/>
          <w:lang w:eastAsia="ru-RU"/>
        </w:rPr>
        <w:t xml:space="preserve"> </w:t>
      </w:r>
    </w:p>
    <w:p w14:paraId="79931C32" w14:textId="77777777" w:rsidR="004E3FF8" w:rsidRPr="004E3FF8" w:rsidRDefault="004E3FF8" w:rsidP="004E3FF8">
      <w:pPr>
        <w:spacing w:after="29"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r w:rsidRPr="004E3FF8">
        <w:rPr>
          <w:rFonts w:ascii="Times New Roman" w:eastAsia="Times New Roman" w:hAnsi="Times New Roman" w:cs="Times New Roman"/>
          <w:color w:val="000000"/>
          <w:sz w:val="18"/>
          <w:lang w:eastAsia="ru-RU"/>
        </w:rPr>
        <w:t xml:space="preserve"> </w:t>
      </w:r>
    </w:p>
    <w:p w14:paraId="1BADA593"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-ответственно выполнять свою часть работы; оценивать свой вклад в общий результат;</w:t>
      </w:r>
      <w:r w:rsidRPr="004E3FF8">
        <w:rPr>
          <w:rFonts w:ascii="Times New Roman" w:eastAsia="Times New Roman" w:hAnsi="Times New Roman" w:cs="Times New Roman"/>
          <w:color w:val="000000"/>
          <w:sz w:val="18"/>
          <w:lang w:eastAsia="ru-RU"/>
        </w:rPr>
        <w:t xml:space="preserve"> </w:t>
      </w:r>
    </w:p>
    <w:p w14:paraId="6FB5B22B" w14:textId="77777777" w:rsidR="004E3FF8" w:rsidRPr="004E3FF8" w:rsidRDefault="004E3FF8" w:rsidP="004E3FF8">
      <w:pPr>
        <w:spacing w:after="213"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совместные проектные, творческие задания с опорой на предложенные образцы.</w:t>
      </w:r>
      <w:r w:rsidRPr="004E3FF8">
        <w:rPr>
          <w:rFonts w:ascii="Times New Roman" w:eastAsia="Times New Roman" w:hAnsi="Times New Roman" w:cs="Times New Roman"/>
          <w:color w:val="000000"/>
          <w:sz w:val="18"/>
          <w:lang w:eastAsia="ru-RU"/>
        </w:rPr>
        <w:t xml:space="preserve"> </w:t>
      </w:r>
    </w:p>
    <w:p w14:paraId="28811D8C"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Овладение универсальными регулятивными действиями</w:t>
      </w:r>
      <w:r w:rsidRPr="004E3FF8">
        <w:rPr>
          <w:rFonts w:ascii="Times New Roman" w:eastAsia="Times New Roman" w:hAnsi="Times New Roman" w:cs="Times New Roman"/>
          <w:b/>
          <w:color w:val="000000"/>
          <w:lang w:eastAsia="ru-RU"/>
        </w:rPr>
        <w:t xml:space="preserve"> </w:t>
      </w:r>
    </w:p>
    <w:p w14:paraId="7C575C7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Самоорганизация:</w:t>
      </w:r>
      <w:r w:rsidRPr="004E3FF8">
        <w:rPr>
          <w:rFonts w:ascii="Times New Roman" w:eastAsia="Times New Roman" w:hAnsi="Times New Roman" w:cs="Times New Roman"/>
          <w:color w:val="000000"/>
          <w:sz w:val="18"/>
          <w:lang w:eastAsia="ru-RU"/>
        </w:rPr>
        <w:t xml:space="preserve"> </w:t>
      </w:r>
    </w:p>
    <w:p w14:paraId="3E846FC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-планировать действия по решению учебной задачи для получения результата;</w:t>
      </w:r>
      <w:r w:rsidRPr="004E3FF8">
        <w:rPr>
          <w:rFonts w:ascii="Times New Roman" w:eastAsia="Times New Roman" w:hAnsi="Times New Roman" w:cs="Times New Roman"/>
          <w:color w:val="000000"/>
          <w:sz w:val="18"/>
          <w:lang w:eastAsia="ru-RU"/>
        </w:rPr>
        <w:t xml:space="preserve"> </w:t>
      </w:r>
    </w:p>
    <w:p w14:paraId="79C0A750" w14:textId="77777777" w:rsidR="004E3FF8" w:rsidRPr="004E3FF8" w:rsidRDefault="004E3FF8" w:rsidP="004E3FF8">
      <w:pPr>
        <w:spacing w:after="29" w:line="261" w:lineRule="auto"/>
        <w:ind w:right="241"/>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-выстраивать последовательность выбранных действий.</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Самоконтроль:</w:t>
      </w:r>
      <w:r w:rsidRPr="004E3FF8">
        <w:rPr>
          <w:rFonts w:ascii="Times New Roman" w:eastAsia="Times New Roman" w:hAnsi="Times New Roman" w:cs="Times New Roman"/>
          <w:color w:val="000000"/>
          <w:sz w:val="18"/>
          <w:lang w:eastAsia="ru-RU"/>
        </w:rPr>
        <w:t xml:space="preserve"> </w:t>
      </w:r>
    </w:p>
    <w:p w14:paraId="6EDFA49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причины успеха/неудач учебной деятельности;</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-корректировать свои учебные действия для преодоления ошибок.</w:t>
      </w:r>
      <w:r w:rsidRPr="004E3FF8">
        <w:rPr>
          <w:rFonts w:ascii="Times New Roman" w:eastAsia="Times New Roman" w:hAnsi="Times New Roman" w:cs="Times New Roman"/>
          <w:color w:val="000000"/>
          <w:sz w:val="18"/>
          <w:lang w:eastAsia="ru-RU"/>
        </w:rPr>
        <w:t xml:space="preserve"> </w:t>
      </w:r>
    </w:p>
    <w:p w14:paraId="45F15970" w14:textId="02E2CE1F" w:rsidR="004E3FF8" w:rsidRPr="004E3FF8" w:rsidRDefault="004E3FF8" w:rsidP="00A03E3E">
      <w:pPr>
        <w:spacing w:after="29" w:line="261" w:lineRule="auto"/>
        <w:ind w:right="6"/>
        <w:jc w:val="both"/>
        <w:rPr>
          <w:rFonts w:ascii="Times New Roman" w:eastAsia="Times New Roman" w:hAnsi="Times New Roman" w:cs="Times New Roman"/>
          <w:color w:val="231F20"/>
          <w:sz w:val="20"/>
          <w:lang w:eastAsia="ru-RU"/>
        </w:rPr>
        <w:sectPr w:rsidR="004E3FF8" w:rsidRPr="004E3FF8">
          <w:headerReference w:type="even" r:id="rId63"/>
          <w:headerReference w:type="default" r:id="rId64"/>
          <w:footerReference w:type="even" r:id="rId65"/>
          <w:footerReference w:type="default" r:id="rId66"/>
          <w:headerReference w:type="first" r:id="rId67"/>
          <w:footerReference w:type="first" r:id="rId68"/>
          <w:pgSz w:w="7831" w:h="12019"/>
          <w:pgMar w:top="621" w:right="733" w:bottom="442" w:left="619" w:header="720" w:footer="720" w:gutter="0"/>
          <w:cols w:space="720"/>
        </w:sectPr>
      </w:pPr>
      <w:r w:rsidRPr="004E3FF8">
        <w:rPr>
          <w:rFonts w:ascii="Times New Roman" w:eastAsia="Times New Roman" w:hAnsi="Times New Roman" w:cs="Times New Roman"/>
          <w:color w:val="231F20"/>
          <w:sz w:val="20"/>
          <w:lang w:eastAsia="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 чивого поведения, эмоционального душевного </w:t>
      </w:r>
    </w:p>
    <w:p w14:paraId="5700FEA5"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равновесия и т. д.).</w:t>
      </w:r>
      <w:r w:rsidRPr="004E3FF8">
        <w:rPr>
          <w:rFonts w:ascii="Times New Roman" w:eastAsia="Times New Roman" w:hAnsi="Times New Roman" w:cs="Times New Roman"/>
          <w:color w:val="000000"/>
          <w:sz w:val="18"/>
          <w:lang w:eastAsia="ru-RU"/>
        </w:rPr>
        <w:t xml:space="preserve"> </w:t>
      </w:r>
    </w:p>
    <w:p w14:paraId="5C35DB6D" w14:textId="77777777" w:rsidR="004E3FF8" w:rsidRPr="00A03E3E"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A03E3E">
        <w:rPr>
          <w:rFonts w:ascii="Times New Roman" w:eastAsia="Times New Roman" w:hAnsi="Times New Roman" w:cs="Times New Roman"/>
          <w:b/>
          <w:bCs/>
          <w:color w:val="231F20"/>
          <w:lang w:eastAsia="ru-RU"/>
        </w:rPr>
        <w:t>ПРЕДМЕТНЫЕ РЕЗУЛЬТАТЫ</w:t>
      </w:r>
      <w:r w:rsidRPr="00A03E3E">
        <w:rPr>
          <w:rFonts w:ascii="Times New Roman" w:eastAsia="Times New Roman" w:hAnsi="Times New Roman" w:cs="Times New Roman"/>
          <w:b/>
          <w:bCs/>
          <w:color w:val="000000"/>
          <w:lang w:eastAsia="ru-RU"/>
        </w:rPr>
        <w:t xml:space="preserve"> </w:t>
      </w:r>
    </w:p>
    <w:p w14:paraId="192FDC7C" w14:textId="77777777" w:rsidR="004E3FF8" w:rsidRPr="004E3FF8" w:rsidRDefault="004E3FF8" w:rsidP="00A03E3E">
      <w:pPr>
        <w:spacing w:after="61" w:line="261" w:lineRule="auto"/>
        <w:ind w:right="4"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r w:rsidRPr="004E3FF8">
        <w:rPr>
          <w:rFonts w:ascii="Times New Roman" w:eastAsia="Times New Roman" w:hAnsi="Times New Roman" w:cs="Times New Roman"/>
          <w:color w:val="000000"/>
          <w:sz w:val="18"/>
          <w:lang w:eastAsia="ru-RU"/>
        </w:rPr>
        <w:t xml:space="preserve"> </w:t>
      </w:r>
    </w:p>
    <w:p w14:paraId="5C2A4C80"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Обучающиеся, освоившие основную образовательную программу по предмету «Музыка»:</w:t>
      </w:r>
      <w:r w:rsidRPr="004E3FF8">
        <w:rPr>
          <w:rFonts w:ascii="Times New Roman" w:eastAsia="Times New Roman" w:hAnsi="Times New Roman" w:cs="Times New Roman"/>
          <w:color w:val="000000"/>
          <w:sz w:val="18"/>
          <w:lang w:eastAsia="ru-RU"/>
        </w:rPr>
        <w:t xml:space="preserve"> </w:t>
      </w:r>
    </w:p>
    <w:p w14:paraId="5DC5A0F7" w14:textId="77777777" w:rsidR="004E3FF8" w:rsidRPr="004E3FF8" w:rsidRDefault="004E3FF8" w:rsidP="004E3FF8">
      <w:pPr>
        <w:spacing w:after="29" w:line="261" w:lineRule="auto"/>
        <w:ind w:right="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r w:rsidRPr="004E3FF8">
        <w:rPr>
          <w:rFonts w:ascii="Times New Roman" w:eastAsia="Times New Roman" w:hAnsi="Times New Roman" w:cs="Times New Roman"/>
          <w:color w:val="000000"/>
          <w:sz w:val="18"/>
          <w:lang w:eastAsia="ru-RU"/>
        </w:rPr>
        <w:t xml:space="preserve"> </w:t>
      </w:r>
    </w:p>
    <w:p w14:paraId="01BD151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-сознательно стремятся к развитию своих музыкальных способностей;</w:t>
      </w:r>
      <w:r w:rsidRPr="004E3FF8">
        <w:rPr>
          <w:rFonts w:ascii="Times New Roman" w:eastAsia="Times New Roman" w:hAnsi="Times New Roman" w:cs="Times New Roman"/>
          <w:color w:val="000000"/>
          <w:sz w:val="18"/>
          <w:lang w:eastAsia="ru-RU"/>
        </w:rPr>
        <w:t xml:space="preserve"> </w:t>
      </w:r>
    </w:p>
    <w:p w14:paraId="4DDF331A"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-осознают разнообразие форм и направлений музыкального искусства, могут назвать музыкальные произведения, композиторов, </w:t>
      </w:r>
    </w:p>
    <w:p w14:paraId="06B8502E" w14:textId="77777777" w:rsidR="004E3FF8" w:rsidRPr="004E3FF8" w:rsidRDefault="004E3FF8" w:rsidP="004E3FF8">
      <w:pPr>
        <w:spacing w:after="31" w:line="261" w:lineRule="auto"/>
        <w:ind w:right="447"/>
        <w:jc w:val="center"/>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исполнителей, которые им нравятся, аргументировать свой выбор;</w:t>
      </w:r>
      <w:r w:rsidRPr="004E3FF8">
        <w:rPr>
          <w:rFonts w:ascii="Times New Roman" w:eastAsia="Times New Roman" w:hAnsi="Times New Roman" w:cs="Times New Roman"/>
          <w:color w:val="000000"/>
          <w:sz w:val="18"/>
          <w:lang w:eastAsia="ru-RU"/>
        </w:rPr>
        <w:t xml:space="preserve"> </w:t>
      </w:r>
    </w:p>
    <w:p w14:paraId="67E8B61F"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-имеют опыт восприятия, исполнения музыки разных жанров, творческой деятельности в различных смежных видах искусства;</w:t>
      </w:r>
      <w:r w:rsidRPr="004E3FF8">
        <w:rPr>
          <w:rFonts w:ascii="Times New Roman" w:eastAsia="Times New Roman" w:hAnsi="Times New Roman" w:cs="Times New Roman"/>
          <w:color w:val="000000"/>
          <w:sz w:val="18"/>
          <w:lang w:eastAsia="ru-RU"/>
        </w:rPr>
        <w:t xml:space="preserve"> </w:t>
      </w:r>
    </w:p>
    <w:p w14:paraId="659FB30E" w14:textId="77777777" w:rsidR="004E3FF8" w:rsidRPr="004E3FF8" w:rsidRDefault="004E3FF8" w:rsidP="004E3FF8">
      <w:pPr>
        <w:spacing w:after="29" w:line="261" w:lineRule="auto"/>
        <w:ind w:right="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 уважением относятся к достижениям отечественной музыкальной культуры;</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-стремятся к расширению своего музыкального кругозора.</w:t>
      </w:r>
      <w:r w:rsidRPr="004E3FF8">
        <w:rPr>
          <w:rFonts w:ascii="Times New Roman" w:eastAsia="Times New Roman" w:hAnsi="Times New Roman" w:cs="Times New Roman"/>
          <w:color w:val="000000"/>
          <w:sz w:val="18"/>
          <w:lang w:eastAsia="ru-RU"/>
        </w:rPr>
        <w:t xml:space="preserve"> </w:t>
      </w:r>
    </w:p>
    <w:p w14:paraId="3AA4FA3A" w14:textId="51D888B7" w:rsidR="004E3FF8" w:rsidRPr="004E3FF8" w:rsidRDefault="004E3FF8" w:rsidP="004E3FF8">
      <w:pPr>
        <w:spacing w:after="0"/>
        <w:rPr>
          <w:rFonts w:ascii="Times New Roman" w:eastAsia="Times New Roman" w:hAnsi="Times New Roman" w:cs="Times New Roman"/>
          <w:color w:val="231F20"/>
          <w:sz w:val="20"/>
          <w:lang w:eastAsia="ru-RU"/>
        </w:rPr>
      </w:pPr>
    </w:p>
    <w:p w14:paraId="66204A40" w14:textId="77777777" w:rsidR="004E3FF8" w:rsidRPr="004E3FF8" w:rsidRDefault="004E3FF8" w:rsidP="00A03E3E">
      <w:pPr>
        <w:spacing w:after="203" w:line="261" w:lineRule="auto"/>
        <w:ind w:right="7"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r w:rsidRPr="004E3FF8">
        <w:rPr>
          <w:rFonts w:ascii="Times New Roman" w:eastAsia="Times New Roman" w:hAnsi="Times New Roman" w:cs="Times New Roman"/>
          <w:color w:val="000000"/>
          <w:sz w:val="18"/>
          <w:lang w:eastAsia="ru-RU"/>
        </w:rPr>
        <w:t xml:space="preserve"> </w:t>
      </w:r>
    </w:p>
    <w:p w14:paraId="7FCD6884" w14:textId="77777777" w:rsidR="004E3FF8" w:rsidRPr="004E3FF8" w:rsidRDefault="004E3FF8" w:rsidP="00A03E3E">
      <w:pPr>
        <w:spacing w:after="72"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Модуль № 1 «Музыкальная грамота»:</w:t>
      </w:r>
      <w:r w:rsidRPr="004E3FF8">
        <w:rPr>
          <w:rFonts w:ascii="Times New Roman" w:eastAsia="Times New Roman" w:hAnsi="Times New Roman" w:cs="Times New Roman"/>
          <w:b/>
          <w:color w:val="000000"/>
          <w:lang w:eastAsia="ru-RU"/>
        </w:rPr>
        <w:t xml:space="preserve"> </w:t>
      </w:r>
    </w:p>
    <w:p w14:paraId="062F860B"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-классифицировать звуки: шумовые и музыкальные, длинные, короткие, тихие, громкие, низкие, высокие;</w:t>
      </w:r>
      <w:r w:rsidRPr="004E3FF8">
        <w:rPr>
          <w:rFonts w:ascii="Times New Roman" w:eastAsia="Times New Roman" w:hAnsi="Times New Roman" w:cs="Times New Roman"/>
          <w:color w:val="000000"/>
          <w:sz w:val="18"/>
          <w:lang w:eastAsia="ru-RU"/>
        </w:rPr>
        <w:t xml:space="preserve"> </w:t>
      </w:r>
    </w:p>
    <w:p w14:paraId="683611A9" w14:textId="77777777" w:rsidR="004E3FF8" w:rsidRPr="004E3FF8" w:rsidRDefault="004E3FF8" w:rsidP="004E3FF8">
      <w:pPr>
        <w:spacing w:after="29" w:line="261" w:lineRule="auto"/>
        <w:ind w:right="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r w:rsidRPr="004E3FF8">
        <w:rPr>
          <w:rFonts w:ascii="Times New Roman" w:eastAsia="Times New Roman" w:hAnsi="Times New Roman" w:cs="Times New Roman"/>
          <w:color w:val="000000"/>
          <w:sz w:val="18"/>
          <w:lang w:eastAsia="ru-RU"/>
        </w:rPr>
        <w:t xml:space="preserve"> </w:t>
      </w:r>
    </w:p>
    <w:p w14:paraId="7D506D0A"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изобразительные и выразительные интонации, находить признаки сходства и различия музыкальных и речевых интонаций;</w:t>
      </w:r>
      <w:r w:rsidRPr="004E3FF8">
        <w:rPr>
          <w:rFonts w:ascii="Times New Roman" w:eastAsia="Times New Roman" w:hAnsi="Times New Roman" w:cs="Times New Roman"/>
          <w:color w:val="000000"/>
          <w:sz w:val="18"/>
          <w:lang w:eastAsia="ru-RU"/>
        </w:rPr>
        <w:t xml:space="preserve"> </w:t>
      </w:r>
    </w:p>
    <w:p w14:paraId="1174010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на слух принципы развития: повтор, контраст, варьирование;</w:t>
      </w:r>
      <w:r w:rsidRPr="004E3FF8">
        <w:rPr>
          <w:rFonts w:ascii="Times New Roman" w:eastAsia="Times New Roman" w:hAnsi="Times New Roman" w:cs="Times New Roman"/>
          <w:color w:val="000000"/>
          <w:sz w:val="18"/>
          <w:lang w:eastAsia="ru-RU"/>
        </w:rPr>
        <w:t xml:space="preserve"> </w:t>
      </w:r>
    </w:p>
    <w:p w14:paraId="7A876189" w14:textId="788C7F4D" w:rsidR="004E3FF8" w:rsidRPr="004E3FF8" w:rsidRDefault="004E3FF8" w:rsidP="00A03E3E">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r w:rsidRPr="004E3FF8">
        <w:rPr>
          <w:rFonts w:ascii="Times New Roman" w:eastAsia="Times New Roman" w:hAnsi="Times New Roman" w:cs="Times New Roman"/>
          <w:color w:val="000000"/>
          <w:sz w:val="18"/>
          <w:lang w:eastAsia="ru-RU"/>
        </w:rPr>
        <w:t xml:space="preserve"> </w:t>
      </w:r>
    </w:p>
    <w:p w14:paraId="36B5B131" w14:textId="77777777" w:rsidR="004E3FF8" w:rsidRPr="004E3FF8" w:rsidRDefault="004E3FF8" w:rsidP="004E3FF8">
      <w:pPr>
        <w:spacing w:after="104" w:line="283" w:lineRule="auto"/>
        <w:ind w:right="478"/>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-ориентироваться в нотной записи в пределах певческого диапазона;</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-исполнять и создавать различные ритмические рисунки;</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-исполнять песни с простым мелодическим рисунком.</w:t>
      </w:r>
      <w:r w:rsidRPr="004E3FF8">
        <w:rPr>
          <w:rFonts w:ascii="Times New Roman" w:eastAsia="Times New Roman" w:hAnsi="Times New Roman" w:cs="Times New Roman"/>
          <w:color w:val="000000"/>
          <w:sz w:val="18"/>
          <w:lang w:eastAsia="ru-RU"/>
        </w:rPr>
        <w:t xml:space="preserve"> </w:t>
      </w:r>
    </w:p>
    <w:p w14:paraId="735B7858" w14:textId="77777777" w:rsidR="004E3FF8" w:rsidRPr="004E3FF8" w:rsidRDefault="004E3FF8" w:rsidP="00A03E3E">
      <w:pPr>
        <w:spacing w:after="31"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Модуль № 2 «Народная музыка России»:</w:t>
      </w:r>
      <w:r w:rsidRPr="004E3FF8">
        <w:rPr>
          <w:rFonts w:ascii="Times New Roman" w:eastAsia="Times New Roman" w:hAnsi="Times New Roman" w:cs="Times New Roman"/>
          <w:b/>
          <w:color w:val="000000"/>
          <w:lang w:eastAsia="ru-RU"/>
        </w:rPr>
        <w:t xml:space="preserve"> </w:t>
      </w:r>
    </w:p>
    <w:p w14:paraId="1724B61E"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r w:rsidRPr="004E3FF8">
        <w:rPr>
          <w:rFonts w:ascii="Times New Roman" w:eastAsia="Times New Roman" w:hAnsi="Times New Roman" w:cs="Times New Roman"/>
          <w:color w:val="000000"/>
          <w:sz w:val="18"/>
          <w:lang w:eastAsia="ru-RU"/>
        </w:rPr>
        <w:t xml:space="preserve"> </w:t>
      </w:r>
    </w:p>
    <w:p w14:paraId="766B50F8"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на слух и называть знакомые народные музыкальные инструменты;</w:t>
      </w:r>
      <w:r w:rsidRPr="004E3FF8">
        <w:rPr>
          <w:rFonts w:ascii="Times New Roman" w:eastAsia="Times New Roman" w:hAnsi="Times New Roman" w:cs="Times New Roman"/>
          <w:color w:val="000000"/>
          <w:sz w:val="18"/>
          <w:lang w:eastAsia="ru-RU"/>
        </w:rPr>
        <w:t xml:space="preserve"> </w:t>
      </w:r>
    </w:p>
    <w:p w14:paraId="0E0E438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-группировать народные музыкальные инструменты по принципу звукоизвлечения: духовые, ударные, струнные;</w:t>
      </w:r>
      <w:r w:rsidRPr="004E3FF8">
        <w:rPr>
          <w:rFonts w:ascii="Times New Roman" w:eastAsia="Times New Roman" w:hAnsi="Times New Roman" w:cs="Times New Roman"/>
          <w:color w:val="000000"/>
          <w:sz w:val="18"/>
          <w:lang w:eastAsia="ru-RU"/>
        </w:rPr>
        <w:t xml:space="preserve"> </w:t>
      </w:r>
    </w:p>
    <w:p w14:paraId="5440D786" w14:textId="17AA8348"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принадлежность музыкальных произведений и их фрагментов к композиторскому или народному творчеству;</w:t>
      </w:r>
      <w:r w:rsidRPr="004E3FF8">
        <w:rPr>
          <w:rFonts w:ascii="Times New Roman" w:eastAsia="Times New Roman" w:hAnsi="Times New Roman" w:cs="Times New Roman"/>
          <w:color w:val="000000"/>
          <w:sz w:val="18"/>
          <w:lang w:eastAsia="ru-RU"/>
        </w:rPr>
        <w:t xml:space="preserve"> </w:t>
      </w:r>
    </w:p>
    <w:p w14:paraId="56990ED6" w14:textId="27E10DD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манеру пения, инструментального исполнения, типы солистов и коллективов - народных и академических;</w:t>
      </w:r>
      <w:r w:rsidRPr="004E3FF8">
        <w:rPr>
          <w:rFonts w:ascii="Times New Roman" w:eastAsia="Times New Roman" w:hAnsi="Times New Roman" w:cs="Times New Roman"/>
          <w:color w:val="000000"/>
          <w:sz w:val="18"/>
          <w:lang w:eastAsia="ru-RU"/>
        </w:rPr>
        <w:t xml:space="preserve"> </w:t>
      </w:r>
    </w:p>
    <w:p w14:paraId="48DB1BCE"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ритмический аккомпанемент на ударных инструментах при исполнении народной песни;</w:t>
      </w:r>
      <w:r w:rsidRPr="004E3FF8">
        <w:rPr>
          <w:rFonts w:ascii="Times New Roman" w:eastAsia="Times New Roman" w:hAnsi="Times New Roman" w:cs="Times New Roman"/>
          <w:color w:val="000000"/>
          <w:sz w:val="18"/>
          <w:lang w:eastAsia="ru-RU"/>
        </w:rPr>
        <w:t xml:space="preserve"> </w:t>
      </w:r>
    </w:p>
    <w:p w14:paraId="18C6958A"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-исполнять народные произведения различных жанров с сопровождением и без сопровождения;</w:t>
      </w:r>
      <w:r w:rsidRPr="004E3FF8">
        <w:rPr>
          <w:rFonts w:ascii="Times New Roman" w:eastAsia="Times New Roman" w:hAnsi="Times New Roman" w:cs="Times New Roman"/>
          <w:color w:val="000000"/>
          <w:sz w:val="18"/>
          <w:lang w:eastAsia="ru-RU"/>
        </w:rPr>
        <w:t xml:space="preserve"> </w:t>
      </w:r>
    </w:p>
    <w:p w14:paraId="15639199" w14:textId="77777777" w:rsidR="004E3FF8" w:rsidRPr="004E3FF8" w:rsidRDefault="004E3FF8" w:rsidP="004E3FF8">
      <w:pPr>
        <w:spacing w:after="211"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-участвовать в коллективной игре/импровизации (вокальной, инструментальной, танцевальной) на основе освоенных фольклорных жанров.</w:t>
      </w:r>
      <w:r w:rsidRPr="004E3FF8">
        <w:rPr>
          <w:rFonts w:ascii="Times New Roman" w:eastAsia="Times New Roman" w:hAnsi="Times New Roman" w:cs="Times New Roman"/>
          <w:color w:val="000000"/>
          <w:sz w:val="18"/>
          <w:lang w:eastAsia="ru-RU"/>
        </w:rPr>
        <w:t xml:space="preserve"> </w:t>
      </w:r>
    </w:p>
    <w:p w14:paraId="27D5527B" w14:textId="77777777" w:rsidR="004E3FF8" w:rsidRPr="004E3FF8" w:rsidRDefault="004E3FF8" w:rsidP="00A03E3E">
      <w:pPr>
        <w:spacing w:after="77"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Модуль № 3 «Музыка народов мира»:</w:t>
      </w:r>
      <w:r w:rsidRPr="004E3FF8">
        <w:rPr>
          <w:rFonts w:ascii="Times New Roman" w:eastAsia="Times New Roman" w:hAnsi="Times New Roman" w:cs="Times New Roman"/>
          <w:b/>
          <w:color w:val="000000"/>
          <w:lang w:eastAsia="ru-RU"/>
        </w:rPr>
        <w:t xml:space="preserve"> </w:t>
      </w:r>
    </w:p>
    <w:p w14:paraId="3DC9FF7E"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на слух и исполнять произведения народной и композиторской музыки других стран;</w:t>
      </w:r>
      <w:r w:rsidRPr="004E3FF8">
        <w:rPr>
          <w:rFonts w:ascii="Times New Roman" w:eastAsia="Times New Roman" w:hAnsi="Times New Roman" w:cs="Times New Roman"/>
          <w:color w:val="000000"/>
          <w:sz w:val="18"/>
          <w:lang w:eastAsia="ru-RU"/>
        </w:rPr>
        <w:t xml:space="preserve"> </w:t>
      </w:r>
    </w:p>
    <w:p w14:paraId="095B5134"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на слух принадлежность народных музыкальных инструментов к группам духовых, струнных, ударно-шумовых инструментов;</w:t>
      </w:r>
      <w:r w:rsidRPr="004E3FF8">
        <w:rPr>
          <w:rFonts w:ascii="Times New Roman" w:eastAsia="Times New Roman" w:hAnsi="Times New Roman" w:cs="Times New Roman"/>
          <w:color w:val="000000"/>
          <w:sz w:val="18"/>
          <w:lang w:eastAsia="ru-RU"/>
        </w:rPr>
        <w:t xml:space="preserve"> </w:t>
      </w:r>
    </w:p>
    <w:p w14:paraId="0F46F5DC" w14:textId="77777777" w:rsidR="004E3FF8" w:rsidRPr="004E3FF8" w:rsidRDefault="004E3FF8" w:rsidP="004E3FF8">
      <w:pPr>
        <w:spacing w:after="29" w:line="261" w:lineRule="auto"/>
        <w:ind w:right="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r w:rsidRPr="004E3FF8">
        <w:rPr>
          <w:rFonts w:ascii="Times New Roman" w:eastAsia="Times New Roman" w:hAnsi="Times New Roman" w:cs="Times New Roman"/>
          <w:color w:val="000000"/>
          <w:sz w:val="18"/>
          <w:lang w:eastAsia="ru-RU"/>
        </w:rPr>
        <w:t xml:space="preserve"> </w:t>
      </w:r>
    </w:p>
    <w:p w14:paraId="3052B4B7" w14:textId="77777777" w:rsidR="004E3FF8" w:rsidRPr="004E3FF8" w:rsidRDefault="004E3FF8" w:rsidP="004E3FF8">
      <w:pPr>
        <w:spacing w:after="207"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и характеризовать фольклорные жанры музыки (песенные, танцевальные), вычленять и называть типичные жанровые признаки.</w:t>
      </w:r>
      <w:r w:rsidRPr="004E3FF8">
        <w:rPr>
          <w:rFonts w:ascii="Times New Roman" w:eastAsia="Times New Roman" w:hAnsi="Times New Roman" w:cs="Times New Roman"/>
          <w:color w:val="000000"/>
          <w:sz w:val="18"/>
          <w:lang w:eastAsia="ru-RU"/>
        </w:rPr>
        <w:t xml:space="preserve"> </w:t>
      </w:r>
    </w:p>
    <w:p w14:paraId="6FEBA85E" w14:textId="77777777" w:rsidR="004E3FF8" w:rsidRPr="004E3FF8" w:rsidRDefault="004E3FF8" w:rsidP="00A03E3E">
      <w:pPr>
        <w:spacing w:after="77"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Модуль № 4 «Духовная музыка»:</w:t>
      </w:r>
      <w:r w:rsidRPr="004E3FF8">
        <w:rPr>
          <w:rFonts w:ascii="Times New Roman" w:eastAsia="Times New Roman" w:hAnsi="Times New Roman" w:cs="Times New Roman"/>
          <w:b/>
          <w:color w:val="000000"/>
          <w:lang w:eastAsia="ru-RU"/>
        </w:rPr>
        <w:t xml:space="preserve"> </w:t>
      </w:r>
    </w:p>
    <w:p w14:paraId="3EA720D3"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характер, настроение музыкальных произведений духовной музыки, характеризовать её жизненное предназначение;</w:t>
      </w:r>
      <w:r w:rsidRPr="004E3FF8">
        <w:rPr>
          <w:rFonts w:ascii="Times New Roman" w:eastAsia="Times New Roman" w:hAnsi="Times New Roman" w:cs="Times New Roman"/>
          <w:color w:val="000000"/>
          <w:sz w:val="18"/>
          <w:lang w:eastAsia="ru-RU"/>
        </w:rPr>
        <w:t xml:space="preserve"> </w:t>
      </w:r>
    </w:p>
    <w:p w14:paraId="2CA3101A" w14:textId="77777777" w:rsidR="004E3FF8" w:rsidRPr="004E3FF8" w:rsidRDefault="004E3FF8" w:rsidP="004E3FF8">
      <w:pPr>
        <w:spacing w:after="8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-исполнять доступные образцы духовной музыки;</w:t>
      </w:r>
      <w:r w:rsidRPr="004E3FF8">
        <w:rPr>
          <w:rFonts w:ascii="Times New Roman" w:eastAsia="Times New Roman" w:hAnsi="Times New Roman" w:cs="Times New Roman"/>
          <w:color w:val="000000"/>
          <w:sz w:val="18"/>
          <w:lang w:eastAsia="ru-RU"/>
        </w:rPr>
        <w:t xml:space="preserve"> </w:t>
      </w:r>
    </w:p>
    <w:p w14:paraId="06AD79EF" w14:textId="77777777" w:rsidR="004E3FF8" w:rsidRPr="004E3FF8" w:rsidRDefault="004E3FF8" w:rsidP="004E3FF8">
      <w:pPr>
        <w:spacing w:after="217"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r w:rsidRPr="004E3FF8">
        <w:rPr>
          <w:rFonts w:ascii="Times New Roman" w:eastAsia="Times New Roman" w:hAnsi="Times New Roman" w:cs="Times New Roman"/>
          <w:color w:val="000000"/>
          <w:sz w:val="18"/>
          <w:lang w:eastAsia="ru-RU"/>
        </w:rPr>
        <w:t xml:space="preserve"> </w:t>
      </w:r>
    </w:p>
    <w:p w14:paraId="482B7A0D" w14:textId="77777777" w:rsidR="004E3FF8" w:rsidRPr="004E3FF8" w:rsidRDefault="004E3FF8" w:rsidP="00A03E3E">
      <w:pPr>
        <w:spacing w:after="77"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Модуль № 5 «Классическая музыка»:</w:t>
      </w:r>
      <w:r w:rsidRPr="004E3FF8">
        <w:rPr>
          <w:rFonts w:ascii="Times New Roman" w:eastAsia="Times New Roman" w:hAnsi="Times New Roman" w:cs="Times New Roman"/>
          <w:b/>
          <w:color w:val="000000"/>
          <w:lang w:eastAsia="ru-RU"/>
        </w:rPr>
        <w:t xml:space="preserve"> </w:t>
      </w:r>
    </w:p>
    <w:p w14:paraId="46F60F5A"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на слух произведения классической музыки, называть автора и произведение, исполнительский состав;</w:t>
      </w:r>
      <w:r w:rsidRPr="004E3FF8">
        <w:rPr>
          <w:rFonts w:ascii="Times New Roman" w:eastAsia="Times New Roman" w:hAnsi="Times New Roman" w:cs="Times New Roman"/>
          <w:color w:val="000000"/>
          <w:sz w:val="18"/>
          <w:lang w:eastAsia="ru-RU"/>
        </w:rPr>
        <w:t xml:space="preserve"> </w:t>
      </w:r>
    </w:p>
    <w:p w14:paraId="68B7C63C" w14:textId="77777777" w:rsidR="004E3FF8" w:rsidRPr="004E3FF8" w:rsidRDefault="004E3FF8" w:rsidP="004E3FF8">
      <w:pPr>
        <w:spacing w:after="29"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r w:rsidRPr="004E3FF8">
        <w:rPr>
          <w:rFonts w:ascii="Times New Roman" w:eastAsia="Times New Roman" w:hAnsi="Times New Roman" w:cs="Times New Roman"/>
          <w:color w:val="000000"/>
          <w:sz w:val="18"/>
          <w:lang w:eastAsia="ru-RU"/>
        </w:rPr>
        <w:t xml:space="preserve"> </w:t>
      </w:r>
    </w:p>
    <w:p w14:paraId="6D3CE421"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r w:rsidRPr="004E3FF8">
        <w:rPr>
          <w:rFonts w:ascii="Times New Roman" w:eastAsia="Times New Roman" w:hAnsi="Times New Roman" w:cs="Times New Roman"/>
          <w:color w:val="000000"/>
          <w:sz w:val="18"/>
          <w:lang w:eastAsia="ru-RU"/>
        </w:rPr>
        <w:t xml:space="preserve"> </w:t>
      </w:r>
    </w:p>
    <w:p w14:paraId="5408BB40"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-исполнять (в том числе фрагментарно, отдельными темами) сочинения композиторов-классиков;</w:t>
      </w:r>
      <w:r w:rsidRPr="004E3FF8">
        <w:rPr>
          <w:rFonts w:ascii="Times New Roman" w:eastAsia="Times New Roman" w:hAnsi="Times New Roman" w:cs="Times New Roman"/>
          <w:color w:val="000000"/>
          <w:sz w:val="18"/>
          <w:lang w:eastAsia="ru-RU"/>
        </w:rPr>
        <w:t xml:space="preserve"> </w:t>
      </w:r>
    </w:p>
    <w:p w14:paraId="6E046A6D" w14:textId="77777777" w:rsidR="004E3FF8" w:rsidRPr="004E3FF8" w:rsidRDefault="004E3FF8" w:rsidP="004E3FF8">
      <w:pPr>
        <w:spacing w:after="29" w:line="261" w:lineRule="auto"/>
        <w:ind w:right="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r w:rsidRPr="004E3FF8">
        <w:rPr>
          <w:rFonts w:ascii="Times New Roman" w:eastAsia="Times New Roman" w:hAnsi="Times New Roman" w:cs="Times New Roman"/>
          <w:color w:val="000000"/>
          <w:sz w:val="18"/>
          <w:lang w:eastAsia="ru-RU"/>
        </w:rPr>
        <w:t xml:space="preserve"> </w:t>
      </w:r>
    </w:p>
    <w:p w14:paraId="3A73D22E" w14:textId="3B700B0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-характеризовать выразительные средства, использованные композитором для создания музыкального образа;</w:t>
      </w:r>
      <w:r w:rsidRPr="004E3FF8">
        <w:rPr>
          <w:rFonts w:ascii="Times New Roman" w:eastAsia="Times New Roman" w:hAnsi="Times New Roman" w:cs="Times New Roman"/>
          <w:color w:val="000000"/>
          <w:sz w:val="18"/>
          <w:lang w:eastAsia="ru-RU"/>
        </w:rPr>
        <w:t xml:space="preserve"> </w:t>
      </w:r>
    </w:p>
    <w:p w14:paraId="08530ED9" w14:textId="77777777" w:rsidR="004E3FF8" w:rsidRPr="004E3FF8" w:rsidRDefault="004E3FF8" w:rsidP="004E3FF8">
      <w:pPr>
        <w:spacing w:after="215" w:line="261" w:lineRule="auto"/>
        <w:ind w:right="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r w:rsidRPr="004E3FF8">
        <w:rPr>
          <w:rFonts w:ascii="Times New Roman" w:eastAsia="Times New Roman" w:hAnsi="Times New Roman" w:cs="Times New Roman"/>
          <w:color w:val="000000"/>
          <w:sz w:val="18"/>
          <w:lang w:eastAsia="ru-RU"/>
        </w:rPr>
        <w:t xml:space="preserve"> </w:t>
      </w:r>
    </w:p>
    <w:p w14:paraId="756D5007" w14:textId="77777777" w:rsidR="004E3FF8" w:rsidRPr="004E3FF8" w:rsidRDefault="004E3FF8" w:rsidP="00A03E3E">
      <w:pPr>
        <w:spacing w:after="77"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Модуль № 6 «Современная музыкальная культура»:</w:t>
      </w:r>
      <w:r w:rsidRPr="004E3FF8">
        <w:rPr>
          <w:rFonts w:ascii="Times New Roman" w:eastAsia="Times New Roman" w:hAnsi="Times New Roman" w:cs="Times New Roman"/>
          <w:b/>
          <w:color w:val="000000"/>
          <w:lang w:eastAsia="ru-RU"/>
        </w:rPr>
        <w:t xml:space="preserve"> </w:t>
      </w:r>
    </w:p>
    <w:p w14:paraId="7DA41B65" w14:textId="7D4FCFBF"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-иметь представление о</w:t>
      </w:r>
      <w:r w:rsidR="00A03E3E">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разнообразии современной музыкальной культуры, стремиться к расширению музыкального кругозора;</w:t>
      </w:r>
      <w:r w:rsidRPr="004E3FF8">
        <w:rPr>
          <w:rFonts w:ascii="Times New Roman" w:eastAsia="Times New Roman" w:hAnsi="Times New Roman" w:cs="Times New Roman"/>
          <w:color w:val="000000"/>
          <w:sz w:val="18"/>
          <w:lang w:eastAsia="ru-RU"/>
        </w:rPr>
        <w:t xml:space="preserve"> </w:t>
      </w:r>
    </w:p>
    <w:p w14:paraId="1BBBDF77" w14:textId="77777777" w:rsidR="004E3FF8" w:rsidRPr="004E3FF8" w:rsidRDefault="004E3FF8" w:rsidP="004E3FF8">
      <w:pPr>
        <w:spacing w:after="29" w:line="261" w:lineRule="auto"/>
        <w:ind w:right="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r w:rsidRPr="004E3FF8">
        <w:rPr>
          <w:rFonts w:ascii="Times New Roman" w:eastAsia="Times New Roman" w:hAnsi="Times New Roman" w:cs="Times New Roman"/>
          <w:color w:val="000000"/>
          <w:sz w:val="18"/>
          <w:lang w:eastAsia="ru-RU"/>
        </w:rPr>
        <w:t xml:space="preserve"> </w:t>
      </w:r>
    </w:p>
    <w:p w14:paraId="11788FC1" w14:textId="77777777" w:rsidR="004E3FF8" w:rsidRPr="004E3FF8" w:rsidRDefault="004E3FF8" w:rsidP="004E3FF8">
      <w:pPr>
        <w:spacing w:after="29"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w:t>
      </w:r>
    </w:p>
    <w:p w14:paraId="592FA97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исполнении;</w:t>
      </w:r>
      <w:r w:rsidRPr="004E3FF8">
        <w:rPr>
          <w:rFonts w:ascii="Times New Roman" w:eastAsia="Times New Roman" w:hAnsi="Times New Roman" w:cs="Times New Roman"/>
          <w:color w:val="000000"/>
          <w:sz w:val="18"/>
          <w:lang w:eastAsia="ru-RU"/>
        </w:rPr>
        <w:t xml:space="preserve"> </w:t>
      </w:r>
    </w:p>
    <w:p w14:paraId="14843516" w14:textId="77777777" w:rsidR="004E3FF8" w:rsidRPr="004E3FF8" w:rsidRDefault="004E3FF8" w:rsidP="004E3FF8">
      <w:pPr>
        <w:spacing w:after="140"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-исполнять современные музыкальные произведения, соблюдая певческую культуру звука.</w:t>
      </w:r>
      <w:r w:rsidRPr="004E3FF8">
        <w:rPr>
          <w:rFonts w:ascii="Times New Roman" w:eastAsia="Times New Roman" w:hAnsi="Times New Roman" w:cs="Times New Roman"/>
          <w:color w:val="000000"/>
          <w:sz w:val="18"/>
          <w:lang w:eastAsia="ru-RU"/>
        </w:rPr>
        <w:t xml:space="preserve"> </w:t>
      </w:r>
    </w:p>
    <w:p w14:paraId="2EF54916" w14:textId="77777777" w:rsidR="004E3FF8" w:rsidRPr="004E3FF8" w:rsidRDefault="004E3FF8" w:rsidP="00A03E3E">
      <w:pPr>
        <w:spacing w:after="74"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lastRenderedPageBreak/>
        <w:t>Модуль № 7 «Музыка театра и кино»:</w:t>
      </w:r>
      <w:r w:rsidRPr="004E3FF8">
        <w:rPr>
          <w:rFonts w:ascii="Times New Roman" w:eastAsia="Times New Roman" w:hAnsi="Times New Roman" w:cs="Times New Roman"/>
          <w:b/>
          <w:color w:val="000000"/>
          <w:lang w:eastAsia="ru-RU"/>
        </w:rPr>
        <w:t xml:space="preserve"> </w:t>
      </w:r>
    </w:p>
    <w:p w14:paraId="13019E65" w14:textId="77777777" w:rsidR="004E3FF8" w:rsidRPr="004E3FF8" w:rsidRDefault="004E3FF8" w:rsidP="004E3FF8">
      <w:pPr>
        <w:spacing w:after="29"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и называть особенности музыкально-сценических жанров (опера, балет, оперетта, мюзикл);</w:t>
      </w:r>
      <w:r w:rsidRPr="004E3FF8">
        <w:rPr>
          <w:rFonts w:ascii="Times New Roman" w:eastAsia="Times New Roman" w:hAnsi="Times New Roman" w:cs="Times New Roman"/>
          <w:color w:val="000000"/>
          <w:sz w:val="18"/>
          <w:lang w:eastAsia="ru-RU"/>
        </w:rPr>
        <w:t xml:space="preserve"> </w:t>
      </w:r>
    </w:p>
    <w:p w14:paraId="40265485" w14:textId="77777777" w:rsidR="004E3FF8" w:rsidRPr="004E3FF8" w:rsidRDefault="004E3FF8" w:rsidP="004E3FF8">
      <w:pPr>
        <w:spacing w:after="29" w:line="261" w:lineRule="auto"/>
        <w:ind w:right="5"/>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r w:rsidRPr="004E3FF8">
        <w:rPr>
          <w:rFonts w:ascii="Times New Roman" w:eastAsia="Times New Roman" w:hAnsi="Times New Roman" w:cs="Times New Roman"/>
          <w:color w:val="000000"/>
          <w:sz w:val="18"/>
          <w:lang w:eastAsia="ru-RU"/>
        </w:rPr>
        <w:t xml:space="preserve"> </w:t>
      </w:r>
    </w:p>
    <w:p w14:paraId="19854544" w14:textId="77777777" w:rsidR="004E3FF8" w:rsidRPr="004E3FF8" w:rsidRDefault="004E3FF8" w:rsidP="004E3FF8">
      <w:pPr>
        <w:spacing w:after="7" w:line="261" w:lineRule="auto"/>
        <w:ind w:right="1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r w:rsidRPr="004E3FF8">
        <w:rPr>
          <w:rFonts w:ascii="Times New Roman" w:eastAsia="Times New Roman" w:hAnsi="Times New Roman" w:cs="Times New Roman"/>
          <w:color w:val="000000"/>
          <w:sz w:val="18"/>
          <w:lang w:eastAsia="ru-RU"/>
        </w:rPr>
        <w:t xml:space="preserve"> </w:t>
      </w:r>
    </w:p>
    <w:p w14:paraId="28BEF81A" w14:textId="47E26ADE" w:rsidR="004E3FF8" w:rsidRPr="004E3FF8" w:rsidRDefault="00A03E3E" w:rsidP="00A03E3E">
      <w:pPr>
        <w:spacing w:after="3" w:line="256" w:lineRule="auto"/>
        <w:ind w:right="3"/>
        <w:rPr>
          <w:rFonts w:ascii="Times New Roman" w:eastAsia="Times New Roman" w:hAnsi="Times New Roman" w:cs="Times New Roman"/>
          <w:color w:val="231F20"/>
          <w:sz w:val="20"/>
          <w:lang w:eastAsia="ru-RU"/>
        </w:rPr>
      </w:pPr>
      <w:r>
        <w:rPr>
          <w:rFonts w:ascii="Times New Roman" w:eastAsia="Times New Roman" w:hAnsi="Times New Roman" w:cs="Times New Roman"/>
          <w:color w:val="231F20"/>
          <w:sz w:val="20"/>
          <w:lang w:eastAsia="ru-RU"/>
        </w:rPr>
        <w:t>-</w:t>
      </w:r>
      <w:r w:rsidR="004E3FF8" w:rsidRPr="004E3FF8">
        <w:rPr>
          <w:rFonts w:ascii="Times New Roman" w:eastAsia="Times New Roman" w:hAnsi="Times New Roman" w:cs="Times New Roman"/>
          <w:color w:val="231F20"/>
          <w:sz w:val="20"/>
          <w:lang w:eastAsia="ru-RU"/>
        </w:rPr>
        <w:t xml:space="preserve">отличать черты профессий, связанных с созданием музыкального </w:t>
      </w:r>
    </w:p>
    <w:p w14:paraId="4140D257" w14:textId="77777777" w:rsidR="004E3FF8" w:rsidRPr="004E3FF8" w:rsidRDefault="004E3FF8" w:rsidP="004E3FF8">
      <w:pPr>
        <w:spacing w:after="201"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спектакля, и их роли в творческом процессе: композитор, музыкант, дирижёр, сценарист, режиссёр, хореограф, певец, художник и др.</w:t>
      </w:r>
      <w:r w:rsidRPr="004E3FF8">
        <w:rPr>
          <w:rFonts w:ascii="Times New Roman" w:eastAsia="Times New Roman" w:hAnsi="Times New Roman" w:cs="Times New Roman"/>
          <w:color w:val="000000"/>
          <w:sz w:val="18"/>
          <w:lang w:eastAsia="ru-RU"/>
        </w:rPr>
        <w:t xml:space="preserve"> </w:t>
      </w:r>
    </w:p>
    <w:p w14:paraId="6ED225B9" w14:textId="77777777" w:rsidR="004E3FF8" w:rsidRPr="004E3FF8" w:rsidRDefault="004E3FF8" w:rsidP="00A03E3E">
      <w:pPr>
        <w:spacing w:after="75" w:line="249" w:lineRule="auto"/>
        <w:ind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Модуль № 8 «Музыка в жизни человека»:</w:t>
      </w:r>
      <w:r w:rsidRPr="004E3FF8">
        <w:rPr>
          <w:rFonts w:ascii="Times New Roman" w:eastAsia="Times New Roman" w:hAnsi="Times New Roman" w:cs="Times New Roman"/>
          <w:b/>
          <w:color w:val="000000"/>
          <w:lang w:eastAsia="ru-RU"/>
        </w:rPr>
        <w:t xml:space="preserve"> </w:t>
      </w:r>
    </w:p>
    <w:p w14:paraId="0EFE2D69" w14:textId="77777777" w:rsidR="004E3FF8" w:rsidRPr="004E3FF8" w:rsidRDefault="004E3FF8" w:rsidP="004E3FF8">
      <w:pPr>
        <w:spacing w:after="29" w:line="261" w:lineRule="auto"/>
        <w:ind w:right="7"/>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r w:rsidRPr="004E3FF8">
        <w:rPr>
          <w:rFonts w:ascii="Times New Roman" w:eastAsia="Times New Roman" w:hAnsi="Times New Roman" w:cs="Times New Roman"/>
          <w:color w:val="000000"/>
          <w:sz w:val="18"/>
          <w:lang w:eastAsia="ru-RU"/>
        </w:rPr>
        <w:t xml:space="preserve"> </w:t>
      </w:r>
    </w:p>
    <w:p w14:paraId="2D0DC9D0" w14:textId="438C835F" w:rsidR="004E3FF8" w:rsidRPr="004E3FF8" w:rsidRDefault="00A03E3E" w:rsidP="004E3FF8">
      <w:pPr>
        <w:spacing w:after="29" w:line="261" w:lineRule="auto"/>
        <w:jc w:val="both"/>
        <w:rPr>
          <w:rFonts w:ascii="Times New Roman" w:eastAsia="Times New Roman" w:hAnsi="Times New Roman" w:cs="Times New Roman"/>
          <w:color w:val="231F20"/>
          <w:sz w:val="20"/>
          <w:lang w:eastAsia="ru-RU"/>
        </w:rPr>
        <w:sectPr w:rsidR="004E3FF8" w:rsidRPr="004E3FF8">
          <w:headerReference w:type="even" r:id="rId69"/>
          <w:headerReference w:type="default" r:id="rId70"/>
          <w:footerReference w:type="even" r:id="rId71"/>
          <w:footerReference w:type="default" r:id="rId72"/>
          <w:headerReference w:type="first" r:id="rId73"/>
          <w:footerReference w:type="first" r:id="rId74"/>
          <w:pgSz w:w="7831" w:h="12019"/>
          <w:pgMar w:top="622" w:right="734" w:bottom="423" w:left="619" w:header="720" w:footer="663" w:gutter="0"/>
          <w:cols w:space="720"/>
        </w:sectPr>
      </w:pPr>
      <w:r>
        <w:rPr>
          <w:rFonts w:ascii="Times New Roman" w:eastAsia="Times New Roman" w:hAnsi="Times New Roman" w:cs="Times New Roman"/>
          <w:color w:val="231F20"/>
          <w:sz w:val="20"/>
          <w:lang w:eastAsia="ru-RU"/>
        </w:rPr>
        <w:t>-</w:t>
      </w:r>
      <w:r w:rsidR="004E3FF8" w:rsidRPr="004E3FF8">
        <w:rPr>
          <w:rFonts w:ascii="Times New Roman" w:eastAsia="Times New Roman" w:hAnsi="Times New Roman" w:cs="Times New Roman"/>
          <w:color w:val="231F20"/>
          <w:sz w:val="20"/>
          <w:lang w:eastAsia="ru-RU"/>
        </w:rPr>
        <w:t xml:space="preserve">воспринимать музыкальное искусство как отражение многообразия жизни, различать обобщённые жанровые сферы: напевность (лирика), </w:t>
      </w:r>
    </w:p>
    <w:p w14:paraId="050409A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танцевальность и маршевость (связь с движением), декламационность, эпос (связь со словом);</w:t>
      </w:r>
      <w:r w:rsidRPr="004E3FF8">
        <w:rPr>
          <w:rFonts w:ascii="Times New Roman" w:eastAsia="Times New Roman" w:hAnsi="Times New Roman" w:cs="Times New Roman"/>
          <w:color w:val="000000"/>
          <w:sz w:val="18"/>
          <w:lang w:eastAsia="ru-RU"/>
        </w:rPr>
        <w:t xml:space="preserve"> </w:t>
      </w:r>
    </w:p>
    <w:p w14:paraId="06F32463"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r w:rsidRPr="004E3FF8">
        <w:rPr>
          <w:rFonts w:ascii="Times New Roman" w:eastAsia="Times New Roman" w:hAnsi="Times New Roman" w:cs="Times New Roman"/>
          <w:color w:val="000000"/>
          <w:sz w:val="18"/>
          <w:lang w:eastAsia="ru-RU"/>
        </w:rPr>
        <w:t xml:space="preserve"> </w:t>
      </w:r>
    </w:p>
    <w:p w14:paraId="38C79FD7" w14:textId="687A405C"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r w:rsidRPr="004E3FF8">
        <w:rPr>
          <w:rFonts w:ascii="Times New Roman" w:eastAsia="Times New Roman" w:hAnsi="Times New Roman" w:cs="Times New Roman"/>
          <w:color w:val="000000"/>
          <w:sz w:val="18"/>
          <w:lang w:eastAsia="ru-RU"/>
        </w:rPr>
        <w:t xml:space="preserve"> </w:t>
      </w:r>
    </w:p>
    <w:p w14:paraId="5D4BC595" w14:textId="7296C2F9"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4E3FF8">
        <w:rPr>
          <w:rFonts w:ascii="Times New Roman" w:eastAsia="Times New Roman" w:hAnsi="Times New Roman" w:cs="Times New Roman"/>
          <w:i/>
          <w:color w:val="231F20"/>
          <w:sz w:val="20"/>
          <w:lang w:eastAsia="ru-RU"/>
        </w:rPr>
        <w:t>На выбор или факультативно</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18"/>
          <w:lang w:eastAsia="ru-RU"/>
        </w:rPr>
        <w:t xml:space="preserve"> </w:t>
      </w:r>
    </w:p>
    <w:p w14:paraId="3EE7D419" w14:textId="6146D306" w:rsidR="00A03E3E" w:rsidRDefault="004E3FF8" w:rsidP="004E3FF8">
      <w:pPr>
        <w:spacing w:after="0"/>
        <w:rPr>
          <w:rFonts w:ascii="Times New Roman" w:eastAsia="Times New Roman" w:hAnsi="Times New Roman" w:cs="Times New Roman"/>
          <w:b/>
          <w:color w:val="231F20"/>
          <w:sz w:val="24"/>
          <w:lang w:eastAsia="ru-RU"/>
        </w:rPr>
      </w:pPr>
      <w:r w:rsidRPr="004E3FF8">
        <w:rPr>
          <w:rFonts w:ascii="Times New Roman" w:eastAsia="Times New Roman" w:hAnsi="Times New Roman" w:cs="Times New Roman"/>
          <w:b/>
          <w:color w:val="231F20"/>
          <w:sz w:val="24"/>
          <w:lang w:eastAsia="ru-RU"/>
        </w:rPr>
        <w:t xml:space="preserve"> </w:t>
      </w:r>
    </w:p>
    <w:p w14:paraId="751A75A0" w14:textId="77777777" w:rsidR="00A03E3E" w:rsidRDefault="00A03E3E">
      <w:pPr>
        <w:rPr>
          <w:rFonts w:ascii="Times New Roman" w:eastAsia="Times New Roman" w:hAnsi="Times New Roman" w:cs="Times New Roman"/>
          <w:b/>
          <w:color w:val="231F20"/>
          <w:sz w:val="24"/>
          <w:lang w:eastAsia="ru-RU"/>
        </w:rPr>
      </w:pPr>
      <w:r>
        <w:rPr>
          <w:rFonts w:ascii="Times New Roman" w:eastAsia="Times New Roman" w:hAnsi="Times New Roman" w:cs="Times New Roman"/>
          <w:b/>
          <w:color w:val="231F20"/>
          <w:sz w:val="24"/>
          <w:lang w:eastAsia="ru-RU"/>
        </w:rPr>
        <w:br w:type="page"/>
      </w:r>
    </w:p>
    <w:p w14:paraId="42B628C5" w14:textId="77777777" w:rsidR="004E3FF8" w:rsidRPr="004E3FF8" w:rsidRDefault="004E3FF8" w:rsidP="004E3FF8">
      <w:pPr>
        <w:spacing w:after="0"/>
        <w:rPr>
          <w:rFonts w:ascii="Times New Roman" w:eastAsia="Times New Roman" w:hAnsi="Times New Roman" w:cs="Times New Roman"/>
          <w:color w:val="231F20"/>
          <w:sz w:val="20"/>
          <w:lang w:eastAsia="ru-RU"/>
        </w:rPr>
      </w:pPr>
    </w:p>
    <w:p w14:paraId="5EC09D4B"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ТЕХНОЛОГИЯ</w:t>
      </w:r>
      <w:r w:rsidRPr="004E3FF8">
        <w:rPr>
          <w:rFonts w:ascii="Times New Roman" w:eastAsia="Times New Roman" w:hAnsi="Times New Roman" w:cs="Times New Roman"/>
          <w:b/>
          <w:color w:val="000000"/>
          <w:sz w:val="24"/>
          <w:lang w:eastAsia="ru-RU"/>
        </w:rPr>
        <w:t xml:space="preserve"> </w:t>
      </w:r>
    </w:p>
    <w:p w14:paraId="1E5F3AC3" w14:textId="77777777" w:rsidR="004E3FF8" w:rsidRPr="004E3FF8" w:rsidRDefault="004E3FF8" w:rsidP="004E3FF8">
      <w:pPr>
        <w:spacing w:after="417"/>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35E5455E" wp14:editId="37A2F3E0">
                <wp:extent cx="4034790" cy="1270"/>
                <wp:effectExtent l="0" t="0" r="0" b="0"/>
                <wp:docPr id="415663" name="Group 415663"/>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30607" name="Shape 30607"/>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616594C0" id="Group 415663"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">
                <v:shape id="Shape 30607"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" path="m,l4034790,1270e" filled="f" strokecolor="#231f20" strokeweight=".18mm">
                  <v:path arrowok="t" textboxrect="0,0,4034790,1270"/>
                </v:shape>
                <w10:anchorlock/>
              </v:group>
            </w:pict>
          </mc:Fallback>
        </mc:AlternateContent>
      </w:r>
    </w:p>
    <w:p w14:paraId="218A3D3A" w14:textId="77777777" w:rsidR="004E3FF8" w:rsidRPr="004E3FF8" w:rsidRDefault="004E3FF8" w:rsidP="004E3FF8">
      <w:pPr>
        <w:spacing w:after="84"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ПОЯСНИТЕЛЬНАЯ ЗАПИСКА</w:t>
      </w:r>
      <w:r w:rsidRPr="004E3FF8">
        <w:rPr>
          <w:rFonts w:ascii="Times New Roman" w:eastAsia="Times New Roman" w:hAnsi="Times New Roman" w:cs="Times New Roman"/>
          <w:b/>
          <w:color w:val="000000"/>
          <w:sz w:val="24"/>
          <w:lang w:eastAsia="ru-RU"/>
        </w:rPr>
        <w:t xml:space="preserve"> </w:t>
      </w:r>
    </w:p>
    <w:p w14:paraId="4F5B9437" w14:textId="77777777" w:rsidR="004E3FF8" w:rsidRPr="004E3FF8" w:rsidRDefault="004E3FF8" w:rsidP="00A03E3E">
      <w:pPr>
        <w:spacing w:after="0"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r w:rsidRPr="004E3FF8">
        <w:rPr>
          <w:rFonts w:ascii="Times New Roman" w:eastAsia="Times New Roman" w:hAnsi="Times New Roman" w:cs="Times New Roman"/>
          <w:color w:val="000000"/>
          <w:sz w:val="18"/>
          <w:lang w:eastAsia="ru-RU"/>
        </w:rPr>
        <w:t xml:space="preserve"> </w:t>
      </w:r>
    </w:p>
    <w:p w14:paraId="0751DA0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r w:rsidRPr="004E3FF8">
        <w:rPr>
          <w:rFonts w:ascii="Times New Roman" w:eastAsia="Times New Roman" w:hAnsi="Times New Roman" w:cs="Times New Roman"/>
          <w:color w:val="000000"/>
          <w:sz w:val="18"/>
          <w:lang w:eastAsia="ru-RU"/>
        </w:rPr>
        <w:t xml:space="preserve"> </w:t>
      </w:r>
    </w:p>
    <w:p w14:paraId="6A25DC10"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w:t>
      </w:r>
    </w:p>
    <w:p w14:paraId="4978416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специальный раздел</w:t>
      </w:r>
      <w:r w:rsidRPr="004E3FF8">
        <w:rPr>
          <w:rFonts w:ascii="Times New Roman" w:eastAsia="Times New Roman" w:hAnsi="Times New Roman" w:cs="Times New Roman"/>
          <w:color w:val="000000"/>
          <w:sz w:val="18"/>
          <w:lang w:eastAsia="ru-RU"/>
        </w:rPr>
        <w:t xml:space="preserve"> </w:t>
      </w:r>
    </w:p>
    <w:p w14:paraId="257111D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r w:rsidRPr="004E3FF8">
        <w:rPr>
          <w:rFonts w:ascii="Times New Roman" w:eastAsia="Times New Roman" w:hAnsi="Times New Roman" w:cs="Times New Roman"/>
          <w:color w:val="000000"/>
          <w:sz w:val="18"/>
          <w:lang w:eastAsia="ru-RU"/>
        </w:rPr>
        <w:t xml:space="preserve"> </w:t>
      </w:r>
    </w:p>
    <w:p w14:paraId="7DC61249"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r w:rsidRPr="004E3FF8">
        <w:rPr>
          <w:rFonts w:ascii="Times New Roman" w:eastAsia="Times New Roman" w:hAnsi="Times New Roman" w:cs="Times New Roman"/>
          <w:color w:val="000000"/>
          <w:sz w:val="18"/>
          <w:lang w:eastAsia="ru-RU"/>
        </w:rPr>
        <w:t xml:space="preserve"> </w:t>
      </w:r>
    </w:p>
    <w:p w14:paraId="32B868AA" w14:textId="77777777" w:rsidR="004E3FF8" w:rsidRPr="004E3FF8" w:rsidRDefault="004E3FF8" w:rsidP="004E3FF8">
      <w:pPr>
        <w:spacing w:after="7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r w:rsidRPr="004E3FF8">
        <w:rPr>
          <w:rFonts w:ascii="Times New Roman" w:eastAsia="Times New Roman" w:hAnsi="Times New Roman" w:cs="Times New Roman"/>
          <w:color w:val="000000"/>
          <w:sz w:val="18"/>
          <w:lang w:eastAsia="ru-RU"/>
        </w:rPr>
        <w:t xml:space="preserve"> </w:t>
      </w:r>
    </w:p>
    <w:p w14:paraId="67941C32" w14:textId="51D756C0" w:rsidR="004E3FF8" w:rsidRPr="004E3FF8" w:rsidRDefault="004E3FF8" w:rsidP="004E3FF8">
      <w:pPr>
        <w:spacing w:after="20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Представлены также способы организации дифференцированного обучения.</w:t>
      </w:r>
      <w:r w:rsidRPr="004E3FF8">
        <w:rPr>
          <w:rFonts w:ascii="Times New Roman" w:eastAsia="Times New Roman" w:hAnsi="Times New Roman" w:cs="Times New Roman"/>
          <w:color w:val="000000"/>
          <w:sz w:val="18"/>
          <w:lang w:eastAsia="ru-RU"/>
        </w:rPr>
        <w:t xml:space="preserve"> </w:t>
      </w:r>
    </w:p>
    <w:p w14:paraId="380A8D38" w14:textId="77777777" w:rsidR="004E3FF8" w:rsidRPr="00A03E3E"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A03E3E">
        <w:rPr>
          <w:rFonts w:ascii="Times New Roman" w:eastAsia="Times New Roman" w:hAnsi="Times New Roman" w:cs="Times New Roman"/>
          <w:b/>
          <w:bCs/>
          <w:color w:val="231F20"/>
          <w:lang w:eastAsia="ru-RU"/>
        </w:rPr>
        <w:t>ОБЩАЯ ХАРАКТЕРИСТИКА УЧЕБНОГО ПРЕДМЕТА</w:t>
      </w:r>
      <w:r w:rsidRPr="00A03E3E">
        <w:rPr>
          <w:rFonts w:ascii="Times New Roman" w:eastAsia="Times New Roman" w:hAnsi="Times New Roman" w:cs="Times New Roman"/>
          <w:b/>
          <w:bCs/>
          <w:color w:val="000000"/>
          <w:lang w:eastAsia="ru-RU"/>
        </w:rPr>
        <w:t xml:space="preserve"> </w:t>
      </w:r>
      <w:r w:rsidRPr="00A03E3E">
        <w:rPr>
          <w:rFonts w:ascii="Times New Roman" w:eastAsia="Times New Roman" w:hAnsi="Times New Roman" w:cs="Times New Roman"/>
          <w:b/>
          <w:bCs/>
          <w:color w:val="231F20"/>
          <w:lang w:eastAsia="ru-RU"/>
        </w:rPr>
        <w:t>«ТЕХНОЛОГИЯ»</w:t>
      </w:r>
      <w:r w:rsidRPr="00A03E3E">
        <w:rPr>
          <w:rFonts w:ascii="Times New Roman" w:eastAsia="Times New Roman" w:hAnsi="Times New Roman" w:cs="Times New Roman"/>
          <w:b/>
          <w:bCs/>
          <w:color w:val="000000"/>
          <w:sz w:val="18"/>
          <w:lang w:eastAsia="ru-RU"/>
        </w:rPr>
        <w:t xml:space="preserve"> </w:t>
      </w:r>
    </w:p>
    <w:p w14:paraId="07D87C22" w14:textId="5E2BCFB1" w:rsidR="004E3FF8" w:rsidRPr="004E3FF8" w:rsidRDefault="004E3FF8" w:rsidP="00A03E3E">
      <w:pPr>
        <w:spacing w:after="0" w:line="256" w:lineRule="auto"/>
        <w:ind w:right="150" w:firstLine="426"/>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Предлагаемая программа отражает вариант конкретизации требований Федерального государственного</w:t>
      </w:r>
      <w:r w:rsidR="00A03E3E">
        <w:rPr>
          <w:rFonts w:ascii="Times New Roman" w:eastAsia="Times New Roman" w:hAnsi="Times New Roman" w:cs="Times New Roman"/>
          <w:color w:val="231F20"/>
          <w:sz w:val="20"/>
          <w:lang w:eastAsia="ru-RU"/>
        </w:rPr>
        <w:t xml:space="preserve"> </w:t>
      </w:r>
      <w:r w:rsidRPr="004E3FF8">
        <w:rPr>
          <w:rFonts w:ascii="Times New Roman" w:eastAsia="Times New Roman" w:hAnsi="Times New Roman" w:cs="Times New Roman"/>
          <w:color w:val="231F20"/>
          <w:sz w:val="20"/>
          <w:lang w:eastAsia="ru-RU"/>
        </w:rPr>
        <w:t>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деятельности обучающихся начальных классов.</w:t>
      </w:r>
      <w:r w:rsidRPr="004E3FF8">
        <w:rPr>
          <w:rFonts w:ascii="Times New Roman" w:eastAsia="Times New Roman" w:hAnsi="Times New Roman" w:cs="Times New Roman"/>
          <w:color w:val="000000"/>
          <w:sz w:val="18"/>
          <w:lang w:eastAsia="ru-RU"/>
        </w:rPr>
        <w:t xml:space="preserve"> </w:t>
      </w:r>
    </w:p>
    <w:p w14:paraId="171ECF3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курсе технологии осуществляется реализация широкого спектра межпредметных связей.</w:t>
      </w:r>
      <w:r w:rsidRPr="004E3FF8">
        <w:rPr>
          <w:rFonts w:ascii="Times New Roman" w:eastAsia="Times New Roman" w:hAnsi="Times New Roman" w:cs="Times New Roman"/>
          <w:color w:val="000000"/>
          <w:sz w:val="18"/>
          <w:lang w:eastAsia="ru-RU"/>
        </w:rPr>
        <w:t xml:space="preserve"> </w:t>
      </w:r>
    </w:p>
    <w:p w14:paraId="1400209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Математика </w:t>
      </w:r>
      <w:r w:rsidRPr="004E3FF8">
        <w:rPr>
          <w:rFonts w:ascii="Times New Roman" w:eastAsia="Times New Roman" w:hAnsi="Times New Roman" w:cs="Times New Roman"/>
          <w:color w:val="231F20"/>
          <w:sz w:val="20"/>
          <w:lang w:eastAsia="ru-RU"/>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r w:rsidRPr="004E3FF8">
        <w:rPr>
          <w:rFonts w:ascii="Times New Roman" w:eastAsia="Times New Roman" w:hAnsi="Times New Roman" w:cs="Times New Roman"/>
          <w:color w:val="000000"/>
          <w:sz w:val="18"/>
          <w:lang w:eastAsia="ru-RU"/>
        </w:rPr>
        <w:t xml:space="preserve"> </w:t>
      </w:r>
    </w:p>
    <w:p w14:paraId="63EDF4E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Изобразительное искусство </w:t>
      </w:r>
      <w:r w:rsidRPr="004E3FF8">
        <w:rPr>
          <w:rFonts w:ascii="Times New Roman" w:eastAsia="Times New Roman" w:hAnsi="Times New Roman" w:cs="Times New Roman"/>
          <w:color w:val="231F20"/>
          <w:sz w:val="20"/>
          <w:lang w:eastAsia="ru-RU"/>
        </w:rPr>
        <w:t>- использование средств художественной выразительности, законов и правил декоративно-прикладного искусства и дизайна.</w:t>
      </w:r>
      <w:r w:rsidRPr="004E3FF8">
        <w:rPr>
          <w:rFonts w:ascii="Times New Roman" w:eastAsia="Times New Roman" w:hAnsi="Times New Roman" w:cs="Times New Roman"/>
          <w:color w:val="000000"/>
          <w:sz w:val="18"/>
          <w:lang w:eastAsia="ru-RU"/>
        </w:rPr>
        <w:t xml:space="preserve"> </w:t>
      </w:r>
    </w:p>
    <w:p w14:paraId="3AD90B6C" w14:textId="4C67F99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Окружающий мир </w:t>
      </w:r>
      <w:r w:rsidRPr="004E3FF8">
        <w:rPr>
          <w:rFonts w:ascii="Times New Roman" w:eastAsia="Times New Roman" w:hAnsi="Times New Roman" w:cs="Times New Roman"/>
          <w:color w:val="231F20"/>
          <w:sz w:val="20"/>
          <w:lang w:eastAsia="ru-RU"/>
        </w:rP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sidRPr="004E3FF8">
        <w:rPr>
          <w:rFonts w:ascii="Times New Roman" w:eastAsia="Times New Roman" w:hAnsi="Times New Roman" w:cs="Times New Roman"/>
          <w:color w:val="000000"/>
          <w:sz w:val="18"/>
          <w:lang w:eastAsia="ru-RU"/>
        </w:rPr>
        <w:t xml:space="preserve"> </w:t>
      </w:r>
    </w:p>
    <w:p w14:paraId="33980F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Родной язык </w:t>
      </w:r>
      <w:r w:rsidRPr="004E3FF8">
        <w:rPr>
          <w:rFonts w:ascii="Times New Roman" w:eastAsia="Times New Roman" w:hAnsi="Times New Roman" w:cs="Times New Roman"/>
          <w:color w:val="231F20"/>
          <w:sz w:val="20"/>
          <w:lang w:eastAsia="ru-RU"/>
        </w:rPr>
        <w:t>-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sidRPr="004E3FF8">
        <w:rPr>
          <w:rFonts w:ascii="Times New Roman" w:eastAsia="Times New Roman" w:hAnsi="Times New Roman" w:cs="Times New Roman"/>
          <w:color w:val="000000"/>
          <w:sz w:val="18"/>
          <w:lang w:eastAsia="ru-RU"/>
        </w:rPr>
        <w:t xml:space="preserve"> </w:t>
      </w:r>
    </w:p>
    <w:p w14:paraId="6B91660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Литературное чтение </w:t>
      </w:r>
      <w:r w:rsidRPr="004E3FF8">
        <w:rPr>
          <w:rFonts w:ascii="Times New Roman" w:eastAsia="Times New Roman" w:hAnsi="Times New Roman" w:cs="Times New Roman"/>
          <w:color w:val="231F20"/>
          <w:sz w:val="20"/>
          <w:lang w:eastAsia="ru-RU"/>
        </w:rPr>
        <w:t>- работа с текстами для создания образа, реализуемого в изделии.</w:t>
      </w:r>
      <w:r w:rsidRPr="004E3FF8">
        <w:rPr>
          <w:rFonts w:ascii="Times New Roman" w:eastAsia="Times New Roman" w:hAnsi="Times New Roman" w:cs="Times New Roman"/>
          <w:color w:val="000000"/>
          <w:sz w:val="20"/>
          <w:lang w:eastAsia="ru-RU"/>
        </w:rPr>
        <w:t xml:space="preserve"> </w:t>
      </w:r>
    </w:p>
    <w:p w14:paraId="44040A30"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r w:rsidRPr="004E3FF8">
        <w:rPr>
          <w:rFonts w:ascii="Times New Roman" w:eastAsia="Times New Roman" w:hAnsi="Times New Roman" w:cs="Times New Roman"/>
          <w:color w:val="000000"/>
          <w:sz w:val="18"/>
          <w:lang w:eastAsia="ru-RU"/>
        </w:rPr>
        <w:t xml:space="preserve"> </w:t>
      </w:r>
    </w:p>
    <w:p w14:paraId="6A079FC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r w:rsidRPr="004E3FF8">
        <w:rPr>
          <w:rFonts w:ascii="Times New Roman" w:eastAsia="Times New Roman" w:hAnsi="Times New Roman" w:cs="Times New Roman"/>
          <w:color w:val="000000"/>
          <w:sz w:val="18"/>
          <w:lang w:eastAsia="ru-RU"/>
        </w:rPr>
        <w:t xml:space="preserve"> </w:t>
      </w:r>
    </w:p>
    <w:p w14:paraId="4189E5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r w:rsidRPr="004E3FF8">
        <w:rPr>
          <w:rFonts w:ascii="Times New Roman" w:eastAsia="Times New Roman" w:hAnsi="Times New Roman" w:cs="Times New Roman"/>
          <w:color w:val="000000"/>
          <w:sz w:val="18"/>
          <w:lang w:eastAsia="ru-RU"/>
        </w:rPr>
        <w:t xml:space="preserve"> </w:t>
      </w:r>
    </w:p>
    <w:p w14:paraId="623F904C" w14:textId="77777777" w:rsidR="004E3FF8" w:rsidRPr="004E3FF8" w:rsidRDefault="004E3FF8" w:rsidP="004E3FF8">
      <w:pPr>
        <w:spacing w:after="21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r w:rsidRPr="004E3FF8">
        <w:rPr>
          <w:rFonts w:ascii="Times New Roman" w:eastAsia="Times New Roman" w:hAnsi="Times New Roman" w:cs="Times New Roman"/>
          <w:color w:val="000000"/>
          <w:sz w:val="18"/>
          <w:lang w:eastAsia="ru-RU"/>
        </w:rPr>
        <w:t xml:space="preserve"> </w:t>
      </w:r>
    </w:p>
    <w:p w14:paraId="3B8FB17D" w14:textId="77777777" w:rsidR="004E3FF8" w:rsidRPr="00A03E3E"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A03E3E">
        <w:rPr>
          <w:rFonts w:ascii="Times New Roman" w:eastAsia="Times New Roman" w:hAnsi="Times New Roman" w:cs="Times New Roman"/>
          <w:b/>
          <w:bCs/>
          <w:color w:val="231F20"/>
          <w:lang w:eastAsia="ru-RU"/>
        </w:rPr>
        <w:t>ЦЕЛИ ИЗУЧЕНИЯ УЧЕБНОГО ПРЕДМЕТА «ТЕХНОЛОГИЯ»</w:t>
      </w:r>
      <w:r w:rsidRPr="00A03E3E">
        <w:rPr>
          <w:rFonts w:ascii="Times New Roman" w:eastAsia="Times New Roman" w:hAnsi="Times New Roman" w:cs="Times New Roman"/>
          <w:b/>
          <w:bCs/>
          <w:color w:val="000000"/>
          <w:lang w:eastAsia="ru-RU"/>
        </w:rPr>
        <w:t xml:space="preserve"> </w:t>
      </w:r>
    </w:p>
    <w:p w14:paraId="1298E83F"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Основной целью </w:t>
      </w:r>
      <w:r w:rsidRPr="004E3FF8">
        <w:rPr>
          <w:rFonts w:ascii="Times New Roman" w:eastAsia="Times New Roman" w:hAnsi="Times New Roman" w:cs="Times New Roman"/>
          <w:color w:val="231F20"/>
          <w:sz w:val="20"/>
          <w:lang w:eastAsia="ru-RU"/>
        </w:rPr>
        <w:t>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r w:rsidRPr="004E3FF8">
        <w:rPr>
          <w:rFonts w:ascii="Times New Roman" w:eastAsia="Times New Roman" w:hAnsi="Times New Roman" w:cs="Times New Roman"/>
          <w:color w:val="000000"/>
          <w:sz w:val="18"/>
          <w:lang w:eastAsia="ru-RU"/>
        </w:rPr>
        <w:t xml:space="preserve"> </w:t>
      </w:r>
    </w:p>
    <w:p w14:paraId="0F12789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Для реализации основной цели и концептуальной идеи данного предмета необходимо решение </w:t>
      </w:r>
      <w:r w:rsidRPr="004E3FF8">
        <w:rPr>
          <w:rFonts w:ascii="Times New Roman" w:eastAsia="Times New Roman" w:hAnsi="Times New Roman" w:cs="Times New Roman"/>
          <w:i/>
          <w:color w:val="231F20"/>
          <w:sz w:val="20"/>
          <w:lang w:eastAsia="ru-RU"/>
        </w:rPr>
        <w:t>системы приоритетных задач</w:t>
      </w:r>
      <w:r w:rsidRPr="004E3FF8">
        <w:rPr>
          <w:rFonts w:ascii="Times New Roman" w:eastAsia="Times New Roman" w:hAnsi="Times New Roman" w:cs="Times New Roman"/>
          <w:color w:val="231F20"/>
          <w:sz w:val="20"/>
          <w:lang w:eastAsia="ru-RU"/>
        </w:rPr>
        <w:t>: образовательных, развивающих и воспитательных.</w:t>
      </w:r>
      <w:r w:rsidRPr="004E3FF8">
        <w:rPr>
          <w:rFonts w:ascii="Times New Roman" w:eastAsia="Times New Roman" w:hAnsi="Times New Roman" w:cs="Times New Roman"/>
          <w:color w:val="000000"/>
          <w:sz w:val="18"/>
          <w:lang w:eastAsia="ru-RU"/>
        </w:rPr>
        <w:t xml:space="preserve"> </w:t>
      </w:r>
    </w:p>
    <w:p w14:paraId="52A88860" w14:textId="77777777" w:rsidR="004E3FF8" w:rsidRPr="004E3FF8" w:rsidRDefault="004E3FF8" w:rsidP="004E3FF8">
      <w:pPr>
        <w:spacing w:after="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1"/>
          <w:lang w:eastAsia="ru-RU"/>
        </w:rPr>
        <w:t xml:space="preserve"> </w:t>
      </w:r>
    </w:p>
    <w:p w14:paraId="2684B713"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Образовательные задачи курса</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C70127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общих представлений о культуре и организации трудовой деятельности как важной части общей культуры человека;</w:t>
      </w:r>
      <w:r w:rsidRPr="004E3FF8">
        <w:rPr>
          <w:rFonts w:ascii="Times New Roman" w:eastAsia="Times New Roman" w:hAnsi="Times New Roman" w:cs="Times New Roman"/>
          <w:color w:val="000000"/>
          <w:sz w:val="18"/>
          <w:lang w:eastAsia="ru-RU"/>
        </w:rPr>
        <w:t xml:space="preserve"> </w:t>
      </w:r>
    </w:p>
    <w:p w14:paraId="028152C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r w:rsidRPr="004E3FF8">
        <w:rPr>
          <w:rFonts w:ascii="Times New Roman" w:eastAsia="Times New Roman" w:hAnsi="Times New Roman" w:cs="Times New Roman"/>
          <w:color w:val="000000"/>
          <w:sz w:val="18"/>
          <w:lang w:eastAsia="ru-RU"/>
        </w:rPr>
        <w:t xml:space="preserve"> </w:t>
      </w:r>
    </w:p>
    <w:p w14:paraId="36512CD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r w:rsidRPr="004E3FF8">
        <w:rPr>
          <w:rFonts w:ascii="Times New Roman" w:eastAsia="Times New Roman" w:hAnsi="Times New Roman" w:cs="Times New Roman"/>
          <w:color w:val="000000"/>
          <w:sz w:val="18"/>
          <w:lang w:eastAsia="ru-RU"/>
        </w:rPr>
        <w:t xml:space="preserve"> </w:t>
      </w:r>
    </w:p>
    <w:p w14:paraId="5AD0DAA3" w14:textId="77777777" w:rsidR="00A03E3E" w:rsidRDefault="004E3FF8" w:rsidP="004E3FF8">
      <w:pPr>
        <w:spacing w:after="29" w:line="261" w:lineRule="auto"/>
        <w:ind w:right="149"/>
        <w:jc w:val="both"/>
        <w:rPr>
          <w:rFonts w:ascii="Times New Roman" w:eastAsia="Times New Roman" w:hAnsi="Times New Roman" w:cs="Times New Roman"/>
          <w:color w:val="000000"/>
          <w:sz w:val="18"/>
          <w:lang w:eastAsia="ru-RU"/>
        </w:rPr>
      </w:pPr>
      <w:r w:rsidRPr="004E3FF8">
        <w:rPr>
          <w:rFonts w:ascii="Times New Roman" w:eastAsia="Times New Roman" w:hAnsi="Times New Roman" w:cs="Times New Roman"/>
          <w:color w:val="231F20"/>
          <w:sz w:val="20"/>
          <w:lang w:eastAsia="ru-RU"/>
        </w:rPr>
        <w:t>-формирование элементарных знаний и представлений о различных материалах, технологиях их обработки и соответствующих умений.</w:t>
      </w:r>
      <w:r w:rsidRPr="004E3FF8">
        <w:rPr>
          <w:rFonts w:ascii="Times New Roman" w:eastAsia="Times New Roman" w:hAnsi="Times New Roman" w:cs="Times New Roman"/>
          <w:color w:val="000000"/>
          <w:sz w:val="18"/>
          <w:lang w:eastAsia="ru-RU"/>
        </w:rPr>
        <w:t xml:space="preserve"> </w:t>
      </w:r>
    </w:p>
    <w:p w14:paraId="63328681" w14:textId="4BDF912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Развивающие задачи</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245EF58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-развитие сенсомоторных процессов, психомоторной координации, глазомера через формирование практических умений;</w:t>
      </w:r>
      <w:r w:rsidRPr="004E3FF8">
        <w:rPr>
          <w:rFonts w:ascii="Times New Roman" w:eastAsia="Times New Roman" w:hAnsi="Times New Roman" w:cs="Times New Roman"/>
          <w:color w:val="000000"/>
          <w:sz w:val="18"/>
          <w:lang w:eastAsia="ru-RU"/>
        </w:rPr>
        <w:t xml:space="preserve"> </w:t>
      </w:r>
    </w:p>
    <w:p w14:paraId="69FD2C4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-расширение культурного кругозора, развитие способности творческого использования полученных знаний и умений в практической </w:t>
      </w:r>
    </w:p>
    <w:p w14:paraId="3097A40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деятельности;</w:t>
      </w:r>
      <w:r w:rsidRPr="004E3FF8">
        <w:rPr>
          <w:rFonts w:ascii="Times New Roman" w:eastAsia="Times New Roman" w:hAnsi="Times New Roman" w:cs="Times New Roman"/>
          <w:color w:val="000000"/>
          <w:sz w:val="18"/>
          <w:lang w:eastAsia="ru-RU"/>
        </w:rPr>
        <w:t xml:space="preserve"> </w:t>
      </w:r>
    </w:p>
    <w:p w14:paraId="447BDE3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r w:rsidRPr="004E3FF8">
        <w:rPr>
          <w:rFonts w:ascii="Times New Roman" w:eastAsia="Times New Roman" w:hAnsi="Times New Roman" w:cs="Times New Roman"/>
          <w:color w:val="000000"/>
          <w:sz w:val="18"/>
          <w:lang w:eastAsia="ru-RU"/>
        </w:rPr>
        <w:t xml:space="preserve"> </w:t>
      </w:r>
    </w:p>
    <w:p w14:paraId="5F0960C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-развитие гибкости и вариативности мышления, способностей к изобретательской деятельности.</w:t>
      </w:r>
      <w:r w:rsidRPr="004E3FF8">
        <w:rPr>
          <w:rFonts w:ascii="Times New Roman" w:eastAsia="Times New Roman" w:hAnsi="Times New Roman" w:cs="Times New Roman"/>
          <w:color w:val="000000"/>
          <w:sz w:val="18"/>
          <w:lang w:eastAsia="ru-RU"/>
        </w:rPr>
        <w:t xml:space="preserve"> </w:t>
      </w:r>
    </w:p>
    <w:p w14:paraId="05D2F9AE"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Воспитательные задачи</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09C148F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r w:rsidRPr="004E3FF8">
        <w:rPr>
          <w:rFonts w:ascii="Times New Roman" w:eastAsia="Times New Roman" w:hAnsi="Times New Roman" w:cs="Times New Roman"/>
          <w:color w:val="000000"/>
          <w:sz w:val="18"/>
          <w:lang w:eastAsia="ru-RU"/>
        </w:rPr>
        <w:t xml:space="preserve"> </w:t>
      </w:r>
    </w:p>
    <w:p w14:paraId="571869B8" w14:textId="6497CC2C"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r w:rsidRPr="004E3FF8">
        <w:rPr>
          <w:rFonts w:ascii="Times New Roman" w:eastAsia="Times New Roman" w:hAnsi="Times New Roman" w:cs="Times New Roman"/>
          <w:color w:val="000000"/>
          <w:sz w:val="18"/>
          <w:lang w:eastAsia="ru-RU"/>
        </w:rPr>
        <w:t xml:space="preserve"> </w:t>
      </w:r>
    </w:p>
    <w:p w14:paraId="5E9C90B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r w:rsidRPr="004E3FF8">
        <w:rPr>
          <w:rFonts w:ascii="Times New Roman" w:eastAsia="Times New Roman" w:hAnsi="Times New Roman" w:cs="Times New Roman"/>
          <w:color w:val="000000"/>
          <w:sz w:val="18"/>
          <w:lang w:eastAsia="ru-RU"/>
        </w:rPr>
        <w:t xml:space="preserve"> </w:t>
      </w:r>
    </w:p>
    <w:p w14:paraId="394EC1B3" w14:textId="2E809D7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r w:rsidRPr="004E3FF8">
        <w:rPr>
          <w:rFonts w:ascii="Times New Roman" w:eastAsia="Times New Roman" w:hAnsi="Times New Roman" w:cs="Times New Roman"/>
          <w:color w:val="000000"/>
          <w:sz w:val="18"/>
          <w:lang w:eastAsia="ru-RU"/>
        </w:rPr>
        <w:t xml:space="preserve"> </w:t>
      </w:r>
    </w:p>
    <w:p w14:paraId="1D69B962" w14:textId="77777777" w:rsidR="004E3FF8" w:rsidRPr="004E3FF8" w:rsidRDefault="004E3FF8" w:rsidP="004E3FF8">
      <w:pPr>
        <w:spacing w:after="20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r w:rsidRPr="004E3FF8">
        <w:rPr>
          <w:rFonts w:ascii="Times New Roman" w:eastAsia="Times New Roman" w:hAnsi="Times New Roman" w:cs="Times New Roman"/>
          <w:color w:val="000000"/>
          <w:sz w:val="18"/>
          <w:lang w:eastAsia="ru-RU"/>
        </w:rPr>
        <w:t xml:space="preserve"> </w:t>
      </w:r>
    </w:p>
    <w:p w14:paraId="7BF9B7C5" w14:textId="77777777" w:rsidR="004E3FF8" w:rsidRPr="00A03E3E"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A03E3E">
        <w:rPr>
          <w:rFonts w:ascii="Times New Roman" w:eastAsia="Times New Roman" w:hAnsi="Times New Roman" w:cs="Times New Roman"/>
          <w:b/>
          <w:bCs/>
          <w:color w:val="231F20"/>
          <w:lang w:eastAsia="ru-RU"/>
        </w:rPr>
        <w:t>МЕСТО УЧЕБНОГО ПРЕДМЕТА «ТЕХНОЛОГИЯ» В УЧЕБНОМ ПЛАНЕ</w:t>
      </w:r>
      <w:r w:rsidRPr="00A03E3E">
        <w:rPr>
          <w:rFonts w:ascii="Times New Roman" w:eastAsia="Times New Roman" w:hAnsi="Times New Roman" w:cs="Times New Roman"/>
          <w:b/>
          <w:bCs/>
          <w:color w:val="000000"/>
          <w:lang w:eastAsia="ru-RU"/>
        </w:rPr>
        <w:t xml:space="preserve"> </w:t>
      </w:r>
    </w:p>
    <w:p w14:paraId="360BF23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r w:rsidRPr="004E3FF8">
        <w:rPr>
          <w:rFonts w:ascii="Times New Roman" w:eastAsia="Times New Roman" w:hAnsi="Times New Roman" w:cs="Times New Roman"/>
          <w:color w:val="000000"/>
          <w:sz w:val="18"/>
          <w:lang w:eastAsia="ru-RU"/>
        </w:rPr>
        <w:t xml:space="preserve"> </w:t>
      </w:r>
    </w:p>
    <w:p w14:paraId="0358B068" w14:textId="77777777" w:rsidR="004E3FF8" w:rsidRPr="004E3FF8" w:rsidRDefault="004E3FF8" w:rsidP="004E3FF8">
      <w:pPr>
        <w:spacing w:after="14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r w:rsidRPr="004E3FF8">
        <w:rPr>
          <w:rFonts w:ascii="Times New Roman" w:eastAsia="Times New Roman" w:hAnsi="Times New Roman" w:cs="Times New Roman"/>
          <w:color w:val="000000"/>
          <w:sz w:val="18"/>
          <w:lang w:eastAsia="ru-RU"/>
        </w:rPr>
        <w:t xml:space="preserve"> </w:t>
      </w:r>
    </w:p>
    <w:p w14:paraId="7C7439A1"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СОДЕРЖАНИЕ ОБУЧЕНИЯ</w:t>
      </w:r>
      <w:r w:rsidRPr="004E3FF8">
        <w:rPr>
          <w:rFonts w:ascii="Times New Roman" w:eastAsia="Times New Roman" w:hAnsi="Times New Roman" w:cs="Times New Roman"/>
          <w:b/>
          <w:color w:val="000000"/>
          <w:sz w:val="24"/>
          <w:lang w:eastAsia="ru-RU"/>
        </w:rPr>
        <w:t xml:space="preserve"> </w:t>
      </w:r>
    </w:p>
    <w:p w14:paraId="11D3CA01" w14:textId="77777777" w:rsidR="004E3FF8" w:rsidRPr="004E3FF8" w:rsidRDefault="004E3FF8" w:rsidP="004E3FF8">
      <w:pPr>
        <w:spacing w:after="197"/>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307E150F" wp14:editId="6FFABA2C">
                <wp:extent cx="4034790" cy="1270"/>
                <wp:effectExtent l="0" t="0" r="0" b="0"/>
                <wp:docPr id="415274" name="Group 415274"/>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30873" name="Shape 30873"/>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3D31AE74" id="Group 415274"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">
                <v:shape id="Shape 30873"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" path="m,l4034790,1270e" filled="f" strokecolor="#231f20" strokeweight=".18mm">
                  <v:path arrowok="t" textboxrect="0,0,4034790,1270"/>
                </v:shape>
                <w10:anchorlock/>
              </v:group>
            </w:pict>
          </mc:Fallback>
        </mc:AlternateContent>
      </w:r>
    </w:p>
    <w:p w14:paraId="04F94D3A" w14:textId="77777777" w:rsidR="004E3FF8" w:rsidRPr="004E3FF8" w:rsidRDefault="004E3FF8" w:rsidP="00A03E3E">
      <w:pPr>
        <w:spacing w:after="29" w:line="261" w:lineRule="auto"/>
        <w:ind w:right="149" w:firstLine="426"/>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r w:rsidRPr="004E3FF8">
        <w:rPr>
          <w:rFonts w:ascii="Times New Roman" w:eastAsia="Times New Roman" w:hAnsi="Times New Roman" w:cs="Times New Roman"/>
          <w:color w:val="000000"/>
          <w:sz w:val="18"/>
          <w:lang w:eastAsia="ru-RU"/>
        </w:rPr>
        <w:t xml:space="preserve"> </w:t>
      </w:r>
    </w:p>
    <w:p w14:paraId="6B145AC5" w14:textId="77777777" w:rsidR="004E3FF8" w:rsidRPr="004E3FF8" w:rsidRDefault="004E3FF8" w:rsidP="004E3FF8">
      <w:pPr>
        <w:spacing w:after="21" w:line="269" w:lineRule="auto"/>
        <w:ind w:right="18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Основные модули курса «Технология»:</w:t>
      </w:r>
      <w:r w:rsidRPr="004E3FF8">
        <w:rPr>
          <w:rFonts w:ascii="Times New Roman" w:eastAsia="Times New Roman" w:hAnsi="Times New Roman" w:cs="Times New Roman"/>
          <w:b/>
          <w:color w:val="000000"/>
          <w:sz w:val="20"/>
          <w:lang w:eastAsia="ru-RU"/>
        </w:rPr>
        <w:t xml:space="preserve"> </w:t>
      </w:r>
    </w:p>
    <w:p w14:paraId="06EB3A52" w14:textId="77777777" w:rsidR="004E3FF8" w:rsidRPr="004E3FF8" w:rsidRDefault="004E3FF8" w:rsidP="006C4A64">
      <w:pPr>
        <w:numPr>
          <w:ilvl w:val="0"/>
          <w:numId w:val="23"/>
        </w:numPr>
        <w:spacing w:after="29" w:line="261" w:lineRule="auto"/>
        <w:ind w:right="149" w:hanging="26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Технологии, профессии и производства.</w:t>
      </w:r>
      <w:r w:rsidRPr="004E3FF8">
        <w:rPr>
          <w:rFonts w:ascii="Times New Roman" w:eastAsia="Times New Roman" w:hAnsi="Times New Roman" w:cs="Times New Roman"/>
          <w:color w:val="000000"/>
          <w:sz w:val="20"/>
          <w:lang w:eastAsia="ru-RU"/>
        </w:rPr>
        <w:t xml:space="preserve"> </w:t>
      </w:r>
    </w:p>
    <w:p w14:paraId="09290DEB" w14:textId="77777777" w:rsidR="004E3FF8" w:rsidRPr="004E3FF8" w:rsidRDefault="004E3FF8" w:rsidP="006C4A64">
      <w:pPr>
        <w:numPr>
          <w:ilvl w:val="0"/>
          <w:numId w:val="23"/>
        </w:numPr>
        <w:spacing w:after="6" w:line="261" w:lineRule="auto"/>
        <w:ind w:right="149" w:hanging="264"/>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Технологии ручной обработки материалов:</w:t>
      </w:r>
      <w:r w:rsidRPr="004E3FF8">
        <w:rPr>
          <w:rFonts w:ascii="Times New Roman" w:eastAsia="Times New Roman" w:hAnsi="Times New Roman" w:cs="Times New Roman"/>
          <w:color w:val="000000"/>
          <w:sz w:val="20"/>
          <w:lang w:eastAsia="ru-RU"/>
        </w:rPr>
        <w:t xml:space="preserve"> </w:t>
      </w:r>
    </w:p>
    <w:p w14:paraId="0707B7B5" w14:textId="77777777" w:rsidR="004E3FF8" w:rsidRPr="004E3FF8" w:rsidRDefault="004E3FF8" w:rsidP="006C4A64">
      <w:pPr>
        <w:numPr>
          <w:ilvl w:val="0"/>
          <w:numId w:val="24"/>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технологии работы с бумагой и картоном;</w:t>
      </w:r>
      <w:r w:rsidRPr="004E3FF8">
        <w:rPr>
          <w:rFonts w:ascii="Times New Roman" w:eastAsia="Times New Roman" w:hAnsi="Times New Roman" w:cs="Times New Roman"/>
          <w:color w:val="000000"/>
          <w:sz w:val="18"/>
          <w:lang w:eastAsia="ru-RU"/>
        </w:rPr>
        <w:t xml:space="preserve"> </w:t>
      </w:r>
    </w:p>
    <w:p w14:paraId="4E1F4B3B" w14:textId="77777777" w:rsidR="004E3FF8" w:rsidRPr="004E3FF8" w:rsidRDefault="004E3FF8" w:rsidP="006C4A64">
      <w:pPr>
        <w:numPr>
          <w:ilvl w:val="0"/>
          <w:numId w:val="24"/>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технологии работы с пластичными материалами;</w:t>
      </w:r>
      <w:r w:rsidRPr="004E3FF8">
        <w:rPr>
          <w:rFonts w:ascii="Times New Roman" w:eastAsia="Times New Roman" w:hAnsi="Times New Roman" w:cs="Times New Roman"/>
          <w:color w:val="000000"/>
          <w:sz w:val="18"/>
          <w:lang w:eastAsia="ru-RU"/>
        </w:rPr>
        <w:t xml:space="preserve"> </w:t>
      </w:r>
    </w:p>
    <w:p w14:paraId="21960448" w14:textId="77777777" w:rsidR="004E3FF8" w:rsidRPr="004E3FF8" w:rsidRDefault="004E3FF8" w:rsidP="006C4A64">
      <w:pPr>
        <w:numPr>
          <w:ilvl w:val="0"/>
          <w:numId w:val="24"/>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технологии работы с природным материалом;</w:t>
      </w:r>
      <w:r w:rsidRPr="004E3FF8">
        <w:rPr>
          <w:rFonts w:ascii="Times New Roman" w:eastAsia="Times New Roman" w:hAnsi="Times New Roman" w:cs="Times New Roman"/>
          <w:color w:val="000000"/>
          <w:sz w:val="18"/>
          <w:lang w:eastAsia="ru-RU"/>
        </w:rPr>
        <w:t xml:space="preserve"> </w:t>
      </w:r>
    </w:p>
    <w:p w14:paraId="132EFC93" w14:textId="77777777" w:rsidR="004E3FF8" w:rsidRPr="004E3FF8" w:rsidRDefault="004E3FF8" w:rsidP="006C4A64">
      <w:pPr>
        <w:numPr>
          <w:ilvl w:val="0"/>
          <w:numId w:val="24"/>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технологии работы с текстильными материалами;</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14"/>
          <w:lang w:eastAsia="ru-RU"/>
        </w:rPr>
        <w:t xml:space="preserve">- </w:t>
      </w:r>
      <w:r w:rsidRPr="004E3FF8">
        <w:rPr>
          <w:rFonts w:ascii="Times New Roman" w:eastAsia="Times New Roman" w:hAnsi="Times New Roman" w:cs="Times New Roman"/>
          <w:color w:val="231F20"/>
          <w:sz w:val="20"/>
          <w:lang w:eastAsia="ru-RU"/>
        </w:rPr>
        <w:t>технологии работы с другими доступными материалами</w:t>
      </w:r>
      <w:r w:rsidRPr="004E3FF8">
        <w:rPr>
          <w:rFonts w:ascii="Times New Roman" w:eastAsia="Times New Roman" w:hAnsi="Times New Roman" w:cs="Times New Roman"/>
          <w:color w:val="231F20"/>
          <w:sz w:val="20"/>
          <w:vertAlign w:val="superscript"/>
          <w:lang w:eastAsia="ru-RU"/>
        </w:rPr>
        <w:t>1</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18"/>
          <w:lang w:eastAsia="ru-RU"/>
        </w:rPr>
        <w:t xml:space="preserve"> </w:t>
      </w:r>
    </w:p>
    <w:p w14:paraId="0C9C52A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3.</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231F20"/>
          <w:sz w:val="20"/>
          <w:lang w:eastAsia="ru-RU"/>
        </w:rPr>
        <w:t>Конструирование и моделирование:</w:t>
      </w:r>
      <w:r w:rsidRPr="004E3FF8">
        <w:rPr>
          <w:rFonts w:ascii="Times New Roman" w:eastAsia="Times New Roman" w:hAnsi="Times New Roman" w:cs="Times New Roman"/>
          <w:color w:val="000000"/>
          <w:sz w:val="20"/>
          <w:lang w:eastAsia="ru-RU"/>
        </w:rPr>
        <w:t xml:space="preserve"> </w:t>
      </w:r>
    </w:p>
    <w:p w14:paraId="641B431B" w14:textId="21CCA073" w:rsidR="004E3FF8" w:rsidRPr="004E3FF8" w:rsidRDefault="004E3FF8" w:rsidP="006C4A64">
      <w:pPr>
        <w:numPr>
          <w:ilvl w:val="0"/>
          <w:numId w:val="25"/>
        </w:numPr>
        <w:spacing w:after="0" w:line="261" w:lineRule="auto"/>
        <w:ind w:right="74" w:hanging="8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работа с «</w:t>
      </w:r>
      <w:r w:rsidR="00A03E3E" w:rsidRPr="004E3FF8">
        <w:rPr>
          <w:rFonts w:ascii="Times New Roman" w:eastAsia="Times New Roman" w:hAnsi="Times New Roman" w:cs="Times New Roman"/>
          <w:color w:val="231F20"/>
          <w:sz w:val="20"/>
          <w:lang w:eastAsia="ru-RU"/>
        </w:rPr>
        <w:t>Конструктором» *</w:t>
      </w:r>
      <w:r w:rsidRPr="004E3FF8">
        <w:rPr>
          <w:rFonts w:ascii="Times New Roman" w:eastAsia="Times New Roman" w:hAnsi="Times New Roman" w:cs="Times New Roman"/>
          <w:color w:val="231F20"/>
          <w:sz w:val="20"/>
          <w:vertAlign w:val="superscript"/>
          <w:lang w:eastAsia="ru-RU"/>
        </w:rPr>
        <w:t>2</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18"/>
          <w:lang w:eastAsia="ru-RU"/>
        </w:rPr>
        <w:t xml:space="preserve"> </w:t>
      </w:r>
    </w:p>
    <w:p w14:paraId="04EA415F" w14:textId="77777777" w:rsidR="004E3FF8" w:rsidRPr="004E3FF8" w:rsidRDefault="004E3FF8" w:rsidP="006C4A64">
      <w:pPr>
        <w:numPr>
          <w:ilvl w:val="0"/>
          <w:numId w:val="25"/>
        </w:numPr>
        <w:spacing w:after="5" w:line="283" w:lineRule="auto"/>
        <w:ind w:right="74" w:hanging="8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конструирование и моделирование из бумаги, картона, пластичных материалов, природных и текстильных материалов;</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14"/>
          <w:lang w:eastAsia="ru-RU"/>
        </w:rPr>
        <w:t xml:space="preserve">- </w:t>
      </w:r>
      <w:r w:rsidRPr="004E3FF8">
        <w:rPr>
          <w:rFonts w:ascii="Times New Roman" w:eastAsia="Times New Roman" w:hAnsi="Times New Roman" w:cs="Times New Roman"/>
          <w:color w:val="231F20"/>
          <w:sz w:val="20"/>
          <w:lang w:eastAsia="ru-RU"/>
        </w:rPr>
        <w:t>робототехника*.</w:t>
      </w:r>
      <w:r w:rsidRPr="004E3FF8">
        <w:rPr>
          <w:rFonts w:ascii="Times New Roman" w:eastAsia="Times New Roman" w:hAnsi="Times New Roman" w:cs="Times New Roman"/>
          <w:color w:val="000000"/>
          <w:sz w:val="18"/>
          <w:lang w:eastAsia="ru-RU"/>
        </w:rPr>
        <w:t xml:space="preserve"> </w:t>
      </w:r>
    </w:p>
    <w:p w14:paraId="29DA95D5" w14:textId="15530884"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4.</w:t>
      </w:r>
      <w:r w:rsidRPr="004E3FF8">
        <w:rPr>
          <w:rFonts w:ascii="Arial" w:eastAsia="Arial" w:hAnsi="Arial" w:cs="Arial"/>
          <w:color w:val="231F20"/>
          <w:sz w:val="20"/>
          <w:lang w:eastAsia="ru-RU"/>
        </w:rPr>
        <w:t xml:space="preserve"> </w:t>
      </w:r>
      <w:r w:rsidRPr="004E3FF8">
        <w:rPr>
          <w:rFonts w:ascii="Times New Roman" w:eastAsia="Times New Roman" w:hAnsi="Times New Roman" w:cs="Times New Roman"/>
          <w:color w:val="231F20"/>
          <w:sz w:val="20"/>
          <w:lang w:eastAsia="ru-RU"/>
        </w:rPr>
        <w:t>Информационно-</w:t>
      </w:r>
      <w:r w:rsidR="00A03E3E" w:rsidRPr="004E3FF8">
        <w:rPr>
          <w:rFonts w:ascii="Times New Roman" w:eastAsia="Times New Roman" w:hAnsi="Times New Roman" w:cs="Times New Roman"/>
          <w:color w:val="231F20"/>
          <w:sz w:val="20"/>
          <w:lang w:eastAsia="ru-RU"/>
        </w:rPr>
        <w:t>коммуникативные технологии</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1B2C852" w14:textId="048662CA"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w:t>
      </w:r>
      <w:r w:rsidR="00A03E3E" w:rsidRPr="004E3FF8">
        <w:rPr>
          <w:rFonts w:ascii="Times New Roman" w:eastAsia="Times New Roman" w:hAnsi="Times New Roman" w:cs="Times New Roman"/>
          <w:color w:val="231F20"/>
          <w:sz w:val="20"/>
          <w:lang w:eastAsia="ru-RU"/>
        </w:rPr>
        <w:t>технологий работы как с обязательными, так и</w:t>
      </w:r>
      <w:r w:rsidRPr="004E3FF8">
        <w:rPr>
          <w:rFonts w:ascii="Times New Roman" w:eastAsia="Times New Roman" w:hAnsi="Times New Roman" w:cs="Times New Roman"/>
          <w:color w:val="231F20"/>
          <w:sz w:val="20"/>
          <w:lang w:eastAsia="ru-RU"/>
        </w:rPr>
        <w:t xml:space="preserve">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r w:rsidRPr="004E3FF8">
        <w:rPr>
          <w:rFonts w:ascii="Times New Roman" w:eastAsia="Times New Roman" w:hAnsi="Times New Roman" w:cs="Times New Roman"/>
          <w:color w:val="000000"/>
          <w:sz w:val="18"/>
          <w:lang w:eastAsia="ru-RU"/>
        </w:rPr>
        <w:t xml:space="preserve"> </w:t>
      </w:r>
    </w:p>
    <w:p w14:paraId="02BBD79F"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Ниже по классам представлено </w:t>
      </w:r>
      <w:r w:rsidRPr="004E3FF8">
        <w:rPr>
          <w:rFonts w:ascii="Times New Roman" w:eastAsia="Times New Roman" w:hAnsi="Times New Roman" w:cs="Times New Roman"/>
          <w:b/>
          <w:color w:val="231F20"/>
          <w:sz w:val="20"/>
          <w:lang w:eastAsia="ru-RU"/>
        </w:rPr>
        <w:t xml:space="preserve">примерное </w:t>
      </w:r>
      <w:r w:rsidRPr="004E3FF8">
        <w:rPr>
          <w:rFonts w:ascii="Times New Roman" w:eastAsia="Times New Roman" w:hAnsi="Times New Roman" w:cs="Times New Roman"/>
          <w:color w:val="231F20"/>
          <w:sz w:val="20"/>
          <w:lang w:eastAsia="ru-RU"/>
        </w:rPr>
        <w:t>содержание основных модулей курса.</w:t>
      </w:r>
      <w:r w:rsidRPr="004E3FF8">
        <w:rPr>
          <w:rFonts w:ascii="Times New Roman" w:eastAsia="Times New Roman" w:hAnsi="Times New Roman" w:cs="Times New Roman"/>
          <w:color w:val="000000"/>
          <w:sz w:val="18"/>
          <w:lang w:eastAsia="ru-RU"/>
        </w:rPr>
        <w:t xml:space="preserve"> </w:t>
      </w:r>
    </w:p>
    <w:p w14:paraId="7B4B9C77" w14:textId="77777777" w:rsidR="004E3FF8" w:rsidRPr="004E3FF8" w:rsidRDefault="004E3FF8" w:rsidP="004E3FF8">
      <w:pPr>
        <w:spacing w:after="0" w:line="260" w:lineRule="auto"/>
        <w:ind w:right="6202"/>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000000"/>
          <w:sz w:val="16"/>
          <w:lang w:eastAsia="ru-RU"/>
        </w:rPr>
        <w:t xml:space="preserve"> </w:t>
      </w:r>
    </w:p>
    <w:p w14:paraId="1EBE79CB" w14:textId="77777777" w:rsidR="004E3FF8" w:rsidRPr="004E3FF8" w:rsidRDefault="004E3FF8" w:rsidP="004E3FF8">
      <w:pPr>
        <w:spacing w:after="90"/>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00C52AC1" wp14:editId="2705D441">
                <wp:extent cx="1082675" cy="1270"/>
                <wp:effectExtent l="0" t="0" r="0" b="0"/>
                <wp:docPr id="417201" name="Group 417201"/>
                <wp:cNvGraphicFramePr/>
                <a:graphic xmlns:a="http://schemas.openxmlformats.org/drawingml/2006/main">
                  <a:graphicData uri="http://schemas.microsoft.com/office/word/2010/wordprocessingGroup">
                    <wpg:wgp>
                      <wpg:cNvGrpSpPr/>
                      <wpg:grpSpPr>
                        <a:xfrm>
                          <a:off x="0" y="0"/>
                          <a:ext cx="1082675" cy="1270"/>
                          <a:chOff x="0" y="0"/>
                          <a:chExt cx="1082675" cy="1270"/>
                        </a:xfrm>
                      </wpg:grpSpPr>
                      <wps:wsp>
                        <wps:cNvPr id="30992" name="Shape 30992"/>
                        <wps:cNvSpPr/>
                        <wps:spPr>
                          <a:xfrm>
                            <a:off x="0" y="0"/>
                            <a:ext cx="1082675" cy="1270"/>
                          </a:xfrm>
                          <a:custGeom>
                            <a:avLst/>
                            <a:gdLst/>
                            <a:ahLst/>
                            <a:cxnLst/>
                            <a:rect l="0" t="0" r="0" b="0"/>
                            <a:pathLst>
                              <a:path w="1082675" h="1270">
                                <a:moveTo>
                                  <a:pt x="0" y="0"/>
                                </a:moveTo>
                                <a:lnTo>
                                  <a:pt x="1082675" y="1270"/>
                                </a:lnTo>
                              </a:path>
                            </a:pathLst>
                          </a:custGeom>
                          <a:noFill/>
                          <a:ln w="6480" cap="flat" cmpd="sng" algn="ctr">
                            <a:solidFill>
                              <a:srgbClr val="231F20"/>
                            </a:solidFill>
                            <a:prstDash val="solid"/>
                            <a:round/>
                          </a:ln>
                          <a:effectLst/>
                        </wps:spPr>
                        <wps:bodyPr/>
                      </wps:wsp>
                    </wpg:wgp>
                  </a:graphicData>
                </a:graphic>
              </wp:inline>
            </w:drawing>
          </mc:Choice>
          <mc:Fallback>
            <w:pict>
              <v:group w14:anchorId="5B7346D1" id="Group 417201" o:spid="_x0000_s1026" style="width:85.25pt;height:.1pt;mso-position-horizontal-relative:char;mso-position-vertical-relative:line" coordsize="108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">
                <v:shape id="Shape 30992" o:spid="_x0000_s1027" style="position:absolute;width:10826;height:12;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" path="m,l1082675,1270e" filled="f" strokecolor="#231f20" strokeweight=".18mm">
                  <v:path arrowok="t" textboxrect="0,0,1082675,1270"/>
                </v:shape>
                <w10:anchorlock/>
              </v:group>
            </w:pict>
          </mc:Fallback>
        </mc:AlternateContent>
      </w:r>
    </w:p>
    <w:p w14:paraId="0C533532" w14:textId="77777777" w:rsidR="004E3FF8" w:rsidRPr="004E3FF8" w:rsidRDefault="004E3FF8" w:rsidP="006C4A64">
      <w:pPr>
        <w:numPr>
          <w:ilvl w:val="0"/>
          <w:numId w:val="26"/>
        </w:numPr>
        <w:spacing w:after="9" w:line="253" w:lineRule="auto"/>
        <w:ind w:left="486" w:right="1254" w:hanging="23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Например, пластик, поролон, фольга, солома и др.</w:t>
      </w:r>
      <w:r w:rsidRPr="004E3FF8">
        <w:rPr>
          <w:rFonts w:ascii="Times New Roman" w:eastAsia="Times New Roman" w:hAnsi="Times New Roman" w:cs="Times New Roman"/>
          <w:color w:val="000000"/>
          <w:sz w:val="18"/>
          <w:lang w:eastAsia="ru-RU"/>
        </w:rPr>
        <w:t xml:space="preserve"> </w:t>
      </w:r>
    </w:p>
    <w:p w14:paraId="6F2C6779" w14:textId="5D965E14" w:rsidR="004E3FF8" w:rsidRPr="004E3FF8" w:rsidRDefault="00A03E3E" w:rsidP="006C4A64">
      <w:pPr>
        <w:numPr>
          <w:ilvl w:val="0"/>
          <w:numId w:val="26"/>
        </w:numPr>
        <w:spacing w:after="9" w:line="253" w:lineRule="auto"/>
        <w:ind w:left="486" w:right="1254" w:hanging="238"/>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Звёздочками отмечены модули, включённые в Приложение № 1</w:t>
      </w:r>
      <w:r w:rsidR="004E3FF8" w:rsidRPr="004E3FF8">
        <w:rPr>
          <w:rFonts w:ascii="Times New Roman" w:eastAsia="Times New Roman" w:hAnsi="Times New Roman" w:cs="Times New Roman"/>
          <w:color w:val="231F20"/>
          <w:sz w:val="18"/>
          <w:lang w:eastAsia="ru-RU"/>
        </w:rPr>
        <w:t xml:space="preserve"> к Федеральному государственному образовательному стандарту начального </w:t>
      </w:r>
    </w:p>
    <w:p w14:paraId="158A8286" w14:textId="6BAC52E6" w:rsidR="004E3FF8" w:rsidRPr="004E3FF8" w:rsidRDefault="004E3FF8" w:rsidP="004E3FF8">
      <w:pPr>
        <w:spacing w:after="9" w:line="25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lang w:eastAsia="ru-RU"/>
        </w:rPr>
        <w:t>общего образования с пометкой: «с учётом возможностей материально</w:t>
      </w:r>
      <w:r w:rsidR="00A03E3E">
        <w:rPr>
          <w:rFonts w:ascii="Times New Roman" w:eastAsia="Times New Roman" w:hAnsi="Times New Roman" w:cs="Times New Roman"/>
          <w:color w:val="231F20"/>
          <w:sz w:val="18"/>
          <w:lang w:eastAsia="ru-RU"/>
        </w:rPr>
        <w:t xml:space="preserve">- </w:t>
      </w:r>
      <w:r w:rsidRPr="004E3FF8">
        <w:rPr>
          <w:rFonts w:ascii="Times New Roman" w:eastAsia="Times New Roman" w:hAnsi="Times New Roman" w:cs="Times New Roman"/>
          <w:color w:val="231F20"/>
          <w:sz w:val="18"/>
          <w:lang w:eastAsia="ru-RU"/>
        </w:rPr>
        <w:t>технической базы образовательной организации».</w:t>
      </w:r>
    </w:p>
    <w:p w14:paraId="763F145C" w14:textId="77777777" w:rsidR="00A03E3E" w:rsidRDefault="004E3FF8" w:rsidP="004E3FF8">
      <w:pPr>
        <w:spacing w:after="15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 </w:t>
      </w:r>
    </w:p>
    <w:p w14:paraId="7DBE0201" w14:textId="4CF536AB" w:rsidR="004E3FF8" w:rsidRPr="004E3FF8" w:rsidRDefault="004E3FF8" w:rsidP="004E3FF8">
      <w:pPr>
        <w:spacing w:after="15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1 КЛАСС (33 ч)</w:t>
      </w:r>
      <w:r w:rsidRPr="004E3FF8">
        <w:rPr>
          <w:rFonts w:ascii="Times New Roman" w:eastAsia="Times New Roman" w:hAnsi="Times New Roman" w:cs="Times New Roman"/>
          <w:color w:val="000000"/>
          <w:sz w:val="18"/>
          <w:lang w:eastAsia="ru-RU"/>
        </w:rPr>
        <w:t xml:space="preserve"> </w:t>
      </w:r>
    </w:p>
    <w:p w14:paraId="7D5FCA75"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Технологии, профессии и производства (6 ч)</w:t>
      </w:r>
      <w:r w:rsidRPr="004E3FF8">
        <w:rPr>
          <w:rFonts w:ascii="Times New Roman" w:eastAsia="Times New Roman" w:hAnsi="Times New Roman" w:cs="Times New Roman"/>
          <w:color w:val="231F20"/>
          <w:sz w:val="18"/>
          <w:vertAlign w:val="superscript"/>
          <w:lang w:eastAsia="ru-RU"/>
        </w:rPr>
        <w:footnoteReference w:id="9"/>
      </w:r>
      <w:r w:rsidRPr="004E3FF8">
        <w:rPr>
          <w:rFonts w:ascii="Times New Roman" w:eastAsia="Times New Roman" w:hAnsi="Times New Roman" w:cs="Times New Roman"/>
          <w:color w:val="000000"/>
          <w:sz w:val="12"/>
          <w:lang w:eastAsia="ru-RU"/>
        </w:rPr>
        <w:t xml:space="preserve"> </w:t>
      </w:r>
    </w:p>
    <w:p w14:paraId="5EE6F27F"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w:t>
      </w:r>
      <w:r w:rsidRPr="004E3FF8">
        <w:rPr>
          <w:rFonts w:ascii="Times New Roman" w:eastAsia="Times New Roman" w:hAnsi="Times New Roman" w:cs="Times New Roman"/>
          <w:color w:val="231F20"/>
          <w:sz w:val="20"/>
          <w:lang w:eastAsia="ru-RU"/>
        </w:rPr>
        <w:lastRenderedPageBreak/>
        <w:t>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r w:rsidRPr="004E3FF8">
        <w:rPr>
          <w:rFonts w:ascii="Times New Roman" w:eastAsia="Times New Roman" w:hAnsi="Times New Roman" w:cs="Times New Roman"/>
          <w:color w:val="000000"/>
          <w:sz w:val="18"/>
          <w:lang w:eastAsia="ru-RU"/>
        </w:rPr>
        <w:t xml:space="preserve"> </w:t>
      </w:r>
    </w:p>
    <w:p w14:paraId="5CF1E60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Профессии родных и знакомых. Профессии, связанные с изучаемыми материалами и производствами. Профессии сферы обслуживания.</w:t>
      </w:r>
      <w:r w:rsidRPr="004E3FF8">
        <w:rPr>
          <w:rFonts w:ascii="Times New Roman" w:eastAsia="Times New Roman" w:hAnsi="Times New Roman" w:cs="Times New Roman"/>
          <w:color w:val="000000"/>
          <w:sz w:val="18"/>
          <w:lang w:eastAsia="ru-RU"/>
        </w:rPr>
        <w:t xml:space="preserve"> </w:t>
      </w:r>
    </w:p>
    <w:p w14:paraId="47135A7D" w14:textId="77777777" w:rsidR="004E3FF8" w:rsidRPr="004E3FF8" w:rsidRDefault="004E3FF8" w:rsidP="004E3FF8">
      <w:pPr>
        <w:spacing w:after="22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Традиции и праздники народов России, ремёсла, обычаи.</w:t>
      </w:r>
      <w:r w:rsidRPr="004E3FF8">
        <w:rPr>
          <w:rFonts w:ascii="Times New Roman" w:eastAsia="Times New Roman" w:hAnsi="Times New Roman" w:cs="Times New Roman"/>
          <w:color w:val="000000"/>
          <w:sz w:val="18"/>
          <w:lang w:eastAsia="ru-RU"/>
        </w:rPr>
        <w:t xml:space="preserve"> </w:t>
      </w:r>
    </w:p>
    <w:p w14:paraId="4C83381D"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Технологии ручной обработки материалов (15 ч)</w:t>
      </w:r>
      <w:r w:rsidRPr="004E3FF8">
        <w:rPr>
          <w:rFonts w:ascii="Times New Roman" w:eastAsia="Times New Roman" w:hAnsi="Times New Roman" w:cs="Times New Roman"/>
          <w:b/>
          <w:color w:val="000000"/>
          <w:lang w:eastAsia="ru-RU"/>
        </w:rPr>
        <w:t xml:space="preserve"> </w:t>
      </w:r>
    </w:p>
    <w:p w14:paraId="610C8E0B"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r w:rsidRPr="004E3FF8">
        <w:rPr>
          <w:rFonts w:ascii="Times New Roman" w:eastAsia="Times New Roman" w:hAnsi="Times New Roman" w:cs="Times New Roman"/>
          <w:color w:val="000000"/>
          <w:sz w:val="18"/>
          <w:lang w:eastAsia="ru-RU"/>
        </w:rPr>
        <w:t xml:space="preserve"> </w:t>
      </w:r>
    </w:p>
    <w:p w14:paraId="39B2303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r w:rsidRPr="004E3FF8">
        <w:rPr>
          <w:rFonts w:ascii="Times New Roman" w:eastAsia="Times New Roman" w:hAnsi="Times New Roman" w:cs="Times New Roman"/>
          <w:color w:val="000000"/>
          <w:sz w:val="18"/>
          <w:lang w:eastAsia="ru-RU"/>
        </w:rPr>
        <w:t xml:space="preserve"> </w:t>
      </w:r>
    </w:p>
    <w:p w14:paraId="03F056E5"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r w:rsidRPr="004E3FF8">
        <w:rPr>
          <w:rFonts w:ascii="Times New Roman" w:eastAsia="Times New Roman" w:hAnsi="Times New Roman" w:cs="Times New Roman"/>
          <w:color w:val="000000"/>
          <w:sz w:val="20"/>
          <w:lang w:eastAsia="ru-RU"/>
        </w:rPr>
        <w:t xml:space="preserve"> </w:t>
      </w:r>
    </w:p>
    <w:p w14:paraId="36424969" w14:textId="38B80686"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w:t>
      </w:r>
      <w:r w:rsidR="00A03E3E" w:rsidRPr="004E3FF8">
        <w:rPr>
          <w:rFonts w:ascii="Times New Roman" w:eastAsia="Times New Roman" w:hAnsi="Times New Roman" w:cs="Times New Roman"/>
          <w:color w:val="231F20"/>
          <w:sz w:val="20"/>
          <w:lang w:eastAsia="ru-RU"/>
        </w:rPr>
        <w:t>стека, шаблон и др.), их правильное, рациональное</w:t>
      </w:r>
      <w:r w:rsidRPr="004E3FF8">
        <w:rPr>
          <w:rFonts w:ascii="Times New Roman" w:eastAsia="Times New Roman" w:hAnsi="Times New Roman" w:cs="Times New Roman"/>
          <w:color w:val="231F20"/>
          <w:sz w:val="20"/>
          <w:lang w:eastAsia="ru-RU"/>
        </w:rPr>
        <w:t xml:space="preserve"> и безопасное использование.</w:t>
      </w:r>
      <w:r w:rsidRPr="004E3FF8">
        <w:rPr>
          <w:rFonts w:ascii="Times New Roman" w:eastAsia="Times New Roman" w:hAnsi="Times New Roman" w:cs="Times New Roman"/>
          <w:color w:val="000000"/>
          <w:sz w:val="18"/>
          <w:lang w:eastAsia="ru-RU"/>
        </w:rPr>
        <w:t xml:space="preserve"> </w:t>
      </w:r>
    </w:p>
    <w:p w14:paraId="28072028"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7"/>
          <w:lang w:eastAsia="ru-RU"/>
        </w:rPr>
        <w:t xml:space="preserve"> </w:t>
      </w:r>
    </w:p>
    <w:p w14:paraId="34695E4C"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r w:rsidRPr="004E3FF8">
        <w:rPr>
          <w:rFonts w:ascii="Times New Roman" w:eastAsia="Times New Roman" w:hAnsi="Times New Roman" w:cs="Times New Roman"/>
          <w:color w:val="000000"/>
          <w:sz w:val="18"/>
          <w:lang w:eastAsia="ru-RU"/>
        </w:rPr>
        <w:t xml:space="preserve"> </w:t>
      </w:r>
    </w:p>
    <w:p w14:paraId="49535330" w14:textId="4245376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Наиболее распространённые виды бумаги. Их общие свойства. Простейшие способы обработки бумаги различных видов: сгибание </w:t>
      </w:r>
      <w:r w:rsidR="00A03E3E" w:rsidRPr="004E3FF8">
        <w:rPr>
          <w:rFonts w:ascii="Times New Roman" w:eastAsia="Times New Roman" w:hAnsi="Times New Roman" w:cs="Times New Roman"/>
          <w:color w:val="231F20"/>
          <w:sz w:val="20"/>
          <w:lang w:eastAsia="ru-RU"/>
        </w:rPr>
        <w:t>и складывание, сминание, обрывание, склеивание</w:t>
      </w:r>
      <w:r w:rsidRPr="004E3FF8">
        <w:rPr>
          <w:rFonts w:ascii="Times New Roman" w:eastAsia="Times New Roman" w:hAnsi="Times New Roman" w:cs="Times New Roman"/>
          <w:color w:val="231F20"/>
          <w:sz w:val="20"/>
          <w:lang w:eastAsia="ru-RU"/>
        </w:rPr>
        <w:t xml:space="preserve"> и др. Резание бумаги ножницами. Правила безопасной работы, передачи и хранения ножниц. Картон.</w:t>
      </w:r>
      <w:r w:rsidRPr="004E3FF8">
        <w:rPr>
          <w:rFonts w:ascii="Times New Roman" w:eastAsia="Times New Roman" w:hAnsi="Times New Roman" w:cs="Times New Roman"/>
          <w:color w:val="000000"/>
          <w:sz w:val="18"/>
          <w:lang w:eastAsia="ru-RU"/>
        </w:rPr>
        <w:t xml:space="preserve"> </w:t>
      </w:r>
    </w:p>
    <w:p w14:paraId="1CAB4084" w14:textId="06AB1605"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Виды природных материалов (плоские - листья </w:t>
      </w:r>
      <w:r w:rsidR="00A03E3E" w:rsidRPr="004E3FF8">
        <w:rPr>
          <w:rFonts w:ascii="Times New Roman" w:eastAsia="Times New Roman" w:hAnsi="Times New Roman" w:cs="Times New Roman"/>
          <w:color w:val="231F20"/>
          <w:sz w:val="20"/>
          <w:lang w:eastAsia="ru-RU"/>
        </w:rPr>
        <w:t>и объёмные</w:t>
      </w:r>
      <w:r w:rsidRPr="004E3FF8">
        <w:rPr>
          <w:rFonts w:ascii="Times New Roman" w:eastAsia="Times New Roman" w:hAnsi="Times New Roman" w:cs="Times New Roman"/>
          <w:color w:val="231F20"/>
          <w:sz w:val="20"/>
          <w:lang w:eastAsia="ru-RU"/>
        </w:rPr>
        <w:t xml:space="preserve">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w:t>
      </w:r>
      <w:r w:rsidR="00A03E3E" w:rsidRPr="004E3FF8">
        <w:rPr>
          <w:rFonts w:ascii="Times New Roman" w:eastAsia="Times New Roman" w:hAnsi="Times New Roman" w:cs="Times New Roman"/>
          <w:color w:val="231F20"/>
          <w:sz w:val="20"/>
          <w:lang w:eastAsia="ru-RU"/>
        </w:rPr>
        <w:t>приклеивание, склеивание</w:t>
      </w:r>
      <w:r w:rsidRPr="004E3FF8">
        <w:rPr>
          <w:rFonts w:ascii="Times New Roman" w:eastAsia="Times New Roman" w:hAnsi="Times New Roman" w:cs="Times New Roman"/>
          <w:color w:val="231F20"/>
          <w:sz w:val="20"/>
          <w:lang w:eastAsia="ru-RU"/>
        </w:rPr>
        <w:t xml:space="preserve"> с помощью </w:t>
      </w:r>
      <w:r w:rsidR="00A03E3E" w:rsidRPr="004E3FF8">
        <w:rPr>
          <w:rFonts w:ascii="Times New Roman" w:eastAsia="Times New Roman" w:hAnsi="Times New Roman" w:cs="Times New Roman"/>
          <w:color w:val="231F20"/>
          <w:sz w:val="20"/>
          <w:lang w:eastAsia="ru-RU"/>
        </w:rPr>
        <w:t>прокладки, соединение</w:t>
      </w:r>
      <w:r w:rsidRPr="004E3FF8">
        <w:rPr>
          <w:rFonts w:ascii="Times New Roman" w:eastAsia="Times New Roman" w:hAnsi="Times New Roman" w:cs="Times New Roman"/>
          <w:color w:val="231F20"/>
          <w:sz w:val="20"/>
          <w:lang w:eastAsia="ru-RU"/>
        </w:rPr>
        <w:t xml:space="preserve"> с помощью пластилина).</w:t>
      </w:r>
      <w:r w:rsidRPr="004E3FF8">
        <w:rPr>
          <w:rFonts w:ascii="Times New Roman" w:eastAsia="Times New Roman" w:hAnsi="Times New Roman" w:cs="Times New Roman"/>
          <w:color w:val="000000"/>
          <w:sz w:val="18"/>
          <w:lang w:eastAsia="ru-RU"/>
        </w:rPr>
        <w:t xml:space="preserve"> </w:t>
      </w:r>
    </w:p>
    <w:p w14:paraId="70D6C6E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Общее представление о тканях (текстиле), их строении и свойствах. Швейные инструменты и приспособления (иглы, булавки и др.). </w:t>
      </w:r>
    </w:p>
    <w:p w14:paraId="7A9908D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Отмеривание и заправка нитки в иголку, строчка прямого стежка.</w:t>
      </w:r>
      <w:r w:rsidRPr="004E3FF8">
        <w:rPr>
          <w:rFonts w:ascii="Times New Roman" w:eastAsia="Times New Roman" w:hAnsi="Times New Roman" w:cs="Times New Roman"/>
          <w:color w:val="000000"/>
          <w:sz w:val="18"/>
          <w:lang w:eastAsia="ru-RU"/>
        </w:rPr>
        <w:t xml:space="preserve"> </w:t>
      </w:r>
    </w:p>
    <w:p w14:paraId="5BF53596" w14:textId="77777777" w:rsidR="004E3FF8" w:rsidRPr="004E3FF8" w:rsidRDefault="004E3FF8" w:rsidP="004E3FF8">
      <w:pPr>
        <w:spacing w:after="21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дополнительных отделочных материалов.</w:t>
      </w:r>
      <w:r w:rsidRPr="004E3FF8">
        <w:rPr>
          <w:rFonts w:ascii="Times New Roman" w:eastAsia="Times New Roman" w:hAnsi="Times New Roman" w:cs="Times New Roman"/>
          <w:color w:val="000000"/>
          <w:sz w:val="18"/>
          <w:lang w:eastAsia="ru-RU"/>
        </w:rPr>
        <w:t xml:space="preserve"> </w:t>
      </w:r>
    </w:p>
    <w:p w14:paraId="6915A3B7"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Конструирование и моделирование (10 ч)</w:t>
      </w:r>
      <w:r w:rsidRPr="004E3FF8">
        <w:rPr>
          <w:rFonts w:ascii="Times New Roman" w:eastAsia="Times New Roman" w:hAnsi="Times New Roman" w:cs="Times New Roman"/>
          <w:b/>
          <w:color w:val="000000"/>
          <w:lang w:eastAsia="ru-RU"/>
        </w:rPr>
        <w:t xml:space="preserve"> </w:t>
      </w:r>
    </w:p>
    <w:p w14:paraId="0F40F89F" w14:textId="2A615CC2" w:rsidR="004E3FF8" w:rsidRPr="004E3FF8" w:rsidRDefault="004E3FF8" w:rsidP="00A03E3E">
      <w:pPr>
        <w:tabs>
          <w:tab w:val="center" w:pos="847"/>
          <w:tab w:val="center" w:pos="1531"/>
          <w:tab w:val="center" w:pos="2267"/>
          <w:tab w:val="center" w:pos="3501"/>
          <w:tab w:val="center" w:pos="4402"/>
          <w:tab w:val="center" w:pos="5059"/>
          <w:tab w:val="right" w:pos="6723"/>
        </w:tabs>
        <w:spacing w:after="3" w:line="261"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Простые </w:t>
      </w:r>
      <w:r w:rsidRPr="004E3FF8">
        <w:rPr>
          <w:rFonts w:ascii="Times New Roman" w:eastAsia="Times New Roman" w:hAnsi="Times New Roman" w:cs="Times New Roman"/>
          <w:color w:val="231F20"/>
          <w:sz w:val="20"/>
          <w:lang w:eastAsia="ru-RU"/>
        </w:rPr>
        <w:tab/>
        <w:t xml:space="preserve">и объёмные </w:t>
      </w:r>
      <w:r w:rsidRPr="004E3FF8">
        <w:rPr>
          <w:rFonts w:ascii="Times New Roman" w:eastAsia="Times New Roman" w:hAnsi="Times New Roman" w:cs="Times New Roman"/>
          <w:color w:val="231F20"/>
          <w:sz w:val="20"/>
          <w:lang w:eastAsia="ru-RU"/>
        </w:rPr>
        <w:tab/>
        <w:t xml:space="preserve">конструкции из </w:t>
      </w:r>
      <w:r w:rsidRPr="004E3FF8">
        <w:rPr>
          <w:rFonts w:ascii="Times New Roman" w:eastAsia="Times New Roman" w:hAnsi="Times New Roman" w:cs="Times New Roman"/>
          <w:color w:val="231F20"/>
          <w:sz w:val="20"/>
          <w:lang w:eastAsia="ru-RU"/>
        </w:rPr>
        <w:tab/>
        <w:t xml:space="preserve">разных </w:t>
      </w:r>
      <w:r w:rsidRPr="004E3FF8">
        <w:rPr>
          <w:rFonts w:ascii="Times New Roman" w:eastAsia="Times New Roman" w:hAnsi="Times New Roman" w:cs="Times New Roman"/>
          <w:color w:val="231F20"/>
          <w:sz w:val="20"/>
          <w:lang w:eastAsia="ru-RU"/>
        </w:rPr>
        <w:tab/>
        <w:t xml:space="preserve">материалов (пластические массы, бумага, текстиль и др.) и способы их создания. </w:t>
      </w:r>
    </w:p>
    <w:p w14:paraId="4A8EB544" w14:textId="082F9600" w:rsidR="004E3FF8" w:rsidRPr="004E3FF8" w:rsidRDefault="004E3FF8" w:rsidP="004E3FF8">
      <w:pPr>
        <w:spacing w:after="22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r w:rsidRPr="004E3FF8">
        <w:rPr>
          <w:rFonts w:ascii="Times New Roman" w:eastAsia="Times New Roman" w:hAnsi="Times New Roman" w:cs="Times New Roman"/>
          <w:color w:val="000000"/>
          <w:sz w:val="18"/>
          <w:lang w:eastAsia="ru-RU"/>
        </w:rPr>
        <w:t xml:space="preserve"> </w:t>
      </w:r>
    </w:p>
    <w:p w14:paraId="5FCCD2CF" w14:textId="77777777" w:rsidR="004E3FF8" w:rsidRPr="004E3FF8" w:rsidRDefault="004E3FF8" w:rsidP="004E3FF8">
      <w:pPr>
        <w:keepNext/>
        <w:keepLines/>
        <w:spacing w:after="31" w:line="249" w:lineRule="auto"/>
        <w:outlineLvl w:val="2"/>
        <w:rPr>
          <w:rFonts w:ascii="Times New Roman" w:eastAsia="Times New Roman" w:hAnsi="Times New Roman" w:cs="Times New Roman"/>
          <w:color w:val="231F20"/>
          <w:lang w:eastAsia="ru-RU"/>
        </w:rPr>
      </w:pPr>
      <w:r w:rsidRPr="004E3FF8">
        <w:rPr>
          <w:rFonts w:ascii="Tahoma" w:eastAsia="Tahoma" w:hAnsi="Tahoma" w:cs="Tahoma"/>
          <w:b/>
          <w:color w:val="231F20"/>
          <w:lang w:eastAsia="ru-RU"/>
        </w:rPr>
        <w:t>4.</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Информационно-коммуникативные технологии* (2 ч)</w:t>
      </w:r>
      <w:r w:rsidRPr="004E3FF8">
        <w:rPr>
          <w:rFonts w:ascii="Times New Roman" w:eastAsia="Times New Roman" w:hAnsi="Times New Roman" w:cs="Times New Roman"/>
          <w:b/>
          <w:color w:val="000000"/>
          <w:lang w:eastAsia="ru-RU"/>
        </w:rPr>
        <w:t xml:space="preserve"> </w:t>
      </w:r>
    </w:p>
    <w:p w14:paraId="4FC0389F" w14:textId="77777777" w:rsidR="004E3FF8" w:rsidRPr="004E3FF8" w:rsidRDefault="004E3FF8" w:rsidP="004E3FF8">
      <w:pPr>
        <w:spacing w:after="22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Демонстрация учителем готовых материалов на информационных носителях. Информация. Виды информации.</w:t>
      </w:r>
      <w:r w:rsidRPr="004E3FF8">
        <w:rPr>
          <w:rFonts w:ascii="Times New Roman" w:eastAsia="Times New Roman" w:hAnsi="Times New Roman" w:cs="Times New Roman"/>
          <w:color w:val="000000"/>
          <w:sz w:val="18"/>
          <w:lang w:eastAsia="ru-RU"/>
        </w:rPr>
        <w:t xml:space="preserve"> </w:t>
      </w:r>
    </w:p>
    <w:p w14:paraId="1C491B68" w14:textId="77777777" w:rsidR="004E3FF8" w:rsidRPr="004E3FF8" w:rsidRDefault="004E3FF8" w:rsidP="004E3FF8">
      <w:pPr>
        <w:keepNext/>
        <w:keepLines/>
        <w:spacing w:after="71" w:line="249" w:lineRule="auto"/>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b/>
          <w:color w:val="231F20"/>
          <w:lang w:eastAsia="ru-RU"/>
        </w:rPr>
        <w:t>Универсальные учебные действия (пропедевтический уровень)</w:t>
      </w:r>
      <w:r w:rsidRPr="004E3FF8">
        <w:rPr>
          <w:rFonts w:ascii="Times New Roman" w:eastAsia="Times New Roman" w:hAnsi="Times New Roman" w:cs="Times New Roman"/>
          <w:b/>
          <w:color w:val="000000"/>
          <w:lang w:eastAsia="ru-RU"/>
        </w:rPr>
        <w:t xml:space="preserve"> </w:t>
      </w:r>
    </w:p>
    <w:p w14:paraId="3BAD30FC"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Познавательные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7E3D02F8" w14:textId="76E1162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w:t>
      </w:r>
      <w:r w:rsidR="00A03E3E" w:rsidRPr="004E3FF8">
        <w:rPr>
          <w:rFonts w:ascii="Times New Roman" w:eastAsia="Times New Roman" w:hAnsi="Times New Roman" w:cs="Times New Roman"/>
          <w:color w:val="231F20"/>
          <w:sz w:val="20"/>
          <w:lang w:eastAsia="ru-RU"/>
        </w:rPr>
        <w:t>ориентироваться в терминах, используемых в технологии</w:t>
      </w:r>
      <w:r w:rsidRPr="004E3FF8">
        <w:rPr>
          <w:rFonts w:ascii="Times New Roman" w:eastAsia="Times New Roman" w:hAnsi="Times New Roman" w:cs="Times New Roman"/>
          <w:color w:val="231F20"/>
          <w:sz w:val="20"/>
          <w:lang w:eastAsia="ru-RU"/>
        </w:rPr>
        <w:t xml:space="preserve"> (в пределах изученного);</w:t>
      </w:r>
      <w:r w:rsidRPr="004E3FF8">
        <w:rPr>
          <w:rFonts w:ascii="Times New Roman" w:eastAsia="Times New Roman" w:hAnsi="Times New Roman" w:cs="Times New Roman"/>
          <w:color w:val="000000"/>
          <w:sz w:val="18"/>
          <w:lang w:eastAsia="ru-RU"/>
        </w:rPr>
        <w:t xml:space="preserve"> </w:t>
      </w:r>
    </w:p>
    <w:p w14:paraId="05A7D29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-воспринимать и использовать предложенную инструкцию (устную, графическую);</w:t>
      </w:r>
      <w:r w:rsidRPr="004E3FF8">
        <w:rPr>
          <w:rFonts w:ascii="Times New Roman" w:eastAsia="Times New Roman" w:hAnsi="Times New Roman" w:cs="Times New Roman"/>
          <w:color w:val="000000"/>
          <w:sz w:val="18"/>
          <w:lang w:eastAsia="ru-RU"/>
        </w:rPr>
        <w:t xml:space="preserve"> </w:t>
      </w:r>
    </w:p>
    <w:p w14:paraId="1247A7E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-анализировать устройство простых изделий по образцу, рисунку, выделять основные и второстепенные составляющие конструкции;</w:t>
      </w:r>
      <w:r w:rsidRPr="004E3FF8">
        <w:rPr>
          <w:rFonts w:ascii="Times New Roman" w:eastAsia="Times New Roman" w:hAnsi="Times New Roman" w:cs="Times New Roman"/>
          <w:color w:val="000000"/>
          <w:sz w:val="18"/>
          <w:lang w:eastAsia="ru-RU"/>
        </w:rPr>
        <w:t xml:space="preserve"> </w:t>
      </w:r>
    </w:p>
    <w:p w14:paraId="62002A3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отдельные изделия (конструкции), находить сходство и различия в их устройстве.</w:t>
      </w:r>
      <w:r w:rsidRPr="004E3FF8">
        <w:rPr>
          <w:rFonts w:ascii="Times New Roman" w:eastAsia="Times New Roman" w:hAnsi="Times New Roman" w:cs="Times New Roman"/>
          <w:color w:val="000000"/>
          <w:sz w:val="18"/>
          <w:lang w:eastAsia="ru-RU"/>
        </w:rPr>
        <w:t xml:space="preserve"> </w:t>
      </w:r>
    </w:p>
    <w:p w14:paraId="3B608B1F"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01C609D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-воспринимать информацию (представленную в объяснении учителя или </w:t>
      </w:r>
    </w:p>
    <w:p w14:paraId="257548D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учебнике), использовать её в работе;</w:t>
      </w:r>
      <w:r w:rsidRPr="004E3FF8">
        <w:rPr>
          <w:rFonts w:ascii="Times New Roman" w:eastAsia="Times New Roman" w:hAnsi="Times New Roman" w:cs="Times New Roman"/>
          <w:color w:val="000000"/>
          <w:sz w:val="18"/>
          <w:lang w:eastAsia="ru-RU"/>
        </w:rPr>
        <w:t xml:space="preserve"> </w:t>
      </w:r>
    </w:p>
    <w:p w14:paraId="3A3B5CA2" w14:textId="77777777" w:rsidR="00A03E3E" w:rsidRDefault="004E3FF8" w:rsidP="004E3FF8">
      <w:pPr>
        <w:spacing w:after="29" w:line="261" w:lineRule="auto"/>
        <w:ind w:right="149"/>
        <w:jc w:val="both"/>
        <w:rPr>
          <w:rFonts w:ascii="Times New Roman" w:eastAsia="Times New Roman" w:hAnsi="Times New Roman" w:cs="Times New Roman"/>
          <w:color w:val="000000"/>
          <w:sz w:val="18"/>
          <w:lang w:eastAsia="ru-RU"/>
        </w:rPr>
      </w:pPr>
      <w:r w:rsidRPr="004E3FF8">
        <w:rPr>
          <w:rFonts w:ascii="Times New Roman" w:eastAsia="Times New Roman" w:hAnsi="Times New Roman" w:cs="Times New Roman"/>
          <w:color w:val="231F20"/>
          <w:sz w:val="20"/>
          <w:lang w:eastAsia="ru-RU"/>
        </w:rPr>
        <w:t>-понимать и анализировать простейшую знаково-символическую информацию (схема, рисунок) и строить работу в соответствии с ней.</w:t>
      </w:r>
      <w:r w:rsidRPr="004E3FF8">
        <w:rPr>
          <w:rFonts w:ascii="Times New Roman" w:eastAsia="Times New Roman" w:hAnsi="Times New Roman" w:cs="Times New Roman"/>
          <w:color w:val="000000"/>
          <w:sz w:val="18"/>
          <w:lang w:eastAsia="ru-RU"/>
        </w:rPr>
        <w:t xml:space="preserve"> </w:t>
      </w:r>
    </w:p>
    <w:p w14:paraId="1F773220" w14:textId="341C3C2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Коммуникативные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3ACAC8F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w:t>
      </w:r>
    </w:p>
    <w:p w14:paraId="108BC52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другого;</w:t>
      </w:r>
      <w:r w:rsidRPr="004E3FF8">
        <w:rPr>
          <w:rFonts w:ascii="Times New Roman" w:eastAsia="Times New Roman" w:hAnsi="Times New Roman" w:cs="Times New Roman"/>
          <w:color w:val="000000"/>
          <w:sz w:val="18"/>
          <w:lang w:eastAsia="ru-RU"/>
        </w:rPr>
        <w:t xml:space="preserve"> </w:t>
      </w:r>
    </w:p>
    <w:p w14:paraId="5D174FD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несложные высказывания, сообщения в устной форме (по содержанию изученных тем).</w:t>
      </w:r>
      <w:r w:rsidRPr="004E3FF8">
        <w:rPr>
          <w:rFonts w:ascii="Times New Roman" w:eastAsia="Times New Roman" w:hAnsi="Times New Roman" w:cs="Times New Roman"/>
          <w:color w:val="000000"/>
          <w:sz w:val="18"/>
          <w:lang w:eastAsia="ru-RU"/>
        </w:rPr>
        <w:t xml:space="preserve"> </w:t>
      </w:r>
    </w:p>
    <w:p w14:paraId="625DFF48"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Регулятивные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B175EB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-принимать и удерживать в процессе деятельности предложенную учебную задачу;</w:t>
      </w:r>
      <w:r w:rsidRPr="004E3FF8">
        <w:rPr>
          <w:rFonts w:ascii="Times New Roman" w:eastAsia="Times New Roman" w:hAnsi="Times New Roman" w:cs="Times New Roman"/>
          <w:color w:val="000000"/>
          <w:sz w:val="18"/>
          <w:lang w:eastAsia="ru-RU"/>
        </w:rPr>
        <w:t xml:space="preserve"> </w:t>
      </w:r>
    </w:p>
    <w:p w14:paraId="5A9AAD5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-действовать по плану, предложенному учителем, работать с опорой на графическую инструкцию учебника, принимать участие в </w:t>
      </w:r>
    </w:p>
    <w:p w14:paraId="7AF7AD6D" w14:textId="77777777" w:rsidR="004E3FF8" w:rsidRPr="004E3FF8" w:rsidRDefault="004E3FF8" w:rsidP="004E3FF8">
      <w:pPr>
        <w:spacing w:after="9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коллективном построении простого плана действий;</w:t>
      </w:r>
      <w:r w:rsidRPr="004E3FF8">
        <w:rPr>
          <w:rFonts w:ascii="Times New Roman" w:eastAsia="Times New Roman" w:hAnsi="Times New Roman" w:cs="Times New Roman"/>
          <w:color w:val="000000"/>
          <w:sz w:val="18"/>
          <w:lang w:eastAsia="ru-RU"/>
        </w:rPr>
        <w:t xml:space="preserve"> </w:t>
      </w:r>
    </w:p>
    <w:p w14:paraId="0AC526D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и принимать критерии оценки качества работы, руководствоваться ими в процессе анализа и оценки выполненных работ;</w:t>
      </w:r>
      <w:r w:rsidRPr="004E3FF8">
        <w:rPr>
          <w:rFonts w:ascii="Times New Roman" w:eastAsia="Times New Roman" w:hAnsi="Times New Roman" w:cs="Times New Roman"/>
          <w:color w:val="000000"/>
          <w:sz w:val="18"/>
          <w:lang w:eastAsia="ru-RU"/>
        </w:rPr>
        <w:t xml:space="preserve"> </w:t>
      </w:r>
    </w:p>
    <w:p w14:paraId="48708D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r w:rsidRPr="004E3FF8">
        <w:rPr>
          <w:rFonts w:ascii="Times New Roman" w:eastAsia="Times New Roman" w:hAnsi="Times New Roman" w:cs="Times New Roman"/>
          <w:color w:val="000000"/>
          <w:sz w:val="18"/>
          <w:lang w:eastAsia="ru-RU"/>
        </w:rPr>
        <w:t xml:space="preserve"> </w:t>
      </w:r>
    </w:p>
    <w:p w14:paraId="2101AC4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несложные действия контроля и оценки по предложенным критериям.</w:t>
      </w:r>
      <w:r w:rsidRPr="004E3FF8">
        <w:rPr>
          <w:rFonts w:ascii="Times New Roman" w:eastAsia="Times New Roman" w:hAnsi="Times New Roman" w:cs="Times New Roman"/>
          <w:color w:val="000000"/>
          <w:sz w:val="18"/>
          <w:lang w:eastAsia="ru-RU"/>
        </w:rPr>
        <w:t xml:space="preserve"> </w:t>
      </w:r>
    </w:p>
    <w:p w14:paraId="583B8200"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Совместная деятельность</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7DF7222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положительное отношение к включению в совместную работу, к простым видам сотрудничества;</w:t>
      </w:r>
      <w:r w:rsidRPr="004E3FF8">
        <w:rPr>
          <w:rFonts w:ascii="Times New Roman" w:eastAsia="Times New Roman" w:hAnsi="Times New Roman" w:cs="Times New Roman"/>
          <w:color w:val="000000"/>
          <w:sz w:val="18"/>
          <w:lang w:eastAsia="ru-RU"/>
        </w:rPr>
        <w:t xml:space="preserve"> </w:t>
      </w:r>
    </w:p>
    <w:p w14:paraId="0CE5F814" w14:textId="77777777" w:rsidR="004E3FF8" w:rsidRPr="004E3FF8" w:rsidRDefault="004E3FF8" w:rsidP="004E3FF8">
      <w:pPr>
        <w:spacing w:after="21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r w:rsidRPr="004E3FF8">
        <w:rPr>
          <w:rFonts w:ascii="Times New Roman" w:eastAsia="Times New Roman" w:hAnsi="Times New Roman" w:cs="Times New Roman"/>
          <w:color w:val="000000"/>
          <w:sz w:val="18"/>
          <w:lang w:eastAsia="ru-RU"/>
        </w:rPr>
        <w:t xml:space="preserve"> </w:t>
      </w:r>
    </w:p>
    <w:p w14:paraId="6D6ADCDF" w14:textId="77777777" w:rsidR="004E3FF8" w:rsidRPr="004E3FF8" w:rsidRDefault="004E3FF8" w:rsidP="004E3FF8">
      <w:pPr>
        <w:keepNext/>
        <w:keepLines/>
        <w:spacing w:after="130"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 (34 ч)</w:t>
      </w:r>
      <w:r w:rsidRPr="004E3FF8">
        <w:rPr>
          <w:rFonts w:ascii="Times New Roman" w:eastAsia="Times New Roman" w:hAnsi="Times New Roman" w:cs="Times New Roman"/>
          <w:color w:val="000000"/>
          <w:sz w:val="18"/>
          <w:lang w:eastAsia="ru-RU"/>
        </w:rPr>
        <w:t xml:space="preserve"> </w:t>
      </w:r>
    </w:p>
    <w:p w14:paraId="37A84D66" w14:textId="77777777" w:rsidR="004E3FF8" w:rsidRPr="004E3FF8" w:rsidRDefault="004E3FF8" w:rsidP="004E3FF8">
      <w:pPr>
        <w:keepNext/>
        <w:keepLines/>
        <w:spacing w:after="56"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Технологии, профессии и производства (8 ч)</w:t>
      </w:r>
      <w:r w:rsidRPr="004E3FF8">
        <w:rPr>
          <w:rFonts w:ascii="Times New Roman" w:eastAsia="Times New Roman" w:hAnsi="Times New Roman" w:cs="Times New Roman"/>
          <w:b/>
          <w:color w:val="000000"/>
          <w:lang w:eastAsia="ru-RU"/>
        </w:rPr>
        <w:t xml:space="preserve"> </w:t>
      </w:r>
    </w:p>
    <w:p w14:paraId="4EAE1B98"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r w:rsidRPr="004E3FF8">
        <w:rPr>
          <w:rFonts w:ascii="Times New Roman" w:eastAsia="Times New Roman" w:hAnsi="Times New Roman" w:cs="Times New Roman"/>
          <w:color w:val="000000"/>
          <w:sz w:val="18"/>
          <w:lang w:eastAsia="ru-RU"/>
        </w:rPr>
        <w:t xml:space="preserve"> </w:t>
      </w:r>
    </w:p>
    <w:p w14:paraId="08657262"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4E3FF8">
        <w:rPr>
          <w:rFonts w:ascii="Times New Roman" w:eastAsia="Times New Roman" w:hAnsi="Times New Roman" w:cs="Times New Roman"/>
          <w:color w:val="000000"/>
          <w:sz w:val="18"/>
          <w:lang w:eastAsia="ru-RU"/>
        </w:rPr>
        <w:t xml:space="preserve"> </w:t>
      </w:r>
    </w:p>
    <w:p w14:paraId="36E1DD1D" w14:textId="77777777" w:rsidR="004E3FF8" w:rsidRPr="004E3FF8" w:rsidRDefault="004E3FF8" w:rsidP="004E3FF8">
      <w:pPr>
        <w:spacing w:after="22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r w:rsidRPr="004E3FF8">
        <w:rPr>
          <w:rFonts w:ascii="Times New Roman" w:eastAsia="Times New Roman" w:hAnsi="Times New Roman" w:cs="Times New Roman"/>
          <w:color w:val="000000"/>
          <w:sz w:val="18"/>
          <w:lang w:eastAsia="ru-RU"/>
        </w:rPr>
        <w:t xml:space="preserve"> </w:t>
      </w:r>
    </w:p>
    <w:p w14:paraId="11EC6E44"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Технологии ручной обработки материалов (14 ч)</w:t>
      </w:r>
      <w:r w:rsidRPr="004E3FF8">
        <w:rPr>
          <w:rFonts w:ascii="Times New Roman" w:eastAsia="Times New Roman" w:hAnsi="Times New Roman" w:cs="Times New Roman"/>
          <w:b/>
          <w:color w:val="000000"/>
          <w:lang w:eastAsia="ru-RU"/>
        </w:rPr>
        <w:t xml:space="preserve"> </w:t>
      </w:r>
    </w:p>
    <w:p w14:paraId="364EDA2E" w14:textId="77777777" w:rsidR="004E3FF8" w:rsidRPr="004E3FF8" w:rsidRDefault="004E3FF8" w:rsidP="004E3FF8">
      <w:pPr>
        <w:spacing w:after="5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Многообразие материалов, их свойств и их практическое применение в жизни. Исследование и сравнение элементарных</w:t>
      </w:r>
      <w:r w:rsidRPr="004E3FF8">
        <w:rPr>
          <w:rFonts w:ascii="Times New Roman" w:eastAsia="Times New Roman" w:hAnsi="Times New Roman" w:cs="Times New Roman"/>
          <w:color w:val="000000"/>
          <w:sz w:val="18"/>
          <w:lang w:eastAsia="ru-RU"/>
        </w:rPr>
        <w:t xml:space="preserve"> </w:t>
      </w:r>
    </w:p>
    <w:p w14:paraId="0A14E8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r w:rsidRPr="004E3FF8">
        <w:rPr>
          <w:rFonts w:ascii="Times New Roman" w:eastAsia="Times New Roman" w:hAnsi="Times New Roman" w:cs="Times New Roman"/>
          <w:color w:val="000000"/>
          <w:sz w:val="18"/>
          <w:lang w:eastAsia="ru-RU"/>
        </w:rPr>
        <w:t xml:space="preserve"> </w:t>
      </w:r>
    </w:p>
    <w:p w14:paraId="5F23D0FD"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r w:rsidRPr="004E3FF8">
        <w:rPr>
          <w:rFonts w:ascii="Times New Roman" w:eastAsia="Times New Roman" w:hAnsi="Times New Roman" w:cs="Times New Roman"/>
          <w:color w:val="000000"/>
          <w:sz w:val="18"/>
          <w:lang w:eastAsia="ru-RU"/>
        </w:rPr>
        <w:t xml:space="preserve"> </w:t>
      </w:r>
    </w:p>
    <w:p w14:paraId="7C156E7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w:lastRenderedPageBreak/>
        <mc:AlternateContent>
          <mc:Choice Requires="wpg">
            <w:drawing>
              <wp:anchor distT="0" distB="0" distL="114300" distR="114300" simplePos="0" relativeHeight="251708416" behindDoc="0" locked="0" layoutInCell="1" allowOverlap="1" wp14:anchorId="25AC868D" wp14:editId="66B29265">
                <wp:simplePos x="0" y="0"/>
                <wp:positionH relativeFrom="page">
                  <wp:posOffset>467995</wp:posOffset>
                </wp:positionH>
                <wp:positionV relativeFrom="page">
                  <wp:posOffset>7594600</wp:posOffset>
                </wp:positionV>
                <wp:extent cx="1082675" cy="1270"/>
                <wp:effectExtent l="0" t="0" r="0" b="0"/>
                <wp:wrapTopAndBottom/>
                <wp:docPr id="417929" name="Group 417929"/>
                <wp:cNvGraphicFramePr/>
                <a:graphic xmlns:a="http://schemas.openxmlformats.org/drawingml/2006/main">
                  <a:graphicData uri="http://schemas.microsoft.com/office/word/2010/wordprocessingGroup">
                    <wpg:wgp>
                      <wpg:cNvGrpSpPr/>
                      <wpg:grpSpPr>
                        <a:xfrm>
                          <a:off x="0" y="0"/>
                          <a:ext cx="1082675" cy="1270"/>
                          <a:chOff x="0" y="0"/>
                          <a:chExt cx="1082675" cy="1270"/>
                        </a:xfrm>
                      </wpg:grpSpPr>
                      <wps:wsp>
                        <wps:cNvPr id="31314" name="Shape 31314"/>
                        <wps:cNvSpPr/>
                        <wps:spPr>
                          <a:xfrm>
                            <a:off x="0" y="0"/>
                            <a:ext cx="1082675" cy="1270"/>
                          </a:xfrm>
                          <a:custGeom>
                            <a:avLst/>
                            <a:gdLst/>
                            <a:ahLst/>
                            <a:cxnLst/>
                            <a:rect l="0" t="0" r="0" b="0"/>
                            <a:pathLst>
                              <a:path w="1082675" h="1270">
                                <a:moveTo>
                                  <a:pt x="0" y="0"/>
                                </a:moveTo>
                                <a:lnTo>
                                  <a:pt x="1082675" y="1270"/>
                                </a:lnTo>
                              </a:path>
                            </a:pathLst>
                          </a:custGeom>
                          <a:noFill/>
                          <a:ln w="6480" cap="flat" cmpd="sng" algn="ctr">
                            <a:solidFill>
                              <a:srgbClr val="231F20"/>
                            </a:solidFill>
                            <a:prstDash val="solid"/>
                            <a:round/>
                          </a:ln>
                          <a:effectLst/>
                        </wps:spPr>
                        <wps:bodyPr/>
                      </wps:wsp>
                    </wpg:wgp>
                  </a:graphicData>
                </a:graphic>
              </wp:anchor>
            </w:drawing>
          </mc:Choice>
          <mc:Fallback>
            <w:pict>
              <v:group w14:anchorId="0D1A1969" id="Group 417929" o:spid="_x0000_s1026" style="position:absolute;margin-left:36.85pt;margin-top:598pt;width:85.25pt;height:.1pt;z-index:251708416;mso-position-horizontal-relative:page;mso-position-vertical-relative:page" coordsize="108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">
                <v:shape id="Shape 31314" o:spid="_x0000_s1027" style="position:absolute;width:10826;height:12;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" path="m,l1082675,1270e" filled="f" strokecolor="#231f20" strokeweight=".18mm">
                  <v:path arrowok="t" textboxrect="0,0,1082675,1270"/>
                </v:shape>
                <w10:wrap type="topAndBottom" anchorx="page" anchory="page"/>
              </v:group>
            </w:pict>
          </mc:Fallback>
        </mc:AlternateContent>
      </w:r>
      <w:r w:rsidRPr="004E3FF8">
        <w:rPr>
          <w:rFonts w:ascii="Times New Roman" w:eastAsia="Times New Roman" w:hAnsi="Times New Roman" w:cs="Times New Roman"/>
          <w:color w:val="231F20"/>
          <w:sz w:val="20"/>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r w:rsidRPr="004E3FF8">
        <w:rPr>
          <w:rFonts w:ascii="Times New Roman" w:eastAsia="Times New Roman" w:hAnsi="Times New Roman" w:cs="Times New Roman"/>
          <w:color w:val="000000"/>
          <w:sz w:val="18"/>
          <w:lang w:eastAsia="ru-RU"/>
        </w:rPr>
        <w:t xml:space="preserve"> </w:t>
      </w:r>
    </w:p>
    <w:p w14:paraId="5D3CF04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u w:val="single" w:color="231F20"/>
          <w:lang w:eastAsia="ru-RU"/>
        </w:rPr>
        <w:t>Технология обработки бумаги и картона.</w:t>
      </w:r>
      <w:r w:rsidRPr="004E3FF8">
        <w:rPr>
          <w:rFonts w:ascii="Times New Roman" w:eastAsia="Times New Roman" w:hAnsi="Times New Roman" w:cs="Times New Roman"/>
          <w:color w:val="231F20"/>
          <w:sz w:val="20"/>
          <w:lang w:eastAsia="ru-RU"/>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r w:rsidRPr="004E3FF8">
        <w:rPr>
          <w:rFonts w:ascii="Times New Roman" w:eastAsia="Times New Roman" w:hAnsi="Times New Roman" w:cs="Times New Roman"/>
          <w:color w:val="231F20"/>
          <w:sz w:val="20"/>
          <w:u w:val="single" w:color="231F20"/>
          <w:lang w:eastAsia="ru-RU"/>
        </w:rPr>
        <w:t>Технология обработки текстильных материалов.</w:t>
      </w:r>
      <w:r w:rsidRPr="004E3FF8">
        <w:rPr>
          <w:rFonts w:ascii="Times New Roman" w:eastAsia="Times New Roman" w:hAnsi="Times New Roman" w:cs="Times New Roman"/>
          <w:color w:val="231F20"/>
          <w:sz w:val="20"/>
          <w:lang w:eastAsia="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4E3FF8">
        <w:rPr>
          <w:rFonts w:ascii="Times New Roman" w:eastAsia="Times New Roman" w:hAnsi="Times New Roman" w:cs="Times New Roman"/>
          <w:color w:val="231F20"/>
          <w:sz w:val="20"/>
          <w:vertAlign w:val="superscript"/>
          <w:lang w:eastAsia="ru-RU"/>
        </w:rPr>
        <w:t>1</w:t>
      </w:r>
      <w:r w:rsidRPr="004E3FF8">
        <w:rPr>
          <w:rFonts w:ascii="Times New Roman" w:eastAsia="Times New Roman" w:hAnsi="Times New Roman" w:cs="Times New Roman"/>
          <w:color w:val="231F20"/>
          <w:sz w:val="20"/>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деталей).</w:t>
      </w:r>
      <w:r w:rsidRPr="004E3FF8">
        <w:rPr>
          <w:rFonts w:ascii="Times New Roman" w:eastAsia="Times New Roman" w:hAnsi="Times New Roman" w:cs="Times New Roman"/>
          <w:color w:val="000000"/>
          <w:sz w:val="18"/>
          <w:lang w:eastAsia="ru-RU"/>
        </w:rPr>
        <w:t xml:space="preserve"> </w:t>
      </w:r>
    </w:p>
    <w:p w14:paraId="05D9B9A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Использование дополнительных материалов (например, проволока, </w:t>
      </w:r>
    </w:p>
    <w:p w14:paraId="0CB4969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пряжа, бусины и др.).</w:t>
      </w:r>
      <w:r w:rsidRPr="004E3FF8">
        <w:rPr>
          <w:rFonts w:ascii="Times New Roman" w:eastAsia="Times New Roman" w:hAnsi="Times New Roman" w:cs="Times New Roman"/>
          <w:color w:val="000000"/>
          <w:sz w:val="18"/>
          <w:lang w:eastAsia="ru-RU"/>
        </w:rPr>
        <w:t xml:space="preserve"> </w:t>
      </w:r>
    </w:p>
    <w:p w14:paraId="0702AF13" w14:textId="77777777" w:rsidR="004E3FF8" w:rsidRPr="004E3FF8" w:rsidRDefault="004E3FF8" w:rsidP="004E3FF8">
      <w:pPr>
        <w:spacing w:after="159" w:line="25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vertAlign w:val="superscript"/>
          <w:lang w:eastAsia="ru-RU"/>
        </w:rPr>
        <w:t xml:space="preserve">1    </w:t>
      </w:r>
      <w:r w:rsidRPr="004E3FF8">
        <w:rPr>
          <w:rFonts w:ascii="Times New Roman" w:eastAsia="Times New Roman" w:hAnsi="Times New Roman" w:cs="Times New Roman"/>
          <w:color w:val="231F20"/>
          <w:sz w:val="18"/>
          <w:lang w:eastAsia="ru-RU"/>
        </w:rPr>
        <w:t>Выбор строчек и порядка их освоения по классам определяется авторами учебников.</w:t>
      </w:r>
      <w:r w:rsidRPr="004E3FF8">
        <w:rPr>
          <w:rFonts w:ascii="Times New Roman" w:eastAsia="Times New Roman" w:hAnsi="Times New Roman" w:cs="Times New Roman"/>
          <w:color w:val="000000"/>
          <w:sz w:val="18"/>
          <w:lang w:eastAsia="ru-RU"/>
        </w:rPr>
        <w:t xml:space="preserve"> </w:t>
      </w:r>
    </w:p>
    <w:p w14:paraId="0D031B8F"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Конструирование и моделирование (10 ч)</w:t>
      </w:r>
      <w:r w:rsidRPr="004E3FF8">
        <w:rPr>
          <w:rFonts w:ascii="Times New Roman" w:eastAsia="Times New Roman" w:hAnsi="Times New Roman" w:cs="Times New Roman"/>
          <w:b/>
          <w:color w:val="000000"/>
          <w:lang w:eastAsia="ru-RU"/>
        </w:rPr>
        <w:t xml:space="preserve"> </w:t>
      </w:r>
    </w:p>
    <w:p w14:paraId="4B45048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r w:rsidRPr="004E3FF8">
        <w:rPr>
          <w:rFonts w:ascii="Times New Roman" w:eastAsia="Times New Roman" w:hAnsi="Times New Roman" w:cs="Times New Roman"/>
          <w:color w:val="000000"/>
          <w:sz w:val="18"/>
          <w:lang w:eastAsia="ru-RU"/>
        </w:rPr>
        <w:t xml:space="preserve"> </w:t>
      </w:r>
    </w:p>
    <w:p w14:paraId="31CAB49D" w14:textId="77777777" w:rsidR="004E3FF8" w:rsidRPr="004E3FF8" w:rsidRDefault="004E3FF8" w:rsidP="004E3FF8">
      <w:pPr>
        <w:spacing w:after="22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r w:rsidRPr="004E3FF8">
        <w:rPr>
          <w:rFonts w:ascii="Times New Roman" w:eastAsia="Times New Roman" w:hAnsi="Times New Roman" w:cs="Times New Roman"/>
          <w:color w:val="000000"/>
          <w:sz w:val="18"/>
          <w:lang w:eastAsia="ru-RU"/>
        </w:rPr>
        <w:t xml:space="preserve"> </w:t>
      </w:r>
    </w:p>
    <w:p w14:paraId="487FA627"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4.</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Информационно-коммуникативные технологии (2 ч)</w:t>
      </w:r>
      <w:r w:rsidRPr="004E3FF8">
        <w:rPr>
          <w:rFonts w:ascii="Times New Roman" w:eastAsia="Times New Roman" w:hAnsi="Times New Roman" w:cs="Times New Roman"/>
          <w:b/>
          <w:color w:val="000000"/>
          <w:lang w:eastAsia="ru-RU"/>
        </w:rPr>
        <w:t xml:space="preserve"> </w:t>
      </w:r>
    </w:p>
    <w:p w14:paraId="64160C1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Демонстрация учителем готовых материалов на информационных носителях*.</w:t>
      </w:r>
      <w:r w:rsidRPr="004E3FF8">
        <w:rPr>
          <w:rFonts w:ascii="Times New Roman" w:eastAsia="Times New Roman" w:hAnsi="Times New Roman" w:cs="Times New Roman"/>
          <w:color w:val="000000"/>
          <w:sz w:val="18"/>
          <w:lang w:eastAsia="ru-RU"/>
        </w:rPr>
        <w:t xml:space="preserve"> </w:t>
      </w:r>
    </w:p>
    <w:p w14:paraId="3CD9E994" w14:textId="77777777" w:rsidR="004E3FF8" w:rsidRPr="004E3FF8" w:rsidRDefault="004E3FF8" w:rsidP="004E3FF8">
      <w:pPr>
        <w:spacing w:after="20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Поиск информации. Интернет как источник информации.</w:t>
      </w:r>
      <w:r w:rsidRPr="004E3FF8">
        <w:rPr>
          <w:rFonts w:ascii="Times New Roman" w:eastAsia="Times New Roman" w:hAnsi="Times New Roman" w:cs="Times New Roman"/>
          <w:color w:val="000000"/>
          <w:sz w:val="18"/>
          <w:lang w:eastAsia="ru-RU"/>
        </w:rPr>
        <w:t xml:space="preserve"> </w:t>
      </w:r>
    </w:p>
    <w:p w14:paraId="0EE2A0D8" w14:textId="77777777" w:rsidR="004E3FF8" w:rsidRPr="004E3FF8" w:rsidRDefault="004E3FF8" w:rsidP="004E3FF8">
      <w:pPr>
        <w:keepNext/>
        <w:keepLines/>
        <w:spacing w:after="7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Универсальные учебные действия</w:t>
      </w:r>
      <w:r w:rsidRPr="004E3FF8">
        <w:rPr>
          <w:rFonts w:ascii="Times New Roman" w:eastAsia="Times New Roman" w:hAnsi="Times New Roman" w:cs="Times New Roman"/>
          <w:b/>
          <w:color w:val="000000"/>
          <w:lang w:eastAsia="ru-RU"/>
        </w:rPr>
        <w:t xml:space="preserve"> </w:t>
      </w:r>
    </w:p>
    <w:p w14:paraId="27413C49"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Познавательные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0CB290BE" w14:textId="0D39B691"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-ориентироваться в </w:t>
      </w:r>
      <w:r w:rsidR="00A03E3E" w:rsidRPr="004E3FF8">
        <w:rPr>
          <w:rFonts w:ascii="Times New Roman" w:eastAsia="Times New Roman" w:hAnsi="Times New Roman" w:cs="Times New Roman"/>
          <w:color w:val="231F20"/>
          <w:sz w:val="20"/>
          <w:lang w:eastAsia="ru-RU"/>
        </w:rPr>
        <w:t>терминах, используемых в технологии</w:t>
      </w:r>
      <w:r w:rsidRPr="004E3FF8">
        <w:rPr>
          <w:rFonts w:ascii="Times New Roman" w:eastAsia="Times New Roman" w:hAnsi="Times New Roman" w:cs="Times New Roman"/>
          <w:color w:val="231F20"/>
          <w:sz w:val="20"/>
          <w:lang w:eastAsia="ru-RU"/>
        </w:rPr>
        <w:t xml:space="preserve"> (в пределах изученного);</w:t>
      </w:r>
      <w:r w:rsidRPr="004E3FF8">
        <w:rPr>
          <w:rFonts w:ascii="Times New Roman" w:eastAsia="Times New Roman" w:hAnsi="Times New Roman" w:cs="Times New Roman"/>
          <w:color w:val="000000"/>
          <w:sz w:val="18"/>
          <w:lang w:eastAsia="ru-RU"/>
        </w:rPr>
        <w:t xml:space="preserve"> </w:t>
      </w:r>
    </w:p>
    <w:p w14:paraId="396782C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работу в соответствии с образцом, инструкцией, устной или письменной;</w:t>
      </w:r>
      <w:r w:rsidRPr="004E3FF8">
        <w:rPr>
          <w:rFonts w:ascii="Times New Roman" w:eastAsia="Times New Roman" w:hAnsi="Times New Roman" w:cs="Times New Roman"/>
          <w:color w:val="000000"/>
          <w:sz w:val="18"/>
          <w:lang w:eastAsia="ru-RU"/>
        </w:rPr>
        <w:t xml:space="preserve"> </w:t>
      </w:r>
    </w:p>
    <w:p w14:paraId="5311814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действия анализа и синтеза, сравнения, группировки с учётом указанных критериев;</w:t>
      </w:r>
      <w:r w:rsidRPr="004E3FF8">
        <w:rPr>
          <w:rFonts w:ascii="Times New Roman" w:eastAsia="Times New Roman" w:hAnsi="Times New Roman" w:cs="Times New Roman"/>
          <w:color w:val="000000"/>
          <w:sz w:val="18"/>
          <w:lang w:eastAsia="ru-RU"/>
        </w:rPr>
        <w:t xml:space="preserve"> </w:t>
      </w:r>
    </w:p>
    <w:p w14:paraId="619A8C3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рассуждения, делать умозаключения, проверять их в практической работе;</w:t>
      </w:r>
      <w:r w:rsidRPr="004E3FF8">
        <w:rPr>
          <w:rFonts w:ascii="Times New Roman" w:eastAsia="Times New Roman" w:hAnsi="Times New Roman" w:cs="Times New Roman"/>
          <w:color w:val="000000"/>
          <w:sz w:val="18"/>
          <w:lang w:eastAsia="ru-RU"/>
        </w:rPr>
        <w:t xml:space="preserve"> </w:t>
      </w:r>
    </w:p>
    <w:p w14:paraId="0100FB2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-воспроизводить порядок действий при решении учебной/ практической задачи;</w:t>
      </w:r>
      <w:r w:rsidRPr="004E3FF8">
        <w:rPr>
          <w:rFonts w:ascii="Times New Roman" w:eastAsia="Times New Roman" w:hAnsi="Times New Roman" w:cs="Times New Roman"/>
          <w:color w:val="000000"/>
          <w:sz w:val="18"/>
          <w:lang w:eastAsia="ru-RU"/>
        </w:rPr>
        <w:t xml:space="preserve"> </w:t>
      </w:r>
    </w:p>
    <w:p w14:paraId="1DAF1E3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решение простых задач в умственной и материализованной форме.</w:t>
      </w:r>
      <w:r w:rsidRPr="004E3FF8">
        <w:rPr>
          <w:rFonts w:ascii="Times New Roman" w:eastAsia="Times New Roman" w:hAnsi="Times New Roman" w:cs="Times New Roman"/>
          <w:color w:val="000000"/>
          <w:sz w:val="18"/>
          <w:lang w:eastAsia="ru-RU"/>
        </w:rPr>
        <w:t xml:space="preserve"> </w:t>
      </w:r>
    </w:p>
    <w:p w14:paraId="62262BA5"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D65493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-получать информацию из учебника и других дидактических материалов, использовать её в работе;</w:t>
      </w:r>
      <w:r w:rsidRPr="004E3FF8">
        <w:rPr>
          <w:rFonts w:ascii="Times New Roman" w:eastAsia="Times New Roman" w:hAnsi="Times New Roman" w:cs="Times New Roman"/>
          <w:color w:val="000000"/>
          <w:sz w:val="18"/>
          <w:lang w:eastAsia="ru-RU"/>
        </w:rPr>
        <w:t xml:space="preserve"> </w:t>
      </w:r>
    </w:p>
    <w:p w14:paraId="58764492" w14:textId="77777777" w:rsidR="00A03E3E" w:rsidRDefault="004E3FF8" w:rsidP="00A03E3E">
      <w:pPr>
        <w:tabs>
          <w:tab w:val="center" w:pos="686"/>
          <w:tab w:val="center" w:pos="1413"/>
          <w:tab w:val="center" w:pos="2317"/>
          <w:tab w:val="center" w:pos="4210"/>
          <w:tab w:val="right" w:pos="6723"/>
        </w:tabs>
        <w:spacing w:after="29" w:line="261" w:lineRule="auto"/>
        <w:rPr>
          <w:rFonts w:ascii="Times New Roman" w:eastAsia="Times New Roman" w:hAnsi="Times New Roman" w:cs="Times New Roman"/>
          <w:color w:val="000000"/>
          <w:sz w:val="18"/>
          <w:lang w:eastAsia="ru-RU"/>
        </w:rPr>
      </w:pPr>
      <w:r w:rsidRPr="004E3FF8">
        <w:rPr>
          <w:rFonts w:ascii="Times New Roman" w:eastAsia="Times New Roman" w:hAnsi="Times New Roman" w:cs="Times New Roman"/>
          <w:color w:val="231F20"/>
          <w:sz w:val="20"/>
          <w:lang w:eastAsia="ru-RU"/>
        </w:rPr>
        <w:t xml:space="preserve">-понимать и </w:t>
      </w:r>
      <w:r w:rsidRPr="004E3FF8">
        <w:rPr>
          <w:rFonts w:ascii="Times New Roman" w:eastAsia="Times New Roman" w:hAnsi="Times New Roman" w:cs="Times New Roman"/>
          <w:color w:val="231F20"/>
          <w:sz w:val="20"/>
          <w:lang w:eastAsia="ru-RU"/>
        </w:rPr>
        <w:tab/>
        <w:t>анализировать знаково-символическую информацию (чертёж, эскиз, рисунок, схема) и строить работу в соответствии с ней.</w:t>
      </w:r>
      <w:r w:rsidRPr="004E3FF8">
        <w:rPr>
          <w:rFonts w:ascii="Times New Roman" w:eastAsia="Times New Roman" w:hAnsi="Times New Roman" w:cs="Times New Roman"/>
          <w:color w:val="000000"/>
          <w:sz w:val="18"/>
          <w:lang w:eastAsia="ru-RU"/>
        </w:rPr>
        <w:t xml:space="preserve"> </w:t>
      </w:r>
    </w:p>
    <w:p w14:paraId="3F616618" w14:textId="5D567292" w:rsidR="004E3FF8" w:rsidRPr="004E3FF8" w:rsidRDefault="004E3FF8" w:rsidP="00A03E3E">
      <w:pPr>
        <w:tabs>
          <w:tab w:val="center" w:pos="686"/>
          <w:tab w:val="center" w:pos="1413"/>
          <w:tab w:val="center" w:pos="2317"/>
          <w:tab w:val="center" w:pos="4210"/>
          <w:tab w:val="right" w:pos="6723"/>
        </w:tabs>
        <w:spacing w:after="29" w:line="261"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Коммуникативные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1696832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r w:rsidRPr="004E3FF8">
        <w:rPr>
          <w:rFonts w:ascii="Times New Roman" w:eastAsia="Times New Roman" w:hAnsi="Times New Roman" w:cs="Times New Roman"/>
          <w:color w:val="000000"/>
          <w:sz w:val="18"/>
          <w:lang w:eastAsia="ru-RU"/>
        </w:rPr>
        <w:t xml:space="preserve"> </w:t>
      </w:r>
    </w:p>
    <w:p w14:paraId="27335B19" w14:textId="58B7E2B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-делиться впечатлениями о прослушанном (прочитанном) тексте, рассказе учителя; о выполненной работе, созданном изделии. </w:t>
      </w:r>
    </w:p>
    <w:p w14:paraId="783A8A52"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Регулятивные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18"/>
          <w:lang w:eastAsia="ru-RU"/>
        </w:rPr>
        <w:t xml:space="preserve"> </w:t>
      </w:r>
    </w:p>
    <w:p w14:paraId="78D96D7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и принимать учебную задачу;</w:t>
      </w:r>
      <w:r w:rsidRPr="004E3FF8">
        <w:rPr>
          <w:rFonts w:ascii="Times New Roman" w:eastAsia="Times New Roman" w:hAnsi="Times New Roman" w:cs="Times New Roman"/>
          <w:color w:val="000000"/>
          <w:sz w:val="18"/>
          <w:lang w:eastAsia="ru-RU"/>
        </w:rPr>
        <w:t xml:space="preserve"> </w:t>
      </w:r>
    </w:p>
    <w:p w14:paraId="484A3E6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-организовывать свою деятельность;</w:t>
      </w:r>
      <w:r w:rsidRPr="004E3FF8">
        <w:rPr>
          <w:rFonts w:ascii="Times New Roman" w:eastAsia="Times New Roman" w:hAnsi="Times New Roman" w:cs="Times New Roman"/>
          <w:color w:val="000000"/>
          <w:sz w:val="18"/>
          <w:lang w:eastAsia="ru-RU"/>
        </w:rPr>
        <w:t xml:space="preserve"> </w:t>
      </w:r>
    </w:p>
    <w:p w14:paraId="634A031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предлагаемый план действий, действовать по плану;</w:t>
      </w:r>
      <w:r w:rsidRPr="004E3FF8">
        <w:rPr>
          <w:rFonts w:ascii="Times New Roman" w:eastAsia="Times New Roman" w:hAnsi="Times New Roman" w:cs="Times New Roman"/>
          <w:color w:val="000000"/>
          <w:sz w:val="18"/>
          <w:lang w:eastAsia="ru-RU"/>
        </w:rPr>
        <w:t xml:space="preserve"> </w:t>
      </w:r>
    </w:p>
    <w:p w14:paraId="2964556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-прогнозировать необходимые действия для получения практического результата, планировать работу;</w:t>
      </w:r>
      <w:r w:rsidRPr="004E3FF8">
        <w:rPr>
          <w:rFonts w:ascii="Times New Roman" w:eastAsia="Times New Roman" w:hAnsi="Times New Roman" w:cs="Times New Roman"/>
          <w:color w:val="000000"/>
          <w:sz w:val="18"/>
          <w:lang w:eastAsia="ru-RU"/>
        </w:rPr>
        <w:t xml:space="preserve"> </w:t>
      </w:r>
    </w:p>
    <w:p w14:paraId="092C388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-выполнять действия контроля и оценки;</w:t>
      </w:r>
      <w:r w:rsidRPr="004E3FF8">
        <w:rPr>
          <w:rFonts w:ascii="Times New Roman" w:eastAsia="Times New Roman" w:hAnsi="Times New Roman" w:cs="Times New Roman"/>
          <w:color w:val="000000"/>
          <w:sz w:val="18"/>
          <w:lang w:eastAsia="ru-RU"/>
        </w:rPr>
        <w:t xml:space="preserve"> </w:t>
      </w:r>
    </w:p>
    <w:p w14:paraId="0081D8DC" w14:textId="77777777" w:rsidR="004E3FF8" w:rsidRPr="004E3FF8" w:rsidRDefault="004E3FF8" w:rsidP="004E3FF8">
      <w:pPr>
        <w:spacing w:after="5" w:line="283" w:lineRule="auto"/>
        <w:ind w:right="641"/>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-воспринимать советы, оценку учителя и одноклассников, стараться учитывать их в работе.</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i/>
          <w:color w:val="231F20"/>
          <w:sz w:val="20"/>
          <w:lang w:eastAsia="ru-RU"/>
        </w:rPr>
        <w:t>Совместная деятельность</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1069116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элементарную совместную деятельность в процессе изготовления изделий, осуществлять взаимопомощь;</w:t>
      </w:r>
      <w:r w:rsidRPr="004E3FF8">
        <w:rPr>
          <w:rFonts w:ascii="Times New Roman" w:eastAsia="Times New Roman" w:hAnsi="Times New Roman" w:cs="Times New Roman"/>
          <w:color w:val="000000"/>
          <w:sz w:val="18"/>
          <w:lang w:eastAsia="ru-RU"/>
        </w:rPr>
        <w:t xml:space="preserve"> </w:t>
      </w:r>
    </w:p>
    <w:p w14:paraId="29CDF0C5" w14:textId="77777777" w:rsidR="004E3FF8" w:rsidRPr="004E3FF8" w:rsidRDefault="004E3FF8" w:rsidP="004E3FF8">
      <w:pPr>
        <w:spacing w:after="21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r w:rsidRPr="004E3FF8">
        <w:rPr>
          <w:rFonts w:ascii="Times New Roman" w:eastAsia="Times New Roman" w:hAnsi="Times New Roman" w:cs="Times New Roman"/>
          <w:color w:val="000000"/>
          <w:sz w:val="18"/>
          <w:lang w:eastAsia="ru-RU"/>
        </w:rPr>
        <w:t xml:space="preserve"> </w:t>
      </w:r>
    </w:p>
    <w:p w14:paraId="5C9A6BB3" w14:textId="77777777" w:rsidR="004E3FF8" w:rsidRPr="004E3FF8" w:rsidRDefault="004E3FF8" w:rsidP="004E3FF8">
      <w:pPr>
        <w:keepNext/>
        <w:keepLines/>
        <w:spacing w:after="127"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 (34 ч)</w:t>
      </w:r>
      <w:r w:rsidRPr="004E3FF8">
        <w:rPr>
          <w:rFonts w:ascii="Times New Roman" w:eastAsia="Times New Roman" w:hAnsi="Times New Roman" w:cs="Times New Roman"/>
          <w:color w:val="000000"/>
          <w:sz w:val="18"/>
          <w:lang w:eastAsia="ru-RU"/>
        </w:rPr>
        <w:t xml:space="preserve"> </w:t>
      </w:r>
    </w:p>
    <w:p w14:paraId="2B22A814"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Технологии, профессии и производства (8 ч)</w:t>
      </w:r>
      <w:r w:rsidRPr="004E3FF8">
        <w:rPr>
          <w:rFonts w:ascii="Times New Roman" w:eastAsia="Times New Roman" w:hAnsi="Times New Roman" w:cs="Times New Roman"/>
          <w:b/>
          <w:color w:val="000000"/>
          <w:lang w:eastAsia="ru-RU"/>
        </w:rPr>
        <w:t xml:space="preserve"> </w:t>
      </w:r>
    </w:p>
    <w:p w14:paraId="6B96D49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r w:rsidRPr="004E3FF8">
        <w:rPr>
          <w:rFonts w:ascii="Times New Roman" w:eastAsia="Times New Roman" w:hAnsi="Times New Roman" w:cs="Times New Roman"/>
          <w:color w:val="000000"/>
          <w:sz w:val="18"/>
          <w:lang w:eastAsia="ru-RU"/>
        </w:rPr>
        <w:t xml:space="preserve"> </w:t>
      </w:r>
    </w:p>
    <w:p w14:paraId="14669015"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r w:rsidRPr="004E3FF8">
        <w:rPr>
          <w:rFonts w:ascii="Times New Roman" w:eastAsia="Times New Roman" w:hAnsi="Times New Roman" w:cs="Times New Roman"/>
          <w:color w:val="000000"/>
          <w:sz w:val="18"/>
          <w:lang w:eastAsia="ru-RU"/>
        </w:rPr>
        <w:t xml:space="preserve"> </w:t>
      </w:r>
    </w:p>
    <w:p w14:paraId="3DB2266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r w:rsidRPr="004E3FF8">
        <w:rPr>
          <w:rFonts w:ascii="Times New Roman" w:eastAsia="Times New Roman" w:hAnsi="Times New Roman" w:cs="Times New Roman"/>
          <w:color w:val="000000"/>
          <w:sz w:val="18"/>
          <w:lang w:eastAsia="ru-RU"/>
        </w:rPr>
        <w:t xml:space="preserve"> </w:t>
      </w:r>
    </w:p>
    <w:p w14:paraId="7678472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r w:rsidRPr="004E3FF8">
        <w:rPr>
          <w:rFonts w:ascii="Times New Roman" w:eastAsia="Times New Roman" w:hAnsi="Times New Roman" w:cs="Times New Roman"/>
          <w:color w:val="000000"/>
          <w:sz w:val="18"/>
          <w:lang w:eastAsia="ru-RU"/>
        </w:rPr>
        <w:t xml:space="preserve"> </w:t>
      </w:r>
    </w:p>
    <w:p w14:paraId="7F4DDE01"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Бережное и внимательное отношение к природе как источнику сырьевых ресурсов и идей для технологий будущего.</w:t>
      </w:r>
      <w:r w:rsidRPr="004E3FF8">
        <w:rPr>
          <w:rFonts w:ascii="Times New Roman" w:eastAsia="Times New Roman" w:hAnsi="Times New Roman" w:cs="Times New Roman"/>
          <w:color w:val="000000"/>
          <w:sz w:val="18"/>
          <w:lang w:eastAsia="ru-RU"/>
        </w:rPr>
        <w:t xml:space="preserve"> </w:t>
      </w:r>
    </w:p>
    <w:p w14:paraId="694AD9E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w:t>
      </w:r>
    </w:p>
    <w:p w14:paraId="77965166" w14:textId="77777777" w:rsidR="004E3FF8" w:rsidRPr="004E3FF8" w:rsidRDefault="004E3FF8" w:rsidP="004E3FF8">
      <w:pPr>
        <w:spacing w:after="21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(руководитель/лидер и подчинённый).</w:t>
      </w:r>
      <w:r w:rsidRPr="004E3FF8">
        <w:rPr>
          <w:rFonts w:ascii="Times New Roman" w:eastAsia="Times New Roman" w:hAnsi="Times New Roman" w:cs="Times New Roman"/>
          <w:color w:val="000000"/>
          <w:sz w:val="18"/>
          <w:lang w:eastAsia="ru-RU"/>
        </w:rPr>
        <w:t xml:space="preserve"> </w:t>
      </w:r>
    </w:p>
    <w:p w14:paraId="5CBDB821"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Технологии ручной обработки материалов (10 ч)</w:t>
      </w:r>
      <w:r w:rsidRPr="004E3FF8">
        <w:rPr>
          <w:rFonts w:ascii="Times New Roman" w:eastAsia="Times New Roman" w:hAnsi="Times New Roman" w:cs="Times New Roman"/>
          <w:b/>
          <w:color w:val="000000"/>
          <w:lang w:eastAsia="ru-RU"/>
        </w:rPr>
        <w:t xml:space="preserve"> </w:t>
      </w:r>
    </w:p>
    <w:p w14:paraId="754DB06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r w:rsidRPr="004E3FF8">
        <w:rPr>
          <w:rFonts w:ascii="Times New Roman" w:eastAsia="Times New Roman" w:hAnsi="Times New Roman" w:cs="Times New Roman"/>
          <w:color w:val="000000"/>
          <w:sz w:val="18"/>
          <w:lang w:eastAsia="ru-RU"/>
        </w:rPr>
        <w:t xml:space="preserve"> </w:t>
      </w:r>
    </w:p>
    <w:p w14:paraId="4075B7F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r w:rsidRPr="004E3FF8">
        <w:rPr>
          <w:rFonts w:ascii="Times New Roman" w:eastAsia="Times New Roman" w:hAnsi="Times New Roman" w:cs="Times New Roman"/>
          <w:color w:val="000000"/>
          <w:sz w:val="18"/>
          <w:lang w:eastAsia="ru-RU"/>
        </w:rPr>
        <w:t xml:space="preserve"> </w:t>
      </w:r>
    </w:p>
    <w:p w14:paraId="7F1F301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r w:rsidRPr="004E3FF8">
        <w:rPr>
          <w:rFonts w:ascii="Times New Roman" w:eastAsia="Times New Roman" w:hAnsi="Times New Roman" w:cs="Times New Roman"/>
          <w:color w:val="000000"/>
          <w:sz w:val="18"/>
          <w:lang w:eastAsia="ru-RU"/>
        </w:rPr>
        <w:t xml:space="preserve"> </w:t>
      </w:r>
    </w:p>
    <w:p w14:paraId="1C3B84B3" w14:textId="31A35744" w:rsidR="004E3FF8" w:rsidRPr="004E3FF8" w:rsidRDefault="004E3FF8" w:rsidP="006B5013">
      <w:pPr>
        <w:tabs>
          <w:tab w:val="center" w:pos="974"/>
          <w:tab w:val="center" w:pos="2192"/>
          <w:tab w:val="center" w:pos="3217"/>
          <w:tab w:val="center" w:pos="3851"/>
          <w:tab w:val="center" w:pos="4542"/>
          <w:tab w:val="center" w:pos="5418"/>
          <w:tab w:val="right" w:pos="6723"/>
        </w:tabs>
        <w:spacing w:after="3" w:line="256"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Технология обработки </w:t>
      </w:r>
      <w:r w:rsidRPr="004E3FF8">
        <w:rPr>
          <w:rFonts w:ascii="Times New Roman" w:eastAsia="Times New Roman" w:hAnsi="Times New Roman" w:cs="Times New Roman"/>
          <w:color w:val="231F20"/>
          <w:sz w:val="20"/>
          <w:lang w:eastAsia="ru-RU"/>
        </w:rPr>
        <w:tab/>
        <w:t>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r w:rsidRPr="004E3FF8">
        <w:rPr>
          <w:rFonts w:ascii="Times New Roman" w:eastAsia="Times New Roman" w:hAnsi="Times New Roman" w:cs="Times New Roman"/>
          <w:color w:val="000000"/>
          <w:sz w:val="18"/>
          <w:lang w:eastAsia="ru-RU"/>
        </w:rPr>
        <w:t xml:space="preserve"> </w:t>
      </w:r>
    </w:p>
    <w:p w14:paraId="325E98B3" w14:textId="77777777"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Выполнение рицовки на картоне с помощью канцелярского ножа, выполнение отверстий шилом.</w:t>
      </w:r>
      <w:r w:rsidRPr="004E3FF8">
        <w:rPr>
          <w:rFonts w:ascii="Times New Roman" w:eastAsia="Times New Roman" w:hAnsi="Times New Roman" w:cs="Times New Roman"/>
          <w:color w:val="000000"/>
          <w:sz w:val="18"/>
          <w:lang w:eastAsia="ru-RU"/>
        </w:rPr>
        <w:t xml:space="preserve"> </w:t>
      </w:r>
    </w:p>
    <w:p w14:paraId="7214E46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r w:rsidRPr="004E3FF8">
        <w:rPr>
          <w:rFonts w:ascii="Times New Roman" w:eastAsia="Times New Roman" w:hAnsi="Times New Roman" w:cs="Times New Roman"/>
          <w:color w:val="000000"/>
          <w:sz w:val="18"/>
          <w:lang w:eastAsia="ru-RU"/>
        </w:rPr>
        <w:t xml:space="preserve"> </w:t>
      </w:r>
    </w:p>
    <w:p w14:paraId="268BAB19" w14:textId="77777777" w:rsidR="004E3FF8" w:rsidRPr="004E3FF8" w:rsidRDefault="004E3FF8" w:rsidP="004E3FF8">
      <w:pPr>
        <w:spacing w:after="14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дополнительных материалов. Комбинирование разных материалов в одном изделии.</w:t>
      </w:r>
      <w:r w:rsidRPr="004E3FF8">
        <w:rPr>
          <w:rFonts w:ascii="Times New Roman" w:eastAsia="Times New Roman" w:hAnsi="Times New Roman" w:cs="Times New Roman"/>
          <w:color w:val="000000"/>
          <w:sz w:val="18"/>
          <w:lang w:eastAsia="ru-RU"/>
        </w:rPr>
        <w:t xml:space="preserve"> </w:t>
      </w:r>
    </w:p>
    <w:p w14:paraId="572FA9D5"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Конструирование и моделирование (12 ч)</w:t>
      </w:r>
      <w:r w:rsidRPr="004E3FF8">
        <w:rPr>
          <w:rFonts w:ascii="Times New Roman" w:eastAsia="Times New Roman" w:hAnsi="Times New Roman" w:cs="Times New Roman"/>
          <w:b/>
          <w:color w:val="000000"/>
          <w:lang w:eastAsia="ru-RU"/>
        </w:rPr>
        <w:t xml:space="preserve"> </w:t>
      </w:r>
    </w:p>
    <w:p w14:paraId="5A9342B8" w14:textId="6404C69A" w:rsidR="004E3FF8" w:rsidRPr="004E3FF8" w:rsidRDefault="004E3FF8" w:rsidP="004E3FF8">
      <w:pPr>
        <w:spacing w:after="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Конструирование и моделирование изделий из различных материалов, в том числе наборов «Конструктор» по заданным условиям (технико</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технологическим, функциональным, декоративно-художественным). </w:t>
      </w:r>
      <w:r w:rsidRPr="004E3FF8">
        <w:rPr>
          <w:rFonts w:ascii="Times New Roman" w:eastAsia="Times New Roman" w:hAnsi="Times New Roman" w:cs="Times New Roman"/>
          <w:color w:val="231F20"/>
          <w:sz w:val="20"/>
          <w:lang w:eastAsia="ru-RU"/>
        </w:rPr>
        <w:lastRenderedPageBreak/>
        <w:t>Способы подвижного и неподвижного соединения деталей набора «Конструктор», их использование в изделиях; жёсткость и устойчивость конструкции.</w:t>
      </w:r>
      <w:r w:rsidRPr="004E3FF8">
        <w:rPr>
          <w:rFonts w:ascii="Times New Roman" w:eastAsia="Times New Roman" w:hAnsi="Times New Roman" w:cs="Times New Roman"/>
          <w:color w:val="000000"/>
          <w:sz w:val="18"/>
          <w:lang w:eastAsia="ru-RU"/>
        </w:rPr>
        <w:t xml:space="preserve"> </w:t>
      </w:r>
    </w:p>
    <w:p w14:paraId="5E736DB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r w:rsidRPr="004E3FF8">
        <w:rPr>
          <w:rFonts w:ascii="Times New Roman" w:eastAsia="Times New Roman" w:hAnsi="Times New Roman" w:cs="Times New Roman"/>
          <w:color w:val="000000"/>
          <w:sz w:val="18"/>
          <w:lang w:eastAsia="ru-RU"/>
        </w:rPr>
        <w:t xml:space="preserve"> </w:t>
      </w:r>
    </w:p>
    <w:p w14:paraId="0D454D18"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4.</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Информационно-коммуникативные технологии (4 ч)</w:t>
      </w:r>
      <w:r w:rsidRPr="004E3FF8">
        <w:rPr>
          <w:rFonts w:ascii="Times New Roman" w:eastAsia="Times New Roman" w:hAnsi="Times New Roman" w:cs="Times New Roman"/>
          <w:b/>
          <w:color w:val="000000"/>
          <w:lang w:eastAsia="ru-RU"/>
        </w:rPr>
        <w:t xml:space="preserve"> </w:t>
      </w:r>
    </w:p>
    <w:p w14:paraId="36AB4100" w14:textId="0DDC43EA" w:rsidR="004E3FF8" w:rsidRPr="004E3FF8" w:rsidRDefault="004E3FF8" w:rsidP="004E3FF8">
      <w:pPr>
        <w:spacing w:after="21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w:t>
      </w:r>
      <w:r w:rsidR="006B5013" w:rsidRPr="004E3FF8">
        <w:rPr>
          <w:rFonts w:ascii="Times New Roman" w:eastAsia="Times New Roman" w:hAnsi="Times New Roman" w:cs="Times New Roman"/>
          <w:color w:val="231F20"/>
          <w:sz w:val="20"/>
          <w:lang w:eastAsia="ru-RU"/>
        </w:rPr>
        <w:t>информацией (книги, музеи, беседы (</w:t>
      </w:r>
      <w:r w:rsidRPr="004E3FF8">
        <w:rPr>
          <w:rFonts w:ascii="Times New Roman" w:eastAsia="Times New Roman" w:hAnsi="Times New Roman" w:cs="Times New Roman"/>
          <w:color w:val="231F20"/>
          <w:sz w:val="20"/>
          <w:lang w:eastAsia="ru-RU"/>
        </w:rPr>
        <w:t>мастер-классы) с мастерами, Интернет</w:t>
      </w:r>
      <w:r w:rsidRPr="004E3FF8">
        <w:rPr>
          <w:rFonts w:ascii="Times New Roman" w:eastAsia="Times New Roman" w:hAnsi="Times New Roman" w:cs="Times New Roman"/>
          <w:color w:val="231F20"/>
          <w:sz w:val="20"/>
          <w:vertAlign w:val="superscript"/>
          <w:lang w:eastAsia="ru-RU"/>
        </w:rPr>
        <w:footnoteReference w:id="10"/>
      </w:r>
      <w:r w:rsidRPr="004E3FF8">
        <w:rPr>
          <w:rFonts w:ascii="Times New Roman" w:eastAsia="Times New Roman" w:hAnsi="Times New Roman" w:cs="Times New Roman"/>
          <w:color w:val="231F20"/>
          <w:sz w:val="20"/>
          <w:lang w:eastAsia="ru-RU"/>
        </w:rPr>
        <w:t>, видео, DVD). Работа с текстовым редактором Microsoft Word или другим.</w:t>
      </w:r>
      <w:r w:rsidRPr="004E3FF8">
        <w:rPr>
          <w:rFonts w:ascii="Times New Roman" w:eastAsia="Times New Roman" w:hAnsi="Times New Roman" w:cs="Times New Roman"/>
          <w:color w:val="000000"/>
          <w:sz w:val="18"/>
          <w:lang w:eastAsia="ru-RU"/>
        </w:rPr>
        <w:t xml:space="preserve"> </w:t>
      </w:r>
    </w:p>
    <w:p w14:paraId="62E96814" w14:textId="77777777" w:rsidR="004E3FF8" w:rsidRPr="004E3FF8" w:rsidRDefault="004E3FF8" w:rsidP="004E3FF8">
      <w:pPr>
        <w:keepNext/>
        <w:keepLines/>
        <w:spacing w:after="71" w:line="249" w:lineRule="auto"/>
        <w:outlineLvl w:val="3"/>
        <w:rPr>
          <w:rFonts w:ascii="Times New Roman" w:eastAsia="Times New Roman" w:hAnsi="Times New Roman" w:cs="Times New Roman"/>
          <w:b/>
          <w:color w:val="231F20"/>
          <w:lang w:eastAsia="ru-RU"/>
        </w:rPr>
      </w:pPr>
      <w:r w:rsidRPr="004E3FF8">
        <w:rPr>
          <w:rFonts w:ascii="Times New Roman" w:eastAsia="Times New Roman" w:hAnsi="Times New Roman" w:cs="Times New Roman"/>
          <w:b/>
          <w:color w:val="231F20"/>
          <w:lang w:eastAsia="ru-RU"/>
        </w:rPr>
        <w:t>Универсальные учебные действия</w:t>
      </w:r>
      <w:r w:rsidRPr="004E3FF8">
        <w:rPr>
          <w:rFonts w:ascii="Times New Roman" w:eastAsia="Times New Roman" w:hAnsi="Times New Roman" w:cs="Times New Roman"/>
          <w:b/>
          <w:color w:val="000000"/>
          <w:lang w:eastAsia="ru-RU"/>
        </w:rPr>
        <w:t xml:space="preserve"> </w:t>
      </w:r>
    </w:p>
    <w:p w14:paraId="2F4AA141"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Познавательные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5D191A38" w14:textId="734C7FA1"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-ориентироваться в терминах, используемых в технологии, использовать их </w:t>
      </w:r>
      <w:r w:rsidR="006B5013" w:rsidRPr="004E3FF8">
        <w:rPr>
          <w:rFonts w:ascii="Times New Roman" w:eastAsia="Times New Roman" w:hAnsi="Times New Roman" w:cs="Times New Roman"/>
          <w:color w:val="231F20"/>
          <w:sz w:val="20"/>
          <w:lang w:eastAsia="ru-RU"/>
        </w:rPr>
        <w:t>в ответах на вопросы и высказываниях</w:t>
      </w:r>
      <w:r w:rsidRPr="004E3FF8">
        <w:rPr>
          <w:rFonts w:ascii="Times New Roman" w:eastAsia="Times New Roman" w:hAnsi="Times New Roman" w:cs="Times New Roman"/>
          <w:color w:val="231F20"/>
          <w:sz w:val="20"/>
          <w:lang w:eastAsia="ru-RU"/>
        </w:rPr>
        <w:t xml:space="preserve"> (в пределах изученного);</w:t>
      </w:r>
      <w:r w:rsidRPr="004E3FF8">
        <w:rPr>
          <w:rFonts w:ascii="Times New Roman" w:eastAsia="Times New Roman" w:hAnsi="Times New Roman" w:cs="Times New Roman"/>
          <w:color w:val="000000"/>
          <w:sz w:val="18"/>
          <w:lang w:eastAsia="ru-RU"/>
        </w:rPr>
        <w:t xml:space="preserve"> </w:t>
      </w:r>
    </w:p>
    <w:p w14:paraId="270FCDD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анализ предложенных образцов с выделением существенных и несущественных признаков;</w:t>
      </w:r>
      <w:r w:rsidRPr="004E3FF8">
        <w:rPr>
          <w:rFonts w:ascii="Times New Roman" w:eastAsia="Times New Roman" w:hAnsi="Times New Roman" w:cs="Times New Roman"/>
          <w:color w:val="000000"/>
          <w:sz w:val="18"/>
          <w:lang w:eastAsia="ru-RU"/>
        </w:rPr>
        <w:t xml:space="preserve"> </w:t>
      </w:r>
    </w:p>
    <w:p w14:paraId="2459198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работу в соответствии с инструкцией, устной или письменной, а также графически представленной в схеме, таблице;</w:t>
      </w:r>
      <w:r w:rsidRPr="004E3FF8">
        <w:rPr>
          <w:rFonts w:ascii="Times New Roman" w:eastAsia="Times New Roman" w:hAnsi="Times New Roman" w:cs="Times New Roman"/>
          <w:color w:val="000000"/>
          <w:sz w:val="18"/>
          <w:lang w:eastAsia="ru-RU"/>
        </w:rPr>
        <w:t xml:space="preserve"> </w:t>
      </w:r>
    </w:p>
    <w:p w14:paraId="0935617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способы доработки конструкций с учётом предложенных условий;</w:t>
      </w:r>
      <w:r w:rsidRPr="004E3FF8">
        <w:rPr>
          <w:rFonts w:ascii="Times New Roman" w:eastAsia="Times New Roman" w:hAnsi="Times New Roman" w:cs="Times New Roman"/>
          <w:color w:val="000000"/>
          <w:sz w:val="18"/>
          <w:lang w:eastAsia="ru-RU"/>
        </w:rPr>
        <w:t xml:space="preserve"> </w:t>
      </w:r>
    </w:p>
    <w:p w14:paraId="5FE974D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sidRPr="004E3FF8">
        <w:rPr>
          <w:rFonts w:ascii="Times New Roman" w:eastAsia="Times New Roman" w:hAnsi="Times New Roman" w:cs="Times New Roman"/>
          <w:color w:val="000000"/>
          <w:sz w:val="18"/>
          <w:lang w:eastAsia="ru-RU"/>
        </w:rPr>
        <w:t xml:space="preserve"> </w:t>
      </w:r>
    </w:p>
    <w:p w14:paraId="1A33343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и воспроизводить простой чертёж/эскиз развёртки изделия;</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-восстанавливать нарушенную последовательность выполнения изделия.</w:t>
      </w:r>
      <w:r w:rsidRPr="004E3FF8">
        <w:rPr>
          <w:rFonts w:ascii="Times New Roman" w:eastAsia="Times New Roman" w:hAnsi="Times New Roman" w:cs="Times New Roman"/>
          <w:color w:val="000000"/>
          <w:sz w:val="18"/>
          <w:lang w:eastAsia="ru-RU"/>
        </w:rPr>
        <w:t xml:space="preserve"> </w:t>
      </w:r>
    </w:p>
    <w:p w14:paraId="1C05AA01" w14:textId="28BBD1A3" w:rsidR="004E3FF8" w:rsidRPr="004E3FF8" w:rsidRDefault="004E3FF8" w:rsidP="004E3FF8">
      <w:pPr>
        <w:spacing w:after="0"/>
        <w:rPr>
          <w:rFonts w:ascii="Times New Roman" w:eastAsia="Times New Roman" w:hAnsi="Times New Roman" w:cs="Times New Roman"/>
          <w:color w:val="231F20"/>
          <w:sz w:val="20"/>
          <w:lang w:eastAsia="ru-RU"/>
        </w:rPr>
      </w:pPr>
    </w:p>
    <w:p w14:paraId="20579FD0"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5C9AB1EC" w14:textId="13AAA194" w:rsidR="004E3FF8" w:rsidRPr="004E3FF8" w:rsidRDefault="004E3FF8" w:rsidP="006B5013">
      <w:pPr>
        <w:spacing w:after="5" w:line="28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r w:rsidRPr="004E3FF8">
        <w:rPr>
          <w:rFonts w:ascii="Times New Roman" w:eastAsia="Times New Roman" w:hAnsi="Times New Roman" w:cs="Times New Roman"/>
          <w:color w:val="000000"/>
          <w:sz w:val="18"/>
          <w:lang w:eastAsia="ru-RU"/>
        </w:rPr>
        <w:t xml:space="preserve"> </w:t>
      </w:r>
    </w:p>
    <w:p w14:paraId="35A88FE3" w14:textId="36ADE9F9"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 основе анализа информации производить выбор наиболее эффективных способов работы;</w:t>
      </w:r>
      <w:r w:rsidRPr="004E3FF8">
        <w:rPr>
          <w:rFonts w:ascii="Times New Roman" w:eastAsia="Times New Roman" w:hAnsi="Times New Roman" w:cs="Times New Roman"/>
          <w:color w:val="000000"/>
          <w:sz w:val="18"/>
          <w:lang w:eastAsia="ru-RU"/>
        </w:rPr>
        <w:t xml:space="preserve"> </w:t>
      </w:r>
    </w:p>
    <w:p w14:paraId="1EA4D98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поиск необходимой информации для выполнения учебных заданий с использованием учебной литературы;</w:t>
      </w:r>
      <w:r w:rsidRPr="004E3FF8">
        <w:rPr>
          <w:rFonts w:ascii="Times New Roman" w:eastAsia="Times New Roman" w:hAnsi="Times New Roman" w:cs="Times New Roman"/>
          <w:color w:val="000000"/>
          <w:sz w:val="18"/>
          <w:lang w:eastAsia="ru-RU"/>
        </w:rPr>
        <w:t xml:space="preserve"> </w:t>
      </w:r>
    </w:p>
    <w:p w14:paraId="353AA0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r w:rsidRPr="004E3FF8">
        <w:rPr>
          <w:rFonts w:ascii="Times New Roman" w:eastAsia="Times New Roman" w:hAnsi="Times New Roman" w:cs="Times New Roman"/>
          <w:color w:val="000000"/>
          <w:sz w:val="18"/>
          <w:lang w:eastAsia="ru-RU"/>
        </w:rPr>
        <w:t xml:space="preserve"> </w:t>
      </w:r>
    </w:p>
    <w:p w14:paraId="2536F917"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Коммуникативные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48FEB86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монологическое высказывание, владеть диалогической формой коммуникации;</w:t>
      </w:r>
      <w:r w:rsidRPr="004E3FF8">
        <w:rPr>
          <w:rFonts w:ascii="Times New Roman" w:eastAsia="Times New Roman" w:hAnsi="Times New Roman" w:cs="Times New Roman"/>
          <w:color w:val="000000"/>
          <w:sz w:val="18"/>
          <w:lang w:eastAsia="ru-RU"/>
        </w:rPr>
        <w:t xml:space="preserve"> </w:t>
      </w:r>
    </w:p>
    <w:p w14:paraId="6EF61BF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рассуждения в форме связи простых суждений об объекте, его строении, свойствах и способах создания;</w:t>
      </w:r>
      <w:r w:rsidRPr="004E3FF8">
        <w:rPr>
          <w:rFonts w:ascii="Times New Roman" w:eastAsia="Times New Roman" w:hAnsi="Times New Roman" w:cs="Times New Roman"/>
          <w:color w:val="000000"/>
          <w:sz w:val="18"/>
          <w:lang w:eastAsia="ru-RU"/>
        </w:rPr>
        <w:t xml:space="preserve"> </w:t>
      </w:r>
    </w:p>
    <w:p w14:paraId="729BC1E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-описывать предметы рукотворного мира, оценивать их достоинства;</w:t>
      </w:r>
      <w:r w:rsidRPr="004E3FF8">
        <w:rPr>
          <w:rFonts w:ascii="Times New Roman" w:eastAsia="Times New Roman" w:hAnsi="Times New Roman" w:cs="Times New Roman"/>
          <w:color w:val="000000"/>
          <w:sz w:val="18"/>
          <w:lang w:eastAsia="ru-RU"/>
        </w:rPr>
        <w:t xml:space="preserve"> </w:t>
      </w:r>
    </w:p>
    <w:p w14:paraId="5C6B69D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-формулировать собственное мнение, аргументировать выбор вариантов и способов выполнения задания.</w:t>
      </w:r>
      <w:r w:rsidRPr="004E3FF8">
        <w:rPr>
          <w:rFonts w:ascii="Times New Roman" w:eastAsia="Times New Roman" w:hAnsi="Times New Roman" w:cs="Times New Roman"/>
          <w:color w:val="000000"/>
          <w:sz w:val="18"/>
          <w:lang w:eastAsia="ru-RU"/>
        </w:rPr>
        <w:t xml:space="preserve"> </w:t>
      </w:r>
    </w:p>
    <w:p w14:paraId="1FC8B86C"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Регулятивные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7257D41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-принимать и сохранять учебную задачу, осуществлять поиск средств для её решения;</w:t>
      </w:r>
      <w:r w:rsidRPr="004E3FF8">
        <w:rPr>
          <w:rFonts w:ascii="Times New Roman" w:eastAsia="Times New Roman" w:hAnsi="Times New Roman" w:cs="Times New Roman"/>
          <w:color w:val="000000"/>
          <w:sz w:val="18"/>
          <w:lang w:eastAsia="ru-RU"/>
        </w:rPr>
        <w:t xml:space="preserve"> </w:t>
      </w:r>
    </w:p>
    <w:p w14:paraId="2E711DF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r w:rsidRPr="004E3FF8">
        <w:rPr>
          <w:rFonts w:ascii="Times New Roman" w:eastAsia="Times New Roman" w:hAnsi="Times New Roman" w:cs="Times New Roman"/>
          <w:color w:val="000000"/>
          <w:sz w:val="18"/>
          <w:lang w:eastAsia="ru-RU"/>
        </w:rPr>
        <w:t xml:space="preserve"> </w:t>
      </w:r>
    </w:p>
    <w:p w14:paraId="4496BC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r w:rsidRPr="004E3FF8">
        <w:rPr>
          <w:rFonts w:ascii="Times New Roman" w:eastAsia="Times New Roman" w:hAnsi="Times New Roman" w:cs="Times New Roman"/>
          <w:color w:val="000000"/>
          <w:sz w:val="18"/>
          <w:lang w:eastAsia="ru-RU"/>
        </w:rPr>
        <w:t xml:space="preserve"> </w:t>
      </w:r>
    </w:p>
    <w:p w14:paraId="65D525C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волевую саморегуляцию при выполнении задания.</w:t>
      </w:r>
      <w:r w:rsidRPr="004E3FF8">
        <w:rPr>
          <w:rFonts w:ascii="Times New Roman" w:eastAsia="Times New Roman" w:hAnsi="Times New Roman" w:cs="Times New Roman"/>
          <w:color w:val="000000"/>
          <w:sz w:val="18"/>
          <w:lang w:eastAsia="ru-RU"/>
        </w:rPr>
        <w:t xml:space="preserve"> </w:t>
      </w:r>
    </w:p>
    <w:p w14:paraId="3D169344"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Совместная деятельность</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261C60FC" w14:textId="77777777" w:rsidR="004E3FF8" w:rsidRPr="004E3FF8" w:rsidRDefault="004E3FF8" w:rsidP="004E3FF8">
      <w:pPr>
        <w:spacing w:after="9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себе партнёров по совместной деятельности не только по симпатии, но и по деловым качествам;</w:t>
      </w:r>
      <w:r w:rsidRPr="004E3FF8">
        <w:rPr>
          <w:rFonts w:ascii="Times New Roman" w:eastAsia="Times New Roman" w:hAnsi="Times New Roman" w:cs="Times New Roman"/>
          <w:color w:val="000000"/>
          <w:sz w:val="18"/>
          <w:lang w:eastAsia="ru-RU"/>
        </w:rPr>
        <w:t xml:space="preserve"> </w:t>
      </w:r>
    </w:p>
    <w:p w14:paraId="29C16FC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-справедливо распределять работу, договариваться, приходить к общему решению, отвечать за общий результат работы;</w:t>
      </w:r>
      <w:r w:rsidRPr="004E3FF8">
        <w:rPr>
          <w:rFonts w:ascii="Times New Roman" w:eastAsia="Times New Roman" w:hAnsi="Times New Roman" w:cs="Times New Roman"/>
          <w:color w:val="000000"/>
          <w:sz w:val="18"/>
          <w:lang w:eastAsia="ru-RU"/>
        </w:rPr>
        <w:t xml:space="preserve"> </w:t>
      </w:r>
    </w:p>
    <w:p w14:paraId="7CE8E82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роли лидера, подчинённого, соблюдать равноправие и дружелюбие;</w:t>
      </w:r>
      <w:r w:rsidRPr="004E3FF8">
        <w:rPr>
          <w:rFonts w:ascii="Times New Roman" w:eastAsia="Times New Roman" w:hAnsi="Times New Roman" w:cs="Times New Roman"/>
          <w:color w:val="000000"/>
          <w:sz w:val="18"/>
          <w:lang w:eastAsia="ru-RU"/>
        </w:rPr>
        <w:t xml:space="preserve"> </w:t>
      </w:r>
    </w:p>
    <w:p w14:paraId="0E1FCE82" w14:textId="1765DCB9" w:rsidR="004E3FF8" w:rsidRPr="004E3FF8" w:rsidRDefault="004E3FF8" w:rsidP="004E3FF8">
      <w:pPr>
        <w:spacing w:after="21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-осуществлять взаимопомощь, </w:t>
      </w:r>
      <w:r w:rsidR="006B5013" w:rsidRPr="004E3FF8">
        <w:rPr>
          <w:rFonts w:ascii="Times New Roman" w:eastAsia="Times New Roman" w:hAnsi="Times New Roman" w:cs="Times New Roman"/>
          <w:color w:val="231F20"/>
          <w:sz w:val="20"/>
          <w:lang w:eastAsia="ru-RU"/>
        </w:rPr>
        <w:t>проявлять ответственность</w:t>
      </w:r>
      <w:r w:rsidRPr="004E3FF8">
        <w:rPr>
          <w:rFonts w:ascii="Times New Roman" w:eastAsia="Times New Roman" w:hAnsi="Times New Roman" w:cs="Times New Roman"/>
          <w:color w:val="231F20"/>
          <w:sz w:val="20"/>
          <w:lang w:eastAsia="ru-RU"/>
        </w:rPr>
        <w:t xml:space="preserve"> при выполнении своей части работы.</w:t>
      </w:r>
      <w:r w:rsidRPr="004E3FF8">
        <w:rPr>
          <w:rFonts w:ascii="Times New Roman" w:eastAsia="Times New Roman" w:hAnsi="Times New Roman" w:cs="Times New Roman"/>
          <w:color w:val="000000"/>
          <w:sz w:val="18"/>
          <w:lang w:eastAsia="ru-RU"/>
        </w:rPr>
        <w:t xml:space="preserve"> </w:t>
      </w:r>
    </w:p>
    <w:p w14:paraId="754201B4" w14:textId="77777777" w:rsidR="004E3FF8" w:rsidRPr="004E3FF8" w:rsidRDefault="004E3FF8" w:rsidP="004E3FF8">
      <w:pPr>
        <w:keepNext/>
        <w:keepLines/>
        <w:spacing w:after="129"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 (34 ч)</w:t>
      </w:r>
      <w:r w:rsidRPr="004E3FF8">
        <w:rPr>
          <w:rFonts w:ascii="Times New Roman" w:eastAsia="Times New Roman" w:hAnsi="Times New Roman" w:cs="Times New Roman"/>
          <w:color w:val="000000"/>
          <w:sz w:val="18"/>
          <w:lang w:eastAsia="ru-RU"/>
        </w:rPr>
        <w:t xml:space="preserve"> </w:t>
      </w:r>
    </w:p>
    <w:p w14:paraId="0048443D"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Технологии, профессии и производства (12 ч)</w:t>
      </w:r>
      <w:r w:rsidRPr="004E3FF8">
        <w:rPr>
          <w:rFonts w:ascii="Times New Roman" w:eastAsia="Times New Roman" w:hAnsi="Times New Roman" w:cs="Times New Roman"/>
          <w:b/>
          <w:color w:val="000000"/>
          <w:lang w:eastAsia="ru-RU"/>
        </w:rPr>
        <w:t xml:space="preserve"> </w:t>
      </w:r>
    </w:p>
    <w:p w14:paraId="6F6E96B9"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r w:rsidRPr="004E3FF8">
        <w:rPr>
          <w:rFonts w:ascii="Times New Roman" w:eastAsia="Times New Roman" w:hAnsi="Times New Roman" w:cs="Times New Roman"/>
          <w:color w:val="000000"/>
          <w:sz w:val="18"/>
          <w:lang w:eastAsia="ru-RU"/>
        </w:rPr>
        <w:t xml:space="preserve"> </w:t>
      </w:r>
    </w:p>
    <w:p w14:paraId="00992AC1" w14:textId="77777777" w:rsidR="004E3FF8" w:rsidRPr="004E3FF8" w:rsidRDefault="004E3FF8" w:rsidP="004E3FF8">
      <w:pPr>
        <w:spacing w:after="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Профессии, связанные с опасностями (пожарные, космонавты, химики и др.).</w:t>
      </w:r>
      <w:r w:rsidRPr="004E3FF8">
        <w:rPr>
          <w:rFonts w:ascii="Times New Roman" w:eastAsia="Times New Roman" w:hAnsi="Times New Roman" w:cs="Times New Roman"/>
          <w:color w:val="000000"/>
          <w:sz w:val="18"/>
          <w:lang w:eastAsia="ru-RU"/>
        </w:rPr>
        <w:t xml:space="preserve"> </w:t>
      </w:r>
    </w:p>
    <w:p w14:paraId="0F09CD1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r w:rsidRPr="004E3FF8">
        <w:rPr>
          <w:rFonts w:ascii="Times New Roman" w:eastAsia="Times New Roman" w:hAnsi="Times New Roman" w:cs="Times New Roman"/>
          <w:color w:val="000000"/>
          <w:sz w:val="18"/>
          <w:lang w:eastAsia="ru-RU"/>
        </w:rPr>
        <w:t xml:space="preserve"> </w:t>
      </w:r>
    </w:p>
    <w:p w14:paraId="060C92F8"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r w:rsidRPr="004E3FF8">
        <w:rPr>
          <w:rFonts w:ascii="Times New Roman" w:eastAsia="Times New Roman" w:hAnsi="Times New Roman" w:cs="Times New Roman"/>
          <w:color w:val="000000"/>
          <w:sz w:val="18"/>
          <w:lang w:eastAsia="ru-RU"/>
        </w:rPr>
        <w:t xml:space="preserve"> </w:t>
      </w:r>
    </w:p>
    <w:p w14:paraId="2B6EDCE5" w14:textId="77777777" w:rsidR="004E3FF8" w:rsidRPr="004E3FF8" w:rsidRDefault="004E3FF8" w:rsidP="004E3FF8">
      <w:pPr>
        <w:spacing w:after="2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r w:rsidRPr="004E3FF8">
        <w:rPr>
          <w:rFonts w:ascii="Times New Roman" w:eastAsia="Times New Roman" w:hAnsi="Times New Roman" w:cs="Times New Roman"/>
          <w:color w:val="000000"/>
          <w:sz w:val="18"/>
          <w:lang w:eastAsia="ru-RU"/>
        </w:rPr>
        <w:t xml:space="preserve"> </w:t>
      </w:r>
    </w:p>
    <w:p w14:paraId="571D0024" w14:textId="77777777" w:rsidR="004E3FF8" w:rsidRPr="004E3FF8" w:rsidRDefault="004E3FF8" w:rsidP="004E3FF8">
      <w:pPr>
        <w:keepNext/>
        <w:keepLines/>
        <w:spacing w:after="54"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Технологии ручной обработки материалов (6 ч)</w:t>
      </w:r>
      <w:r w:rsidRPr="004E3FF8">
        <w:rPr>
          <w:rFonts w:ascii="Times New Roman" w:eastAsia="Times New Roman" w:hAnsi="Times New Roman" w:cs="Times New Roman"/>
          <w:b/>
          <w:color w:val="000000"/>
          <w:lang w:eastAsia="ru-RU"/>
        </w:rPr>
        <w:t xml:space="preserve"> </w:t>
      </w:r>
    </w:p>
    <w:p w14:paraId="0E9B3717"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Синтетические материалы - ткани, полимеры (пластик, поролон). Их свойства. Создание синтетических материалов с заданными свойствами.</w:t>
      </w:r>
      <w:r w:rsidRPr="004E3FF8">
        <w:rPr>
          <w:rFonts w:ascii="Times New Roman" w:eastAsia="Times New Roman" w:hAnsi="Times New Roman" w:cs="Times New Roman"/>
          <w:color w:val="000000"/>
          <w:sz w:val="18"/>
          <w:lang w:eastAsia="ru-RU"/>
        </w:rPr>
        <w:t xml:space="preserve"> </w:t>
      </w:r>
    </w:p>
    <w:p w14:paraId="739D2C98" w14:textId="77777777" w:rsidR="004E3FF8" w:rsidRPr="004E3FF8" w:rsidRDefault="004E3FF8" w:rsidP="004E3FF8">
      <w:pPr>
        <w:spacing w:after="5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r w:rsidRPr="004E3FF8">
        <w:rPr>
          <w:rFonts w:ascii="Times New Roman" w:eastAsia="Times New Roman" w:hAnsi="Times New Roman" w:cs="Times New Roman"/>
          <w:color w:val="000000"/>
          <w:sz w:val="18"/>
          <w:lang w:eastAsia="ru-RU"/>
        </w:rPr>
        <w:t xml:space="preserve"> </w:t>
      </w:r>
    </w:p>
    <w:p w14:paraId="6FC4A8B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sidRPr="004E3FF8">
        <w:rPr>
          <w:rFonts w:ascii="Times New Roman" w:eastAsia="Times New Roman" w:hAnsi="Times New Roman" w:cs="Times New Roman"/>
          <w:color w:val="000000"/>
          <w:sz w:val="18"/>
          <w:lang w:eastAsia="ru-RU"/>
        </w:rPr>
        <w:t xml:space="preserve"> </w:t>
      </w:r>
    </w:p>
    <w:p w14:paraId="668A8605" w14:textId="77777777" w:rsidR="004E3FF8" w:rsidRPr="004E3FF8" w:rsidRDefault="004E3FF8" w:rsidP="004E3FF8">
      <w:pPr>
        <w:spacing w:after="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r w:rsidRPr="004E3FF8">
        <w:rPr>
          <w:rFonts w:ascii="Times New Roman" w:eastAsia="Times New Roman" w:hAnsi="Times New Roman" w:cs="Times New Roman"/>
          <w:color w:val="000000"/>
          <w:sz w:val="18"/>
          <w:lang w:eastAsia="ru-RU"/>
        </w:rPr>
        <w:t xml:space="preserve"> </w:t>
      </w:r>
    </w:p>
    <w:p w14:paraId="6B44578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r w:rsidRPr="004E3FF8">
        <w:rPr>
          <w:rFonts w:ascii="Times New Roman" w:eastAsia="Times New Roman" w:hAnsi="Times New Roman" w:cs="Times New Roman"/>
          <w:color w:val="000000"/>
          <w:sz w:val="18"/>
          <w:lang w:eastAsia="ru-RU"/>
        </w:rPr>
        <w:t xml:space="preserve"> </w:t>
      </w:r>
    </w:p>
    <w:p w14:paraId="37DF2E4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r w:rsidRPr="004E3FF8">
        <w:rPr>
          <w:rFonts w:ascii="Times New Roman" w:eastAsia="Times New Roman" w:hAnsi="Times New Roman" w:cs="Times New Roman"/>
          <w:color w:val="000000"/>
          <w:sz w:val="18"/>
          <w:lang w:eastAsia="ru-RU"/>
        </w:rPr>
        <w:t xml:space="preserve"> </w:t>
      </w:r>
    </w:p>
    <w:p w14:paraId="07FF88C1" w14:textId="77777777" w:rsidR="004E3FF8" w:rsidRPr="004E3FF8" w:rsidRDefault="004E3FF8" w:rsidP="004E3FF8">
      <w:pPr>
        <w:spacing w:after="2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Комбинированное использование разных материалов.</w:t>
      </w:r>
      <w:r w:rsidRPr="004E3FF8">
        <w:rPr>
          <w:rFonts w:ascii="Times New Roman" w:eastAsia="Times New Roman" w:hAnsi="Times New Roman" w:cs="Times New Roman"/>
          <w:color w:val="000000"/>
          <w:sz w:val="18"/>
          <w:lang w:eastAsia="ru-RU"/>
        </w:rPr>
        <w:t xml:space="preserve"> </w:t>
      </w:r>
    </w:p>
    <w:p w14:paraId="712E0C9B" w14:textId="77777777" w:rsidR="004E3FF8" w:rsidRPr="004E3FF8" w:rsidRDefault="004E3FF8" w:rsidP="004E3FF8">
      <w:pPr>
        <w:keepNext/>
        <w:keepLines/>
        <w:spacing w:after="66"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Конструирование и моделирование (10 ч)</w:t>
      </w:r>
      <w:r w:rsidRPr="004E3FF8">
        <w:rPr>
          <w:rFonts w:ascii="Times New Roman" w:eastAsia="Times New Roman" w:hAnsi="Times New Roman" w:cs="Times New Roman"/>
          <w:b/>
          <w:color w:val="000000"/>
          <w:lang w:eastAsia="ru-RU"/>
        </w:rPr>
        <w:t xml:space="preserve"> </w:t>
      </w:r>
    </w:p>
    <w:p w14:paraId="0EA694D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Современные требования к техническим устройствам (экологичность, безопасность, эргономичность и др.).</w:t>
      </w:r>
      <w:r w:rsidRPr="004E3FF8">
        <w:rPr>
          <w:rFonts w:ascii="Times New Roman" w:eastAsia="Times New Roman" w:hAnsi="Times New Roman" w:cs="Times New Roman"/>
          <w:color w:val="000000"/>
          <w:sz w:val="18"/>
          <w:lang w:eastAsia="ru-RU"/>
        </w:rPr>
        <w:t xml:space="preserve"> </w:t>
      </w:r>
    </w:p>
    <w:p w14:paraId="27A9B42F"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r w:rsidRPr="004E3FF8">
        <w:rPr>
          <w:rFonts w:ascii="Times New Roman" w:eastAsia="Times New Roman" w:hAnsi="Times New Roman" w:cs="Times New Roman"/>
          <w:color w:val="000000"/>
          <w:sz w:val="18"/>
          <w:lang w:eastAsia="ru-RU"/>
        </w:rPr>
        <w:t xml:space="preserve"> </w:t>
      </w:r>
    </w:p>
    <w:p w14:paraId="34723702" w14:textId="3207236F" w:rsidR="004E3FF8" w:rsidRPr="004E3FF8" w:rsidRDefault="004E3FF8" w:rsidP="004E3FF8">
      <w:pPr>
        <w:spacing w:after="15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Робототехника. Конструктивные, </w:t>
      </w:r>
      <w:r w:rsidR="006B5013" w:rsidRPr="004E3FF8">
        <w:rPr>
          <w:rFonts w:ascii="Times New Roman" w:eastAsia="Times New Roman" w:hAnsi="Times New Roman" w:cs="Times New Roman"/>
          <w:color w:val="231F20"/>
          <w:sz w:val="20"/>
          <w:lang w:eastAsia="ru-RU"/>
        </w:rPr>
        <w:t>соединительные элементы</w:t>
      </w:r>
      <w:r w:rsidRPr="004E3FF8">
        <w:rPr>
          <w:rFonts w:ascii="Times New Roman" w:eastAsia="Times New Roman" w:hAnsi="Times New Roman" w:cs="Times New Roman"/>
          <w:color w:val="231F20"/>
          <w:sz w:val="20"/>
          <w:lang w:eastAsia="ru-RU"/>
        </w:rPr>
        <w:t xml:space="preserve">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r w:rsidRPr="004E3FF8">
        <w:rPr>
          <w:rFonts w:ascii="Times New Roman" w:eastAsia="Times New Roman" w:hAnsi="Times New Roman" w:cs="Times New Roman"/>
          <w:color w:val="000000"/>
          <w:sz w:val="18"/>
          <w:lang w:eastAsia="ru-RU"/>
        </w:rPr>
        <w:t xml:space="preserve"> </w:t>
      </w:r>
    </w:p>
    <w:p w14:paraId="1CB50997"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lastRenderedPageBreak/>
        <w:t>4.</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Информационно-коммуникативные технологии (6 ч)</w:t>
      </w:r>
      <w:r w:rsidRPr="004E3FF8">
        <w:rPr>
          <w:rFonts w:ascii="Times New Roman" w:eastAsia="Times New Roman" w:hAnsi="Times New Roman" w:cs="Times New Roman"/>
          <w:b/>
          <w:color w:val="000000"/>
          <w:lang w:eastAsia="ru-RU"/>
        </w:rPr>
        <w:t xml:space="preserve"> </w:t>
      </w:r>
    </w:p>
    <w:p w14:paraId="683DB2B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Работа с доступной информацией в Интернете</w:t>
      </w:r>
      <w:r w:rsidRPr="004E3FF8">
        <w:rPr>
          <w:rFonts w:ascii="Times New Roman" w:eastAsia="Times New Roman" w:hAnsi="Times New Roman" w:cs="Times New Roman"/>
          <w:color w:val="231F20"/>
          <w:sz w:val="20"/>
          <w:vertAlign w:val="superscript"/>
          <w:lang w:eastAsia="ru-RU"/>
        </w:rPr>
        <w:t xml:space="preserve">1 </w:t>
      </w:r>
      <w:r w:rsidRPr="004E3FF8">
        <w:rPr>
          <w:rFonts w:ascii="Times New Roman" w:eastAsia="Times New Roman" w:hAnsi="Times New Roman" w:cs="Times New Roman"/>
          <w:color w:val="231F20"/>
          <w:sz w:val="20"/>
          <w:lang w:eastAsia="ru-RU"/>
        </w:rPr>
        <w:t>и на цифровых носителях информации.</w:t>
      </w:r>
      <w:r w:rsidRPr="004E3FF8">
        <w:rPr>
          <w:rFonts w:ascii="Times New Roman" w:eastAsia="Times New Roman" w:hAnsi="Times New Roman" w:cs="Times New Roman"/>
          <w:color w:val="000000"/>
          <w:sz w:val="18"/>
          <w:lang w:eastAsia="ru-RU"/>
        </w:rPr>
        <w:t xml:space="preserve"> </w:t>
      </w:r>
    </w:p>
    <w:p w14:paraId="21FE97B6" w14:textId="77777777" w:rsidR="004E3FF8" w:rsidRPr="004E3FF8" w:rsidRDefault="004E3FF8" w:rsidP="004E3FF8">
      <w:pPr>
        <w:spacing w:after="22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r w:rsidRPr="004E3FF8">
        <w:rPr>
          <w:rFonts w:ascii="Times New Roman" w:eastAsia="Times New Roman" w:hAnsi="Times New Roman" w:cs="Times New Roman"/>
          <w:color w:val="000000"/>
          <w:sz w:val="18"/>
          <w:lang w:eastAsia="ru-RU"/>
        </w:rPr>
        <w:t xml:space="preserve"> </w:t>
      </w:r>
    </w:p>
    <w:p w14:paraId="063EA128" w14:textId="77777777" w:rsidR="006B5013" w:rsidRDefault="004E3FF8" w:rsidP="004E3FF8">
      <w:pPr>
        <w:spacing w:after="0" w:line="356" w:lineRule="auto"/>
        <w:ind w:right="1527"/>
        <w:rPr>
          <w:rFonts w:ascii="Times New Roman" w:eastAsia="Times New Roman" w:hAnsi="Times New Roman" w:cs="Times New Roman"/>
          <w:b/>
          <w:color w:val="000000"/>
          <w:lang w:eastAsia="ru-RU"/>
        </w:rPr>
      </w:pPr>
      <w:r w:rsidRPr="004E3FF8">
        <w:rPr>
          <w:rFonts w:ascii="Times New Roman" w:eastAsia="Times New Roman" w:hAnsi="Times New Roman" w:cs="Times New Roman"/>
          <w:b/>
          <w:color w:val="231F20"/>
          <w:lang w:eastAsia="ru-RU"/>
        </w:rPr>
        <w:t>Универсальные учебные действия</w:t>
      </w:r>
      <w:r w:rsidRPr="004E3FF8">
        <w:rPr>
          <w:rFonts w:ascii="Times New Roman" w:eastAsia="Times New Roman" w:hAnsi="Times New Roman" w:cs="Times New Roman"/>
          <w:b/>
          <w:color w:val="000000"/>
          <w:lang w:eastAsia="ru-RU"/>
        </w:rPr>
        <w:t xml:space="preserve"> </w:t>
      </w:r>
    </w:p>
    <w:p w14:paraId="3F0EEA8C" w14:textId="1C33B1F4" w:rsidR="004E3FF8" w:rsidRPr="004E3FF8" w:rsidRDefault="004E3FF8" w:rsidP="004E3FF8">
      <w:pPr>
        <w:spacing w:after="0" w:line="356" w:lineRule="auto"/>
        <w:ind w:right="1527"/>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Познавательные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3A48D700" w14:textId="0543FC53"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-ориентироваться в терминах, используемых в технологии, использовать их </w:t>
      </w:r>
      <w:r w:rsidR="006B5013" w:rsidRPr="004E3FF8">
        <w:rPr>
          <w:rFonts w:ascii="Times New Roman" w:eastAsia="Times New Roman" w:hAnsi="Times New Roman" w:cs="Times New Roman"/>
          <w:color w:val="231F20"/>
          <w:sz w:val="20"/>
          <w:lang w:eastAsia="ru-RU"/>
        </w:rPr>
        <w:t>в ответах на вопросы и высказываниях</w:t>
      </w:r>
      <w:r w:rsidRPr="004E3FF8">
        <w:rPr>
          <w:rFonts w:ascii="Times New Roman" w:eastAsia="Times New Roman" w:hAnsi="Times New Roman" w:cs="Times New Roman"/>
          <w:color w:val="231F20"/>
          <w:sz w:val="20"/>
          <w:lang w:eastAsia="ru-RU"/>
        </w:rPr>
        <w:t xml:space="preserve"> (в пределах изученного);</w:t>
      </w:r>
      <w:r w:rsidRPr="004E3FF8">
        <w:rPr>
          <w:rFonts w:ascii="Times New Roman" w:eastAsia="Times New Roman" w:hAnsi="Times New Roman" w:cs="Times New Roman"/>
          <w:color w:val="000000"/>
          <w:sz w:val="18"/>
          <w:lang w:eastAsia="ru-RU"/>
        </w:rPr>
        <w:t xml:space="preserve"> </w:t>
      </w:r>
    </w:p>
    <w:p w14:paraId="176CE22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конструкции предложенных образцов изделий;</w:t>
      </w:r>
      <w:r w:rsidRPr="004E3FF8">
        <w:rPr>
          <w:rFonts w:ascii="Times New Roman" w:eastAsia="Times New Roman" w:hAnsi="Times New Roman" w:cs="Times New Roman"/>
          <w:color w:val="000000"/>
          <w:sz w:val="18"/>
          <w:lang w:eastAsia="ru-RU"/>
        </w:rPr>
        <w:t xml:space="preserve"> </w:t>
      </w:r>
    </w:p>
    <w:p w14:paraId="472DEDF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r w:rsidRPr="004E3FF8">
        <w:rPr>
          <w:rFonts w:ascii="Times New Roman" w:eastAsia="Times New Roman" w:hAnsi="Times New Roman" w:cs="Times New Roman"/>
          <w:color w:val="000000"/>
          <w:sz w:val="18"/>
          <w:lang w:eastAsia="ru-RU"/>
        </w:rPr>
        <w:t xml:space="preserve"> </w:t>
      </w:r>
    </w:p>
    <w:p w14:paraId="480F85E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-выстраивать последовательность практических действий и технологических операций; подбирать материал и инструменты; </w:t>
      </w:r>
    </w:p>
    <w:p w14:paraId="1690F95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экономную разметку; сборку, отделку изделия;</w:t>
      </w:r>
      <w:r w:rsidRPr="004E3FF8">
        <w:rPr>
          <w:rFonts w:ascii="Times New Roman" w:eastAsia="Times New Roman" w:hAnsi="Times New Roman" w:cs="Times New Roman"/>
          <w:color w:val="000000"/>
          <w:sz w:val="18"/>
          <w:lang w:eastAsia="ru-RU"/>
        </w:rPr>
        <w:t xml:space="preserve"> </w:t>
      </w:r>
    </w:p>
    <w:p w14:paraId="52B9385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простые задачи на преобразование конструкции;</w:t>
      </w:r>
      <w:r w:rsidRPr="004E3FF8">
        <w:rPr>
          <w:rFonts w:ascii="Times New Roman" w:eastAsia="Times New Roman" w:hAnsi="Times New Roman" w:cs="Times New Roman"/>
          <w:color w:val="000000"/>
          <w:sz w:val="18"/>
          <w:lang w:eastAsia="ru-RU"/>
        </w:rPr>
        <w:t xml:space="preserve"> </w:t>
      </w:r>
    </w:p>
    <w:p w14:paraId="26B37059" w14:textId="4E93448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работу в соответствии с инструкцией, устной или письменной;</w:t>
      </w:r>
      <w:r w:rsidRPr="004E3FF8">
        <w:rPr>
          <w:rFonts w:ascii="Times New Roman" w:eastAsia="Times New Roman" w:hAnsi="Times New Roman" w:cs="Times New Roman"/>
          <w:color w:val="000000"/>
          <w:sz w:val="18"/>
          <w:lang w:eastAsia="ru-RU"/>
        </w:rPr>
        <w:t xml:space="preserve"> </w:t>
      </w:r>
    </w:p>
    <w:p w14:paraId="4CE9BA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-соотносить результат работы с заданным алгоритмом, проверять изделия в действии, вносить необходимые дополнения и изменения;</w:t>
      </w:r>
      <w:r w:rsidRPr="004E3FF8">
        <w:rPr>
          <w:rFonts w:ascii="Times New Roman" w:eastAsia="Times New Roman" w:hAnsi="Times New Roman" w:cs="Times New Roman"/>
          <w:color w:val="000000"/>
          <w:sz w:val="18"/>
          <w:lang w:eastAsia="ru-RU"/>
        </w:rPr>
        <w:t xml:space="preserve"> </w:t>
      </w:r>
    </w:p>
    <w:p w14:paraId="3DAF6A3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sidRPr="004E3FF8">
        <w:rPr>
          <w:rFonts w:ascii="Times New Roman" w:eastAsia="Times New Roman" w:hAnsi="Times New Roman" w:cs="Times New Roman"/>
          <w:color w:val="000000"/>
          <w:sz w:val="18"/>
          <w:lang w:eastAsia="ru-RU"/>
        </w:rPr>
        <w:t xml:space="preserve"> </w:t>
      </w:r>
    </w:p>
    <w:p w14:paraId="0D89A3FC" w14:textId="77777777" w:rsidR="004E3FF8" w:rsidRPr="004E3FF8" w:rsidRDefault="004E3FF8" w:rsidP="004E3FF8">
      <w:pPr>
        <w:spacing w:after="10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действия анализа и синтеза, сравнения, классификации предметов/изделий с учётом указанных критериев;</w:t>
      </w:r>
      <w:r w:rsidRPr="004E3FF8">
        <w:rPr>
          <w:rFonts w:ascii="Times New Roman" w:eastAsia="Times New Roman" w:hAnsi="Times New Roman" w:cs="Times New Roman"/>
          <w:color w:val="000000"/>
          <w:sz w:val="18"/>
          <w:lang w:eastAsia="ru-RU"/>
        </w:rPr>
        <w:t xml:space="preserve"> </w:t>
      </w:r>
    </w:p>
    <w:p w14:paraId="32C11448" w14:textId="77777777" w:rsidR="006B5013" w:rsidRDefault="004E3FF8" w:rsidP="004E3FF8">
      <w:pPr>
        <w:spacing w:after="29" w:line="261" w:lineRule="auto"/>
        <w:ind w:right="149"/>
        <w:jc w:val="both"/>
        <w:rPr>
          <w:rFonts w:ascii="Times New Roman" w:eastAsia="Times New Roman" w:hAnsi="Times New Roman" w:cs="Times New Roman"/>
          <w:color w:val="000000"/>
          <w:sz w:val="18"/>
          <w:lang w:eastAsia="ru-RU"/>
        </w:rPr>
      </w:pPr>
      <w:r w:rsidRPr="004E3FF8">
        <w:rPr>
          <w:rFonts w:ascii="Times New Roman" w:eastAsia="Times New Roman" w:hAnsi="Times New Roman" w:cs="Times New Roman"/>
          <w:color w:val="231F20"/>
          <w:sz w:val="20"/>
          <w:lang w:eastAsia="ru-RU"/>
        </w:rPr>
        <w:t>-анализировать устройство простых изделий по образцу, рисунку, выделять основные и второстепенные составляющие конструкции.</w:t>
      </w:r>
      <w:r w:rsidRPr="004E3FF8">
        <w:rPr>
          <w:rFonts w:ascii="Times New Roman" w:eastAsia="Times New Roman" w:hAnsi="Times New Roman" w:cs="Times New Roman"/>
          <w:color w:val="000000"/>
          <w:sz w:val="18"/>
          <w:lang w:eastAsia="ru-RU"/>
        </w:rPr>
        <w:t xml:space="preserve"> </w:t>
      </w:r>
    </w:p>
    <w:p w14:paraId="7464A747" w14:textId="02B9F38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Работа с информацией</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5472397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r w:rsidRPr="004E3FF8">
        <w:rPr>
          <w:rFonts w:ascii="Times New Roman" w:eastAsia="Times New Roman" w:hAnsi="Times New Roman" w:cs="Times New Roman"/>
          <w:color w:val="000000"/>
          <w:sz w:val="18"/>
          <w:lang w:eastAsia="ru-RU"/>
        </w:rPr>
        <w:t xml:space="preserve"> </w:t>
      </w:r>
    </w:p>
    <w:p w14:paraId="3D14636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 основе анализа информации производить выбор наиболее эффективных способов работы;</w:t>
      </w:r>
      <w:r w:rsidRPr="004E3FF8">
        <w:rPr>
          <w:rFonts w:ascii="Times New Roman" w:eastAsia="Times New Roman" w:hAnsi="Times New Roman" w:cs="Times New Roman"/>
          <w:color w:val="000000"/>
          <w:sz w:val="20"/>
          <w:lang w:eastAsia="ru-RU"/>
        </w:rPr>
        <w:t xml:space="preserve"> </w:t>
      </w:r>
    </w:p>
    <w:p w14:paraId="52371F7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r w:rsidRPr="004E3FF8">
        <w:rPr>
          <w:rFonts w:ascii="Times New Roman" w:eastAsia="Times New Roman" w:hAnsi="Times New Roman" w:cs="Times New Roman"/>
          <w:color w:val="000000"/>
          <w:sz w:val="20"/>
          <w:lang w:eastAsia="ru-RU"/>
        </w:rPr>
        <w:t xml:space="preserve"> </w:t>
      </w:r>
    </w:p>
    <w:p w14:paraId="27BF14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поиск дополнительной информации по тематике творческих и проектных работ;</w:t>
      </w:r>
      <w:r w:rsidRPr="004E3FF8">
        <w:rPr>
          <w:rFonts w:ascii="Times New Roman" w:eastAsia="Times New Roman" w:hAnsi="Times New Roman" w:cs="Times New Roman"/>
          <w:color w:val="000000"/>
          <w:sz w:val="20"/>
          <w:lang w:eastAsia="ru-RU"/>
        </w:rPr>
        <w:t xml:space="preserve"> </w:t>
      </w:r>
    </w:p>
    <w:p w14:paraId="687DF2F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рисунки из ресурса компьютера в оформлении изделий и др.;</w:t>
      </w:r>
      <w:r w:rsidRPr="004E3FF8">
        <w:rPr>
          <w:rFonts w:ascii="Times New Roman" w:eastAsia="Times New Roman" w:hAnsi="Times New Roman" w:cs="Times New Roman"/>
          <w:color w:val="000000"/>
          <w:sz w:val="20"/>
          <w:lang w:eastAsia="ru-RU"/>
        </w:rPr>
        <w:t xml:space="preserve"> </w:t>
      </w:r>
    </w:p>
    <w:p w14:paraId="42DF58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r w:rsidRPr="004E3FF8">
        <w:rPr>
          <w:rFonts w:ascii="Times New Roman" w:eastAsia="Times New Roman" w:hAnsi="Times New Roman" w:cs="Times New Roman"/>
          <w:color w:val="000000"/>
          <w:sz w:val="20"/>
          <w:lang w:eastAsia="ru-RU"/>
        </w:rPr>
        <w:t xml:space="preserve"> </w:t>
      </w:r>
    </w:p>
    <w:p w14:paraId="0D6382D2"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Коммуникативные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3D9E7C6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r w:rsidRPr="004E3FF8">
        <w:rPr>
          <w:rFonts w:ascii="Times New Roman" w:eastAsia="Times New Roman" w:hAnsi="Times New Roman" w:cs="Times New Roman"/>
          <w:color w:val="000000"/>
          <w:sz w:val="20"/>
          <w:lang w:eastAsia="ru-RU"/>
        </w:rPr>
        <w:t xml:space="preserve"> </w:t>
      </w:r>
    </w:p>
    <w:p w14:paraId="0416FAD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r w:rsidRPr="004E3FF8">
        <w:rPr>
          <w:rFonts w:ascii="Times New Roman" w:eastAsia="Times New Roman" w:hAnsi="Times New Roman" w:cs="Times New Roman"/>
          <w:color w:val="000000"/>
          <w:sz w:val="20"/>
          <w:lang w:eastAsia="ru-RU"/>
        </w:rPr>
        <w:t xml:space="preserve"> </w:t>
      </w:r>
    </w:p>
    <w:p w14:paraId="00A112C0" w14:textId="6BF31CDB" w:rsidR="004E3FF8"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-создавать тексты-рассуждения: раскрывать последовательность операций при работе с разными материалами;</w:t>
      </w:r>
      <w:r w:rsidRPr="004E3FF8">
        <w:rPr>
          <w:rFonts w:ascii="Times New Roman" w:eastAsia="Times New Roman" w:hAnsi="Times New Roman" w:cs="Times New Roman"/>
          <w:color w:val="000000"/>
          <w:sz w:val="20"/>
          <w:lang w:eastAsia="ru-RU"/>
        </w:rPr>
        <w:t xml:space="preserve"> </w:t>
      </w:r>
    </w:p>
    <w:p w14:paraId="68A6F12C" w14:textId="677F0950" w:rsidR="006B5013" w:rsidRDefault="006B5013" w:rsidP="004E3FF8">
      <w:pPr>
        <w:spacing w:after="29" w:line="261" w:lineRule="auto"/>
        <w:ind w:right="149"/>
        <w:jc w:val="both"/>
        <w:rPr>
          <w:rFonts w:ascii="Times New Roman" w:eastAsia="Times New Roman" w:hAnsi="Times New Roman" w:cs="Times New Roman"/>
          <w:color w:val="000000"/>
          <w:sz w:val="20"/>
          <w:lang w:eastAsia="ru-RU"/>
        </w:rPr>
      </w:pPr>
    </w:p>
    <w:p w14:paraId="0F952439" w14:textId="679B503C" w:rsidR="006B5013" w:rsidRDefault="006B5013" w:rsidP="004E3FF8">
      <w:pPr>
        <w:spacing w:after="29" w:line="261" w:lineRule="auto"/>
        <w:ind w:right="149"/>
        <w:jc w:val="both"/>
        <w:rPr>
          <w:rFonts w:ascii="Times New Roman" w:eastAsia="Times New Roman" w:hAnsi="Times New Roman" w:cs="Times New Roman"/>
          <w:color w:val="000000"/>
          <w:sz w:val="20"/>
          <w:lang w:eastAsia="ru-RU"/>
        </w:rPr>
      </w:pPr>
    </w:p>
    <w:p w14:paraId="4C61EA1C" w14:textId="635F059E" w:rsidR="006B5013" w:rsidRDefault="006B5013" w:rsidP="004E3FF8">
      <w:pPr>
        <w:spacing w:after="29" w:line="261" w:lineRule="auto"/>
        <w:ind w:right="149"/>
        <w:jc w:val="both"/>
        <w:rPr>
          <w:rFonts w:ascii="Times New Roman" w:eastAsia="Times New Roman" w:hAnsi="Times New Roman" w:cs="Times New Roman"/>
          <w:color w:val="000000"/>
          <w:sz w:val="20"/>
          <w:lang w:eastAsia="ru-RU"/>
        </w:rPr>
      </w:pPr>
    </w:p>
    <w:p w14:paraId="4F67693F" w14:textId="4D3D7079" w:rsidR="006B5013" w:rsidRDefault="006B5013" w:rsidP="004E3FF8">
      <w:pPr>
        <w:spacing w:after="29" w:line="261" w:lineRule="auto"/>
        <w:ind w:right="149"/>
        <w:jc w:val="both"/>
        <w:rPr>
          <w:rFonts w:ascii="Times New Roman" w:eastAsia="Times New Roman" w:hAnsi="Times New Roman" w:cs="Times New Roman"/>
          <w:color w:val="000000"/>
          <w:sz w:val="20"/>
          <w:lang w:eastAsia="ru-RU"/>
        </w:rPr>
      </w:pPr>
    </w:p>
    <w:p w14:paraId="4910C2F3" w14:textId="2313BAD2" w:rsidR="006B5013" w:rsidRDefault="006B5013" w:rsidP="004E3FF8">
      <w:pPr>
        <w:spacing w:after="29" w:line="261" w:lineRule="auto"/>
        <w:ind w:right="149"/>
        <w:jc w:val="both"/>
        <w:rPr>
          <w:rFonts w:ascii="Times New Roman" w:eastAsia="Times New Roman" w:hAnsi="Times New Roman" w:cs="Times New Roman"/>
          <w:color w:val="000000"/>
          <w:sz w:val="20"/>
          <w:lang w:eastAsia="ru-RU"/>
        </w:rPr>
      </w:pPr>
    </w:p>
    <w:p w14:paraId="46F2DC43" w14:textId="77777777" w:rsidR="006B5013" w:rsidRPr="004E3FF8" w:rsidRDefault="006B5013" w:rsidP="004E3FF8">
      <w:pPr>
        <w:spacing w:after="29" w:line="261" w:lineRule="auto"/>
        <w:ind w:right="149"/>
        <w:jc w:val="both"/>
        <w:rPr>
          <w:rFonts w:ascii="Times New Roman" w:eastAsia="Times New Roman" w:hAnsi="Times New Roman" w:cs="Times New Roman"/>
          <w:color w:val="231F20"/>
          <w:sz w:val="20"/>
          <w:lang w:eastAsia="ru-RU"/>
        </w:rPr>
      </w:pPr>
    </w:p>
    <w:p w14:paraId="4538973E" w14:textId="77777777" w:rsidR="006B5013" w:rsidRDefault="006B5013" w:rsidP="004E3FF8">
      <w:pPr>
        <w:spacing w:after="9" w:line="253" w:lineRule="auto"/>
        <w:jc w:val="both"/>
        <w:rPr>
          <w:rFonts w:ascii="Times New Roman" w:eastAsia="Times New Roman" w:hAnsi="Times New Roman" w:cs="Times New Roman"/>
          <w:color w:val="231F20"/>
          <w:sz w:val="18"/>
          <w:vertAlign w:val="superscript"/>
          <w:lang w:eastAsia="ru-RU"/>
        </w:rPr>
      </w:pPr>
    </w:p>
    <w:p w14:paraId="75D55126" w14:textId="7CC9FCC5" w:rsidR="004E3FF8" w:rsidRPr="004E3FF8" w:rsidRDefault="004E3FF8" w:rsidP="006B5013">
      <w:pPr>
        <w:spacing w:after="9" w:line="253"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18"/>
          <w:vertAlign w:val="superscript"/>
          <w:lang w:eastAsia="ru-RU"/>
        </w:rPr>
        <w:t xml:space="preserve">1   </w:t>
      </w:r>
      <w:r w:rsidR="006B5013" w:rsidRPr="004E3FF8">
        <w:rPr>
          <w:rFonts w:ascii="Times New Roman" w:eastAsia="Times New Roman" w:hAnsi="Times New Roman" w:cs="Times New Roman"/>
          <w:color w:val="231F20"/>
          <w:sz w:val="18"/>
          <w:lang w:eastAsia="ru-RU"/>
        </w:rPr>
        <w:t>Практическая работа на</w:t>
      </w:r>
      <w:r w:rsidRPr="004E3FF8">
        <w:rPr>
          <w:rFonts w:ascii="Times New Roman" w:eastAsia="Times New Roman" w:hAnsi="Times New Roman" w:cs="Times New Roman"/>
          <w:color w:val="231F20"/>
          <w:sz w:val="18"/>
          <w:lang w:eastAsia="ru-RU"/>
        </w:rPr>
        <w:t xml:space="preserve"> компьютере организуется в соответствии с </w:t>
      </w:r>
      <w:r w:rsidRPr="004E3FF8">
        <w:rPr>
          <w:rFonts w:ascii="Calibri" w:eastAsia="Calibri" w:hAnsi="Calibri" w:cs="Calibri"/>
          <w:noProof/>
          <w:color w:val="000000"/>
          <w:lang w:eastAsia="ru-RU"/>
        </w:rPr>
        <mc:AlternateContent>
          <mc:Choice Requires="wpg">
            <w:drawing>
              <wp:anchor distT="0" distB="0" distL="114300" distR="114300" simplePos="0" relativeHeight="251709440" behindDoc="0" locked="0" layoutInCell="1" allowOverlap="1" wp14:anchorId="6BA7139A" wp14:editId="03A7FA7A">
                <wp:simplePos x="0" y="0"/>
                <wp:positionH relativeFrom="column">
                  <wp:posOffset>158623</wp:posOffset>
                </wp:positionH>
                <wp:positionV relativeFrom="paragraph">
                  <wp:posOffset>-20288</wp:posOffset>
                </wp:positionV>
                <wp:extent cx="1082675" cy="1270"/>
                <wp:effectExtent l="0" t="0" r="0" b="0"/>
                <wp:wrapSquare wrapText="bothSides"/>
                <wp:docPr id="419794" name="Group 419794"/>
                <wp:cNvGraphicFramePr/>
                <a:graphic xmlns:a="http://schemas.openxmlformats.org/drawingml/2006/main">
                  <a:graphicData uri="http://schemas.microsoft.com/office/word/2010/wordprocessingGroup">
                    <wpg:wgp>
                      <wpg:cNvGrpSpPr/>
                      <wpg:grpSpPr>
                        <a:xfrm>
                          <a:off x="0" y="0"/>
                          <a:ext cx="1082675" cy="1270"/>
                          <a:chOff x="0" y="0"/>
                          <a:chExt cx="1082675" cy="1270"/>
                        </a:xfrm>
                      </wpg:grpSpPr>
                      <wps:wsp>
                        <wps:cNvPr id="32019" name="Shape 32019"/>
                        <wps:cNvSpPr/>
                        <wps:spPr>
                          <a:xfrm>
                            <a:off x="0" y="0"/>
                            <a:ext cx="1082675" cy="1270"/>
                          </a:xfrm>
                          <a:custGeom>
                            <a:avLst/>
                            <a:gdLst/>
                            <a:ahLst/>
                            <a:cxnLst/>
                            <a:rect l="0" t="0" r="0" b="0"/>
                            <a:pathLst>
                              <a:path w="1082675" h="1270">
                                <a:moveTo>
                                  <a:pt x="0" y="0"/>
                                </a:moveTo>
                                <a:lnTo>
                                  <a:pt x="1082675" y="1270"/>
                                </a:lnTo>
                              </a:path>
                            </a:pathLst>
                          </a:custGeom>
                          <a:noFill/>
                          <a:ln w="6480" cap="flat" cmpd="sng" algn="ctr">
                            <a:solidFill>
                              <a:srgbClr val="231F20"/>
                            </a:solidFill>
                            <a:prstDash val="solid"/>
                            <a:round/>
                          </a:ln>
                          <a:effectLst/>
                        </wps:spPr>
                        <wps:bodyPr/>
                      </wps:wsp>
                    </wpg:wgp>
                  </a:graphicData>
                </a:graphic>
              </wp:anchor>
            </w:drawing>
          </mc:Choice>
          <mc:Fallback>
            <w:pict>
              <v:group w14:anchorId="76A93F33" id="Group 419794" o:spid="_x0000_s1026" style="position:absolute;margin-left:12.5pt;margin-top:-1.6pt;width:85.25pt;height:.1pt;z-index:251709440" coordsize="108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">
                <v:shape id="Shape 32019" o:spid="_x0000_s1027" style="position:absolute;width:10826;height:12;visibility:visible;mso-wrap-style:square;v-text-anchor:top" coordsize="108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" path="m,l1082675,1270e" filled="f" strokecolor="#231f20" strokeweight=".18mm">
                  <v:path arrowok="t" textboxrect="0,0,1082675,1270"/>
                </v:shape>
                <w10:wrap type="square"/>
              </v:group>
            </w:pict>
          </mc:Fallback>
        </mc:AlternateContent>
      </w:r>
      <w:r w:rsidRPr="004E3FF8">
        <w:rPr>
          <w:rFonts w:ascii="Times New Roman" w:eastAsia="Times New Roman" w:hAnsi="Times New Roman" w:cs="Times New Roman"/>
          <w:color w:val="231F20"/>
          <w:sz w:val="18"/>
          <w:lang w:eastAsia="ru-RU"/>
        </w:rPr>
        <w:t>материально-техническими возможностями образовательной организации.</w:t>
      </w:r>
      <w:r w:rsidRPr="004E3FF8">
        <w:rPr>
          <w:rFonts w:ascii="Times New Roman" w:eastAsia="Times New Roman" w:hAnsi="Times New Roman" w:cs="Times New Roman"/>
          <w:color w:val="000000"/>
          <w:sz w:val="18"/>
          <w:lang w:eastAsia="ru-RU"/>
        </w:rPr>
        <w:t xml:space="preserve"> </w:t>
      </w:r>
    </w:p>
    <w:p w14:paraId="36CEB924" w14:textId="77777777" w:rsidR="006B5013"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139714AC" w14:textId="2940D240"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Регулятивные УУД</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18"/>
          <w:lang w:eastAsia="ru-RU"/>
        </w:rPr>
        <w:t xml:space="preserve"> </w:t>
      </w:r>
    </w:p>
    <w:p w14:paraId="2600B35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и принимать учебную задачу, самостоятельно определять цели учебно-познавательной деятельности;</w:t>
      </w:r>
      <w:r w:rsidRPr="004E3FF8">
        <w:rPr>
          <w:rFonts w:ascii="Times New Roman" w:eastAsia="Times New Roman" w:hAnsi="Times New Roman" w:cs="Times New Roman"/>
          <w:color w:val="000000"/>
          <w:sz w:val="18"/>
          <w:lang w:eastAsia="ru-RU"/>
        </w:rPr>
        <w:t xml:space="preserve"> </w:t>
      </w:r>
    </w:p>
    <w:p w14:paraId="03EC2A6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-планировать практическую работу в соответствии с поставленной целью и выполнять её в соответствии с планом;</w:t>
      </w:r>
      <w:r w:rsidRPr="004E3FF8">
        <w:rPr>
          <w:rFonts w:ascii="Times New Roman" w:eastAsia="Times New Roman" w:hAnsi="Times New Roman" w:cs="Times New Roman"/>
          <w:color w:val="000000"/>
          <w:sz w:val="18"/>
          <w:lang w:eastAsia="ru-RU"/>
        </w:rPr>
        <w:t xml:space="preserve"> </w:t>
      </w:r>
    </w:p>
    <w:p w14:paraId="1623948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 основе анализа причинно-следственных связей между действиями и их результатами прогнозировать практические</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«шаги» для получения необходимого результата;</w:t>
      </w:r>
      <w:r w:rsidRPr="004E3FF8">
        <w:rPr>
          <w:rFonts w:ascii="Times New Roman" w:eastAsia="Times New Roman" w:hAnsi="Times New Roman" w:cs="Times New Roman"/>
          <w:color w:val="000000"/>
          <w:sz w:val="18"/>
          <w:lang w:eastAsia="ru-RU"/>
        </w:rPr>
        <w:t xml:space="preserve"> </w:t>
      </w:r>
    </w:p>
    <w:p w14:paraId="6E06A49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0FE5E82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волевую саморегуляцию при выполнении задания.</w:t>
      </w:r>
      <w:r w:rsidRPr="004E3FF8">
        <w:rPr>
          <w:rFonts w:ascii="Times New Roman" w:eastAsia="Times New Roman" w:hAnsi="Times New Roman" w:cs="Times New Roman"/>
          <w:color w:val="000000"/>
          <w:sz w:val="18"/>
          <w:lang w:eastAsia="ru-RU"/>
        </w:rPr>
        <w:t xml:space="preserve"> </w:t>
      </w:r>
    </w:p>
    <w:p w14:paraId="02075D1C"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Совместная деятельность</w:t>
      </w:r>
      <w:r w:rsidRPr="004E3FF8">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000000"/>
          <w:sz w:val="20"/>
          <w:lang w:eastAsia="ru-RU"/>
        </w:rPr>
        <w:t xml:space="preserve"> </w:t>
      </w:r>
    </w:p>
    <w:p w14:paraId="6F8BBF3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r w:rsidRPr="004E3FF8">
        <w:rPr>
          <w:rFonts w:ascii="Times New Roman" w:eastAsia="Times New Roman" w:hAnsi="Times New Roman" w:cs="Times New Roman"/>
          <w:color w:val="000000"/>
          <w:sz w:val="18"/>
          <w:lang w:eastAsia="ru-RU"/>
        </w:rPr>
        <w:t xml:space="preserve"> </w:t>
      </w:r>
    </w:p>
    <w:p w14:paraId="5F332B65"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r w:rsidRPr="004E3FF8">
        <w:rPr>
          <w:rFonts w:ascii="Times New Roman" w:eastAsia="Times New Roman" w:hAnsi="Times New Roman" w:cs="Times New Roman"/>
          <w:color w:val="000000"/>
          <w:sz w:val="18"/>
          <w:lang w:eastAsia="ru-RU"/>
        </w:rPr>
        <w:t xml:space="preserve"> </w:t>
      </w:r>
    </w:p>
    <w:p w14:paraId="4914BC0D" w14:textId="340B92F5" w:rsidR="006B5013" w:rsidRDefault="004E3FF8" w:rsidP="004E3FF8">
      <w:pPr>
        <w:spacing w:after="97" w:line="261" w:lineRule="auto"/>
        <w:ind w:right="149"/>
        <w:jc w:val="both"/>
        <w:rPr>
          <w:rFonts w:ascii="Times New Roman" w:eastAsia="Times New Roman" w:hAnsi="Times New Roman" w:cs="Times New Roman"/>
          <w:color w:val="000000"/>
          <w:sz w:val="18"/>
          <w:lang w:eastAsia="ru-RU"/>
        </w:rPr>
      </w:pPr>
      <w:r w:rsidRPr="004E3FF8">
        <w:rPr>
          <w:rFonts w:ascii="Times New Roman" w:eastAsia="Times New Roman" w:hAnsi="Times New Roman" w:cs="Times New Roman"/>
          <w:color w:val="231F20"/>
          <w:sz w:val="20"/>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r w:rsidRPr="004E3FF8">
        <w:rPr>
          <w:rFonts w:ascii="Times New Roman" w:eastAsia="Times New Roman" w:hAnsi="Times New Roman" w:cs="Times New Roman"/>
          <w:color w:val="000000"/>
          <w:sz w:val="18"/>
          <w:lang w:eastAsia="ru-RU"/>
        </w:rPr>
        <w:t xml:space="preserve"> </w:t>
      </w:r>
    </w:p>
    <w:p w14:paraId="3B117EF8" w14:textId="77777777" w:rsidR="006B5013" w:rsidRDefault="006B5013">
      <w:pP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br w:type="page"/>
      </w:r>
    </w:p>
    <w:p w14:paraId="7BB39943" w14:textId="77777777" w:rsidR="004E3FF8" w:rsidRPr="004E3FF8" w:rsidRDefault="004E3FF8" w:rsidP="004E3FF8">
      <w:pPr>
        <w:spacing w:after="97" w:line="261" w:lineRule="auto"/>
        <w:ind w:right="149"/>
        <w:jc w:val="both"/>
        <w:rPr>
          <w:rFonts w:ascii="Times New Roman" w:eastAsia="Times New Roman" w:hAnsi="Times New Roman" w:cs="Times New Roman"/>
          <w:color w:val="231F20"/>
          <w:sz w:val="20"/>
          <w:lang w:eastAsia="ru-RU"/>
        </w:rPr>
      </w:pPr>
    </w:p>
    <w:p w14:paraId="3B7F09F4" w14:textId="77777777" w:rsidR="004E3FF8" w:rsidRPr="004E3FF8" w:rsidRDefault="004E3FF8" w:rsidP="004E3FF8">
      <w:pPr>
        <w:spacing w:after="1" w:line="261" w:lineRule="auto"/>
        <w:ind w:right="1245"/>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ПЛАНИРУЕМЫЕ РЕЗУЛЬТАТЫ ОСВОЕНИЯ УЧЕБНОГО ПРЕДМЕТА «ТЕХНОЛОГИЯ»</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НА УРОВНЕ НАЧАЛЬНОГО ОБЩЕГО ОБРАЗОВАНИЯ</w:t>
      </w:r>
      <w:r w:rsidRPr="004E3FF8">
        <w:rPr>
          <w:rFonts w:ascii="Times New Roman" w:eastAsia="Times New Roman" w:hAnsi="Times New Roman" w:cs="Times New Roman"/>
          <w:b/>
          <w:color w:val="000000"/>
          <w:sz w:val="24"/>
          <w:lang w:eastAsia="ru-RU"/>
        </w:rPr>
        <w:t xml:space="preserve"> </w:t>
      </w:r>
    </w:p>
    <w:p w14:paraId="13AD9735" w14:textId="77777777" w:rsidR="004E3FF8" w:rsidRPr="004E3FF8" w:rsidRDefault="004E3FF8" w:rsidP="004E3FF8">
      <w:pPr>
        <w:spacing w:after="249"/>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5E40D3CA" wp14:editId="7809D26F">
                <wp:extent cx="4034790" cy="1270"/>
                <wp:effectExtent l="0" t="0" r="0" b="0"/>
                <wp:docPr id="419688" name="Group 419688"/>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32124" name="Shape 32124"/>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45971F77" id="Group 419688"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">
                <v:shape id="Shape 32124"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" path="m,l4034790,1270e" filled="f" strokecolor="#231f20" strokeweight=".18mm">
                  <v:path arrowok="t" textboxrect="0,0,4034790,1270"/>
                </v:shape>
                <w10:anchorlock/>
              </v:group>
            </w:pict>
          </mc:Fallback>
        </mc:AlternateContent>
      </w:r>
    </w:p>
    <w:p w14:paraId="058E7D43" w14:textId="77777777" w:rsidR="004E3FF8" w:rsidRPr="006B5013"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6B5013">
        <w:rPr>
          <w:rFonts w:ascii="Times New Roman" w:eastAsia="Times New Roman" w:hAnsi="Times New Roman" w:cs="Times New Roman"/>
          <w:b/>
          <w:bCs/>
          <w:color w:val="231F20"/>
          <w:lang w:eastAsia="ru-RU"/>
        </w:rPr>
        <w:t>ЛИЧНОСТНЫЕ РЕЗУЛЬТАТЫ ОБУЧАЮЩЕГОСЯ</w:t>
      </w:r>
      <w:r w:rsidRPr="006B5013">
        <w:rPr>
          <w:rFonts w:ascii="Times New Roman" w:eastAsia="Times New Roman" w:hAnsi="Times New Roman" w:cs="Times New Roman"/>
          <w:b/>
          <w:bCs/>
          <w:color w:val="000000"/>
          <w:lang w:eastAsia="ru-RU"/>
        </w:rPr>
        <w:t xml:space="preserve"> </w:t>
      </w:r>
    </w:p>
    <w:p w14:paraId="46681EE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результате изучения предмета «Технология» в начальной школе у обучающегося будут сформированы следующие личностные новообразования:</w:t>
      </w:r>
      <w:r w:rsidRPr="004E3FF8">
        <w:rPr>
          <w:rFonts w:ascii="Times New Roman" w:eastAsia="Times New Roman" w:hAnsi="Times New Roman" w:cs="Times New Roman"/>
          <w:color w:val="000000"/>
          <w:sz w:val="18"/>
          <w:lang w:eastAsia="ru-RU"/>
        </w:rPr>
        <w:t xml:space="preserve"> </w:t>
      </w:r>
    </w:p>
    <w:p w14:paraId="23753F4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r w:rsidRPr="004E3FF8">
        <w:rPr>
          <w:rFonts w:ascii="Times New Roman" w:eastAsia="Times New Roman" w:hAnsi="Times New Roman" w:cs="Times New Roman"/>
          <w:color w:val="000000"/>
          <w:sz w:val="18"/>
          <w:lang w:eastAsia="ru-RU"/>
        </w:rPr>
        <w:t xml:space="preserve"> </w:t>
      </w:r>
    </w:p>
    <w:p w14:paraId="640A7B8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r w:rsidRPr="004E3FF8">
        <w:rPr>
          <w:rFonts w:ascii="Times New Roman" w:eastAsia="Times New Roman" w:hAnsi="Times New Roman" w:cs="Times New Roman"/>
          <w:color w:val="000000"/>
          <w:sz w:val="18"/>
          <w:lang w:eastAsia="ru-RU"/>
        </w:rPr>
        <w:t xml:space="preserve"> </w:t>
      </w:r>
    </w:p>
    <w:p w14:paraId="01331031" w14:textId="5C95B5C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 xml:space="preserve">-проявление способности к эстетической оценке окружающей предметной среды; эстетические чувства </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 эмоционально</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положительное восприятие и понимание красоты форм и образов природных объектов, образцов мировой и отечественной художественной культуры;</w:t>
      </w:r>
      <w:r w:rsidRPr="004E3FF8">
        <w:rPr>
          <w:rFonts w:ascii="Times New Roman" w:eastAsia="Times New Roman" w:hAnsi="Times New Roman" w:cs="Times New Roman"/>
          <w:color w:val="000000"/>
          <w:sz w:val="18"/>
          <w:lang w:eastAsia="ru-RU"/>
        </w:rPr>
        <w:t xml:space="preserve"> </w:t>
      </w:r>
    </w:p>
    <w:p w14:paraId="1F00E93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w:t>
      </w:r>
    </w:p>
    <w:p w14:paraId="00FFAC6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деятельности;</w:t>
      </w:r>
      <w:r w:rsidRPr="004E3FF8">
        <w:rPr>
          <w:rFonts w:ascii="Times New Roman" w:eastAsia="Times New Roman" w:hAnsi="Times New Roman" w:cs="Times New Roman"/>
          <w:color w:val="000000"/>
          <w:sz w:val="18"/>
          <w:lang w:eastAsia="ru-RU"/>
        </w:rPr>
        <w:t xml:space="preserve"> </w:t>
      </w:r>
    </w:p>
    <w:p w14:paraId="6B861D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r w:rsidRPr="004E3FF8">
        <w:rPr>
          <w:rFonts w:ascii="Times New Roman" w:eastAsia="Times New Roman" w:hAnsi="Times New Roman" w:cs="Times New Roman"/>
          <w:color w:val="000000"/>
          <w:sz w:val="18"/>
          <w:lang w:eastAsia="ru-RU"/>
        </w:rPr>
        <w:t xml:space="preserve"> </w:t>
      </w:r>
    </w:p>
    <w:p w14:paraId="13317DD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-готовность вступать в сотрудничество с другими людьми с учётом этики общения; проявление толерантности и доброжелательности.</w:t>
      </w:r>
      <w:r w:rsidRPr="004E3FF8">
        <w:rPr>
          <w:rFonts w:ascii="Times New Roman" w:eastAsia="Times New Roman" w:hAnsi="Times New Roman" w:cs="Times New Roman"/>
          <w:color w:val="000000"/>
          <w:sz w:val="18"/>
          <w:lang w:eastAsia="ru-RU"/>
        </w:rPr>
        <w:t xml:space="preserve"> </w:t>
      </w:r>
    </w:p>
    <w:p w14:paraId="6CB5E916" w14:textId="77777777" w:rsidR="004E3FF8" w:rsidRPr="004E3FF8" w:rsidRDefault="004E3FF8" w:rsidP="004E3FF8">
      <w:pPr>
        <w:spacing w:after="175"/>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19BBE97B" w14:textId="77777777" w:rsidR="004E3FF8" w:rsidRPr="006B5013"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6B5013">
        <w:rPr>
          <w:rFonts w:ascii="Times New Roman" w:eastAsia="Times New Roman" w:hAnsi="Times New Roman" w:cs="Times New Roman"/>
          <w:b/>
          <w:bCs/>
          <w:color w:val="231F20"/>
          <w:lang w:eastAsia="ru-RU"/>
        </w:rPr>
        <w:t>МЕТАПРЕДМЕТНЫЕ РЕЗУЛЬТАТЫ ОБУЧАЮЩЕГОСЯ</w:t>
      </w:r>
      <w:r w:rsidRPr="006B5013">
        <w:rPr>
          <w:rFonts w:ascii="Times New Roman" w:eastAsia="Times New Roman" w:hAnsi="Times New Roman" w:cs="Times New Roman"/>
          <w:b/>
          <w:bCs/>
          <w:color w:val="000000"/>
          <w:lang w:eastAsia="ru-RU"/>
        </w:rPr>
        <w:t xml:space="preserve"> </w:t>
      </w:r>
    </w:p>
    <w:p w14:paraId="58F8CA28" w14:textId="77777777" w:rsidR="004E3FF8" w:rsidRPr="004E3FF8" w:rsidRDefault="004E3FF8" w:rsidP="004E3FF8">
      <w:pPr>
        <w:spacing w:after="13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 концу обучения в начальной школе у обучающегося формируются следующие универсальные учебные действия.</w:t>
      </w:r>
      <w:r w:rsidRPr="004E3FF8">
        <w:rPr>
          <w:rFonts w:ascii="Times New Roman" w:eastAsia="Times New Roman" w:hAnsi="Times New Roman" w:cs="Times New Roman"/>
          <w:color w:val="000000"/>
          <w:sz w:val="18"/>
          <w:lang w:eastAsia="ru-RU"/>
        </w:rPr>
        <w:t xml:space="preserve"> </w:t>
      </w:r>
    </w:p>
    <w:p w14:paraId="5B703C64" w14:textId="77777777" w:rsidR="004E3FF8" w:rsidRPr="004E3FF8" w:rsidRDefault="004E3FF8" w:rsidP="004E3FF8">
      <w:pPr>
        <w:spacing w:after="73" w:line="249"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Познавательные УУД:</w:t>
      </w:r>
      <w:r w:rsidRPr="004E3FF8">
        <w:rPr>
          <w:rFonts w:ascii="Times New Roman" w:eastAsia="Times New Roman" w:hAnsi="Times New Roman" w:cs="Times New Roman"/>
          <w:b/>
          <w:color w:val="000000"/>
          <w:lang w:eastAsia="ru-RU"/>
        </w:rPr>
        <w:t xml:space="preserve"> </w:t>
      </w:r>
    </w:p>
    <w:p w14:paraId="7BC9BCB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r w:rsidRPr="004E3FF8">
        <w:rPr>
          <w:rFonts w:ascii="Times New Roman" w:eastAsia="Times New Roman" w:hAnsi="Times New Roman" w:cs="Times New Roman"/>
          <w:color w:val="000000"/>
          <w:sz w:val="18"/>
          <w:lang w:eastAsia="ru-RU"/>
        </w:rPr>
        <w:t xml:space="preserve"> </w:t>
      </w:r>
    </w:p>
    <w:p w14:paraId="0558AF8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анализ объектов и изделий с выделением существенных и несущественных признаков;</w:t>
      </w:r>
      <w:r w:rsidRPr="004E3FF8">
        <w:rPr>
          <w:rFonts w:ascii="Times New Roman" w:eastAsia="Times New Roman" w:hAnsi="Times New Roman" w:cs="Times New Roman"/>
          <w:color w:val="000000"/>
          <w:sz w:val="18"/>
          <w:lang w:eastAsia="ru-RU"/>
        </w:rPr>
        <w:t xml:space="preserve"> </w:t>
      </w:r>
    </w:p>
    <w:p w14:paraId="36520CE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группы объектов/изделий, выделять в них общее и различия;</w:t>
      </w:r>
      <w:r w:rsidRPr="004E3FF8">
        <w:rPr>
          <w:rFonts w:ascii="Times New Roman" w:eastAsia="Times New Roman" w:hAnsi="Times New Roman" w:cs="Times New Roman"/>
          <w:color w:val="000000"/>
          <w:sz w:val="18"/>
          <w:lang w:eastAsia="ru-RU"/>
        </w:rPr>
        <w:t xml:space="preserve"> </w:t>
      </w:r>
    </w:p>
    <w:p w14:paraId="04C6E639" w14:textId="766B6DE1"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-делать обобщения (технико-технологического и декоративно</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художественного характера) по изучаемой тематике;</w:t>
      </w:r>
      <w:r w:rsidRPr="004E3FF8">
        <w:rPr>
          <w:rFonts w:ascii="Times New Roman" w:eastAsia="Times New Roman" w:hAnsi="Times New Roman" w:cs="Times New Roman"/>
          <w:color w:val="000000"/>
          <w:sz w:val="18"/>
          <w:lang w:eastAsia="ru-RU"/>
        </w:rPr>
        <w:t xml:space="preserve"> </w:t>
      </w:r>
    </w:p>
    <w:p w14:paraId="5D7AD16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схемы, модели и простейшие чертежи в собственной практической творческой деятельности;</w:t>
      </w:r>
      <w:r w:rsidRPr="004E3FF8">
        <w:rPr>
          <w:rFonts w:ascii="Times New Roman" w:eastAsia="Times New Roman" w:hAnsi="Times New Roman" w:cs="Times New Roman"/>
          <w:color w:val="000000"/>
          <w:sz w:val="18"/>
          <w:lang w:eastAsia="ru-RU"/>
        </w:rPr>
        <w:t xml:space="preserve"> </w:t>
      </w:r>
    </w:p>
    <w:p w14:paraId="4BC12FB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r w:rsidRPr="004E3FF8">
        <w:rPr>
          <w:rFonts w:ascii="Times New Roman" w:eastAsia="Times New Roman" w:hAnsi="Times New Roman" w:cs="Times New Roman"/>
          <w:color w:val="000000"/>
          <w:sz w:val="18"/>
          <w:lang w:eastAsia="ru-RU"/>
        </w:rPr>
        <w:t xml:space="preserve"> </w:t>
      </w:r>
    </w:p>
    <w:p w14:paraId="4D4F851F" w14:textId="77777777" w:rsidR="004E3FF8" w:rsidRPr="004E3FF8" w:rsidRDefault="004E3FF8" w:rsidP="004E3FF8">
      <w:pPr>
        <w:spacing w:after="21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r w:rsidRPr="004E3FF8">
        <w:rPr>
          <w:rFonts w:ascii="Times New Roman" w:eastAsia="Times New Roman" w:hAnsi="Times New Roman" w:cs="Times New Roman"/>
          <w:color w:val="000000"/>
          <w:sz w:val="18"/>
          <w:lang w:eastAsia="ru-RU"/>
        </w:rPr>
        <w:t xml:space="preserve"> </w:t>
      </w:r>
    </w:p>
    <w:p w14:paraId="7EB2DEB5" w14:textId="77777777" w:rsidR="004E3FF8" w:rsidRPr="004E3FF8" w:rsidRDefault="004E3FF8" w:rsidP="004E3FF8">
      <w:pPr>
        <w:spacing w:after="70" w:line="249"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Работа с информацией:</w:t>
      </w:r>
      <w:r w:rsidRPr="004E3FF8">
        <w:rPr>
          <w:rFonts w:ascii="Times New Roman" w:eastAsia="Times New Roman" w:hAnsi="Times New Roman" w:cs="Times New Roman"/>
          <w:b/>
          <w:color w:val="000000"/>
          <w:lang w:eastAsia="ru-RU"/>
        </w:rPr>
        <w:t xml:space="preserve"> </w:t>
      </w:r>
    </w:p>
    <w:p w14:paraId="2F16CDE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r w:rsidRPr="004E3FF8">
        <w:rPr>
          <w:rFonts w:ascii="Times New Roman" w:eastAsia="Times New Roman" w:hAnsi="Times New Roman" w:cs="Times New Roman"/>
          <w:color w:val="000000"/>
          <w:sz w:val="18"/>
          <w:lang w:eastAsia="ru-RU"/>
        </w:rPr>
        <w:t xml:space="preserve"> </w:t>
      </w:r>
    </w:p>
    <w:p w14:paraId="18E5CC0B" w14:textId="77777777" w:rsidR="004E3FF8" w:rsidRPr="004E3FF8" w:rsidRDefault="004E3FF8" w:rsidP="004E3FF8">
      <w:pPr>
        <w:spacing w:after="5" w:line="283"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-анализировать </w:t>
      </w:r>
      <w:r w:rsidRPr="004E3FF8">
        <w:rPr>
          <w:rFonts w:ascii="Times New Roman" w:eastAsia="Times New Roman" w:hAnsi="Times New Roman" w:cs="Times New Roman"/>
          <w:color w:val="231F20"/>
          <w:sz w:val="20"/>
          <w:lang w:eastAsia="ru-RU"/>
        </w:rPr>
        <w:tab/>
        <w:t xml:space="preserve">и </w:t>
      </w:r>
      <w:r w:rsidRPr="004E3FF8">
        <w:rPr>
          <w:rFonts w:ascii="Times New Roman" w:eastAsia="Times New Roman" w:hAnsi="Times New Roman" w:cs="Times New Roman"/>
          <w:color w:val="231F20"/>
          <w:sz w:val="20"/>
          <w:lang w:eastAsia="ru-RU"/>
        </w:rPr>
        <w:tab/>
        <w:t xml:space="preserve">использовать </w:t>
      </w:r>
      <w:r w:rsidRPr="004E3FF8">
        <w:rPr>
          <w:rFonts w:ascii="Times New Roman" w:eastAsia="Times New Roman" w:hAnsi="Times New Roman" w:cs="Times New Roman"/>
          <w:color w:val="231F20"/>
          <w:sz w:val="20"/>
          <w:lang w:eastAsia="ru-RU"/>
        </w:rPr>
        <w:tab/>
        <w:t xml:space="preserve">знаково-символические </w:t>
      </w:r>
      <w:r w:rsidRPr="004E3FF8">
        <w:rPr>
          <w:rFonts w:ascii="Times New Roman" w:eastAsia="Times New Roman" w:hAnsi="Times New Roman" w:cs="Times New Roman"/>
          <w:color w:val="231F20"/>
          <w:sz w:val="20"/>
          <w:lang w:eastAsia="ru-RU"/>
        </w:rPr>
        <w:tab/>
        <w:t>средства представления информации для решения задач в умственной и материализованной форме; выполнять действия моделирования, работать с моделями;</w:t>
      </w:r>
      <w:r w:rsidRPr="004E3FF8">
        <w:rPr>
          <w:rFonts w:ascii="Times New Roman" w:eastAsia="Times New Roman" w:hAnsi="Times New Roman" w:cs="Times New Roman"/>
          <w:color w:val="000000"/>
          <w:sz w:val="18"/>
          <w:lang w:eastAsia="ru-RU"/>
        </w:rPr>
        <w:t xml:space="preserve"> </w:t>
      </w:r>
    </w:p>
    <w:p w14:paraId="42D19385" w14:textId="2E797F26"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r w:rsidRPr="004E3FF8">
        <w:rPr>
          <w:rFonts w:ascii="Times New Roman" w:eastAsia="Times New Roman" w:hAnsi="Times New Roman" w:cs="Times New Roman"/>
          <w:color w:val="000000"/>
          <w:sz w:val="18"/>
          <w:lang w:eastAsia="ru-RU"/>
        </w:rPr>
        <w:t xml:space="preserve"> </w:t>
      </w:r>
    </w:p>
    <w:p w14:paraId="7D1520C4" w14:textId="097BCDD9" w:rsidR="004E3FF8" w:rsidRPr="004E3FF8" w:rsidRDefault="004E3FF8" w:rsidP="004E3FF8">
      <w:pPr>
        <w:spacing w:after="20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-следовать при выполнении работы инструкциям учителя или представленным в других информационных источниках.</w:t>
      </w:r>
      <w:r w:rsidRPr="004E3FF8">
        <w:rPr>
          <w:rFonts w:ascii="Times New Roman" w:eastAsia="Times New Roman" w:hAnsi="Times New Roman" w:cs="Times New Roman"/>
          <w:color w:val="000000"/>
          <w:sz w:val="18"/>
          <w:lang w:eastAsia="ru-RU"/>
        </w:rPr>
        <w:t xml:space="preserve"> </w:t>
      </w:r>
    </w:p>
    <w:p w14:paraId="2E96FC09" w14:textId="77777777" w:rsidR="004E3FF8" w:rsidRPr="004E3FF8" w:rsidRDefault="004E3FF8" w:rsidP="004E3FF8">
      <w:pPr>
        <w:spacing w:after="70" w:line="249"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Коммуникативные УУД:</w:t>
      </w:r>
      <w:r w:rsidRPr="004E3FF8">
        <w:rPr>
          <w:rFonts w:ascii="Times New Roman" w:eastAsia="Times New Roman" w:hAnsi="Times New Roman" w:cs="Times New Roman"/>
          <w:b/>
          <w:color w:val="000000"/>
          <w:lang w:eastAsia="ru-RU"/>
        </w:rPr>
        <w:t xml:space="preserve"> </w:t>
      </w:r>
    </w:p>
    <w:p w14:paraId="714FB06C" w14:textId="6D94AC6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-вступать в диалог, задавать собеседнику вопросы, использовать реплики</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уточнения и дополнения; формулировать собственное мнение и идеи, аргументированно их излагать; выслушивать разные мнения, </w:t>
      </w:r>
    </w:p>
    <w:p w14:paraId="19300032" w14:textId="77777777" w:rsidR="004E3FF8" w:rsidRPr="004E3FF8" w:rsidRDefault="004E3FF8" w:rsidP="004E3FF8">
      <w:pPr>
        <w:spacing w:after="9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учитывать их в диалоге;</w:t>
      </w:r>
      <w:r w:rsidRPr="004E3FF8">
        <w:rPr>
          <w:rFonts w:ascii="Times New Roman" w:eastAsia="Times New Roman" w:hAnsi="Times New Roman" w:cs="Times New Roman"/>
          <w:color w:val="000000"/>
          <w:sz w:val="18"/>
          <w:lang w:eastAsia="ru-RU"/>
        </w:rPr>
        <w:t xml:space="preserve"> </w:t>
      </w:r>
    </w:p>
    <w:p w14:paraId="6184337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тексты-описания на основе наблюдений (рассматривания) изделий декоративно-прикладного искусства народов России;</w:t>
      </w:r>
      <w:r w:rsidRPr="004E3FF8">
        <w:rPr>
          <w:rFonts w:ascii="Times New Roman" w:eastAsia="Times New Roman" w:hAnsi="Times New Roman" w:cs="Times New Roman"/>
          <w:color w:val="000000"/>
          <w:sz w:val="18"/>
          <w:lang w:eastAsia="ru-RU"/>
        </w:rPr>
        <w:t xml:space="preserve"> </w:t>
      </w:r>
    </w:p>
    <w:p w14:paraId="27B62F2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r w:rsidRPr="004E3FF8">
        <w:rPr>
          <w:rFonts w:ascii="Times New Roman" w:eastAsia="Times New Roman" w:hAnsi="Times New Roman" w:cs="Times New Roman"/>
          <w:color w:val="000000"/>
          <w:sz w:val="18"/>
          <w:lang w:eastAsia="ru-RU"/>
        </w:rPr>
        <w:t xml:space="preserve"> </w:t>
      </w:r>
    </w:p>
    <w:p w14:paraId="133B8805" w14:textId="77777777" w:rsidR="004E3FF8" w:rsidRPr="004E3FF8" w:rsidRDefault="004E3FF8" w:rsidP="004E3FF8">
      <w:pPr>
        <w:spacing w:after="20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-объяснять последовательность совершаемых действий при создании изделия.</w:t>
      </w:r>
      <w:r w:rsidRPr="004E3FF8">
        <w:rPr>
          <w:rFonts w:ascii="Times New Roman" w:eastAsia="Times New Roman" w:hAnsi="Times New Roman" w:cs="Times New Roman"/>
          <w:color w:val="000000"/>
          <w:sz w:val="18"/>
          <w:lang w:eastAsia="ru-RU"/>
        </w:rPr>
        <w:t xml:space="preserve"> </w:t>
      </w:r>
    </w:p>
    <w:p w14:paraId="6DDDD8AB" w14:textId="77777777" w:rsidR="004E3FF8" w:rsidRPr="004E3FF8" w:rsidRDefault="004E3FF8" w:rsidP="004E3FF8">
      <w:pPr>
        <w:spacing w:after="70" w:line="249"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Регулятивные УУД:</w:t>
      </w:r>
      <w:r w:rsidRPr="004E3FF8">
        <w:rPr>
          <w:rFonts w:ascii="Times New Roman" w:eastAsia="Times New Roman" w:hAnsi="Times New Roman" w:cs="Times New Roman"/>
          <w:b/>
          <w:color w:val="000000"/>
          <w:lang w:eastAsia="ru-RU"/>
        </w:rPr>
        <w:t xml:space="preserve"> </w:t>
      </w:r>
    </w:p>
    <w:p w14:paraId="72CE027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-рационально организовывать свою работу (подготовка рабочего места, поддержание и наведение порядка, уборка после работы);</w:t>
      </w:r>
      <w:r w:rsidRPr="004E3FF8">
        <w:rPr>
          <w:rFonts w:ascii="Times New Roman" w:eastAsia="Times New Roman" w:hAnsi="Times New Roman" w:cs="Times New Roman"/>
          <w:color w:val="000000"/>
          <w:sz w:val="18"/>
          <w:lang w:eastAsia="ru-RU"/>
        </w:rPr>
        <w:t xml:space="preserve"> </w:t>
      </w:r>
    </w:p>
    <w:p w14:paraId="64409FA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правила безопасности труда при выполнении работы;</w:t>
      </w:r>
      <w:r w:rsidRPr="004E3FF8">
        <w:rPr>
          <w:rFonts w:ascii="Times New Roman" w:eastAsia="Times New Roman" w:hAnsi="Times New Roman" w:cs="Times New Roman"/>
          <w:color w:val="000000"/>
          <w:sz w:val="18"/>
          <w:lang w:eastAsia="ru-RU"/>
        </w:rPr>
        <w:t xml:space="preserve"> </w:t>
      </w:r>
    </w:p>
    <w:p w14:paraId="1E3A04E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-планировать работу, соотносить свои действия с поставленной целью;</w:t>
      </w:r>
      <w:r w:rsidRPr="004E3FF8">
        <w:rPr>
          <w:rFonts w:ascii="Times New Roman" w:eastAsia="Times New Roman" w:hAnsi="Times New Roman" w:cs="Times New Roman"/>
          <w:color w:val="000000"/>
          <w:sz w:val="18"/>
          <w:lang w:eastAsia="ru-RU"/>
        </w:rPr>
        <w:t xml:space="preserve"> </w:t>
      </w:r>
    </w:p>
    <w:p w14:paraId="32DB5BC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r w:rsidRPr="004E3FF8">
        <w:rPr>
          <w:rFonts w:ascii="Times New Roman" w:eastAsia="Times New Roman" w:hAnsi="Times New Roman" w:cs="Times New Roman"/>
          <w:color w:val="000000"/>
          <w:sz w:val="18"/>
          <w:lang w:eastAsia="ru-RU"/>
        </w:rPr>
        <w:t xml:space="preserve"> </w:t>
      </w:r>
    </w:p>
    <w:p w14:paraId="245CA1C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r w:rsidRPr="004E3FF8">
        <w:rPr>
          <w:rFonts w:ascii="Times New Roman" w:eastAsia="Times New Roman" w:hAnsi="Times New Roman" w:cs="Times New Roman"/>
          <w:color w:val="000000"/>
          <w:sz w:val="18"/>
          <w:lang w:eastAsia="ru-RU"/>
        </w:rPr>
        <w:t xml:space="preserve"> </w:t>
      </w:r>
    </w:p>
    <w:p w14:paraId="10B844BD" w14:textId="77777777" w:rsidR="004E3FF8" w:rsidRPr="004E3FF8" w:rsidRDefault="004E3FF8" w:rsidP="004E3FF8">
      <w:pPr>
        <w:spacing w:after="20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волевую саморегуляцию при выполнении работы.</w:t>
      </w:r>
      <w:r w:rsidRPr="004E3FF8">
        <w:rPr>
          <w:rFonts w:ascii="Times New Roman" w:eastAsia="Times New Roman" w:hAnsi="Times New Roman" w:cs="Times New Roman"/>
          <w:color w:val="000000"/>
          <w:sz w:val="18"/>
          <w:lang w:eastAsia="ru-RU"/>
        </w:rPr>
        <w:t xml:space="preserve"> </w:t>
      </w:r>
    </w:p>
    <w:p w14:paraId="0831C587" w14:textId="77777777" w:rsidR="004E3FF8" w:rsidRPr="004E3FF8" w:rsidRDefault="004E3FF8" w:rsidP="004E3FF8">
      <w:pPr>
        <w:spacing w:after="70" w:line="249" w:lineRule="auto"/>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lang w:eastAsia="ru-RU"/>
        </w:rPr>
        <w:t>Совместная деятельность:</w:t>
      </w:r>
      <w:r w:rsidRPr="004E3FF8">
        <w:rPr>
          <w:rFonts w:ascii="Times New Roman" w:eastAsia="Times New Roman" w:hAnsi="Times New Roman" w:cs="Times New Roman"/>
          <w:b/>
          <w:color w:val="000000"/>
          <w:lang w:eastAsia="ru-RU"/>
        </w:rPr>
        <w:t xml:space="preserve"> </w:t>
      </w:r>
    </w:p>
    <w:p w14:paraId="78738EB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w:t>
      </w:r>
    </w:p>
    <w:p w14:paraId="043768B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продуктивное сотрудничество;</w:t>
      </w:r>
      <w:r w:rsidRPr="004E3FF8">
        <w:rPr>
          <w:rFonts w:ascii="Times New Roman" w:eastAsia="Times New Roman" w:hAnsi="Times New Roman" w:cs="Times New Roman"/>
          <w:color w:val="000000"/>
          <w:sz w:val="18"/>
          <w:lang w:eastAsia="ru-RU"/>
        </w:rPr>
        <w:t xml:space="preserve"> </w:t>
      </w:r>
    </w:p>
    <w:p w14:paraId="5CB9D52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r w:rsidRPr="004E3FF8">
        <w:rPr>
          <w:rFonts w:ascii="Times New Roman" w:eastAsia="Times New Roman" w:hAnsi="Times New Roman" w:cs="Times New Roman"/>
          <w:color w:val="000000"/>
          <w:sz w:val="18"/>
          <w:lang w:eastAsia="ru-RU"/>
        </w:rPr>
        <w:t xml:space="preserve"> </w:t>
      </w:r>
    </w:p>
    <w:p w14:paraId="60341A3A" w14:textId="77777777" w:rsidR="004E3FF8" w:rsidRPr="004E3FF8" w:rsidRDefault="004E3FF8" w:rsidP="004E3FF8">
      <w:pPr>
        <w:spacing w:after="12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r w:rsidRPr="004E3FF8">
        <w:rPr>
          <w:rFonts w:ascii="Times New Roman" w:eastAsia="Times New Roman" w:hAnsi="Times New Roman" w:cs="Times New Roman"/>
          <w:color w:val="000000"/>
          <w:sz w:val="18"/>
          <w:lang w:eastAsia="ru-RU"/>
        </w:rPr>
        <w:t xml:space="preserve"> </w:t>
      </w:r>
    </w:p>
    <w:p w14:paraId="49DF1F14" w14:textId="77777777" w:rsidR="004E3FF8" w:rsidRPr="006B5013" w:rsidRDefault="004E3FF8" w:rsidP="004E3FF8">
      <w:pPr>
        <w:keepNext/>
        <w:keepLines/>
        <w:spacing w:after="121" w:line="266" w:lineRule="auto"/>
        <w:jc w:val="both"/>
        <w:outlineLvl w:val="2"/>
        <w:rPr>
          <w:rFonts w:ascii="Times New Roman" w:eastAsia="Times New Roman" w:hAnsi="Times New Roman" w:cs="Times New Roman"/>
          <w:b/>
          <w:bCs/>
          <w:color w:val="231F20"/>
          <w:lang w:eastAsia="ru-RU"/>
        </w:rPr>
      </w:pPr>
      <w:r w:rsidRPr="006B5013">
        <w:rPr>
          <w:rFonts w:ascii="Times New Roman" w:eastAsia="Times New Roman" w:hAnsi="Times New Roman" w:cs="Times New Roman"/>
          <w:b/>
          <w:bCs/>
          <w:color w:val="231F20"/>
          <w:lang w:eastAsia="ru-RU"/>
        </w:rPr>
        <w:t>ПРЕДМЕТНЫЕ РЕЗУЛЬТАТЫ ОСВОЕНИЯ КУРСА</w:t>
      </w:r>
      <w:r w:rsidRPr="006B5013">
        <w:rPr>
          <w:rFonts w:ascii="Times New Roman" w:eastAsia="Times New Roman" w:hAnsi="Times New Roman" w:cs="Times New Roman"/>
          <w:b/>
          <w:bCs/>
          <w:color w:val="000000"/>
          <w:lang w:eastAsia="ru-RU"/>
        </w:rPr>
        <w:t xml:space="preserve"> </w:t>
      </w:r>
      <w:r w:rsidRPr="006B5013">
        <w:rPr>
          <w:rFonts w:ascii="Times New Roman" w:eastAsia="Times New Roman" w:hAnsi="Times New Roman" w:cs="Times New Roman"/>
          <w:b/>
          <w:bCs/>
          <w:color w:val="231F20"/>
          <w:lang w:eastAsia="ru-RU"/>
        </w:rPr>
        <w:t>«ТЕХНОЛОГИЯ»</w:t>
      </w:r>
      <w:r w:rsidRPr="006B5013">
        <w:rPr>
          <w:rFonts w:ascii="Times New Roman" w:eastAsia="Times New Roman" w:hAnsi="Times New Roman" w:cs="Times New Roman"/>
          <w:b/>
          <w:bCs/>
          <w:color w:val="000000"/>
          <w:sz w:val="18"/>
          <w:lang w:eastAsia="ru-RU"/>
        </w:rPr>
        <w:t xml:space="preserve"> </w:t>
      </w:r>
    </w:p>
    <w:p w14:paraId="0FB80D59" w14:textId="77777777" w:rsidR="004E3FF8" w:rsidRPr="004E3FF8" w:rsidRDefault="004E3FF8" w:rsidP="004E3FF8">
      <w:pPr>
        <w:keepNext/>
        <w:keepLines/>
        <w:spacing w:after="65"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22E4C2F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w:t>
      </w:r>
      <w:r w:rsidRPr="004E3FF8">
        <w:rPr>
          <w:rFonts w:ascii="Times New Roman" w:eastAsia="Times New Roman" w:hAnsi="Times New Roman" w:cs="Times New Roman"/>
          <w:b/>
          <w:color w:val="231F20"/>
          <w:sz w:val="20"/>
          <w:lang w:eastAsia="ru-RU"/>
        </w:rPr>
        <w:t xml:space="preserve">в первом классе </w:t>
      </w:r>
      <w:r w:rsidRPr="004E3FF8">
        <w:rPr>
          <w:rFonts w:ascii="Times New Roman" w:eastAsia="Times New Roman" w:hAnsi="Times New Roman" w:cs="Times New Roman"/>
          <w:color w:val="231F20"/>
          <w:sz w:val="20"/>
          <w:lang w:eastAsia="ru-RU"/>
        </w:rPr>
        <w:t>обучающийся научится:</w:t>
      </w:r>
      <w:r w:rsidRPr="004E3FF8">
        <w:rPr>
          <w:rFonts w:ascii="Times New Roman" w:eastAsia="Times New Roman" w:hAnsi="Times New Roman" w:cs="Times New Roman"/>
          <w:color w:val="000000"/>
          <w:sz w:val="20"/>
          <w:lang w:eastAsia="ru-RU"/>
        </w:rPr>
        <w:t xml:space="preserve"> </w:t>
      </w:r>
    </w:p>
    <w:p w14:paraId="3D18109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r w:rsidRPr="004E3FF8">
        <w:rPr>
          <w:rFonts w:ascii="Times New Roman" w:eastAsia="Times New Roman" w:hAnsi="Times New Roman" w:cs="Times New Roman"/>
          <w:color w:val="000000"/>
          <w:sz w:val="18"/>
          <w:lang w:eastAsia="ru-RU"/>
        </w:rPr>
        <w:t xml:space="preserve"> </w:t>
      </w:r>
    </w:p>
    <w:p w14:paraId="5F42282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-применять правила безопасной работы ножницами, иглой и аккуратной работы с клеем;</w:t>
      </w:r>
      <w:r w:rsidRPr="004E3FF8">
        <w:rPr>
          <w:rFonts w:ascii="Times New Roman" w:eastAsia="Times New Roman" w:hAnsi="Times New Roman" w:cs="Times New Roman"/>
          <w:color w:val="000000"/>
          <w:sz w:val="18"/>
          <w:lang w:eastAsia="ru-RU"/>
        </w:rPr>
        <w:t xml:space="preserve"> </w:t>
      </w:r>
    </w:p>
    <w:p w14:paraId="080C620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r w:rsidRPr="004E3FF8">
        <w:rPr>
          <w:rFonts w:ascii="Times New Roman" w:eastAsia="Times New Roman" w:hAnsi="Times New Roman" w:cs="Times New Roman"/>
          <w:color w:val="000000"/>
          <w:sz w:val="18"/>
          <w:lang w:eastAsia="ru-RU"/>
        </w:rPr>
        <w:t xml:space="preserve"> </w:t>
      </w:r>
    </w:p>
    <w:p w14:paraId="5E1A516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r w:rsidRPr="004E3FF8">
        <w:rPr>
          <w:rFonts w:ascii="Times New Roman" w:eastAsia="Times New Roman" w:hAnsi="Times New Roman" w:cs="Times New Roman"/>
          <w:color w:val="000000"/>
          <w:sz w:val="18"/>
          <w:lang w:eastAsia="ru-RU"/>
        </w:rPr>
        <w:t xml:space="preserve"> </w:t>
      </w:r>
    </w:p>
    <w:p w14:paraId="32B2D87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r w:rsidRPr="004E3FF8">
        <w:rPr>
          <w:rFonts w:ascii="Times New Roman" w:eastAsia="Times New Roman" w:hAnsi="Times New Roman" w:cs="Times New Roman"/>
          <w:color w:val="000000"/>
          <w:sz w:val="18"/>
          <w:lang w:eastAsia="ru-RU"/>
        </w:rPr>
        <w:t xml:space="preserve"> </w:t>
      </w:r>
    </w:p>
    <w:p w14:paraId="1226BEC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-ориентироваться в наименованиях основных технологических операций: разметка деталей, выделение деталей, сборка изделия;</w:t>
      </w:r>
      <w:r w:rsidRPr="004E3FF8">
        <w:rPr>
          <w:rFonts w:ascii="Times New Roman" w:eastAsia="Times New Roman" w:hAnsi="Times New Roman" w:cs="Times New Roman"/>
          <w:color w:val="000000"/>
          <w:sz w:val="18"/>
          <w:lang w:eastAsia="ru-RU"/>
        </w:rPr>
        <w:t xml:space="preserve"> </w:t>
      </w:r>
    </w:p>
    <w:p w14:paraId="7371633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r w:rsidRPr="004E3FF8">
        <w:rPr>
          <w:rFonts w:ascii="Times New Roman" w:eastAsia="Times New Roman" w:hAnsi="Times New Roman" w:cs="Times New Roman"/>
          <w:color w:val="000000"/>
          <w:sz w:val="18"/>
          <w:lang w:eastAsia="ru-RU"/>
        </w:rPr>
        <w:t xml:space="preserve"> </w:t>
      </w:r>
    </w:p>
    <w:p w14:paraId="5FF8BC3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-оформлять изделия строчкой прямого стежка;</w:t>
      </w:r>
      <w:r w:rsidRPr="004E3FF8">
        <w:rPr>
          <w:rFonts w:ascii="Times New Roman" w:eastAsia="Times New Roman" w:hAnsi="Times New Roman" w:cs="Times New Roman"/>
          <w:color w:val="000000"/>
          <w:sz w:val="18"/>
          <w:lang w:eastAsia="ru-RU"/>
        </w:rPr>
        <w:t xml:space="preserve"> </w:t>
      </w:r>
    </w:p>
    <w:p w14:paraId="6458F4C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 xml:space="preserve">-понимать смысл понятий «изделие», «деталь изделия», «образец», «заготовка», «материал», «инструмент», «приспособление», </w:t>
      </w:r>
    </w:p>
    <w:p w14:paraId="43B3409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«конструирование», «аппликация»;</w:t>
      </w:r>
      <w:r w:rsidRPr="004E3FF8">
        <w:rPr>
          <w:rFonts w:ascii="Times New Roman" w:eastAsia="Times New Roman" w:hAnsi="Times New Roman" w:cs="Times New Roman"/>
          <w:color w:val="000000"/>
          <w:sz w:val="18"/>
          <w:lang w:eastAsia="ru-RU"/>
        </w:rPr>
        <w:t xml:space="preserve"> </w:t>
      </w:r>
    </w:p>
    <w:p w14:paraId="4EC2F4C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задания с опорой на готовый план;</w:t>
      </w:r>
      <w:r w:rsidRPr="004E3FF8">
        <w:rPr>
          <w:rFonts w:ascii="Times New Roman" w:eastAsia="Times New Roman" w:hAnsi="Times New Roman" w:cs="Times New Roman"/>
          <w:color w:val="000000"/>
          <w:sz w:val="18"/>
          <w:lang w:eastAsia="ru-RU"/>
        </w:rPr>
        <w:t xml:space="preserve"> </w:t>
      </w:r>
    </w:p>
    <w:p w14:paraId="2835F23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r w:rsidRPr="004E3FF8">
        <w:rPr>
          <w:rFonts w:ascii="Times New Roman" w:eastAsia="Times New Roman" w:hAnsi="Times New Roman" w:cs="Times New Roman"/>
          <w:color w:val="000000"/>
          <w:sz w:val="18"/>
          <w:lang w:eastAsia="ru-RU"/>
        </w:rPr>
        <w:t xml:space="preserve"> </w:t>
      </w:r>
    </w:p>
    <w:p w14:paraId="3899824B" w14:textId="7BA81DC6" w:rsidR="004E3FF8" w:rsidRPr="004E3FF8" w:rsidRDefault="004E3FF8" w:rsidP="004E3FF8">
      <w:pPr>
        <w:spacing w:after="9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sidRPr="004E3FF8">
        <w:rPr>
          <w:rFonts w:ascii="Times New Roman" w:eastAsia="Times New Roman" w:hAnsi="Times New Roman" w:cs="Times New Roman"/>
          <w:color w:val="000000"/>
          <w:sz w:val="18"/>
          <w:lang w:eastAsia="ru-RU"/>
        </w:rPr>
        <w:t xml:space="preserve"> </w:t>
      </w:r>
    </w:p>
    <w:p w14:paraId="7428431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r w:rsidRPr="004E3FF8">
        <w:rPr>
          <w:rFonts w:ascii="Times New Roman" w:eastAsia="Times New Roman" w:hAnsi="Times New Roman" w:cs="Times New Roman"/>
          <w:color w:val="000000"/>
          <w:sz w:val="18"/>
          <w:lang w:eastAsia="ru-RU"/>
        </w:rPr>
        <w:t xml:space="preserve"> </w:t>
      </w:r>
    </w:p>
    <w:p w14:paraId="47A202D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ручные инструменты (ножницы, игла, линейка) и приспособления (шаблон, стека, булавки и др.), безопасно хранить и работать ими;</w:t>
      </w:r>
      <w:r w:rsidRPr="004E3FF8">
        <w:rPr>
          <w:rFonts w:ascii="Times New Roman" w:eastAsia="Times New Roman" w:hAnsi="Times New Roman" w:cs="Times New Roman"/>
          <w:color w:val="000000"/>
          <w:sz w:val="18"/>
          <w:lang w:eastAsia="ru-RU"/>
        </w:rPr>
        <w:t xml:space="preserve"> </w:t>
      </w:r>
    </w:p>
    <w:p w14:paraId="2D541BA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материалы и инструменты по их назначению;</w:t>
      </w:r>
      <w:r w:rsidRPr="004E3FF8">
        <w:rPr>
          <w:rFonts w:ascii="Times New Roman" w:eastAsia="Times New Roman" w:hAnsi="Times New Roman" w:cs="Times New Roman"/>
          <w:color w:val="000000"/>
          <w:sz w:val="18"/>
          <w:lang w:eastAsia="ru-RU"/>
        </w:rPr>
        <w:t xml:space="preserve"> </w:t>
      </w:r>
    </w:p>
    <w:p w14:paraId="0EB64AF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и выполнять последовательность изготовления несложных изделий: разметка, резание, сборка, отделка;</w:t>
      </w:r>
      <w:r w:rsidRPr="004E3FF8">
        <w:rPr>
          <w:rFonts w:ascii="Times New Roman" w:eastAsia="Times New Roman" w:hAnsi="Times New Roman" w:cs="Times New Roman"/>
          <w:color w:val="000000"/>
          <w:sz w:val="18"/>
          <w:lang w:eastAsia="ru-RU"/>
        </w:rPr>
        <w:t xml:space="preserve"> </w:t>
      </w:r>
    </w:p>
    <w:p w14:paraId="0267738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r w:rsidRPr="004E3FF8">
        <w:rPr>
          <w:rFonts w:ascii="Times New Roman" w:eastAsia="Times New Roman" w:hAnsi="Times New Roman" w:cs="Times New Roman"/>
          <w:color w:val="000000"/>
          <w:sz w:val="18"/>
          <w:lang w:eastAsia="ru-RU"/>
        </w:rPr>
        <w:t xml:space="preserve"> </w:t>
      </w:r>
    </w:p>
    <w:p w14:paraId="55C89F1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для сушки плоских изделий пресс;</w:t>
      </w:r>
      <w:r w:rsidRPr="004E3FF8">
        <w:rPr>
          <w:rFonts w:ascii="Times New Roman" w:eastAsia="Times New Roman" w:hAnsi="Times New Roman" w:cs="Times New Roman"/>
          <w:color w:val="000000"/>
          <w:sz w:val="18"/>
          <w:lang w:eastAsia="ru-RU"/>
        </w:rPr>
        <w:t xml:space="preserve"> </w:t>
      </w:r>
    </w:p>
    <w:p w14:paraId="0C8B4DE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 помощью учителя выполнять практическую работу и самоконтроль с опорой на инструкционную карту, образец, шаблон;</w:t>
      </w:r>
      <w:r w:rsidRPr="004E3FF8">
        <w:rPr>
          <w:rFonts w:ascii="Times New Roman" w:eastAsia="Times New Roman" w:hAnsi="Times New Roman" w:cs="Times New Roman"/>
          <w:color w:val="000000"/>
          <w:sz w:val="18"/>
          <w:lang w:eastAsia="ru-RU"/>
        </w:rPr>
        <w:t xml:space="preserve"> </w:t>
      </w:r>
    </w:p>
    <w:p w14:paraId="5737A78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-различать разборные и неразборные конструкции несложных изделий;</w:t>
      </w:r>
      <w:r w:rsidRPr="004E3FF8">
        <w:rPr>
          <w:rFonts w:ascii="Times New Roman" w:eastAsia="Times New Roman" w:hAnsi="Times New Roman" w:cs="Times New Roman"/>
          <w:color w:val="000000"/>
          <w:sz w:val="18"/>
          <w:lang w:eastAsia="ru-RU"/>
        </w:rPr>
        <w:t xml:space="preserve"> </w:t>
      </w:r>
    </w:p>
    <w:p w14:paraId="0D21AF8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r w:rsidRPr="004E3FF8">
        <w:rPr>
          <w:rFonts w:ascii="Times New Roman" w:eastAsia="Times New Roman" w:hAnsi="Times New Roman" w:cs="Times New Roman"/>
          <w:color w:val="000000"/>
          <w:sz w:val="18"/>
          <w:lang w:eastAsia="ru-RU"/>
        </w:rPr>
        <w:t xml:space="preserve"> </w:t>
      </w:r>
    </w:p>
    <w:p w14:paraId="605748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элементарное сотрудничество, участвовать в коллективных работах под руководством учителя;</w:t>
      </w:r>
      <w:r w:rsidRPr="004E3FF8">
        <w:rPr>
          <w:rFonts w:ascii="Times New Roman" w:eastAsia="Times New Roman" w:hAnsi="Times New Roman" w:cs="Times New Roman"/>
          <w:color w:val="000000"/>
          <w:sz w:val="18"/>
          <w:lang w:eastAsia="ru-RU"/>
        </w:rPr>
        <w:t xml:space="preserve"> </w:t>
      </w:r>
    </w:p>
    <w:p w14:paraId="0F937EC3" w14:textId="77777777" w:rsidR="004E3FF8" w:rsidRPr="004E3FF8" w:rsidRDefault="004E3FF8" w:rsidP="004E3FF8">
      <w:pPr>
        <w:spacing w:after="22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несложные коллективные работы проектного характера.</w:t>
      </w:r>
      <w:r w:rsidRPr="004E3FF8">
        <w:rPr>
          <w:rFonts w:ascii="Times New Roman" w:eastAsia="Times New Roman" w:hAnsi="Times New Roman" w:cs="Times New Roman"/>
          <w:color w:val="000000"/>
          <w:sz w:val="18"/>
          <w:lang w:eastAsia="ru-RU"/>
        </w:rPr>
        <w:t xml:space="preserve"> </w:t>
      </w:r>
    </w:p>
    <w:p w14:paraId="2872B9F6" w14:textId="77777777" w:rsidR="004E3FF8" w:rsidRPr="004E3FF8" w:rsidRDefault="004E3FF8" w:rsidP="004E3FF8">
      <w:pPr>
        <w:keepNext/>
        <w:keepLines/>
        <w:spacing w:after="65"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5454D1E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w:t>
      </w:r>
      <w:r w:rsidRPr="004E3FF8">
        <w:rPr>
          <w:rFonts w:ascii="Times New Roman" w:eastAsia="Times New Roman" w:hAnsi="Times New Roman" w:cs="Times New Roman"/>
          <w:b/>
          <w:color w:val="231F20"/>
          <w:sz w:val="20"/>
          <w:lang w:eastAsia="ru-RU"/>
        </w:rPr>
        <w:t xml:space="preserve">во втором классе </w:t>
      </w:r>
      <w:r w:rsidRPr="004E3FF8">
        <w:rPr>
          <w:rFonts w:ascii="Times New Roman" w:eastAsia="Times New Roman" w:hAnsi="Times New Roman" w:cs="Times New Roman"/>
          <w:color w:val="231F20"/>
          <w:sz w:val="20"/>
          <w:lang w:eastAsia="ru-RU"/>
        </w:rPr>
        <w:t>обучающийся научится:</w:t>
      </w:r>
      <w:r w:rsidRPr="004E3FF8">
        <w:rPr>
          <w:rFonts w:ascii="Times New Roman" w:eastAsia="Times New Roman" w:hAnsi="Times New Roman" w:cs="Times New Roman"/>
          <w:color w:val="000000"/>
          <w:sz w:val="20"/>
          <w:lang w:eastAsia="ru-RU"/>
        </w:rPr>
        <w:t xml:space="preserve"> </w:t>
      </w:r>
    </w:p>
    <w:p w14:paraId="55058C5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w:t>
      </w:r>
    </w:p>
    <w:p w14:paraId="50E4F3D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их в практической деятельности;</w:t>
      </w:r>
      <w:r w:rsidRPr="004E3FF8">
        <w:rPr>
          <w:rFonts w:ascii="Times New Roman" w:eastAsia="Times New Roman" w:hAnsi="Times New Roman" w:cs="Times New Roman"/>
          <w:color w:val="000000"/>
          <w:sz w:val="18"/>
          <w:lang w:eastAsia="ru-RU"/>
        </w:rPr>
        <w:t xml:space="preserve"> </w:t>
      </w:r>
    </w:p>
    <w:p w14:paraId="7A6C4976" w14:textId="77777777" w:rsidR="004E3FF8" w:rsidRPr="004E3FF8" w:rsidRDefault="004E3FF8" w:rsidP="004E3FF8">
      <w:pPr>
        <w:spacing w:after="86"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задания по самостоятельно составленному плану;</w:t>
      </w:r>
      <w:r w:rsidRPr="004E3FF8">
        <w:rPr>
          <w:rFonts w:ascii="Times New Roman" w:eastAsia="Times New Roman" w:hAnsi="Times New Roman" w:cs="Times New Roman"/>
          <w:color w:val="000000"/>
          <w:sz w:val="18"/>
          <w:lang w:eastAsia="ru-RU"/>
        </w:rPr>
        <w:t xml:space="preserve"> </w:t>
      </w:r>
    </w:p>
    <w:p w14:paraId="274B2E7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r w:rsidRPr="004E3FF8">
        <w:rPr>
          <w:rFonts w:ascii="Times New Roman" w:eastAsia="Times New Roman" w:hAnsi="Times New Roman" w:cs="Times New Roman"/>
          <w:color w:val="000000"/>
          <w:sz w:val="18"/>
          <w:lang w:eastAsia="ru-RU"/>
        </w:rPr>
        <w:t xml:space="preserve"> </w:t>
      </w:r>
    </w:p>
    <w:p w14:paraId="0A41D1E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-выделять, называть и применять изученные общие правила создания рукотворного мира в своей предметно-творческой деятельности;</w:t>
      </w:r>
      <w:r w:rsidRPr="004E3FF8">
        <w:rPr>
          <w:rFonts w:ascii="Times New Roman" w:eastAsia="Times New Roman" w:hAnsi="Times New Roman" w:cs="Times New Roman"/>
          <w:color w:val="000000"/>
          <w:sz w:val="18"/>
          <w:lang w:eastAsia="ru-RU"/>
        </w:rPr>
        <w:t xml:space="preserve"> </w:t>
      </w:r>
    </w:p>
    <w:p w14:paraId="1A1EB33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r w:rsidRPr="004E3FF8">
        <w:rPr>
          <w:rFonts w:ascii="Times New Roman" w:eastAsia="Times New Roman" w:hAnsi="Times New Roman" w:cs="Times New Roman"/>
          <w:color w:val="000000"/>
          <w:sz w:val="18"/>
          <w:lang w:eastAsia="ru-RU"/>
        </w:rPr>
        <w:t xml:space="preserve"> </w:t>
      </w:r>
    </w:p>
    <w:p w14:paraId="26CDD0B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r w:rsidRPr="004E3FF8">
        <w:rPr>
          <w:rFonts w:ascii="Times New Roman" w:eastAsia="Times New Roman" w:hAnsi="Times New Roman" w:cs="Times New Roman"/>
          <w:color w:val="000000"/>
          <w:sz w:val="18"/>
          <w:lang w:eastAsia="ru-RU"/>
        </w:rPr>
        <w:t xml:space="preserve"> </w:t>
      </w:r>
    </w:p>
    <w:p w14:paraId="40CDF6B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r w:rsidRPr="004E3FF8">
        <w:rPr>
          <w:rFonts w:ascii="Times New Roman" w:eastAsia="Times New Roman" w:hAnsi="Times New Roman" w:cs="Times New Roman"/>
          <w:color w:val="000000"/>
          <w:sz w:val="18"/>
          <w:lang w:eastAsia="ru-RU"/>
        </w:rPr>
        <w:t xml:space="preserve"> </w:t>
      </w:r>
    </w:p>
    <w:p w14:paraId="387EC7B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r w:rsidRPr="004E3FF8">
        <w:rPr>
          <w:rFonts w:ascii="Times New Roman" w:eastAsia="Times New Roman" w:hAnsi="Times New Roman" w:cs="Times New Roman"/>
          <w:color w:val="000000"/>
          <w:sz w:val="18"/>
          <w:lang w:eastAsia="ru-RU"/>
        </w:rPr>
        <w:t xml:space="preserve"> </w:t>
      </w:r>
    </w:p>
    <w:p w14:paraId="72BF726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r w:rsidRPr="004E3FF8">
        <w:rPr>
          <w:rFonts w:ascii="Times New Roman" w:eastAsia="Times New Roman" w:hAnsi="Times New Roman" w:cs="Times New Roman"/>
          <w:color w:val="000000"/>
          <w:sz w:val="18"/>
          <w:lang w:eastAsia="ru-RU"/>
        </w:rPr>
        <w:t xml:space="preserve"> </w:t>
      </w:r>
    </w:p>
    <w:p w14:paraId="359557A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биговку;</w:t>
      </w:r>
      <w:r w:rsidRPr="004E3FF8">
        <w:rPr>
          <w:rFonts w:ascii="Times New Roman" w:eastAsia="Times New Roman" w:hAnsi="Times New Roman" w:cs="Times New Roman"/>
          <w:color w:val="000000"/>
          <w:sz w:val="18"/>
          <w:lang w:eastAsia="ru-RU"/>
        </w:rPr>
        <w:t xml:space="preserve"> </w:t>
      </w:r>
    </w:p>
    <w:p w14:paraId="3D5060F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построение простейшего лекала (выкройки) правильной геометрической формы и разметку деталей кроя на ткани по нему/ней;</w:t>
      </w:r>
      <w:r w:rsidRPr="004E3FF8">
        <w:rPr>
          <w:rFonts w:ascii="Times New Roman" w:eastAsia="Times New Roman" w:hAnsi="Times New Roman" w:cs="Times New Roman"/>
          <w:color w:val="000000"/>
          <w:sz w:val="18"/>
          <w:lang w:eastAsia="ru-RU"/>
        </w:rPr>
        <w:t xml:space="preserve"> </w:t>
      </w:r>
    </w:p>
    <w:p w14:paraId="4FA569A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-оформлять изделия и соединять детали освоенными ручными строчками;</w:t>
      </w:r>
      <w:r w:rsidRPr="004E3FF8">
        <w:rPr>
          <w:rFonts w:ascii="Times New Roman" w:eastAsia="Times New Roman" w:hAnsi="Times New Roman" w:cs="Times New Roman"/>
          <w:color w:val="000000"/>
          <w:sz w:val="18"/>
          <w:lang w:eastAsia="ru-RU"/>
        </w:rPr>
        <w:t xml:space="preserve"> </w:t>
      </w:r>
    </w:p>
    <w:p w14:paraId="17D412A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смысл понятия «развёртка» (трёхмерного предмета); соотносить объёмную конструкцию с изображениями её развёртки;</w:t>
      </w:r>
      <w:r w:rsidRPr="004E3FF8">
        <w:rPr>
          <w:rFonts w:ascii="Times New Roman" w:eastAsia="Times New Roman" w:hAnsi="Times New Roman" w:cs="Times New Roman"/>
          <w:color w:val="000000"/>
          <w:sz w:val="18"/>
          <w:lang w:eastAsia="ru-RU"/>
        </w:rPr>
        <w:t xml:space="preserve"> </w:t>
      </w:r>
    </w:p>
    <w:p w14:paraId="3DDC4D5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-отличать макет от модели, строить трёхмерный макет из готовой развёртки;</w:t>
      </w:r>
      <w:r w:rsidRPr="004E3FF8">
        <w:rPr>
          <w:rFonts w:ascii="Times New Roman" w:eastAsia="Times New Roman" w:hAnsi="Times New Roman" w:cs="Times New Roman"/>
          <w:color w:val="000000"/>
          <w:sz w:val="18"/>
          <w:lang w:eastAsia="ru-RU"/>
        </w:rPr>
        <w:t xml:space="preserve"> </w:t>
      </w:r>
    </w:p>
    <w:p w14:paraId="4790A13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-определять неподвижный и подвижный способ соединения деталей и выполнять подвижное и неподвижное соединения известными способами;</w:t>
      </w:r>
      <w:r w:rsidRPr="004E3FF8">
        <w:rPr>
          <w:rFonts w:ascii="Times New Roman" w:eastAsia="Times New Roman" w:hAnsi="Times New Roman" w:cs="Times New Roman"/>
          <w:color w:val="000000"/>
          <w:sz w:val="18"/>
          <w:lang w:eastAsia="ru-RU"/>
        </w:rPr>
        <w:t xml:space="preserve"> </w:t>
      </w:r>
    </w:p>
    <w:p w14:paraId="12853F7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-конструировать и моделировать изделия из различных материалов по модели, простейшему чертежу или эскизу; </w:t>
      </w:r>
    </w:p>
    <w:p w14:paraId="1CE1014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несложные конструкторско-технологические задачи;</w:t>
      </w:r>
      <w:r w:rsidRPr="004E3FF8">
        <w:rPr>
          <w:rFonts w:ascii="Times New Roman" w:eastAsia="Times New Roman" w:hAnsi="Times New Roman" w:cs="Times New Roman"/>
          <w:color w:val="000000"/>
          <w:sz w:val="18"/>
          <w:lang w:eastAsia="ru-RU"/>
        </w:rPr>
        <w:t xml:space="preserve"> </w:t>
      </w:r>
    </w:p>
    <w:p w14:paraId="7EFA4E4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r w:rsidRPr="004E3FF8">
        <w:rPr>
          <w:rFonts w:ascii="Times New Roman" w:eastAsia="Times New Roman" w:hAnsi="Times New Roman" w:cs="Times New Roman"/>
          <w:color w:val="000000"/>
          <w:sz w:val="18"/>
          <w:lang w:eastAsia="ru-RU"/>
        </w:rPr>
        <w:t xml:space="preserve"> </w:t>
      </w:r>
    </w:p>
    <w:p w14:paraId="639A5CC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-делать выбор, какое мнение принять - своё или другое, высказанное в ходе обсуждения;</w:t>
      </w:r>
      <w:r w:rsidRPr="004E3FF8">
        <w:rPr>
          <w:rFonts w:ascii="Times New Roman" w:eastAsia="Times New Roman" w:hAnsi="Times New Roman" w:cs="Times New Roman"/>
          <w:color w:val="000000"/>
          <w:sz w:val="18"/>
          <w:lang w:eastAsia="ru-RU"/>
        </w:rPr>
        <w:t xml:space="preserve"> </w:t>
      </w:r>
    </w:p>
    <w:p w14:paraId="33E512E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работу в малых группах, осуществлять сотрудничество;</w:t>
      </w:r>
      <w:r w:rsidRPr="004E3FF8">
        <w:rPr>
          <w:rFonts w:ascii="Times New Roman" w:eastAsia="Times New Roman" w:hAnsi="Times New Roman" w:cs="Times New Roman"/>
          <w:color w:val="000000"/>
          <w:sz w:val="18"/>
          <w:lang w:eastAsia="ru-RU"/>
        </w:rPr>
        <w:t xml:space="preserve"> </w:t>
      </w:r>
    </w:p>
    <w:p w14:paraId="761424D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r w:rsidRPr="004E3FF8">
        <w:rPr>
          <w:rFonts w:ascii="Times New Roman" w:eastAsia="Times New Roman" w:hAnsi="Times New Roman" w:cs="Times New Roman"/>
          <w:color w:val="000000"/>
          <w:sz w:val="18"/>
          <w:lang w:eastAsia="ru-RU"/>
        </w:rPr>
        <w:t xml:space="preserve"> </w:t>
      </w:r>
    </w:p>
    <w:p w14:paraId="7DD6AAB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профессии людей, работающих в сфере обслуживания.</w:t>
      </w:r>
      <w:r w:rsidRPr="004E3FF8">
        <w:rPr>
          <w:rFonts w:ascii="Times New Roman" w:eastAsia="Times New Roman" w:hAnsi="Times New Roman" w:cs="Times New Roman"/>
          <w:color w:val="000000"/>
          <w:sz w:val="18"/>
          <w:lang w:eastAsia="ru-RU"/>
        </w:rPr>
        <w:t xml:space="preserve"> </w:t>
      </w:r>
    </w:p>
    <w:p w14:paraId="2F60217F" w14:textId="77777777" w:rsidR="004E3FF8" w:rsidRPr="004E3FF8" w:rsidRDefault="004E3FF8" w:rsidP="004E3FF8">
      <w:pPr>
        <w:keepNext/>
        <w:keepLines/>
        <w:spacing w:after="62"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15F1D81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w:t>
      </w:r>
      <w:r w:rsidRPr="004E3FF8">
        <w:rPr>
          <w:rFonts w:ascii="Times New Roman" w:eastAsia="Times New Roman" w:hAnsi="Times New Roman" w:cs="Times New Roman"/>
          <w:b/>
          <w:color w:val="231F20"/>
          <w:sz w:val="20"/>
          <w:lang w:eastAsia="ru-RU"/>
        </w:rPr>
        <w:t xml:space="preserve">в третьем классе </w:t>
      </w:r>
      <w:r w:rsidRPr="004E3FF8">
        <w:rPr>
          <w:rFonts w:ascii="Times New Roman" w:eastAsia="Times New Roman" w:hAnsi="Times New Roman" w:cs="Times New Roman"/>
          <w:color w:val="231F20"/>
          <w:sz w:val="20"/>
          <w:lang w:eastAsia="ru-RU"/>
        </w:rPr>
        <w:t>обучающийся научится:</w:t>
      </w:r>
      <w:r w:rsidRPr="004E3FF8">
        <w:rPr>
          <w:rFonts w:ascii="Times New Roman" w:eastAsia="Times New Roman" w:hAnsi="Times New Roman" w:cs="Times New Roman"/>
          <w:color w:val="000000"/>
          <w:sz w:val="20"/>
          <w:lang w:eastAsia="ru-RU"/>
        </w:rPr>
        <w:t xml:space="preserve"> </w:t>
      </w:r>
    </w:p>
    <w:p w14:paraId="79FB7A63"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смысл понятий «чертёж развёртки», «канцелярский нож», «шило», «искусственный материал»;</w:t>
      </w:r>
      <w:r w:rsidRPr="004E3FF8">
        <w:rPr>
          <w:rFonts w:ascii="Times New Roman" w:eastAsia="Times New Roman" w:hAnsi="Times New Roman" w:cs="Times New Roman"/>
          <w:color w:val="000000"/>
          <w:sz w:val="18"/>
          <w:lang w:eastAsia="ru-RU"/>
        </w:rPr>
        <w:t xml:space="preserve"> </w:t>
      </w:r>
    </w:p>
    <w:p w14:paraId="3F93233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r w:rsidRPr="004E3FF8">
        <w:rPr>
          <w:rFonts w:ascii="Times New Roman" w:eastAsia="Times New Roman" w:hAnsi="Times New Roman" w:cs="Times New Roman"/>
          <w:color w:val="000000"/>
          <w:sz w:val="18"/>
          <w:lang w:eastAsia="ru-RU"/>
        </w:rPr>
        <w:t xml:space="preserve"> </w:t>
      </w:r>
    </w:p>
    <w:p w14:paraId="0ABB13E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-узнавать и называть по характерным особенностям образцов или по описанию изученные и распространённые в крае ремёсла;</w:t>
      </w:r>
      <w:r w:rsidRPr="004E3FF8">
        <w:rPr>
          <w:rFonts w:ascii="Times New Roman" w:eastAsia="Times New Roman" w:hAnsi="Times New Roman" w:cs="Times New Roman"/>
          <w:color w:val="000000"/>
          <w:sz w:val="18"/>
          <w:lang w:eastAsia="ru-RU"/>
        </w:rPr>
        <w:t xml:space="preserve"> </w:t>
      </w:r>
    </w:p>
    <w:p w14:paraId="45F768B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w:t>
      </w:r>
      <w:r w:rsidRPr="004E3FF8">
        <w:rPr>
          <w:rFonts w:ascii="Times New Roman" w:eastAsia="Times New Roman" w:hAnsi="Times New Roman" w:cs="Times New Roman"/>
          <w:color w:val="000000"/>
          <w:sz w:val="18"/>
          <w:lang w:eastAsia="ru-RU"/>
        </w:rPr>
        <w:t xml:space="preserve"> </w:t>
      </w:r>
    </w:p>
    <w:p w14:paraId="3F7958F3" w14:textId="79625061"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-читать чертёж развёртки и выполнять разметку развёрток с помощью чертёжных инструментов (линейка, угольник, циркуль);</w:t>
      </w:r>
      <w:r w:rsidRPr="004E3FF8">
        <w:rPr>
          <w:rFonts w:ascii="Times New Roman" w:eastAsia="Times New Roman" w:hAnsi="Times New Roman" w:cs="Times New Roman"/>
          <w:color w:val="000000"/>
          <w:sz w:val="18"/>
          <w:lang w:eastAsia="ru-RU"/>
        </w:rPr>
        <w:t xml:space="preserve"> </w:t>
      </w:r>
    </w:p>
    <w:p w14:paraId="2D5630A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-узнавать и называть линии чертежа (осевая и центровая);</w:t>
      </w:r>
      <w:r w:rsidRPr="004E3FF8">
        <w:rPr>
          <w:rFonts w:ascii="Times New Roman" w:eastAsia="Times New Roman" w:hAnsi="Times New Roman" w:cs="Times New Roman"/>
          <w:color w:val="000000"/>
          <w:sz w:val="18"/>
          <w:lang w:eastAsia="ru-RU"/>
        </w:rPr>
        <w:t xml:space="preserve"> </w:t>
      </w:r>
    </w:p>
    <w:p w14:paraId="5E95505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-безопасно пользоваться канцелярским ножом, шилом;</w:t>
      </w:r>
      <w:r w:rsidRPr="004E3FF8">
        <w:rPr>
          <w:rFonts w:ascii="Times New Roman" w:eastAsia="Times New Roman" w:hAnsi="Times New Roman" w:cs="Times New Roman"/>
          <w:color w:val="000000"/>
          <w:sz w:val="18"/>
          <w:lang w:eastAsia="ru-RU"/>
        </w:rPr>
        <w:t xml:space="preserve"> </w:t>
      </w:r>
    </w:p>
    <w:p w14:paraId="21389D2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рицовку;</w:t>
      </w:r>
      <w:r w:rsidRPr="004E3FF8">
        <w:rPr>
          <w:rFonts w:ascii="Times New Roman" w:eastAsia="Times New Roman" w:hAnsi="Times New Roman" w:cs="Times New Roman"/>
          <w:color w:val="000000"/>
          <w:sz w:val="18"/>
          <w:lang w:eastAsia="ru-RU"/>
        </w:rPr>
        <w:t xml:space="preserve"> </w:t>
      </w:r>
    </w:p>
    <w:p w14:paraId="13F1E92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соединение деталей и отделку изделия освоенными ручными строчками;</w:t>
      </w:r>
      <w:r w:rsidRPr="004E3FF8">
        <w:rPr>
          <w:rFonts w:ascii="Times New Roman" w:eastAsia="Times New Roman" w:hAnsi="Times New Roman" w:cs="Times New Roman"/>
          <w:color w:val="000000"/>
          <w:sz w:val="18"/>
          <w:lang w:eastAsia="ru-RU"/>
        </w:rPr>
        <w:t xml:space="preserve"> </w:t>
      </w:r>
    </w:p>
    <w:p w14:paraId="428ABDB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в соответствии с технической или декоративно-художественной задачей;</w:t>
      </w:r>
      <w:r w:rsidRPr="004E3FF8">
        <w:rPr>
          <w:rFonts w:ascii="Times New Roman" w:eastAsia="Times New Roman" w:hAnsi="Times New Roman" w:cs="Times New Roman"/>
          <w:color w:val="000000"/>
          <w:sz w:val="18"/>
          <w:lang w:eastAsia="ru-RU"/>
        </w:rPr>
        <w:t xml:space="preserve"> </w:t>
      </w:r>
    </w:p>
    <w:p w14:paraId="5F9DA81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sidRPr="004E3FF8">
        <w:rPr>
          <w:rFonts w:ascii="Times New Roman" w:eastAsia="Times New Roman" w:hAnsi="Times New Roman" w:cs="Times New Roman"/>
          <w:color w:val="000000"/>
          <w:sz w:val="18"/>
          <w:lang w:eastAsia="ru-RU"/>
        </w:rPr>
        <w:t xml:space="preserve"> </w:t>
      </w:r>
    </w:p>
    <w:p w14:paraId="3E466F8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r w:rsidRPr="004E3FF8">
        <w:rPr>
          <w:rFonts w:ascii="Times New Roman" w:eastAsia="Times New Roman" w:hAnsi="Times New Roman" w:cs="Times New Roman"/>
          <w:color w:val="000000"/>
          <w:sz w:val="18"/>
          <w:lang w:eastAsia="ru-RU"/>
        </w:rPr>
        <w:t xml:space="preserve"> </w:t>
      </w:r>
    </w:p>
    <w:p w14:paraId="2F3204A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-изменять конструкцию изделия по заданным условиям;</w:t>
      </w:r>
      <w:r w:rsidRPr="004E3FF8">
        <w:rPr>
          <w:rFonts w:ascii="Times New Roman" w:eastAsia="Times New Roman" w:hAnsi="Times New Roman" w:cs="Times New Roman"/>
          <w:color w:val="000000"/>
          <w:sz w:val="18"/>
          <w:lang w:eastAsia="ru-RU"/>
        </w:rPr>
        <w:t xml:space="preserve"> </w:t>
      </w:r>
    </w:p>
    <w:p w14:paraId="2CE88C3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-выбирать способ соединения и соединительный материал в зависимости от требований конструкции;</w:t>
      </w:r>
      <w:r w:rsidRPr="004E3FF8">
        <w:rPr>
          <w:rFonts w:ascii="Times New Roman" w:eastAsia="Times New Roman" w:hAnsi="Times New Roman" w:cs="Times New Roman"/>
          <w:color w:val="000000"/>
          <w:sz w:val="18"/>
          <w:lang w:eastAsia="ru-RU"/>
        </w:rPr>
        <w:t xml:space="preserve"> </w:t>
      </w:r>
    </w:p>
    <w:p w14:paraId="70584A9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-называть несколько видов информационных технологий и соответствующих способов передачи информации (из реального окружения учащихся);</w:t>
      </w:r>
      <w:r w:rsidRPr="004E3FF8">
        <w:rPr>
          <w:rFonts w:ascii="Times New Roman" w:eastAsia="Times New Roman" w:hAnsi="Times New Roman" w:cs="Times New Roman"/>
          <w:color w:val="000000"/>
          <w:sz w:val="18"/>
          <w:lang w:eastAsia="ru-RU"/>
        </w:rPr>
        <w:t xml:space="preserve"> </w:t>
      </w:r>
    </w:p>
    <w:p w14:paraId="06323B3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назначение основных устройств персонального компьютера для ввода, вывода и обработки информации;</w:t>
      </w:r>
      <w:r w:rsidRPr="004E3FF8">
        <w:rPr>
          <w:rFonts w:ascii="Times New Roman" w:eastAsia="Times New Roman" w:hAnsi="Times New Roman" w:cs="Times New Roman"/>
          <w:color w:val="000000"/>
          <w:sz w:val="18"/>
          <w:lang w:eastAsia="ru-RU"/>
        </w:rPr>
        <w:t xml:space="preserve"> </w:t>
      </w:r>
    </w:p>
    <w:p w14:paraId="50160425"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-выполнять основные правила безопасной работы на компьютере и других электронных средствах обучения;</w:t>
      </w:r>
      <w:r w:rsidRPr="004E3FF8">
        <w:rPr>
          <w:rFonts w:ascii="Times New Roman" w:eastAsia="Times New Roman" w:hAnsi="Times New Roman" w:cs="Times New Roman"/>
          <w:color w:val="000000"/>
          <w:sz w:val="18"/>
          <w:lang w:eastAsia="ru-RU"/>
        </w:rPr>
        <w:t xml:space="preserve"> </w:t>
      </w:r>
    </w:p>
    <w:p w14:paraId="77A9D981" w14:textId="4BB29C5D"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-использовать </w:t>
      </w:r>
      <w:r w:rsidRPr="004E3FF8">
        <w:rPr>
          <w:rFonts w:ascii="Times New Roman" w:eastAsia="Times New Roman" w:hAnsi="Times New Roman" w:cs="Times New Roman"/>
          <w:color w:val="231F20"/>
          <w:sz w:val="20"/>
          <w:lang w:eastAsia="ru-RU"/>
        </w:rPr>
        <w:tab/>
        <w:t xml:space="preserve">возможности </w:t>
      </w:r>
      <w:r w:rsidRPr="004E3FF8">
        <w:rPr>
          <w:rFonts w:ascii="Times New Roman" w:eastAsia="Times New Roman" w:hAnsi="Times New Roman" w:cs="Times New Roman"/>
          <w:color w:val="231F20"/>
          <w:sz w:val="20"/>
          <w:lang w:eastAsia="ru-RU"/>
        </w:rPr>
        <w:tab/>
        <w:t xml:space="preserve">компьютера </w:t>
      </w:r>
      <w:r w:rsidRPr="004E3FF8">
        <w:rPr>
          <w:rFonts w:ascii="Times New Roman" w:eastAsia="Times New Roman" w:hAnsi="Times New Roman" w:cs="Times New Roman"/>
          <w:color w:val="231F20"/>
          <w:sz w:val="20"/>
          <w:lang w:eastAsia="ru-RU"/>
        </w:rPr>
        <w:tab/>
        <w:t xml:space="preserve">и </w:t>
      </w:r>
      <w:r w:rsidRPr="004E3FF8">
        <w:rPr>
          <w:rFonts w:ascii="Times New Roman" w:eastAsia="Times New Roman" w:hAnsi="Times New Roman" w:cs="Times New Roman"/>
          <w:color w:val="231F20"/>
          <w:sz w:val="20"/>
          <w:lang w:eastAsia="ru-RU"/>
        </w:rPr>
        <w:tab/>
        <w:t>информационно</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коммуникационных технологий для поиска необходимой информации при выполнении обучающих, творческих и проектных заданий;</w:t>
      </w:r>
      <w:r w:rsidRPr="004E3FF8">
        <w:rPr>
          <w:rFonts w:ascii="Times New Roman" w:eastAsia="Times New Roman" w:hAnsi="Times New Roman" w:cs="Times New Roman"/>
          <w:color w:val="000000"/>
          <w:sz w:val="18"/>
          <w:lang w:eastAsia="ru-RU"/>
        </w:rPr>
        <w:t xml:space="preserve"> </w:t>
      </w:r>
    </w:p>
    <w:p w14:paraId="4A0A1071" w14:textId="77777777" w:rsidR="004E3FF8" w:rsidRPr="004E3FF8" w:rsidRDefault="004E3FF8" w:rsidP="004E3FF8">
      <w:pPr>
        <w:spacing w:after="21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проектные задания в соответствии с содержанием изученного материала на основе полученных знаний и умений.</w:t>
      </w:r>
      <w:r w:rsidRPr="004E3FF8">
        <w:rPr>
          <w:rFonts w:ascii="Times New Roman" w:eastAsia="Times New Roman" w:hAnsi="Times New Roman" w:cs="Times New Roman"/>
          <w:color w:val="000000"/>
          <w:sz w:val="18"/>
          <w:lang w:eastAsia="ru-RU"/>
        </w:rPr>
        <w:t xml:space="preserve"> </w:t>
      </w:r>
    </w:p>
    <w:p w14:paraId="7F258C26" w14:textId="77777777" w:rsidR="004E3FF8" w:rsidRPr="004E3FF8" w:rsidRDefault="004E3FF8" w:rsidP="004E3FF8">
      <w:pPr>
        <w:keepNext/>
        <w:keepLines/>
        <w:spacing w:after="60"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4</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5E7E8A7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w:t>
      </w:r>
      <w:r w:rsidRPr="004E3FF8">
        <w:rPr>
          <w:rFonts w:ascii="Times New Roman" w:eastAsia="Times New Roman" w:hAnsi="Times New Roman" w:cs="Times New Roman"/>
          <w:b/>
          <w:color w:val="231F20"/>
          <w:sz w:val="20"/>
          <w:lang w:eastAsia="ru-RU"/>
        </w:rPr>
        <w:t xml:space="preserve">в четвёртом классе </w:t>
      </w:r>
      <w:r w:rsidRPr="004E3FF8">
        <w:rPr>
          <w:rFonts w:ascii="Times New Roman" w:eastAsia="Times New Roman" w:hAnsi="Times New Roman" w:cs="Times New Roman"/>
          <w:color w:val="231F20"/>
          <w:sz w:val="20"/>
          <w:lang w:eastAsia="ru-RU"/>
        </w:rPr>
        <w:t>обучающийся научится:</w:t>
      </w:r>
      <w:r w:rsidRPr="004E3FF8">
        <w:rPr>
          <w:rFonts w:ascii="Times New Roman" w:eastAsia="Times New Roman" w:hAnsi="Times New Roman" w:cs="Times New Roman"/>
          <w:color w:val="000000"/>
          <w:sz w:val="20"/>
          <w:lang w:eastAsia="ru-RU"/>
        </w:rPr>
        <w:t xml:space="preserve"> </w:t>
      </w:r>
    </w:p>
    <w:p w14:paraId="37939A7A" w14:textId="2B06DEB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r w:rsidRPr="004E3FF8">
        <w:rPr>
          <w:rFonts w:ascii="Times New Roman" w:eastAsia="Times New Roman" w:hAnsi="Times New Roman" w:cs="Times New Roman"/>
          <w:color w:val="000000"/>
          <w:sz w:val="18"/>
          <w:lang w:eastAsia="ru-RU"/>
        </w:rPr>
        <w:t xml:space="preserve"> </w:t>
      </w:r>
    </w:p>
    <w:p w14:paraId="349A159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r w:rsidRPr="004E3FF8">
        <w:rPr>
          <w:rFonts w:ascii="Times New Roman" w:eastAsia="Times New Roman" w:hAnsi="Times New Roman" w:cs="Times New Roman"/>
          <w:color w:val="000000"/>
          <w:sz w:val="18"/>
          <w:lang w:eastAsia="ru-RU"/>
        </w:rPr>
        <w:t xml:space="preserve"> </w:t>
      </w:r>
    </w:p>
    <w:p w14:paraId="163AD81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-самостоятельно планировать и выполнять практическое задание (практическую работу) с опорой на инструкционную </w:t>
      </w:r>
    </w:p>
    <w:p w14:paraId="6A8181FC"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(технологическую) карту или творческий замысел; при необходимости вносить коррективы в выполняемые действия; </w:t>
      </w:r>
    </w:p>
    <w:p w14:paraId="05649C4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элементарные основы бытовой культуры, выполнять доступные действия по самообслуживанию и доступные виды домашнего труда;</w:t>
      </w:r>
      <w:r w:rsidRPr="004E3FF8">
        <w:rPr>
          <w:rFonts w:ascii="Times New Roman" w:eastAsia="Times New Roman" w:hAnsi="Times New Roman" w:cs="Times New Roman"/>
          <w:color w:val="000000"/>
          <w:sz w:val="18"/>
          <w:lang w:eastAsia="ru-RU"/>
        </w:rPr>
        <w:t xml:space="preserve"> </w:t>
      </w:r>
    </w:p>
    <w:p w14:paraId="7FCB3F2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r w:rsidRPr="004E3FF8">
        <w:rPr>
          <w:rFonts w:ascii="Times New Roman" w:eastAsia="Times New Roman" w:hAnsi="Times New Roman" w:cs="Times New Roman"/>
          <w:color w:val="000000"/>
          <w:sz w:val="18"/>
          <w:lang w:eastAsia="ru-RU"/>
        </w:rPr>
        <w:t xml:space="preserve"> </w:t>
      </w:r>
    </w:p>
    <w:p w14:paraId="3343B22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r w:rsidRPr="004E3FF8">
        <w:rPr>
          <w:rFonts w:ascii="Times New Roman" w:eastAsia="Times New Roman" w:hAnsi="Times New Roman" w:cs="Times New Roman"/>
          <w:color w:val="000000"/>
          <w:sz w:val="18"/>
          <w:lang w:eastAsia="ru-RU"/>
        </w:rPr>
        <w:t xml:space="preserve"> </w:t>
      </w:r>
    </w:p>
    <w:p w14:paraId="47179342" w14:textId="419AA01E"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w:t>
      </w:r>
    </w:p>
    <w:p w14:paraId="6E79312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назначения изделия;</w:t>
      </w:r>
      <w:r w:rsidRPr="004E3FF8">
        <w:rPr>
          <w:rFonts w:ascii="Times New Roman" w:eastAsia="Times New Roman" w:hAnsi="Times New Roman" w:cs="Times New Roman"/>
          <w:color w:val="000000"/>
          <w:sz w:val="18"/>
          <w:lang w:eastAsia="ru-RU"/>
        </w:rPr>
        <w:t xml:space="preserve"> </w:t>
      </w:r>
    </w:p>
    <w:p w14:paraId="3A60824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 основе усвоенных правил дизайна решать простейшие художественно-конструкторские задачи по созданию изделий с заданной функцией;</w:t>
      </w:r>
      <w:r w:rsidRPr="004E3FF8">
        <w:rPr>
          <w:rFonts w:ascii="Times New Roman" w:eastAsia="Times New Roman" w:hAnsi="Times New Roman" w:cs="Times New Roman"/>
          <w:color w:val="000000"/>
          <w:sz w:val="18"/>
          <w:lang w:eastAsia="ru-RU"/>
        </w:rPr>
        <w:t xml:space="preserve"> </w:t>
      </w:r>
    </w:p>
    <w:p w14:paraId="2372020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r w:rsidRPr="004E3FF8">
        <w:rPr>
          <w:rFonts w:ascii="Times New Roman" w:eastAsia="Times New Roman" w:hAnsi="Times New Roman" w:cs="Times New Roman"/>
          <w:color w:val="000000"/>
          <w:sz w:val="18"/>
          <w:lang w:eastAsia="ru-RU"/>
        </w:rPr>
        <w:t xml:space="preserve"> </w:t>
      </w:r>
    </w:p>
    <w:p w14:paraId="67C3CD02"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-работать с доступной информацией; работать в программах Word, Power </w:t>
      </w:r>
    </w:p>
    <w:p w14:paraId="5D9CAE1A"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Point;</w:t>
      </w:r>
      <w:r w:rsidRPr="004E3FF8">
        <w:rPr>
          <w:rFonts w:ascii="Times New Roman" w:eastAsia="Times New Roman" w:hAnsi="Times New Roman" w:cs="Times New Roman"/>
          <w:color w:val="000000"/>
          <w:sz w:val="18"/>
          <w:lang w:eastAsia="ru-RU"/>
        </w:rPr>
        <w:t xml:space="preserve"> </w:t>
      </w:r>
    </w:p>
    <w:p w14:paraId="5ECFF64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r w:rsidRPr="004E3FF8">
        <w:rPr>
          <w:rFonts w:ascii="Times New Roman" w:eastAsia="Times New Roman" w:hAnsi="Times New Roman" w:cs="Times New Roman"/>
          <w:color w:val="000000"/>
          <w:sz w:val="18"/>
          <w:lang w:eastAsia="ru-RU"/>
        </w:rPr>
        <w:t xml:space="preserve"> </w:t>
      </w:r>
    </w:p>
    <w:p w14:paraId="6B272182"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r w:rsidRPr="004E3FF8">
        <w:rPr>
          <w:rFonts w:ascii="Times New Roman" w:eastAsia="Times New Roman" w:hAnsi="Times New Roman" w:cs="Times New Roman"/>
          <w:color w:val="000000"/>
          <w:sz w:val="18"/>
          <w:lang w:eastAsia="ru-RU"/>
        </w:rPr>
        <w:t xml:space="preserve"> </w:t>
      </w:r>
    </w:p>
    <w:p w14:paraId="573D68C5"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r w:rsidRPr="004E3FF8">
        <w:rPr>
          <w:rFonts w:ascii="Times New Roman" w:eastAsia="Times New Roman" w:hAnsi="Times New Roman" w:cs="Times New Roman"/>
          <w:color w:val="000000"/>
          <w:lang w:eastAsia="ru-RU"/>
        </w:rPr>
        <w:tab/>
      </w:r>
      <w:r w:rsidRPr="004E3FF8">
        <w:rPr>
          <w:rFonts w:ascii="Times New Roman" w:eastAsia="Times New Roman" w:hAnsi="Times New Roman" w:cs="Times New Roman"/>
          <w:b/>
          <w:color w:val="231F20"/>
          <w:sz w:val="24"/>
          <w:lang w:eastAsia="ru-RU"/>
        </w:rPr>
        <w:t xml:space="preserve"> </w:t>
      </w:r>
      <w:r w:rsidRPr="004E3FF8">
        <w:rPr>
          <w:rFonts w:ascii="Times New Roman" w:eastAsia="Times New Roman" w:hAnsi="Times New Roman" w:cs="Times New Roman"/>
          <w:color w:val="231F20"/>
          <w:sz w:val="20"/>
          <w:lang w:eastAsia="ru-RU"/>
        </w:rPr>
        <w:br w:type="page"/>
      </w:r>
    </w:p>
    <w:p w14:paraId="69E920CF"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lastRenderedPageBreak/>
        <w:t>ФИЗИЧЕСКАЯ КУЛЬТУРА</w:t>
      </w:r>
      <w:r w:rsidRPr="004E3FF8">
        <w:rPr>
          <w:rFonts w:ascii="Times New Roman" w:eastAsia="Times New Roman" w:hAnsi="Times New Roman" w:cs="Times New Roman"/>
          <w:b/>
          <w:color w:val="000000"/>
          <w:sz w:val="24"/>
          <w:lang w:eastAsia="ru-RU"/>
        </w:rPr>
        <w:t xml:space="preserve"> </w:t>
      </w:r>
    </w:p>
    <w:p w14:paraId="2F9C9DD6" w14:textId="77777777" w:rsidR="004E3FF8" w:rsidRPr="004E3FF8" w:rsidRDefault="004E3FF8" w:rsidP="004E3FF8">
      <w:pPr>
        <w:spacing w:after="197"/>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2BDAD54D" wp14:editId="0535B0E2">
                <wp:extent cx="4034790" cy="1270"/>
                <wp:effectExtent l="0" t="0" r="0" b="0"/>
                <wp:docPr id="422582" name="Group 422582"/>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32909" name="Shape 32909"/>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3032B869" id="Group 422582"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">
                <v:shape id="Shape 32909"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" path="m,l4034790,1270e" filled="f" strokecolor="#231f20" strokeweight=".18mm">
                  <v:path arrowok="t" textboxrect="0,0,4034790,1270"/>
                </v:shape>
                <w10:anchorlock/>
              </v:group>
            </w:pict>
          </mc:Fallback>
        </mc:AlternateContent>
      </w:r>
    </w:p>
    <w:p w14:paraId="265FDF2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p>
    <w:p w14:paraId="4700AECA" w14:textId="77777777" w:rsidR="004E3FF8" w:rsidRPr="004E3FF8" w:rsidRDefault="004E3FF8" w:rsidP="004E3FF8">
      <w:pPr>
        <w:spacing w:after="8"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Примерной программе воспитания (одобрено решением ФУМО от </w:t>
      </w:r>
    </w:p>
    <w:p w14:paraId="003E4A2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02.06.2020 г.).</w:t>
      </w:r>
      <w:r w:rsidRPr="004E3FF8">
        <w:rPr>
          <w:rFonts w:ascii="Times New Roman" w:eastAsia="Times New Roman" w:hAnsi="Times New Roman" w:cs="Times New Roman"/>
          <w:color w:val="000000"/>
          <w:sz w:val="18"/>
          <w:lang w:eastAsia="ru-RU"/>
        </w:rPr>
        <w:t xml:space="preserve"> </w:t>
      </w:r>
    </w:p>
    <w:p w14:paraId="70AED084"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4E3FF8">
        <w:rPr>
          <w:rFonts w:ascii="Times New Roman" w:eastAsia="Times New Roman" w:hAnsi="Times New Roman" w:cs="Times New Roman"/>
          <w:color w:val="231F20"/>
          <w:sz w:val="20"/>
          <w:vertAlign w:val="superscript"/>
          <w:lang w:eastAsia="ru-RU"/>
        </w:rPr>
        <w:t>1</w:t>
      </w:r>
      <w:r w:rsidRPr="004E3FF8">
        <w:rPr>
          <w:rFonts w:ascii="Times New Roman" w:eastAsia="Times New Roman" w:hAnsi="Times New Roman" w:cs="Times New Roman"/>
          <w:color w:val="231F20"/>
          <w:sz w:val="20"/>
          <w:lang w:eastAsia="ru-RU"/>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r w:rsidRPr="004E3FF8">
        <w:rPr>
          <w:rFonts w:ascii="Times New Roman" w:eastAsia="Times New Roman" w:hAnsi="Times New Roman" w:cs="Times New Roman"/>
          <w:color w:val="000000"/>
          <w:sz w:val="18"/>
          <w:lang w:eastAsia="ru-RU"/>
        </w:rPr>
        <w:t xml:space="preserve"> </w:t>
      </w:r>
    </w:p>
    <w:p w14:paraId="7D8253CF" w14:textId="77777777" w:rsidR="004E3FF8" w:rsidRPr="004E3FF8" w:rsidRDefault="004E3FF8" w:rsidP="004E3FF8">
      <w:pPr>
        <w:spacing w:after="235"/>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p>
    <w:p w14:paraId="0BD61E2B" w14:textId="77777777"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ПОЯСНИТЕЛЬНАЯ ЗАПИСКА</w:t>
      </w:r>
      <w:r w:rsidRPr="004E3FF8">
        <w:rPr>
          <w:rFonts w:ascii="Times New Roman" w:eastAsia="Times New Roman" w:hAnsi="Times New Roman" w:cs="Times New Roman"/>
          <w:b/>
          <w:color w:val="000000"/>
          <w:sz w:val="24"/>
          <w:lang w:eastAsia="ru-RU"/>
        </w:rPr>
        <w:t xml:space="preserve"> </w:t>
      </w:r>
    </w:p>
    <w:p w14:paraId="305015BD" w14:textId="77777777" w:rsidR="004E3FF8" w:rsidRPr="004E3FF8" w:rsidRDefault="004E3FF8" w:rsidP="004E3FF8">
      <w:pPr>
        <w:spacing w:after="196"/>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77CF93A2" wp14:editId="715F9D44">
                <wp:extent cx="4034790" cy="1270"/>
                <wp:effectExtent l="0" t="0" r="0" b="0"/>
                <wp:docPr id="422583" name="Group 422583"/>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32910" name="Shape 32910"/>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0E0997B8" id="Group 422583"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">
                <v:shape id="Shape 32910"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" path="m,l4034790,1270e" filled="f" strokecolor="#231f20" strokeweight=".18mm">
                  <v:path arrowok="t" textboxrect="0,0,4034790,1270"/>
                </v:shape>
                <w10:anchorlock/>
              </v:group>
            </w:pict>
          </mc:Fallback>
        </mc:AlternateContent>
      </w:r>
    </w:p>
    <w:p w14:paraId="0B5EBD65"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r w:rsidRPr="004E3FF8">
        <w:rPr>
          <w:rFonts w:ascii="Times New Roman" w:eastAsia="Times New Roman" w:hAnsi="Times New Roman" w:cs="Times New Roman"/>
          <w:color w:val="000000"/>
          <w:sz w:val="18"/>
          <w:lang w:eastAsia="ru-RU"/>
        </w:rPr>
        <w:t xml:space="preserve"> </w:t>
      </w:r>
    </w:p>
    <w:p w14:paraId="4C9474F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образовательного процесса, внедрение в его практику современных подходов, новых методик и технологий.</w:t>
      </w:r>
      <w:r w:rsidRPr="004E3FF8">
        <w:rPr>
          <w:rFonts w:ascii="Times New Roman" w:eastAsia="Times New Roman" w:hAnsi="Times New Roman" w:cs="Times New Roman"/>
          <w:color w:val="000000"/>
          <w:sz w:val="18"/>
          <w:lang w:eastAsia="ru-RU"/>
        </w:rPr>
        <w:t xml:space="preserve"> </w:t>
      </w:r>
    </w:p>
    <w:p w14:paraId="765877E1"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Программа позволяет применять дифференцированный подход к организации занятий детей с учетом состояния здоровья. 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r w:rsidRPr="004E3FF8">
        <w:rPr>
          <w:rFonts w:ascii="Times New Roman" w:eastAsia="Times New Roman" w:hAnsi="Times New Roman" w:cs="Times New Roman"/>
          <w:color w:val="000000"/>
          <w:sz w:val="18"/>
          <w:lang w:eastAsia="ru-RU"/>
        </w:rPr>
        <w:t xml:space="preserve"> </w:t>
      </w:r>
    </w:p>
    <w:p w14:paraId="3AFBE382"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w:t>
      </w:r>
      <w:r w:rsidRPr="004E3FF8">
        <w:rPr>
          <w:rFonts w:ascii="Times New Roman" w:eastAsia="Times New Roman" w:hAnsi="Times New Roman" w:cs="Times New Roman"/>
          <w:color w:val="000000"/>
          <w:sz w:val="18"/>
          <w:lang w:eastAsia="ru-RU"/>
        </w:rPr>
        <w:t xml:space="preserve"> </w:t>
      </w:r>
    </w:p>
    <w:p w14:paraId="6C53B3F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r w:rsidRPr="004E3FF8">
        <w:rPr>
          <w:rFonts w:ascii="Times New Roman" w:eastAsia="Times New Roman" w:hAnsi="Times New Roman" w:cs="Times New Roman"/>
          <w:color w:val="000000"/>
          <w:sz w:val="18"/>
          <w:lang w:eastAsia="ru-RU"/>
        </w:rPr>
        <w:t xml:space="preserve"> </w:t>
      </w:r>
    </w:p>
    <w:p w14:paraId="622AE37D" w14:textId="132CA561"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w:t>
      </w:r>
      <w:r w:rsidRPr="004E3FF8">
        <w:rPr>
          <w:rFonts w:ascii="Times New Roman" w:eastAsia="Times New Roman" w:hAnsi="Times New Roman" w:cs="Times New Roman"/>
          <w:color w:val="231F20"/>
          <w:sz w:val="20"/>
          <w:lang w:eastAsia="ru-RU"/>
        </w:rPr>
        <w:lastRenderedPageBreak/>
        <w:t>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r w:rsidRPr="004E3FF8">
        <w:rPr>
          <w:rFonts w:ascii="Times New Roman" w:eastAsia="Times New Roman" w:hAnsi="Times New Roman" w:cs="Times New Roman"/>
          <w:color w:val="000000"/>
          <w:sz w:val="18"/>
          <w:lang w:eastAsia="ru-RU"/>
        </w:rPr>
        <w:t xml:space="preserve"> </w:t>
      </w:r>
    </w:p>
    <w:p w14:paraId="2266226E" w14:textId="32D12912"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r w:rsidRPr="004E3FF8">
        <w:rPr>
          <w:rFonts w:ascii="Times New Roman" w:eastAsia="Times New Roman" w:hAnsi="Times New Roman" w:cs="Times New Roman"/>
          <w:color w:val="000000"/>
          <w:sz w:val="18"/>
          <w:lang w:eastAsia="ru-RU"/>
        </w:rPr>
        <w:t xml:space="preserve"> </w:t>
      </w:r>
    </w:p>
    <w:p w14:paraId="43439EA4"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w:t>
      </w:r>
      <w:r w:rsidRPr="004E3FF8">
        <w:rPr>
          <w:rFonts w:ascii="Times New Roman" w:eastAsia="Times New Roman" w:hAnsi="Times New Roman" w:cs="Times New Roman"/>
          <w:color w:val="000000"/>
          <w:sz w:val="18"/>
          <w:lang w:eastAsia="ru-RU"/>
        </w:rPr>
        <w:t xml:space="preserve"> </w:t>
      </w:r>
    </w:p>
    <w:p w14:paraId="1429DAC3"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r w:rsidRPr="004E3FF8">
        <w:rPr>
          <w:rFonts w:ascii="Times New Roman" w:eastAsia="Times New Roman" w:hAnsi="Times New Roman" w:cs="Times New Roman"/>
          <w:color w:val="000000"/>
          <w:sz w:val="18"/>
          <w:lang w:eastAsia="ru-RU"/>
        </w:rPr>
        <w:t xml:space="preserve"> </w:t>
      </w:r>
    </w:p>
    <w:p w14:paraId="24BA34DF"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w:t>
      </w:r>
      <w:r w:rsidRPr="004E3FF8">
        <w:rPr>
          <w:rFonts w:ascii="Times New Roman" w:eastAsia="Times New Roman" w:hAnsi="Times New Roman" w:cs="Times New Roman"/>
          <w:color w:val="000000"/>
          <w:sz w:val="18"/>
          <w:lang w:eastAsia="ru-RU"/>
        </w:rPr>
        <w:t xml:space="preserve"> </w:t>
      </w:r>
    </w:p>
    <w:p w14:paraId="168B142C" w14:textId="65EB1938"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«Способы самостоятельной деятельности» и «Физическое совершенствование».</w:t>
      </w:r>
      <w:r w:rsidRPr="004E3FF8">
        <w:rPr>
          <w:rFonts w:ascii="Times New Roman" w:eastAsia="Times New Roman" w:hAnsi="Times New Roman" w:cs="Times New Roman"/>
          <w:color w:val="000000"/>
          <w:sz w:val="18"/>
          <w:lang w:eastAsia="ru-RU"/>
        </w:rPr>
        <w:t xml:space="preserve"> </w:t>
      </w:r>
    </w:p>
    <w:p w14:paraId="7091A88F"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r w:rsidRPr="004E3FF8">
        <w:rPr>
          <w:rFonts w:ascii="Times New Roman" w:eastAsia="Times New Roman" w:hAnsi="Times New Roman" w:cs="Times New Roman"/>
          <w:color w:val="000000"/>
          <w:sz w:val="18"/>
          <w:lang w:eastAsia="ru-RU"/>
        </w:rPr>
        <w:t xml:space="preserve"> </w:t>
      </w:r>
    </w:p>
    <w:p w14:paraId="1EFC683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r w:rsidRPr="004E3FF8">
        <w:rPr>
          <w:rFonts w:ascii="Times New Roman" w:eastAsia="Times New Roman" w:hAnsi="Times New Roman" w:cs="Times New Roman"/>
          <w:color w:val="000000"/>
          <w:sz w:val="18"/>
          <w:lang w:eastAsia="ru-RU"/>
        </w:rPr>
        <w:t xml:space="preserve"> </w:t>
      </w:r>
    </w:p>
    <w:p w14:paraId="583B0CB3" w14:textId="0733773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w:t>
      </w:r>
    </w:p>
    <w:p w14:paraId="0EE88530" w14:textId="77777777" w:rsidR="006B5013" w:rsidRDefault="006B5013" w:rsidP="004E3FF8">
      <w:pPr>
        <w:spacing w:after="1" w:line="261" w:lineRule="auto"/>
        <w:ind w:right="4"/>
        <w:rPr>
          <w:rFonts w:ascii="Times New Roman" w:eastAsia="Times New Roman" w:hAnsi="Times New Roman" w:cs="Times New Roman"/>
          <w:b/>
          <w:color w:val="231F20"/>
          <w:sz w:val="24"/>
          <w:lang w:eastAsia="ru-RU"/>
        </w:rPr>
      </w:pPr>
    </w:p>
    <w:p w14:paraId="6C632689" w14:textId="5C71A58A" w:rsidR="004E3FF8" w:rsidRPr="004E3FF8" w:rsidRDefault="004E3FF8" w:rsidP="004E3FF8">
      <w:pPr>
        <w:spacing w:after="1"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СОДЕРЖАНИЕ УЧЕБНОГО ПРЕДМЕТА</w:t>
      </w:r>
      <w:r w:rsidRPr="004E3FF8">
        <w:rPr>
          <w:rFonts w:ascii="Times New Roman" w:eastAsia="Times New Roman" w:hAnsi="Times New Roman" w:cs="Times New Roman"/>
          <w:b/>
          <w:color w:val="000000"/>
          <w:sz w:val="24"/>
          <w:lang w:eastAsia="ru-RU"/>
        </w:rPr>
        <w:t xml:space="preserve"> </w:t>
      </w:r>
      <w:r w:rsidRPr="004E3FF8">
        <w:rPr>
          <w:rFonts w:ascii="Times New Roman" w:eastAsia="Times New Roman" w:hAnsi="Times New Roman" w:cs="Times New Roman"/>
          <w:b/>
          <w:color w:val="231F20"/>
          <w:sz w:val="24"/>
          <w:lang w:eastAsia="ru-RU"/>
        </w:rPr>
        <w:t>«ФИЗИЧЕСКАЯ КУЛЬТУРА»</w:t>
      </w:r>
      <w:r w:rsidRPr="004E3FF8">
        <w:rPr>
          <w:rFonts w:ascii="Times New Roman" w:eastAsia="Times New Roman" w:hAnsi="Times New Roman" w:cs="Times New Roman"/>
          <w:b/>
          <w:color w:val="000000"/>
          <w:sz w:val="24"/>
          <w:lang w:eastAsia="ru-RU"/>
        </w:rPr>
        <w:t xml:space="preserve"> </w:t>
      </w:r>
    </w:p>
    <w:p w14:paraId="32CA4B1C" w14:textId="77777777" w:rsidR="004E3FF8" w:rsidRPr="004E3FF8" w:rsidRDefault="004E3FF8" w:rsidP="004E3FF8">
      <w:pPr>
        <w:spacing w:after="234"/>
        <w:rPr>
          <w:rFonts w:ascii="Times New Roman" w:eastAsia="Times New Roman" w:hAnsi="Times New Roman" w:cs="Times New Roman"/>
          <w:color w:val="231F20"/>
          <w:sz w:val="20"/>
          <w:lang w:eastAsia="ru-RU"/>
        </w:rPr>
      </w:pPr>
      <w:r w:rsidRPr="004E3FF8">
        <w:rPr>
          <w:rFonts w:ascii="Calibri" w:eastAsia="Calibri" w:hAnsi="Calibri" w:cs="Calibri"/>
          <w:noProof/>
          <w:color w:val="000000"/>
          <w:lang w:eastAsia="ru-RU"/>
        </w:rPr>
        <mc:AlternateContent>
          <mc:Choice Requires="wpg">
            <w:drawing>
              <wp:inline distT="0" distB="0" distL="0" distR="0" wp14:anchorId="7C213DCC" wp14:editId="224CC44E">
                <wp:extent cx="4034790" cy="1270"/>
                <wp:effectExtent l="0" t="0" r="0" b="0"/>
                <wp:docPr id="422085" name="Group 422085"/>
                <wp:cNvGraphicFramePr/>
                <a:graphic xmlns:a="http://schemas.openxmlformats.org/drawingml/2006/main">
                  <a:graphicData uri="http://schemas.microsoft.com/office/word/2010/wordprocessingGroup">
                    <wpg:wgp>
                      <wpg:cNvGrpSpPr/>
                      <wpg:grpSpPr>
                        <a:xfrm>
                          <a:off x="0" y="0"/>
                          <a:ext cx="4034790" cy="1270"/>
                          <a:chOff x="0" y="0"/>
                          <a:chExt cx="4034790" cy="1270"/>
                        </a:xfrm>
                      </wpg:grpSpPr>
                      <wps:wsp>
                        <wps:cNvPr id="33137" name="Shape 33137"/>
                        <wps:cNvSpPr/>
                        <wps:spPr>
                          <a:xfrm>
                            <a:off x="0" y="0"/>
                            <a:ext cx="4034790" cy="1270"/>
                          </a:xfrm>
                          <a:custGeom>
                            <a:avLst/>
                            <a:gdLst/>
                            <a:ahLst/>
                            <a:cxnLst/>
                            <a:rect l="0" t="0" r="0" b="0"/>
                            <a:pathLst>
                              <a:path w="4034790" h="1270">
                                <a:moveTo>
                                  <a:pt x="0" y="0"/>
                                </a:moveTo>
                                <a:lnTo>
                                  <a:pt x="4034790" y="1270"/>
                                </a:lnTo>
                              </a:path>
                            </a:pathLst>
                          </a:custGeom>
                          <a:noFill/>
                          <a:ln w="6480" cap="flat" cmpd="sng" algn="ctr">
                            <a:solidFill>
                              <a:srgbClr val="231F20"/>
                            </a:solidFill>
                            <a:prstDash val="solid"/>
                            <a:round/>
                          </a:ln>
                          <a:effectLst/>
                        </wps:spPr>
                        <wps:bodyPr/>
                      </wps:wsp>
                    </wpg:wgp>
                  </a:graphicData>
                </a:graphic>
              </wp:inline>
            </w:drawing>
          </mc:Choice>
          <mc:Fallback>
            <w:pict>
              <v:group w14:anchorId="13CAB043" id="Group 422085" o:spid="_x0000_s1026" style="width:317.7pt;height:.1pt;mso-position-horizontal-relative:char;mso-position-vertical-relative:line" coordsize="40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">
                <v:shape id="Shape 33137" o:spid="_x0000_s1027" style="position:absolute;width:40347;height:12;visibility:visible;mso-wrap-style:square;v-text-anchor:top" coordsize="403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" path="m,l4034790,1270e" filled="f" strokecolor="#231f20" strokeweight=".18mm">
                  <v:path arrowok="t" textboxrect="0,0,4034790,1270"/>
                </v:shape>
                <w10:anchorlock/>
              </v:group>
            </w:pict>
          </mc:Fallback>
        </mc:AlternateContent>
      </w:r>
    </w:p>
    <w:p w14:paraId="15B03609"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1</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2415A7F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 xml:space="preserve">Знания о физической культуре. </w:t>
      </w:r>
      <w:r w:rsidRPr="004E3FF8">
        <w:rPr>
          <w:rFonts w:ascii="Times New Roman" w:eastAsia="Times New Roman" w:hAnsi="Times New Roman" w:cs="Times New Roman"/>
          <w:color w:val="231F20"/>
          <w:sz w:val="20"/>
          <w:lang w:eastAsia="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r w:rsidRPr="004E3FF8">
        <w:rPr>
          <w:rFonts w:ascii="Times New Roman" w:eastAsia="Times New Roman" w:hAnsi="Times New Roman" w:cs="Times New Roman"/>
          <w:color w:val="000000"/>
          <w:sz w:val="18"/>
          <w:lang w:eastAsia="ru-RU"/>
        </w:rPr>
        <w:t xml:space="preserve"> </w:t>
      </w:r>
    </w:p>
    <w:p w14:paraId="6DD9D7D7"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 xml:space="preserve">Способы самостоятельной деятельности. </w:t>
      </w:r>
      <w:r w:rsidRPr="004E3FF8">
        <w:rPr>
          <w:rFonts w:ascii="Times New Roman" w:eastAsia="Times New Roman" w:hAnsi="Times New Roman" w:cs="Times New Roman"/>
          <w:color w:val="231F20"/>
          <w:sz w:val="20"/>
          <w:lang w:eastAsia="ru-RU"/>
        </w:rPr>
        <w:t>Режим дня и правила его составления и соблюдения.</w:t>
      </w:r>
      <w:r w:rsidRPr="004E3FF8">
        <w:rPr>
          <w:rFonts w:ascii="Times New Roman" w:eastAsia="Times New Roman" w:hAnsi="Times New Roman" w:cs="Times New Roman"/>
          <w:color w:val="000000"/>
          <w:sz w:val="20"/>
          <w:lang w:eastAsia="ru-RU"/>
        </w:rPr>
        <w:t xml:space="preserve"> </w:t>
      </w:r>
    </w:p>
    <w:p w14:paraId="0147C98F" w14:textId="77777777" w:rsidR="006B5013" w:rsidRDefault="004E3FF8" w:rsidP="004E3FF8">
      <w:pPr>
        <w:spacing w:after="29" w:line="261" w:lineRule="auto"/>
        <w:ind w:right="149"/>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 xml:space="preserve">Физическое совершенствование. </w:t>
      </w:r>
    </w:p>
    <w:p w14:paraId="00D46222" w14:textId="77777777" w:rsidR="006B5013"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Оздоровительная физическая культура</w:t>
      </w:r>
      <w:r w:rsidRPr="004E3FF8">
        <w:rPr>
          <w:rFonts w:ascii="Times New Roman" w:eastAsia="Times New Roman" w:hAnsi="Times New Roman" w:cs="Times New Roman"/>
          <w:color w:val="231F20"/>
          <w:sz w:val="20"/>
          <w:lang w:eastAsia="ru-RU"/>
        </w:rPr>
        <w:t xml:space="preserve">. </w:t>
      </w:r>
    </w:p>
    <w:p w14:paraId="593A51E2" w14:textId="3A0C3184"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r w:rsidRPr="004E3FF8">
        <w:rPr>
          <w:rFonts w:ascii="Times New Roman" w:eastAsia="Times New Roman" w:hAnsi="Times New Roman" w:cs="Times New Roman"/>
          <w:color w:val="000000"/>
          <w:sz w:val="20"/>
          <w:lang w:eastAsia="ru-RU"/>
        </w:rPr>
        <w:t xml:space="preserve"> </w:t>
      </w:r>
    </w:p>
    <w:p w14:paraId="281C4DF4" w14:textId="77777777" w:rsidR="006B5013"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Спортивно-оздоровительная физическая культура</w:t>
      </w:r>
      <w:r w:rsidRPr="004E3FF8">
        <w:rPr>
          <w:rFonts w:ascii="Times New Roman" w:eastAsia="Times New Roman" w:hAnsi="Times New Roman" w:cs="Times New Roman"/>
          <w:color w:val="231F20"/>
          <w:sz w:val="20"/>
          <w:lang w:eastAsia="ru-RU"/>
        </w:rPr>
        <w:t xml:space="preserve">. </w:t>
      </w:r>
    </w:p>
    <w:p w14:paraId="2D6431D4" w14:textId="6EC574BC"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Правила поведения на уроках физической культуры, подбора одежды для занятий в спортивном зале и на открытом воздухе.</w:t>
      </w:r>
      <w:r w:rsidRPr="004E3FF8">
        <w:rPr>
          <w:rFonts w:ascii="Times New Roman" w:eastAsia="Times New Roman" w:hAnsi="Times New Roman" w:cs="Times New Roman"/>
          <w:color w:val="000000"/>
          <w:sz w:val="20"/>
          <w:lang w:eastAsia="ru-RU"/>
        </w:rPr>
        <w:t xml:space="preserve"> </w:t>
      </w:r>
    </w:p>
    <w:p w14:paraId="77D86CFA" w14:textId="677DFEE1"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r w:rsidRPr="004E3FF8">
        <w:rPr>
          <w:rFonts w:ascii="Times New Roman" w:eastAsia="Times New Roman" w:hAnsi="Times New Roman" w:cs="Times New Roman"/>
          <w:color w:val="000000"/>
          <w:sz w:val="18"/>
          <w:lang w:eastAsia="ru-RU"/>
        </w:rPr>
        <w:t xml:space="preserve"> </w:t>
      </w:r>
    </w:p>
    <w:p w14:paraId="44D9A04A" w14:textId="77777777" w:rsidR="004E3FF8" w:rsidRPr="004E3FF8" w:rsidRDefault="004E3FF8" w:rsidP="004E3FF8">
      <w:pPr>
        <w:spacing w:after="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r w:rsidRPr="004E3FF8">
        <w:rPr>
          <w:rFonts w:ascii="Times New Roman" w:eastAsia="Times New Roman" w:hAnsi="Times New Roman" w:cs="Times New Roman"/>
          <w:color w:val="000000"/>
          <w:sz w:val="18"/>
          <w:lang w:eastAsia="ru-RU"/>
        </w:rPr>
        <w:t xml:space="preserve"> </w:t>
      </w:r>
    </w:p>
    <w:p w14:paraId="6BE71F4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r w:rsidRPr="004E3FF8">
        <w:rPr>
          <w:rFonts w:ascii="Times New Roman" w:eastAsia="Times New Roman" w:hAnsi="Times New Roman" w:cs="Times New Roman"/>
          <w:color w:val="000000"/>
          <w:sz w:val="18"/>
          <w:lang w:eastAsia="ru-RU"/>
        </w:rPr>
        <w:t xml:space="preserve"> </w:t>
      </w:r>
    </w:p>
    <w:p w14:paraId="1CA701CB"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Лыжная подготовка</w:t>
      </w:r>
      <w:r w:rsidRPr="004E3FF8">
        <w:rPr>
          <w:rFonts w:ascii="Times New Roman" w:eastAsia="Times New Roman" w:hAnsi="Times New Roman" w:cs="Times New Roman"/>
          <w:i/>
          <w:color w:val="231F20"/>
          <w:sz w:val="20"/>
          <w:lang w:eastAsia="ru-RU"/>
        </w:rPr>
        <w:t xml:space="preserve">. </w:t>
      </w:r>
      <w:r w:rsidRPr="004E3FF8">
        <w:rPr>
          <w:rFonts w:ascii="Times New Roman" w:eastAsia="Times New Roman" w:hAnsi="Times New Roman" w:cs="Times New Roman"/>
          <w:color w:val="231F20"/>
          <w:sz w:val="20"/>
          <w:lang w:eastAsia="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r w:rsidRPr="004E3FF8">
        <w:rPr>
          <w:rFonts w:ascii="Times New Roman" w:eastAsia="Times New Roman" w:hAnsi="Times New Roman" w:cs="Times New Roman"/>
          <w:color w:val="000000"/>
          <w:sz w:val="18"/>
          <w:lang w:eastAsia="ru-RU"/>
        </w:rPr>
        <w:t xml:space="preserve"> </w:t>
      </w:r>
    </w:p>
    <w:p w14:paraId="4DFC81EA"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Лёгкая атлетика. Равномерная ходьба и равномерный бег. Прыжки в длину и высоту с места толчком двумя ногами, в высоту с прямого разбега.</w:t>
      </w:r>
      <w:r w:rsidRPr="004E3FF8">
        <w:rPr>
          <w:rFonts w:ascii="Times New Roman" w:eastAsia="Times New Roman" w:hAnsi="Times New Roman" w:cs="Times New Roman"/>
          <w:color w:val="000000"/>
          <w:sz w:val="18"/>
          <w:lang w:eastAsia="ru-RU"/>
        </w:rPr>
        <w:t xml:space="preserve"> </w:t>
      </w:r>
    </w:p>
    <w:p w14:paraId="6B10DE8C" w14:textId="77777777" w:rsidR="004E3FF8" w:rsidRPr="004E3FF8" w:rsidRDefault="004E3FF8" w:rsidP="004E3FF8">
      <w:pPr>
        <w:spacing w:after="94"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Подвижные и спортивные игры. Считалки для самостоятельной организации подвижных игр.</w:t>
      </w:r>
      <w:r w:rsidRPr="004E3FF8">
        <w:rPr>
          <w:rFonts w:ascii="Times New Roman" w:eastAsia="Times New Roman" w:hAnsi="Times New Roman" w:cs="Times New Roman"/>
          <w:color w:val="000000"/>
          <w:sz w:val="18"/>
          <w:lang w:eastAsia="ru-RU"/>
        </w:rPr>
        <w:t xml:space="preserve"> </w:t>
      </w:r>
    </w:p>
    <w:p w14:paraId="7DECCAD0" w14:textId="77777777" w:rsidR="006B5013" w:rsidRDefault="004E3FF8" w:rsidP="004E3FF8">
      <w:pPr>
        <w:spacing w:after="186"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 xml:space="preserve">Прикладно-ориентированная физическая культура. </w:t>
      </w:r>
    </w:p>
    <w:p w14:paraId="01369A53" w14:textId="664B9DAC" w:rsidR="004E3FF8" w:rsidRPr="006B5013" w:rsidRDefault="004E3FF8" w:rsidP="004E3FF8">
      <w:pPr>
        <w:spacing w:after="186"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color w:val="231F20"/>
          <w:sz w:val="20"/>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r w:rsidRPr="004E3FF8">
        <w:rPr>
          <w:rFonts w:ascii="Times New Roman" w:eastAsia="Times New Roman" w:hAnsi="Times New Roman" w:cs="Times New Roman"/>
          <w:color w:val="000000"/>
          <w:sz w:val="20"/>
          <w:lang w:eastAsia="ru-RU"/>
        </w:rPr>
        <w:t xml:space="preserve"> </w:t>
      </w:r>
    </w:p>
    <w:p w14:paraId="26CB0033"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54D3782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Знания о физической культуре</w:t>
      </w:r>
      <w:r w:rsidRPr="004E3FF8">
        <w:rPr>
          <w:rFonts w:ascii="Times New Roman" w:eastAsia="Times New Roman" w:hAnsi="Times New Roman" w:cs="Times New Roman"/>
          <w:color w:val="231F20"/>
          <w:sz w:val="20"/>
          <w:lang w:eastAsia="ru-RU"/>
        </w:rPr>
        <w:t>. Из истории возникновения физических упражнений и первых соревнований. Зарождение Олимпийских игр древности.</w:t>
      </w:r>
      <w:r w:rsidRPr="004E3FF8">
        <w:rPr>
          <w:rFonts w:ascii="Times New Roman" w:eastAsia="Times New Roman" w:hAnsi="Times New Roman" w:cs="Times New Roman"/>
          <w:color w:val="000000"/>
          <w:sz w:val="18"/>
          <w:lang w:eastAsia="ru-RU"/>
        </w:rPr>
        <w:t xml:space="preserve"> </w:t>
      </w:r>
    </w:p>
    <w:p w14:paraId="6E87AB3E" w14:textId="77777777" w:rsidR="006B5013" w:rsidRDefault="004E3FF8" w:rsidP="004E3FF8">
      <w:pPr>
        <w:spacing w:after="29" w:line="261" w:lineRule="auto"/>
        <w:ind w:right="149"/>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 xml:space="preserve">Способы самостоятельной деятельности. </w:t>
      </w:r>
    </w:p>
    <w:p w14:paraId="4FB5240E" w14:textId="002D8D0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r w:rsidRPr="004E3FF8">
        <w:rPr>
          <w:rFonts w:ascii="Times New Roman" w:eastAsia="Times New Roman" w:hAnsi="Times New Roman" w:cs="Times New Roman"/>
          <w:color w:val="000000"/>
          <w:sz w:val="18"/>
          <w:lang w:eastAsia="ru-RU"/>
        </w:rPr>
        <w:t xml:space="preserve"> </w:t>
      </w:r>
    </w:p>
    <w:p w14:paraId="43A976AD" w14:textId="77777777" w:rsidR="006B5013"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Физическое совершенствование</w:t>
      </w:r>
      <w:r w:rsidRPr="004E3FF8">
        <w:rPr>
          <w:rFonts w:ascii="Times New Roman" w:eastAsia="Times New Roman" w:hAnsi="Times New Roman" w:cs="Times New Roman"/>
          <w:color w:val="231F20"/>
          <w:sz w:val="20"/>
          <w:lang w:eastAsia="ru-RU"/>
        </w:rPr>
        <w:t xml:space="preserve">. </w:t>
      </w:r>
    </w:p>
    <w:p w14:paraId="024DC8C6" w14:textId="77777777" w:rsidR="006B5013" w:rsidRDefault="004E3FF8" w:rsidP="004E3FF8">
      <w:pPr>
        <w:spacing w:after="29"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Оздоровительная физическая культура.</w:t>
      </w:r>
    </w:p>
    <w:p w14:paraId="733511F0" w14:textId="573AB565"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 </w:t>
      </w:r>
      <w:r w:rsidRPr="004E3FF8">
        <w:rPr>
          <w:rFonts w:ascii="Times New Roman" w:eastAsia="Times New Roman" w:hAnsi="Times New Roman" w:cs="Times New Roman"/>
          <w:color w:val="231F20"/>
          <w:sz w:val="20"/>
          <w:lang w:eastAsia="ru-RU"/>
        </w:rPr>
        <w:t>Закаливание организма обтиранием. Составление комплекса утренней зарядки и физкультминутки для занятий в домашних условиях.</w:t>
      </w:r>
      <w:r w:rsidRPr="004E3FF8">
        <w:rPr>
          <w:rFonts w:ascii="Times New Roman" w:eastAsia="Times New Roman" w:hAnsi="Times New Roman" w:cs="Times New Roman"/>
          <w:color w:val="000000"/>
          <w:sz w:val="20"/>
          <w:lang w:eastAsia="ru-RU"/>
        </w:rPr>
        <w:t xml:space="preserve"> </w:t>
      </w:r>
    </w:p>
    <w:p w14:paraId="3785D042" w14:textId="77777777" w:rsidR="006B5013" w:rsidRDefault="004E3FF8" w:rsidP="004E3FF8">
      <w:pPr>
        <w:spacing w:after="0"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 xml:space="preserve">Спортивно-оздоровительная физическая культура. </w:t>
      </w:r>
    </w:p>
    <w:p w14:paraId="55FE10C2" w14:textId="7D1C08AD"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r w:rsidRPr="004E3FF8">
        <w:rPr>
          <w:rFonts w:ascii="Times New Roman" w:eastAsia="Times New Roman" w:hAnsi="Times New Roman" w:cs="Times New Roman"/>
          <w:color w:val="000000"/>
          <w:sz w:val="18"/>
          <w:lang w:eastAsia="ru-RU"/>
        </w:rPr>
        <w:t xml:space="preserve"> </w:t>
      </w:r>
    </w:p>
    <w:p w14:paraId="0ED5C3F6"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r w:rsidRPr="004E3FF8">
        <w:rPr>
          <w:rFonts w:ascii="Times New Roman" w:eastAsia="Times New Roman" w:hAnsi="Times New Roman" w:cs="Times New Roman"/>
          <w:color w:val="000000"/>
          <w:sz w:val="18"/>
          <w:lang w:eastAsia="ru-RU"/>
        </w:rPr>
        <w:t xml:space="preserve"> </w:t>
      </w:r>
    </w:p>
    <w:p w14:paraId="39CB73E8" w14:textId="6E3298FB"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r w:rsidRPr="004E3FF8">
        <w:rPr>
          <w:rFonts w:ascii="Times New Roman" w:eastAsia="Times New Roman" w:hAnsi="Times New Roman" w:cs="Times New Roman"/>
          <w:color w:val="000000"/>
          <w:sz w:val="18"/>
          <w:lang w:eastAsia="ru-RU"/>
        </w:rPr>
        <w:t xml:space="preserve"> </w:t>
      </w:r>
    </w:p>
    <w:p w14:paraId="4D2A6652" w14:textId="3A3BD906"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w:t>
      </w:r>
      <w:r w:rsidR="006B5013">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координационные упражнения: ускорения из разных исходных положений; змейкой; по кругу; обеганием предметов; с преодолением небольших препятствий.</w:t>
      </w:r>
      <w:r w:rsidRPr="004E3FF8">
        <w:rPr>
          <w:rFonts w:ascii="Times New Roman" w:eastAsia="Times New Roman" w:hAnsi="Times New Roman" w:cs="Times New Roman"/>
          <w:color w:val="000000"/>
          <w:sz w:val="18"/>
          <w:lang w:eastAsia="ru-RU"/>
        </w:rPr>
        <w:t xml:space="preserve"> </w:t>
      </w:r>
    </w:p>
    <w:p w14:paraId="6EA425D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Подвижные игры. Подвижные игры с техническими приёмами спортивных игр (баскетбол, футбол).</w:t>
      </w:r>
      <w:r w:rsidRPr="004E3FF8">
        <w:rPr>
          <w:rFonts w:ascii="Times New Roman" w:eastAsia="Times New Roman" w:hAnsi="Times New Roman" w:cs="Times New Roman"/>
          <w:color w:val="000000"/>
          <w:sz w:val="18"/>
          <w:lang w:eastAsia="ru-RU"/>
        </w:rPr>
        <w:t xml:space="preserve"> </w:t>
      </w:r>
    </w:p>
    <w:p w14:paraId="45439A94" w14:textId="77777777" w:rsidR="006B5013" w:rsidRDefault="004E3FF8" w:rsidP="004E3FF8">
      <w:pPr>
        <w:spacing w:after="185"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 xml:space="preserve">Прикладно-ориентированная физическая культура. </w:t>
      </w:r>
    </w:p>
    <w:p w14:paraId="2A4D7377" w14:textId="25017DCB" w:rsidR="004E3FF8" w:rsidRPr="004E3FF8" w:rsidRDefault="004E3FF8" w:rsidP="004E3FF8">
      <w:pPr>
        <w:spacing w:after="185"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Подготовка к соревнованиям по комплексу ГТО. Развитие основных физических качеств средствами подвижных и спортивных игр.</w:t>
      </w:r>
      <w:r w:rsidRPr="004E3FF8">
        <w:rPr>
          <w:rFonts w:ascii="Times New Roman" w:eastAsia="Times New Roman" w:hAnsi="Times New Roman" w:cs="Times New Roman"/>
          <w:color w:val="000000"/>
          <w:sz w:val="20"/>
          <w:lang w:eastAsia="ru-RU"/>
        </w:rPr>
        <w:t xml:space="preserve"> </w:t>
      </w:r>
    </w:p>
    <w:p w14:paraId="78537086"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3</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3410ABC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 xml:space="preserve">Знания о физической культуре. </w:t>
      </w:r>
      <w:r w:rsidRPr="004E3FF8">
        <w:rPr>
          <w:rFonts w:ascii="Times New Roman" w:eastAsia="Times New Roman" w:hAnsi="Times New Roman" w:cs="Times New Roman"/>
          <w:color w:val="231F20"/>
          <w:sz w:val="20"/>
          <w:lang w:eastAsia="ru-RU"/>
        </w:rPr>
        <w:t>Из истории развития физической культуры у древних народов, населявших территорию России. История появления современного спорта.</w:t>
      </w:r>
      <w:r w:rsidRPr="004E3FF8">
        <w:rPr>
          <w:rFonts w:ascii="Times New Roman" w:eastAsia="Times New Roman" w:hAnsi="Times New Roman" w:cs="Times New Roman"/>
          <w:color w:val="000000"/>
          <w:sz w:val="18"/>
          <w:lang w:eastAsia="ru-RU"/>
        </w:rPr>
        <w:t xml:space="preserve"> </w:t>
      </w:r>
    </w:p>
    <w:p w14:paraId="5C56EDD7" w14:textId="77777777" w:rsidR="006B5013" w:rsidRDefault="004E3FF8" w:rsidP="004E3FF8">
      <w:pPr>
        <w:spacing w:after="0" w:line="261" w:lineRule="auto"/>
        <w:ind w:right="149"/>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 xml:space="preserve">Способы самостоятельной деятельности. </w:t>
      </w:r>
    </w:p>
    <w:p w14:paraId="7E9AEF18" w14:textId="4D8E04B2"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r w:rsidRPr="004E3FF8">
        <w:rPr>
          <w:rFonts w:ascii="Times New Roman" w:eastAsia="Times New Roman" w:hAnsi="Times New Roman" w:cs="Times New Roman"/>
          <w:color w:val="000000"/>
          <w:sz w:val="18"/>
          <w:lang w:eastAsia="ru-RU"/>
        </w:rPr>
        <w:t xml:space="preserve"> </w:t>
      </w:r>
    </w:p>
    <w:p w14:paraId="2BD391A3" w14:textId="77777777" w:rsidR="006B5013" w:rsidRDefault="004E3FF8" w:rsidP="004E3FF8">
      <w:pPr>
        <w:spacing w:after="29" w:line="261" w:lineRule="auto"/>
        <w:ind w:right="149"/>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 xml:space="preserve">Физическое совершенствование. </w:t>
      </w:r>
    </w:p>
    <w:p w14:paraId="4A928BA7" w14:textId="77777777" w:rsidR="006B5013" w:rsidRDefault="004E3FF8" w:rsidP="004E3FF8">
      <w:pPr>
        <w:spacing w:after="29"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Оздоровительная физическая культура.</w:t>
      </w:r>
    </w:p>
    <w:p w14:paraId="18D36AF3" w14:textId="6E86F5D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lastRenderedPageBreak/>
        <w:t xml:space="preserve"> </w:t>
      </w:r>
      <w:r w:rsidRPr="004E3FF8">
        <w:rPr>
          <w:rFonts w:ascii="Times New Roman" w:eastAsia="Times New Roman" w:hAnsi="Times New Roman" w:cs="Times New Roman"/>
          <w:color w:val="231F20"/>
          <w:sz w:val="20"/>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r w:rsidRPr="004E3FF8">
        <w:rPr>
          <w:rFonts w:ascii="Times New Roman" w:eastAsia="Times New Roman" w:hAnsi="Times New Roman" w:cs="Times New Roman"/>
          <w:color w:val="000000"/>
          <w:sz w:val="20"/>
          <w:lang w:eastAsia="ru-RU"/>
        </w:rPr>
        <w:t xml:space="preserve"> </w:t>
      </w:r>
    </w:p>
    <w:p w14:paraId="0C32347C" w14:textId="77777777" w:rsidR="006B5013" w:rsidRDefault="004E3FF8" w:rsidP="004E3FF8">
      <w:pPr>
        <w:spacing w:after="0"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Спортивно-оздоровительная физическая культура.</w:t>
      </w:r>
    </w:p>
    <w:p w14:paraId="01BAB03E" w14:textId="6543DC91"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 </w:t>
      </w:r>
      <w:r w:rsidRPr="004E3FF8">
        <w:rPr>
          <w:rFonts w:ascii="Times New Roman" w:eastAsia="Times New Roman" w:hAnsi="Times New Roman" w:cs="Times New Roman"/>
          <w:color w:val="231F20"/>
          <w:sz w:val="20"/>
          <w:lang w:eastAsia="ru-RU"/>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r w:rsidRPr="004E3FF8">
        <w:rPr>
          <w:rFonts w:ascii="Times New Roman" w:eastAsia="Times New Roman" w:hAnsi="Times New Roman" w:cs="Times New Roman"/>
          <w:color w:val="000000"/>
          <w:sz w:val="18"/>
          <w:lang w:eastAsia="ru-RU"/>
        </w:rPr>
        <w:t xml:space="preserve"> </w:t>
      </w:r>
    </w:p>
    <w:p w14:paraId="7207E455"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r w:rsidRPr="004E3FF8">
        <w:rPr>
          <w:rFonts w:ascii="Times New Roman" w:eastAsia="Times New Roman" w:hAnsi="Times New Roman" w:cs="Times New Roman"/>
          <w:color w:val="000000"/>
          <w:sz w:val="18"/>
          <w:lang w:eastAsia="ru-RU"/>
        </w:rPr>
        <w:t xml:space="preserve"> </w:t>
      </w:r>
    </w:p>
    <w:p w14:paraId="33CF785C"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r w:rsidRPr="004E3FF8">
        <w:rPr>
          <w:rFonts w:ascii="Times New Roman" w:eastAsia="Times New Roman" w:hAnsi="Times New Roman" w:cs="Times New Roman"/>
          <w:color w:val="000000"/>
          <w:sz w:val="18"/>
          <w:lang w:eastAsia="ru-RU"/>
        </w:rPr>
        <w:t xml:space="preserve"> </w:t>
      </w:r>
    </w:p>
    <w:p w14:paraId="394925FB"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r w:rsidRPr="004E3FF8">
        <w:rPr>
          <w:rFonts w:ascii="Times New Roman" w:eastAsia="Times New Roman" w:hAnsi="Times New Roman" w:cs="Times New Roman"/>
          <w:color w:val="000000"/>
          <w:sz w:val="18"/>
          <w:lang w:eastAsia="ru-RU"/>
        </w:rPr>
        <w:t xml:space="preserve"> </w:t>
      </w:r>
    </w:p>
    <w:p w14:paraId="4642EFBD"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r w:rsidRPr="004E3FF8">
        <w:rPr>
          <w:rFonts w:ascii="Times New Roman" w:eastAsia="Times New Roman" w:hAnsi="Times New Roman" w:cs="Times New Roman"/>
          <w:color w:val="000000"/>
          <w:sz w:val="18"/>
          <w:lang w:eastAsia="ru-RU"/>
        </w:rPr>
        <w:t xml:space="preserve"> </w:t>
      </w:r>
    </w:p>
    <w:p w14:paraId="10F4128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r w:rsidRPr="004E3FF8">
        <w:rPr>
          <w:rFonts w:ascii="Times New Roman" w:eastAsia="Times New Roman" w:hAnsi="Times New Roman" w:cs="Times New Roman"/>
          <w:color w:val="000000"/>
          <w:sz w:val="18"/>
          <w:lang w:eastAsia="ru-RU"/>
        </w:rPr>
        <w:t xml:space="preserve"> </w:t>
      </w:r>
    </w:p>
    <w:p w14:paraId="159F93FC" w14:textId="77777777" w:rsidR="006B5013" w:rsidRDefault="004E3FF8" w:rsidP="004E3FF8">
      <w:pPr>
        <w:spacing w:after="193"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 xml:space="preserve">Прикладно-ориентированная физическая культура. </w:t>
      </w:r>
    </w:p>
    <w:p w14:paraId="7E77C252" w14:textId="0658BEE2" w:rsidR="004E3FF8" w:rsidRPr="004E3FF8" w:rsidRDefault="004E3FF8" w:rsidP="004E3FF8">
      <w:pPr>
        <w:spacing w:after="19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Развитие основных физических качеств средствами базовых видов спорта. Подготовка к выполнению нормативных требований комплекса ГТО.</w:t>
      </w:r>
      <w:r w:rsidRPr="004E3FF8">
        <w:rPr>
          <w:rFonts w:ascii="Times New Roman" w:eastAsia="Times New Roman" w:hAnsi="Times New Roman" w:cs="Times New Roman"/>
          <w:color w:val="000000"/>
          <w:sz w:val="20"/>
          <w:lang w:eastAsia="ru-RU"/>
        </w:rPr>
        <w:t xml:space="preserve"> </w:t>
      </w:r>
    </w:p>
    <w:p w14:paraId="5366B89A"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rebuchet MS" w:eastAsia="Trebuchet MS" w:hAnsi="Trebuchet MS" w:cs="Trebuchet MS"/>
          <w:color w:val="231F20"/>
          <w:lang w:eastAsia="ru-RU"/>
        </w:rPr>
        <w:t>4</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КЛАСС</w:t>
      </w:r>
      <w:r w:rsidRPr="004E3FF8">
        <w:rPr>
          <w:rFonts w:ascii="Times New Roman" w:eastAsia="Times New Roman" w:hAnsi="Times New Roman" w:cs="Times New Roman"/>
          <w:color w:val="000000"/>
          <w:lang w:eastAsia="ru-RU"/>
        </w:rPr>
        <w:t xml:space="preserve"> </w:t>
      </w:r>
    </w:p>
    <w:p w14:paraId="26C4CCA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i/>
          <w:color w:val="231F20"/>
          <w:sz w:val="20"/>
          <w:lang w:eastAsia="ru-RU"/>
        </w:rPr>
        <w:t xml:space="preserve">Знания о физической культуре. </w:t>
      </w:r>
      <w:r w:rsidRPr="004E3FF8">
        <w:rPr>
          <w:rFonts w:ascii="Times New Roman" w:eastAsia="Times New Roman" w:hAnsi="Times New Roman" w:cs="Times New Roman"/>
          <w:color w:val="231F20"/>
          <w:sz w:val="20"/>
          <w:lang w:eastAsia="ru-RU"/>
        </w:rPr>
        <w:t>Из истории развития физической культуры в России. Развитие национальных видов спорта в России.</w:t>
      </w:r>
      <w:r w:rsidRPr="004E3FF8">
        <w:rPr>
          <w:rFonts w:ascii="Times New Roman" w:eastAsia="Times New Roman" w:hAnsi="Times New Roman" w:cs="Times New Roman"/>
          <w:color w:val="000000"/>
          <w:sz w:val="20"/>
          <w:lang w:eastAsia="ru-RU"/>
        </w:rPr>
        <w:t xml:space="preserve"> </w:t>
      </w:r>
    </w:p>
    <w:p w14:paraId="7142F953" w14:textId="77777777" w:rsidR="006B5013" w:rsidRDefault="004E3FF8" w:rsidP="004E3FF8">
      <w:pPr>
        <w:spacing w:after="0" w:line="261" w:lineRule="auto"/>
        <w:ind w:right="149"/>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 xml:space="preserve">Способы самостоятельной деятельности. </w:t>
      </w:r>
    </w:p>
    <w:p w14:paraId="66ECF5CB" w14:textId="25FCE0A6"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r w:rsidRPr="004E3FF8">
        <w:rPr>
          <w:rFonts w:ascii="Times New Roman" w:eastAsia="Times New Roman" w:hAnsi="Times New Roman" w:cs="Times New Roman"/>
          <w:color w:val="000000"/>
          <w:sz w:val="18"/>
          <w:lang w:eastAsia="ru-RU"/>
        </w:rPr>
        <w:t xml:space="preserve"> </w:t>
      </w:r>
    </w:p>
    <w:p w14:paraId="5BF338D0" w14:textId="77777777" w:rsidR="006B5013" w:rsidRDefault="004E3FF8" w:rsidP="004E3FF8">
      <w:pPr>
        <w:spacing w:after="29" w:line="261" w:lineRule="auto"/>
        <w:ind w:right="149"/>
        <w:jc w:val="both"/>
        <w:rPr>
          <w:rFonts w:ascii="Times New Roman" w:eastAsia="Times New Roman" w:hAnsi="Times New Roman" w:cs="Times New Roman"/>
          <w:b/>
          <w:i/>
          <w:color w:val="231F20"/>
          <w:sz w:val="20"/>
          <w:lang w:eastAsia="ru-RU"/>
        </w:rPr>
      </w:pPr>
      <w:r w:rsidRPr="004E3FF8">
        <w:rPr>
          <w:rFonts w:ascii="Times New Roman" w:eastAsia="Times New Roman" w:hAnsi="Times New Roman" w:cs="Times New Roman"/>
          <w:b/>
          <w:i/>
          <w:color w:val="231F20"/>
          <w:sz w:val="20"/>
          <w:lang w:eastAsia="ru-RU"/>
        </w:rPr>
        <w:t>Физическое совершенствование.</w:t>
      </w:r>
    </w:p>
    <w:p w14:paraId="0F910E4A" w14:textId="77777777" w:rsidR="006B5013" w:rsidRDefault="004E3FF8" w:rsidP="004E3FF8">
      <w:pPr>
        <w:spacing w:after="29"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b/>
          <w:i/>
          <w:color w:val="231F20"/>
          <w:sz w:val="20"/>
          <w:lang w:eastAsia="ru-RU"/>
        </w:rPr>
        <w:t xml:space="preserve"> </w:t>
      </w:r>
      <w:r w:rsidRPr="004E3FF8">
        <w:rPr>
          <w:rFonts w:ascii="Times New Roman" w:eastAsia="Times New Roman" w:hAnsi="Times New Roman" w:cs="Times New Roman"/>
          <w:i/>
          <w:color w:val="231F20"/>
          <w:sz w:val="20"/>
          <w:lang w:eastAsia="ru-RU"/>
        </w:rPr>
        <w:t xml:space="preserve">Оздоровительная физическая культура. </w:t>
      </w:r>
    </w:p>
    <w:p w14:paraId="2B9E4AA2" w14:textId="1CD76D83"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r w:rsidRPr="004E3FF8">
        <w:rPr>
          <w:rFonts w:ascii="Times New Roman" w:eastAsia="Times New Roman" w:hAnsi="Times New Roman" w:cs="Times New Roman"/>
          <w:color w:val="000000"/>
          <w:sz w:val="18"/>
          <w:lang w:eastAsia="ru-RU"/>
        </w:rPr>
        <w:t xml:space="preserve"> </w:t>
      </w:r>
    </w:p>
    <w:p w14:paraId="3C56E235" w14:textId="77777777" w:rsidR="006B5013" w:rsidRDefault="004E3FF8" w:rsidP="004E3FF8">
      <w:pPr>
        <w:spacing w:after="0"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Спортивно-оздоровительная физическая культура.</w:t>
      </w:r>
    </w:p>
    <w:p w14:paraId="72A1F32D" w14:textId="4ADDDC3D"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 </w:t>
      </w:r>
      <w:r w:rsidRPr="004E3FF8">
        <w:rPr>
          <w:rFonts w:ascii="Times New Roman" w:eastAsia="Times New Roman" w:hAnsi="Times New Roman" w:cs="Times New Roman"/>
          <w:color w:val="231F20"/>
          <w:sz w:val="20"/>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r w:rsidRPr="004E3FF8">
        <w:rPr>
          <w:rFonts w:ascii="Times New Roman" w:eastAsia="Times New Roman" w:hAnsi="Times New Roman" w:cs="Times New Roman"/>
          <w:color w:val="000000"/>
          <w:sz w:val="18"/>
          <w:lang w:eastAsia="ru-RU"/>
        </w:rPr>
        <w:t xml:space="preserve"> </w:t>
      </w:r>
    </w:p>
    <w:p w14:paraId="49FB0CBE"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w:t>
      </w:r>
      <w:r w:rsidRPr="004E3FF8">
        <w:rPr>
          <w:rFonts w:ascii="Times New Roman" w:eastAsia="Times New Roman" w:hAnsi="Times New Roman" w:cs="Times New Roman"/>
          <w:color w:val="231F20"/>
          <w:sz w:val="20"/>
          <w:lang w:eastAsia="ru-RU"/>
        </w:rPr>
        <w:lastRenderedPageBreak/>
        <w:t>дистанции: низкий старт; стартовое ускорение, финиширование. Метание малого мяча на дальность стоя на месте.</w:t>
      </w:r>
      <w:r w:rsidRPr="004E3FF8">
        <w:rPr>
          <w:rFonts w:ascii="Times New Roman" w:eastAsia="Times New Roman" w:hAnsi="Times New Roman" w:cs="Times New Roman"/>
          <w:color w:val="000000"/>
          <w:sz w:val="18"/>
          <w:lang w:eastAsia="ru-RU"/>
        </w:rPr>
        <w:t xml:space="preserve"> </w:t>
      </w:r>
    </w:p>
    <w:p w14:paraId="3F24B78E"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r w:rsidRPr="004E3FF8">
        <w:rPr>
          <w:rFonts w:ascii="Times New Roman" w:eastAsia="Times New Roman" w:hAnsi="Times New Roman" w:cs="Times New Roman"/>
          <w:color w:val="000000"/>
          <w:sz w:val="18"/>
          <w:lang w:eastAsia="ru-RU"/>
        </w:rPr>
        <w:t xml:space="preserve"> </w:t>
      </w:r>
    </w:p>
    <w:p w14:paraId="7EA296F4"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r w:rsidRPr="004E3FF8">
        <w:rPr>
          <w:rFonts w:ascii="Times New Roman" w:eastAsia="Times New Roman" w:hAnsi="Times New Roman" w:cs="Times New Roman"/>
          <w:color w:val="000000"/>
          <w:sz w:val="18"/>
          <w:lang w:eastAsia="ru-RU"/>
        </w:rPr>
        <w:t xml:space="preserve"> </w:t>
      </w:r>
    </w:p>
    <w:p w14:paraId="3E85FCB6" w14:textId="6C30E11F" w:rsidR="004E3FF8" w:rsidRPr="004E3FF8" w:rsidRDefault="004E3FF8" w:rsidP="006B5013">
      <w:pPr>
        <w:spacing w:after="36"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r w:rsidRPr="004E3FF8">
        <w:rPr>
          <w:rFonts w:ascii="Times New Roman" w:eastAsia="Times New Roman" w:hAnsi="Times New Roman" w:cs="Times New Roman"/>
          <w:color w:val="000000"/>
          <w:sz w:val="18"/>
          <w:lang w:eastAsia="ru-RU"/>
        </w:rPr>
        <w:t xml:space="preserve"> </w:t>
      </w:r>
    </w:p>
    <w:p w14:paraId="71AF3896" w14:textId="77777777" w:rsidR="006B5013" w:rsidRDefault="004E3FF8" w:rsidP="004E3FF8">
      <w:pPr>
        <w:spacing w:after="29" w:line="261" w:lineRule="auto"/>
        <w:ind w:right="149"/>
        <w:jc w:val="both"/>
        <w:rPr>
          <w:rFonts w:ascii="Times New Roman" w:eastAsia="Times New Roman" w:hAnsi="Times New Roman" w:cs="Times New Roman"/>
          <w:i/>
          <w:color w:val="231F20"/>
          <w:sz w:val="20"/>
          <w:lang w:eastAsia="ru-RU"/>
        </w:rPr>
      </w:pPr>
      <w:r w:rsidRPr="004E3FF8">
        <w:rPr>
          <w:rFonts w:ascii="Times New Roman" w:eastAsia="Times New Roman" w:hAnsi="Times New Roman" w:cs="Times New Roman"/>
          <w:i/>
          <w:color w:val="231F20"/>
          <w:sz w:val="20"/>
          <w:lang w:eastAsia="ru-RU"/>
        </w:rPr>
        <w:t xml:space="preserve">Прикладно-ориентированная физическая культура. </w:t>
      </w:r>
    </w:p>
    <w:p w14:paraId="353CA583" w14:textId="2A39423F"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Упражнения физической подготовки на развитие основных физических качеств. </w:t>
      </w:r>
    </w:p>
    <w:p w14:paraId="72A672CC" w14:textId="77777777" w:rsidR="004E3FF8" w:rsidRPr="004E3FF8" w:rsidRDefault="004E3FF8" w:rsidP="004E3FF8">
      <w:pPr>
        <w:spacing w:after="9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Подготовка к выполнению нормативных требований комплекса ГТО.</w:t>
      </w:r>
      <w:r w:rsidRPr="004E3FF8">
        <w:rPr>
          <w:rFonts w:ascii="Times New Roman" w:eastAsia="Times New Roman" w:hAnsi="Times New Roman" w:cs="Times New Roman"/>
          <w:color w:val="000000"/>
          <w:sz w:val="20"/>
          <w:lang w:eastAsia="ru-RU"/>
        </w:rPr>
        <w:t xml:space="preserve"> </w:t>
      </w:r>
    </w:p>
    <w:p w14:paraId="1E65D2A1" w14:textId="77777777" w:rsidR="006B5013" w:rsidRDefault="006B5013" w:rsidP="004E3FF8">
      <w:pPr>
        <w:spacing w:after="172" w:line="261" w:lineRule="auto"/>
        <w:ind w:right="4"/>
        <w:rPr>
          <w:rFonts w:ascii="Times New Roman" w:eastAsia="Times New Roman" w:hAnsi="Times New Roman" w:cs="Times New Roman"/>
          <w:b/>
          <w:color w:val="231F20"/>
          <w:sz w:val="24"/>
          <w:lang w:eastAsia="ru-RU"/>
        </w:rPr>
      </w:pPr>
    </w:p>
    <w:p w14:paraId="768EDEA3" w14:textId="6A1ABA31" w:rsidR="004E3FF8" w:rsidRPr="004E3FF8" w:rsidRDefault="004E3FF8" w:rsidP="004E3FF8">
      <w:pPr>
        <w:spacing w:after="172" w:line="261" w:lineRule="auto"/>
        <w:ind w:right="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4"/>
          <w:lang w:eastAsia="ru-RU"/>
        </w:rPr>
        <w:t>ПЛАНИРУЕМЫЕ РЕЗУЛЬТАТЫ ОСВОЕНИЯ УЧЕБНОГО ПРЕДМЕТА «ФИЗИЧЕСКАЯ КУЛЬТУРА» НА УРОВНЕ НАЧАЛЬНОГО ОБЩЕГО ОБРАЗОВАНИЯ</w:t>
      </w:r>
      <w:r w:rsidRPr="004E3FF8">
        <w:rPr>
          <w:rFonts w:ascii="Times New Roman" w:eastAsia="Times New Roman" w:hAnsi="Times New Roman" w:cs="Times New Roman"/>
          <w:b/>
          <w:color w:val="000000"/>
          <w:sz w:val="24"/>
          <w:lang w:eastAsia="ru-RU"/>
        </w:rPr>
        <w:t xml:space="preserve"> </w:t>
      </w:r>
    </w:p>
    <w:p w14:paraId="62000E05" w14:textId="77777777" w:rsidR="004E3FF8" w:rsidRPr="006B5013"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6B5013">
        <w:rPr>
          <w:rFonts w:ascii="Times New Roman" w:eastAsia="Times New Roman" w:hAnsi="Times New Roman" w:cs="Times New Roman"/>
          <w:b/>
          <w:bCs/>
          <w:color w:val="231F20"/>
          <w:lang w:eastAsia="ru-RU"/>
        </w:rPr>
        <w:t>ЛИЧНОСТНЫЕ РЕЗУЛЬТАТЫ</w:t>
      </w:r>
      <w:r w:rsidRPr="006B5013">
        <w:rPr>
          <w:rFonts w:ascii="Times New Roman" w:eastAsia="Times New Roman" w:hAnsi="Times New Roman" w:cs="Times New Roman"/>
          <w:b/>
          <w:bCs/>
          <w:color w:val="000000"/>
          <w:lang w:eastAsia="ru-RU"/>
        </w:rPr>
        <w:t xml:space="preserve"> </w:t>
      </w:r>
    </w:p>
    <w:p w14:paraId="3726CAEE"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4E3FF8">
        <w:rPr>
          <w:rFonts w:ascii="Times New Roman" w:eastAsia="Times New Roman" w:hAnsi="Times New Roman" w:cs="Times New Roman"/>
          <w:color w:val="000000"/>
          <w:sz w:val="18"/>
          <w:lang w:eastAsia="ru-RU"/>
        </w:rPr>
        <w:t xml:space="preserve"> </w:t>
      </w:r>
    </w:p>
    <w:p w14:paraId="6643E2A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r w:rsidRPr="004E3FF8">
        <w:rPr>
          <w:rFonts w:ascii="Times New Roman" w:eastAsia="Times New Roman" w:hAnsi="Times New Roman" w:cs="Times New Roman"/>
          <w:color w:val="000000"/>
          <w:sz w:val="18"/>
          <w:lang w:eastAsia="ru-RU"/>
        </w:rPr>
        <w:t xml:space="preserve"> </w:t>
      </w:r>
    </w:p>
    <w:p w14:paraId="555A0FFB" w14:textId="77777777" w:rsidR="004E3FF8" w:rsidRPr="004E3FF8" w:rsidRDefault="004E3FF8" w:rsidP="006C4A64">
      <w:pPr>
        <w:numPr>
          <w:ilvl w:val="0"/>
          <w:numId w:val="27"/>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r w:rsidRPr="004E3FF8">
        <w:rPr>
          <w:rFonts w:ascii="Times New Roman" w:eastAsia="Times New Roman" w:hAnsi="Times New Roman" w:cs="Times New Roman"/>
          <w:color w:val="000000"/>
          <w:sz w:val="18"/>
          <w:lang w:eastAsia="ru-RU"/>
        </w:rPr>
        <w:t xml:space="preserve"> </w:t>
      </w:r>
    </w:p>
    <w:p w14:paraId="7B23F3AF" w14:textId="77777777" w:rsidR="004E3FF8" w:rsidRPr="004E3FF8" w:rsidRDefault="004E3FF8" w:rsidP="006C4A64">
      <w:pPr>
        <w:numPr>
          <w:ilvl w:val="0"/>
          <w:numId w:val="27"/>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r w:rsidRPr="004E3FF8">
        <w:rPr>
          <w:rFonts w:ascii="Times New Roman" w:eastAsia="Times New Roman" w:hAnsi="Times New Roman" w:cs="Times New Roman"/>
          <w:color w:val="000000"/>
          <w:sz w:val="18"/>
          <w:lang w:eastAsia="ru-RU"/>
        </w:rPr>
        <w:t xml:space="preserve"> </w:t>
      </w:r>
    </w:p>
    <w:p w14:paraId="2D48892C" w14:textId="77777777" w:rsidR="004E3FF8" w:rsidRPr="004E3FF8" w:rsidRDefault="004E3FF8" w:rsidP="006C4A64">
      <w:pPr>
        <w:numPr>
          <w:ilvl w:val="0"/>
          <w:numId w:val="27"/>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r w:rsidRPr="004E3FF8">
        <w:rPr>
          <w:rFonts w:ascii="Times New Roman" w:eastAsia="Times New Roman" w:hAnsi="Times New Roman" w:cs="Times New Roman"/>
          <w:color w:val="000000"/>
          <w:sz w:val="18"/>
          <w:lang w:eastAsia="ru-RU"/>
        </w:rPr>
        <w:t xml:space="preserve"> </w:t>
      </w:r>
    </w:p>
    <w:p w14:paraId="52C3158E" w14:textId="77777777" w:rsidR="004E3FF8" w:rsidRPr="004E3FF8" w:rsidRDefault="004E3FF8" w:rsidP="006C4A64">
      <w:pPr>
        <w:numPr>
          <w:ilvl w:val="0"/>
          <w:numId w:val="27"/>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уважительное отношение к содержанию национальных подвижных игр, этнокультурным формам и видам соревновательной деятельности;</w:t>
      </w:r>
      <w:r w:rsidRPr="004E3FF8">
        <w:rPr>
          <w:rFonts w:ascii="Times New Roman" w:eastAsia="Times New Roman" w:hAnsi="Times New Roman" w:cs="Times New Roman"/>
          <w:color w:val="000000"/>
          <w:sz w:val="18"/>
          <w:lang w:eastAsia="ru-RU"/>
        </w:rPr>
        <w:t xml:space="preserve"> </w:t>
      </w:r>
    </w:p>
    <w:p w14:paraId="211EC7BF" w14:textId="77777777" w:rsidR="004E3FF8" w:rsidRPr="004E3FF8" w:rsidRDefault="004E3FF8" w:rsidP="006C4A64">
      <w:pPr>
        <w:numPr>
          <w:ilvl w:val="0"/>
          <w:numId w:val="27"/>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r w:rsidRPr="004E3FF8">
        <w:rPr>
          <w:rFonts w:ascii="Times New Roman" w:eastAsia="Times New Roman" w:hAnsi="Times New Roman" w:cs="Times New Roman"/>
          <w:color w:val="000000"/>
          <w:sz w:val="18"/>
          <w:lang w:eastAsia="ru-RU"/>
        </w:rPr>
        <w:t xml:space="preserve"> </w:t>
      </w:r>
    </w:p>
    <w:p w14:paraId="34E1B817" w14:textId="77777777" w:rsidR="004E3FF8" w:rsidRPr="004E3FF8" w:rsidRDefault="004E3FF8" w:rsidP="006C4A64">
      <w:pPr>
        <w:numPr>
          <w:ilvl w:val="0"/>
          <w:numId w:val="27"/>
        </w:numPr>
        <w:spacing w:after="183"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r w:rsidRPr="004E3FF8">
        <w:rPr>
          <w:rFonts w:ascii="Times New Roman" w:eastAsia="Times New Roman" w:hAnsi="Times New Roman" w:cs="Times New Roman"/>
          <w:color w:val="000000"/>
          <w:sz w:val="18"/>
          <w:lang w:eastAsia="ru-RU"/>
        </w:rPr>
        <w:t xml:space="preserve"> </w:t>
      </w:r>
    </w:p>
    <w:p w14:paraId="52600BB1" w14:textId="77777777" w:rsidR="004E3FF8" w:rsidRPr="006B5013"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6B5013">
        <w:rPr>
          <w:rFonts w:ascii="Times New Roman" w:eastAsia="Times New Roman" w:hAnsi="Times New Roman" w:cs="Times New Roman"/>
          <w:b/>
          <w:bCs/>
          <w:color w:val="231F20"/>
          <w:lang w:eastAsia="ru-RU"/>
        </w:rPr>
        <w:t>МЕТАПРЕДМЕТНЫЕ РЕЗУЛЬТАТЫ</w:t>
      </w:r>
      <w:r w:rsidRPr="006B5013">
        <w:rPr>
          <w:rFonts w:ascii="Times New Roman" w:eastAsia="Times New Roman" w:hAnsi="Times New Roman" w:cs="Times New Roman"/>
          <w:b/>
          <w:bCs/>
          <w:color w:val="000000"/>
          <w:lang w:eastAsia="ru-RU"/>
        </w:rPr>
        <w:t xml:space="preserve"> </w:t>
      </w:r>
    </w:p>
    <w:p w14:paraId="49AD6E2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использовать в практической деятельности. Метапредметные результаты формируются на протяжении каждого года обучения.</w:t>
      </w:r>
      <w:r w:rsidRPr="004E3FF8">
        <w:rPr>
          <w:rFonts w:ascii="Times New Roman" w:eastAsia="Times New Roman" w:hAnsi="Times New Roman" w:cs="Times New Roman"/>
          <w:color w:val="000000"/>
          <w:sz w:val="18"/>
          <w:lang w:eastAsia="ru-RU"/>
        </w:rPr>
        <w:t xml:space="preserve"> </w:t>
      </w:r>
    </w:p>
    <w:p w14:paraId="37484563" w14:textId="77777777" w:rsidR="006B5013" w:rsidRDefault="004E3FF8" w:rsidP="004E3FF8">
      <w:pPr>
        <w:spacing w:after="29" w:line="261" w:lineRule="auto"/>
        <w:ind w:right="149"/>
        <w:jc w:val="both"/>
        <w:rPr>
          <w:rFonts w:ascii="Times New Roman" w:eastAsia="Times New Roman" w:hAnsi="Times New Roman" w:cs="Times New Roman"/>
          <w:color w:val="000000"/>
          <w:sz w:val="20"/>
          <w:lang w:eastAsia="ru-RU"/>
        </w:rPr>
      </w:pPr>
      <w:r w:rsidRPr="004E3FF8">
        <w:rPr>
          <w:rFonts w:ascii="Times New Roman" w:eastAsia="Times New Roman" w:hAnsi="Times New Roman" w:cs="Times New Roman"/>
          <w:color w:val="231F20"/>
          <w:sz w:val="20"/>
          <w:lang w:eastAsia="ru-RU"/>
        </w:rPr>
        <w:t xml:space="preserve">По окончании </w:t>
      </w:r>
      <w:r w:rsidRPr="004E3FF8">
        <w:rPr>
          <w:rFonts w:ascii="Times New Roman" w:eastAsia="Times New Roman" w:hAnsi="Times New Roman" w:cs="Times New Roman"/>
          <w:b/>
          <w:color w:val="231F20"/>
          <w:sz w:val="20"/>
          <w:lang w:eastAsia="ru-RU"/>
        </w:rPr>
        <w:t xml:space="preserve">первого года обучения </w:t>
      </w:r>
      <w:r w:rsidRPr="004E3FF8">
        <w:rPr>
          <w:rFonts w:ascii="Times New Roman" w:eastAsia="Times New Roman" w:hAnsi="Times New Roman" w:cs="Times New Roman"/>
          <w:color w:val="231F20"/>
          <w:sz w:val="20"/>
          <w:lang w:eastAsia="ru-RU"/>
        </w:rPr>
        <w:t>учащиеся научатся:</w:t>
      </w:r>
      <w:r w:rsidRPr="004E3FF8">
        <w:rPr>
          <w:rFonts w:ascii="Times New Roman" w:eastAsia="Times New Roman" w:hAnsi="Times New Roman" w:cs="Times New Roman"/>
          <w:color w:val="000000"/>
          <w:sz w:val="20"/>
          <w:lang w:eastAsia="ru-RU"/>
        </w:rPr>
        <w:t xml:space="preserve"> </w:t>
      </w:r>
    </w:p>
    <w:p w14:paraId="1D669FE3" w14:textId="72CCD65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познавательные УУД:</w:t>
      </w:r>
      <w:r w:rsidRPr="004E3FF8">
        <w:rPr>
          <w:rFonts w:ascii="Times New Roman" w:eastAsia="Times New Roman" w:hAnsi="Times New Roman" w:cs="Times New Roman"/>
          <w:i/>
          <w:color w:val="000000"/>
          <w:sz w:val="20"/>
          <w:lang w:eastAsia="ru-RU"/>
        </w:rPr>
        <w:t xml:space="preserve"> </w:t>
      </w:r>
    </w:p>
    <w:p w14:paraId="05108E47"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находить общие и отличительные признаки в передвижениях человека и животных;</w:t>
      </w:r>
      <w:r w:rsidRPr="004E3FF8">
        <w:rPr>
          <w:rFonts w:ascii="Times New Roman" w:eastAsia="Times New Roman" w:hAnsi="Times New Roman" w:cs="Times New Roman"/>
          <w:color w:val="000000"/>
          <w:sz w:val="18"/>
          <w:lang w:eastAsia="ru-RU"/>
        </w:rPr>
        <w:t xml:space="preserve"> </w:t>
      </w:r>
    </w:p>
    <w:p w14:paraId="672EDFDB"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устанавливать связь между бытовыми движениями древних людей и физическими упражнениями из современных видов спорта;</w:t>
      </w:r>
      <w:r w:rsidRPr="004E3FF8">
        <w:rPr>
          <w:rFonts w:ascii="Times New Roman" w:eastAsia="Times New Roman" w:hAnsi="Times New Roman" w:cs="Times New Roman"/>
          <w:color w:val="000000"/>
          <w:sz w:val="18"/>
          <w:lang w:eastAsia="ru-RU"/>
        </w:rPr>
        <w:t xml:space="preserve"> </w:t>
      </w:r>
    </w:p>
    <w:p w14:paraId="0C4EB8E4" w14:textId="77777777" w:rsidR="004E3FF8" w:rsidRPr="004E3FF8" w:rsidRDefault="004E3FF8" w:rsidP="006C4A64">
      <w:pPr>
        <w:numPr>
          <w:ilvl w:val="0"/>
          <w:numId w:val="28"/>
        </w:numPr>
        <w:spacing w:after="5"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способы передвижения ходьбой и бегом, находить между ними общие и отличительные признаки;</w:t>
      </w:r>
      <w:r w:rsidRPr="004E3FF8">
        <w:rPr>
          <w:rFonts w:ascii="Times New Roman" w:eastAsia="Times New Roman" w:hAnsi="Times New Roman" w:cs="Times New Roman"/>
          <w:color w:val="000000"/>
          <w:sz w:val="18"/>
          <w:lang w:eastAsia="ru-RU"/>
        </w:rPr>
        <w:t xml:space="preserve"> </w:t>
      </w:r>
    </w:p>
    <w:p w14:paraId="4317BE9F"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выявлять признаки правильной и неправильной осанки, приводить возможные причины её нарушений; </w:t>
      </w:r>
      <w:r w:rsidRPr="004E3FF8">
        <w:rPr>
          <w:rFonts w:ascii="Times New Roman" w:eastAsia="Times New Roman" w:hAnsi="Times New Roman" w:cs="Times New Roman"/>
          <w:i/>
          <w:color w:val="000000"/>
          <w:sz w:val="20"/>
          <w:lang w:eastAsia="ru-RU"/>
        </w:rPr>
        <w:t xml:space="preserve"> </w:t>
      </w:r>
    </w:p>
    <w:p w14:paraId="00F8B1A8" w14:textId="4F256206" w:rsidR="004E3FF8" w:rsidRPr="004E3FF8" w:rsidRDefault="006B5013" w:rsidP="004E3FF8">
      <w:pPr>
        <w:spacing w:after="0" w:line="267" w:lineRule="auto"/>
        <w:jc w:val="both"/>
        <w:rPr>
          <w:rFonts w:ascii="Times New Roman" w:eastAsia="Times New Roman" w:hAnsi="Times New Roman" w:cs="Times New Roman"/>
          <w:color w:val="231F20"/>
          <w:sz w:val="20"/>
          <w:lang w:eastAsia="ru-RU"/>
        </w:rPr>
      </w:pPr>
      <w:r>
        <w:rPr>
          <w:rFonts w:ascii="Times New Roman" w:eastAsia="Times New Roman" w:hAnsi="Times New Roman" w:cs="Times New Roman"/>
          <w:i/>
          <w:color w:val="231F20"/>
          <w:sz w:val="20"/>
          <w:lang w:eastAsia="ru-RU"/>
        </w:rPr>
        <w:lastRenderedPageBreak/>
        <w:t>к</w:t>
      </w:r>
      <w:r w:rsidR="004E3FF8" w:rsidRPr="004E3FF8">
        <w:rPr>
          <w:rFonts w:ascii="Times New Roman" w:eastAsia="Times New Roman" w:hAnsi="Times New Roman" w:cs="Times New Roman"/>
          <w:i/>
          <w:color w:val="231F20"/>
          <w:sz w:val="20"/>
          <w:lang w:eastAsia="ru-RU"/>
        </w:rPr>
        <w:t>оммуникативные УУД:</w:t>
      </w:r>
      <w:r w:rsidR="004E3FF8" w:rsidRPr="004E3FF8">
        <w:rPr>
          <w:rFonts w:ascii="Times New Roman" w:eastAsia="Times New Roman" w:hAnsi="Times New Roman" w:cs="Times New Roman"/>
          <w:i/>
          <w:color w:val="000000"/>
          <w:sz w:val="20"/>
          <w:lang w:eastAsia="ru-RU"/>
        </w:rPr>
        <w:t xml:space="preserve"> </w:t>
      </w:r>
    </w:p>
    <w:p w14:paraId="5FC42FFA"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воспроизводить названия разучиваемых физических упражнений и их исходные положения;</w:t>
      </w:r>
      <w:r w:rsidRPr="004E3FF8">
        <w:rPr>
          <w:rFonts w:ascii="Times New Roman" w:eastAsia="Times New Roman" w:hAnsi="Times New Roman" w:cs="Times New Roman"/>
          <w:color w:val="000000"/>
          <w:sz w:val="18"/>
          <w:lang w:eastAsia="ru-RU"/>
        </w:rPr>
        <w:t xml:space="preserve"> </w:t>
      </w:r>
    </w:p>
    <w:p w14:paraId="047181A3"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r w:rsidRPr="004E3FF8">
        <w:rPr>
          <w:rFonts w:ascii="Times New Roman" w:eastAsia="Times New Roman" w:hAnsi="Times New Roman" w:cs="Times New Roman"/>
          <w:color w:val="000000"/>
          <w:sz w:val="18"/>
          <w:lang w:eastAsia="ru-RU"/>
        </w:rPr>
        <w:t xml:space="preserve"> </w:t>
      </w:r>
    </w:p>
    <w:p w14:paraId="1186F3CE" w14:textId="235CD235" w:rsidR="004E3FF8" w:rsidRPr="004E3FF8" w:rsidRDefault="004E3FF8" w:rsidP="006C4A64">
      <w:pPr>
        <w:numPr>
          <w:ilvl w:val="0"/>
          <w:numId w:val="28"/>
        </w:numPr>
        <w:spacing w:after="0"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r w:rsidRPr="004E3FF8">
        <w:rPr>
          <w:rFonts w:ascii="Times New Roman" w:eastAsia="Times New Roman" w:hAnsi="Times New Roman" w:cs="Times New Roman"/>
          <w:color w:val="000000"/>
          <w:sz w:val="18"/>
          <w:lang w:eastAsia="ru-RU"/>
        </w:rPr>
        <w:t xml:space="preserve"> </w:t>
      </w:r>
    </w:p>
    <w:p w14:paraId="55010655" w14:textId="15FD37B2" w:rsidR="006B5013"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обсуждать правила проведения подвижных игр, обосновывать объективность определения победителей; </w:t>
      </w:r>
    </w:p>
    <w:p w14:paraId="0143D20C" w14:textId="682E585E"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регулятивные УУД:</w:t>
      </w:r>
      <w:r w:rsidRPr="004E3FF8">
        <w:rPr>
          <w:rFonts w:ascii="Times New Roman" w:eastAsia="Times New Roman" w:hAnsi="Times New Roman" w:cs="Times New Roman"/>
          <w:i/>
          <w:color w:val="000000"/>
          <w:sz w:val="20"/>
          <w:lang w:eastAsia="ru-RU"/>
        </w:rPr>
        <w:t xml:space="preserve"> </w:t>
      </w:r>
    </w:p>
    <w:p w14:paraId="21DDD048"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комплексы физкультминуток, утренней зарядки, упражнений по профилактике нарушения и коррекции осанки;</w:t>
      </w:r>
      <w:r w:rsidRPr="004E3FF8">
        <w:rPr>
          <w:rFonts w:ascii="Times New Roman" w:eastAsia="Times New Roman" w:hAnsi="Times New Roman" w:cs="Times New Roman"/>
          <w:color w:val="000000"/>
          <w:sz w:val="18"/>
          <w:lang w:eastAsia="ru-RU"/>
        </w:rPr>
        <w:t xml:space="preserve"> </w:t>
      </w:r>
    </w:p>
    <w:p w14:paraId="558C1D4B"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учебные задания по обучению новым физическим упражнениям и развитию физических качеств;</w:t>
      </w:r>
      <w:r w:rsidRPr="004E3FF8">
        <w:rPr>
          <w:rFonts w:ascii="Times New Roman" w:eastAsia="Times New Roman" w:hAnsi="Times New Roman" w:cs="Times New Roman"/>
          <w:color w:val="000000"/>
          <w:sz w:val="18"/>
          <w:lang w:eastAsia="ru-RU"/>
        </w:rPr>
        <w:t xml:space="preserve"> </w:t>
      </w:r>
    </w:p>
    <w:p w14:paraId="7B4CA1FE"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уважительное отношение к участникам совместной игровой и соревновательной деятельности.</w:t>
      </w:r>
      <w:r w:rsidRPr="004E3FF8">
        <w:rPr>
          <w:rFonts w:ascii="Times New Roman" w:eastAsia="Times New Roman" w:hAnsi="Times New Roman" w:cs="Times New Roman"/>
          <w:color w:val="000000"/>
          <w:sz w:val="18"/>
          <w:lang w:eastAsia="ru-RU"/>
        </w:rPr>
        <w:t xml:space="preserve"> </w:t>
      </w:r>
    </w:p>
    <w:p w14:paraId="45EF8A67"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 окончании </w:t>
      </w:r>
      <w:r w:rsidRPr="004E3FF8">
        <w:rPr>
          <w:rFonts w:ascii="Times New Roman" w:eastAsia="Times New Roman" w:hAnsi="Times New Roman" w:cs="Times New Roman"/>
          <w:b/>
          <w:color w:val="231F20"/>
          <w:sz w:val="20"/>
          <w:lang w:eastAsia="ru-RU"/>
        </w:rPr>
        <w:t xml:space="preserve">второго года обучения </w:t>
      </w:r>
      <w:r w:rsidRPr="004E3FF8">
        <w:rPr>
          <w:rFonts w:ascii="Times New Roman" w:eastAsia="Times New Roman" w:hAnsi="Times New Roman" w:cs="Times New Roman"/>
          <w:color w:val="231F20"/>
          <w:sz w:val="20"/>
          <w:lang w:eastAsia="ru-RU"/>
        </w:rPr>
        <w:t>учащиеся научатся:</w:t>
      </w:r>
      <w:r w:rsidRPr="004E3FF8">
        <w:rPr>
          <w:rFonts w:ascii="Times New Roman" w:eastAsia="Times New Roman" w:hAnsi="Times New Roman" w:cs="Times New Roman"/>
          <w:color w:val="000000"/>
          <w:sz w:val="20"/>
          <w:lang w:eastAsia="ru-RU"/>
        </w:rPr>
        <w:t xml:space="preserve"> </w:t>
      </w:r>
    </w:p>
    <w:p w14:paraId="119D7873"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познавательные УУД:</w:t>
      </w:r>
      <w:r w:rsidRPr="004E3FF8">
        <w:rPr>
          <w:rFonts w:ascii="Times New Roman" w:eastAsia="Times New Roman" w:hAnsi="Times New Roman" w:cs="Times New Roman"/>
          <w:color w:val="000000"/>
          <w:sz w:val="18"/>
          <w:lang w:eastAsia="ru-RU"/>
        </w:rPr>
        <w:t xml:space="preserve"> </w:t>
      </w:r>
    </w:p>
    <w:p w14:paraId="61227DE3"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характеризовать понятие «физические качества», называть физические качества и определять их отличительные признаки;</w:t>
      </w:r>
      <w:r w:rsidRPr="004E3FF8">
        <w:rPr>
          <w:rFonts w:ascii="Times New Roman" w:eastAsia="Times New Roman" w:hAnsi="Times New Roman" w:cs="Times New Roman"/>
          <w:color w:val="000000"/>
          <w:sz w:val="18"/>
          <w:lang w:eastAsia="ru-RU"/>
        </w:rPr>
        <w:t xml:space="preserve"> </w:t>
      </w:r>
    </w:p>
    <w:p w14:paraId="03444A74"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связь между закаливающими процедурами и укреплением здоровья;</w:t>
      </w:r>
      <w:r w:rsidRPr="004E3FF8">
        <w:rPr>
          <w:rFonts w:ascii="Times New Roman" w:eastAsia="Times New Roman" w:hAnsi="Times New Roman" w:cs="Times New Roman"/>
          <w:color w:val="000000"/>
          <w:sz w:val="18"/>
          <w:lang w:eastAsia="ru-RU"/>
        </w:rPr>
        <w:t xml:space="preserve"> </w:t>
      </w:r>
    </w:p>
    <w:p w14:paraId="6DE90793"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выявлять отличительные признаки упражнений на развитие разных физических качеств, приводить примеры и демонстрировать их выполнение;</w:t>
      </w:r>
      <w:r w:rsidRPr="004E3FF8">
        <w:rPr>
          <w:rFonts w:ascii="Times New Roman" w:eastAsia="Times New Roman" w:hAnsi="Times New Roman" w:cs="Times New Roman"/>
          <w:color w:val="000000"/>
          <w:sz w:val="18"/>
          <w:lang w:eastAsia="ru-RU"/>
        </w:rPr>
        <w:t xml:space="preserve"> </w:t>
      </w:r>
    </w:p>
    <w:p w14:paraId="1FD47E87"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r w:rsidRPr="004E3FF8">
        <w:rPr>
          <w:rFonts w:ascii="Times New Roman" w:eastAsia="Times New Roman" w:hAnsi="Times New Roman" w:cs="Times New Roman"/>
          <w:color w:val="000000"/>
          <w:sz w:val="18"/>
          <w:lang w:eastAsia="ru-RU"/>
        </w:rPr>
        <w:t xml:space="preserve"> </w:t>
      </w:r>
    </w:p>
    <w:p w14:paraId="3606CFA5"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вести наблюдения за изменениями показателей физического развития и физических качеств, проводить процедуры их измерения;</w:t>
      </w:r>
      <w:r w:rsidRPr="004E3FF8">
        <w:rPr>
          <w:rFonts w:ascii="Times New Roman" w:eastAsia="Times New Roman" w:hAnsi="Times New Roman" w:cs="Times New Roman"/>
          <w:color w:val="000000"/>
          <w:sz w:val="18"/>
          <w:lang w:eastAsia="ru-RU"/>
        </w:rPr>
        <w:t xml:space="preserve"> </w:t>
      </w:r>
    </w:p>
    <w:p w14:paraId="3E58B52C"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коммуникативные УУД:</w:t>
      </w:r>
      <w:r w:rsidRPr="004E3FF8">
        <w:rPr>
          <w:rFonts w:ascii="Times New Roman" w:eastAsia="Times New Roman" w:hAnsi="Times New Roman" w:cs="Times New Roman"/>
          <w:color w:val="000000"/>
          <w:sz w:val="18"/>
          <w:lang w:eastAsia="ru-RU"/>
        </w:rPr>
        <w:t xml:space="preserve"> </w:t>
      </w:r>
    </w:p>
    <w:p w14:paraId="6C2B36B8"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r w:rsidRPr="004E3FF8">
        <w:rPr>
          <w:rFonts w:ascii="Times New Roman" w:eastAsia="Times New Roman" w:hAnsi="Times New Roman" w:cs="Times New Roman"/>
          <w:color w:val="000000"/>
          <w:sz w:val="18"/>
          <w:lang w:eastAsia="ru-RU"/>
        </w:rPr>
        <w:t xml:space="preserve"> </w:t>
      </w:r>
    </w:p>
    <w:p w14:paraId="50DF1399"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исполнять роль капитана и судьи в подвижных играх, аргументированно высказывать суждения о своих действиях и принятых решениях;</w:t>
      </w:r>
      <w:r w:rsidRPr="004E3FF8">
        <w:rPr>
          <w:rFonts w:ascii="Times New Roman" w:eastAsia="Times New Roman" w:hAnsi="Times New Roman" w:cs="Times New Roman"/>
          <w:color w:val="000000"/>
          <w:sz w:val="18"/>
          <w:lang w:eastAsia="ru-RU"/>
        </w:rPr>
        <w:t xml:space="preserve"> </w:t>
      </w:r>
    </w:p>
    <w:p w14:paraId="18FFBE02"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r w:rsidRPr="004E3FF8">
        <w:rPr>
          <w:rFonts w:ascii="Times New Roman" w:eastAsia="Times New Roman" w:hAnsi="Times New Roman" w:cs="Times New Roman"/>
          <w:color w:val="000000"/>
          <w:sz w:val="18"/>
          <w:lang w:eastAsia="ru-RU"/>
        </w:rPr>
        <w:t xml:space="preserve"> </w:t>
      </w:r>
    </w:p>
    <w:p w14:paraId="26291C02"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регулятивные УУД:</w:t>
      </w:r>
      <w:r w:rsidRPr="004E3FF8">
        <w:rPr>
          <w:rFonts w:ascii="Times New Roman" w:eastAsia="Times New Roman" w:hAnsi="Times New Roman" w:cs="Times New Roman"/>
          <w:color w:val="000000"/>
          <w:sz w:val="18"/>
          <w:lang w:eastAsia="ru-RU"/>
        </w:rPr>
        <w:t xml:space="preserve"> </w:t>
      </w:r>
    </w:p>
    <w:p w14:paraId="122444EF"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r w:rsidRPr="004E3FF8">
        <w:rPr>
          <w:rFonts w:ascii="Times New Roman" w:eastAsia="Times New Roman" w:hAnsi="Times New Roman" w:cs="Times New Roman"/>
          <w:color w:val="000000"/>
          <w:sz w:val="18"/>
          <w:lang w:eastAsia="ru-RU"/>
        </w:rPr>
        <w:t xml:space="preserve"> </w:t>
      </w:r>
    </w:p>
    <w:p w14:paraId="14752DE3"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r w:rsidRPr="004E3FF8">
        <w:rPr>
          <w:rFonts w:ascii="Times New Roman" w:eastAsia="Times New Roman" w:hAnsi="Times New Roman" w:cs="Times New Roman"/>
          <w:color w:val="000000"/>
          <w:sz w:val="18"/>
          <w:lang w:eastAsia="ru-RU"/>
        </w:rPr>
        <w:t xml:space="preserve"> </w:t>
      </w:r>
    </w:p>
    <w:p w14:paraId="6E6E259E"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r w:rsidRPr="004E3FF8">
        <w:rPr>
          <w:rFonts w:ascii="Times New Roman" w:eastAsia="Times New Roman" w:hAnsi="Times New Roman" w:cs="Times New Roman"/>
          <w:color w:val="000000"/>
          <w:sz w:val="18"/>
          <w:lang w:eastAsia="ru-RU"/>
        </w:rPr>
        <w:t xml:space="preserve"> </w:t>
      </w:r>
    </w:p>
    <w:p w14:paraId="12A61B88"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контролировать соответствие двигательных действий правилам подвижных игр, проявлять эмоциональную сдержанность при возникновении ошибок.</w:t>
      </w:r>
      <w:r w:rsidRPr="004E3FF8">
        <w:rPr>
          <w:rFonts w:ascii="Times New Roman" w:eastAsia="Times New Roman" w:hAnsi="Times New Roman" w:cs="Times New Roman"/>
          <w:color w:val="000000"/>
          <w:sz w:val="18"/>
          <w:lang w:eastAsia="ru-RU"/>
        </w:rPr>
        <w:t xml:space="preserve"> </w:t>
      </w:r>
    </w:p>
    <w:p w14:paraId="097AF113"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 окончании </w:t>
      </w:r>
      <w:r w:rsidRPr="004E3FF8">
        <w:rPr>
          <w:rFonts w:ascii="Times New Roman" w:eastAsia="Times New Roman" w:hAnsi="Times New Roman" w:cs="Times New Roman"/>
          <w:b/>
          <w:color w:val="231F20"/>
          <w:sz w:val="20"/>
          <w:lang w:eastAsia="ru-RU"/>
        </w:rPr>
        <w:t xml:space="preserve">третьего года обучения </w:t>
      </w:r>
      <w:r w:rsidRPr="004E3FF8">
        <w:rPr>
          <w:rFonts w:ascii="Times New Roman" w:eastAsia="Times New Roman" w:hAnsi="Times New Roman" w:cs="Times New Roman"/>
          <w:color w:val="231F20"/>
          <w:sz w:val="20"/>
          <w:lang w:eastAsia="ru-RU"/>
        </w:rPr>
        <w:t>учащиеся научатся:</w:t>
      </w:r>
      <w:r w:rsidRPr="004E3FF8">
        <w:rPr>
          <w:rFonts w:ascii="Times New Roman" w:eastAsia="Times New Roman" w:hAnsi="Times New Roman" w:cs="Times New Roman"/>
          <w:color w:val="000000"/>
          <w:sz w:val="20"/>
          <w:lang w:eastAsia="ru-RU"/>
        </w:rPr>
        <w:t xml:space="preserve"> </w:t>
      </w:r>
    </w:p>
    <w:p w14:paraId="4C7F1003"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познавательные УУД:</w:t>
      </w:r>
      <w:r w:rsidRPr="004E3FF8">
        <w:rPr>
          <w:rFonts w:ascii="Times New Roman" w:eastAsia="Times New Roman" w:hAnsi="Times New Roman" w:cs="Times New Roman"/>
          <w:color w:val="000000"/>
          <w:sz w:val="18"/>
          <w:lang w:eastAsia="ru-RU"/>
        </w:rPr>
        <w:t xml:space="preserve"> </w:t>
      </w:r>
    </w:p>
    <w:p w14:paraId="41962013"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r w:rsidRPr="004E3FF8">
        <w:rPr>
          <w:rFonts w:ascii="Times New Roman" w:eastAsia="Times New Roman" w:hAnsi="Times New Roman" w:cs="Times New Roman"/>
          <w:color w:val="000000"/>
          <w:sz w:val="18"/>
          <w:lang w:eastAsia="ru-RU"/>
        </w:rPr>
        <w:t xml:space="preserve"> </w:t>
      </w:r>
    </w:p>
    <w:p w14:paraId="375962B4"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объяснять понятие «дозировка нагрузки», правильно применять способы её регулирования на занятиях физической культурой;</w:t>
      </w:r>
      <w:r w:rsidRPr="004E3FF8">
        <w:rPr>
          <w:rFonts w:ascii="Times New Roman" w:eastAsia="Times New Roman" w:hAnsi="Times New Roman" w:cs="Times New Roman"/>
          <w:color w:val="000000"/>
          <w:sz w:val="18"/>
          <w:lang w:eastAsia="ru-RU"/>
        </w:rPr>
        <w:t xml:space="preserve"> </w:t>
      </w:r>
    </w:p>
    <w:p w14:paraId="7B2C5925"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понимать влияние дыхательной и зрительной гимнастики на предупреждение развития утомления при выполнении физических и умственных нагрузок;</w:t>
      </w:r>
      <w:r w:rsidRPr="004E3FF8">
        <w:rPr>
          <w:rFonts w:ascii="Times New Roman" w:eastAsia="Times New Roman" w:hAnsi="Times New Roman" w:cs="Times New Roman"/>
          <w:color w:val="000000"/>
          <w:sz w:val="18"/>
          <w:lang w:eastAsia="ru-RU"/>
        </w:rPr>
        <w:t xml:space="preserve"> </w:t>
      </w:r>
    </w:p>
    <w:p w14:paraId="6F64E4C3"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r w:rsidRPr="004E3FF8">
        <w:rPr>
          <w:rFonts w:ascii="Times New Roman" w:eastAsia="Times New Roman" w:hAnsi="Times New Roman" w:cs="Times New Roman"/>
          <w:color w:val="000000"/>
          <w:sz w:val="18"/>
          <w:lang w:eastAsia="ru-RU"/>
        </w:rPr>
        <w:t xml:space="preserve"> </w:t>
      </w:r>
    </w:p>
    <w:p w14:paraId="0CA904A7"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r w:rsidRPr="004E3FF8">
        <w:rPr>
          <w:rFonts w:ascii="Times New Roman" w:eastAsia="Times New Roman" w:hAnsi="Times New Roman" w:cs="Times New Roman"/>
          <w:color w:val="000000"/>
          <w:sz w:val="18"/>
          <w:lang w:eastAsia="ru-RU"/>
        </w:rPr>
        <w:t xml:space="preserve"> </w:t>
      </w:r>
    </w:p>
    <w:p w14:paraId="4B243F3A"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коммуникативные УУД:</w:t>
      </w:r>
      <w:r w:rsidRPr="004E3FF8">
        <w:rPr>
          <w:rFonts w:ascii="Times New Roman" w:eastAsia="Times New Roman" w:hAnsi="Times New Roman" w:cs="Times New Roman"/>
          <w:color w:val="000000"/>
          <w:sz w:val="18"/>
          <w:lang w:eastAsia="ru-RU"/>
        </w:rPr>
        <w:t xml:space="preserve"> </w:t>
      </w:r>
    </w:p>
    <w:p w14:paraId="489A75A0" w14:textId="51C81748"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организовывать совместные подвижные игры, принимать в них активное участие с соблюдением правил и норм этического поведения;</w:t>
      </w:r>
      <w:r w:rsidRPr="004E3FF8">
        <w:rPr>
          <w:rFonts w:ascii="Times New Roman" w:eastAsia="Times New Roman" w:hAnsi="Times New Roman" w:cs="Times New Roman"/>
          <w:color w:val="000000"/>
          <w:sz w:val="18"/>
          <w:lang w:eastAsia="ru-RU"/>
        </w:rPr>
        <w:t xml:space="preserve"> </w:t>
      </w:r>
    </w:p>
    <w:p w14:paraId="689F67FE"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правильно использовать строевые команды, названия упражнений и способов деятельности во время совместного выполнения учебных заданий;</w:t>
      </w:r>
      <w:r w:rsidRPr="004E3FF8">
        <w:rPr>
          <w:rFonts w:ascii="Times New Roman" w:eastAsia="Times New Roman" w:hAnsi="Times New Roman" w:cs="Times New Roman"/>
          <w:color w:val="000000"/>
          <w:sz w:val="18"/>
          <w:lang w:eastAsia="ru-RU"/>
        </w:rPr>
        <w:t xml:space="preserve"> </w:t>
      </w:r>
    </w:p>
    <w:p w14:paraId="4665788E"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r w:rsidRPr="004E3FF8">
        <w:rPr>
          <w:rFonts w:ascii="Times New Roman" w:eastAsia="Times New Roman" w:hAnsi="Times New Roman" w:cs="Times New Roman"/>
          <w:color w:val="000000"/>
          <w:sz w:val="18"/>
          <w:lang w:eastAsia="ru-RU"/>
        </w:rPr>
        <w:t xml:space="preserve"> </w:t>
      </w:r>
    </w:p>
    <w:p w14:paraId="3DCEAE09"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r w:rsidRPr="004E3FF8">
        <w:rPr>
          <w:rFonts w:ascii="Times New Roman" w:eastAsia="Times New Roman" w:hAnsi="Times New Roman" w:cs="Times New Roman"/>
          <w:color w:val="000000"/>
          <w:sz w:val="18"/>
          <w:lang w:eastAsia="ru-RU"/>
        </w:rPr>
        <w:t xml:space="preserve"> </w:t>
      </w:r>
    </w:p>
    <w:p w14:paraId="3CF76FED"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регулятивные УУД:</w:t>
      </w:r>
      <w:r w:rsidRPr="004E3FF8">
        <w:rPr>
          <w:rFonts w:ascii="Times New Roman" w:eastAsia="Times New Roman" w:hAnsi="Times New Roman" w:cs="Times New Roman"/>
          <w:color w:val="000000"/>
          <w:sz w:val="18"/>
          <w:lang w:eastAsia="ru-RU"/>
        </w:rPr>
        <w:t xml:space="preserve"> </w:t>
      </w:r>
    </w:p>
    <w:p w14:paraId="7B8DBD12"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контролировать выполнение физических упражнений, корректировать их на основе сравнения с заданными образцами;</w:t>
      </w:r>
      <w:r w:rsidRPr="004E3FF8">
        <w:rPr>
          <w:rFonts w:ascii="Times New Roman" w:eastAsia="Times New Roman" w:hAnsi="Times New Roman" w:cs="Times New Roman"/>
          <w:color w:val="000000"/>
          <w:sz w:val="18"/>
          <w:lang w:eastAsia="ru-RU"/>
        </w:rPr>
        <w:t xml:space="preserve"> </w:t>
      </w:r>
    </w:p>
    <w:p w14:paraId="079B63EA"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r w:rsidRPr="004E3FF8">
        <w:rPr>
          <w:rFonts w:ascii="Times New Roman" w:eastAsia="Times New Roman" w:hAnsi="Times New Roman" w:cs="Times New Roman"/>
          <w:color w:val="000000"/>
          <w:sz w:val="18"/>
          <w:lang w:eastAsia="ru-RU"/>
        </w:rPr>
        <w:t xml:space="preserve"> </w:t>
      </w:r>
    </w:p>
    <w:p w14:paraId="6F54AB99"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оценивать сложность возникающих игровых задач, предлагать их совместное коллективное решение.</w:t>
      </w:r>
      <w:r w:rsidRPr="004E3FF8">
        <w:rPr>
          <w:rFonts w:ascii="Times New Roman" w:eastAsia="Times New Roman" w:hAnsi="Times New Roman" w:cs="Times New Roman"/>
          <w:color w:val="000000"/>
          <w:sz w:val="18"/>
          <w:lang w:eastAsia="ru-RU"/>
        </w:rPr>
        <w:t xml:space="preserve"> </w:t>
      </w:r>
    </w:p>
    <w:p w14:paraId="1E47F123" w14:textId="77777777" w:rsidR="004E3FF8" w:rsidRPr="004E3FF8" w:rsidRDefault="004E3FF8" w:rsidP="004E3FF8">
      <w:pPr>
        <w:spacing w:after="3"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 окончанию </w:t>
      </w:r>
      <w:r w:rsidRPr="004E3FF8">
        <w:rPr>
          <w:rFonts w:ascii="Times New Roman" w:eastAsia="Times New Roman" w:hAnsi="Times New Roman" w:cs="Times New Roman"/>
          <w:b/>
          <w:color w:val="231F20"/>
          <w:sz w:val="20"/>
          <w:lang w:eastAsia="ru-RU"/>
        </w:rPr>
        <w:t xml:space="preserve">четвёртого года обучения </w:t>
      </w:r>
      <w:r w:rsidRPr="004E3FF8">
        <w:rPr>
          <w:rFonts w:ascii="Times New Roman" w:eastAsia="Times New Roman" w:hAnsi="Times New Roman" w:cs="Times New Roman"/>
          <w:color w:val="231F20"/>
          <w:sz w:val="20"/>
          <w:lang w:eastAsia="ru-RU"/>
        </w:rPr>
        <w:t>учащиеся научатся:</w:t>
      </w:r>
      <w:r w:rsidRPr="004E3FF8">
        <w:rPr>
          <w:rFonts w:ascii="Times New Roman" w:eastAsia="Times New Roman" w:hAnsi="Times New Roman" w:cs="Times New Roman"/>
          <w:color w:val="000000"/>
          <w:sz w:val="20"/>
          <w:lang w:eastAsia="ru-RU"/>
        </w:rPr>
        <w:t xml:space="preserve"> </w:t>
      </w:r>
    </w:p>
    <w:p w14:paraId="48FA9C90"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познавательные УУД:</w:t>
      </w:r>
      <w:r w:rsidRPr="004E3FF8">
        <w:rPr>
          <w:rFonts w:ascii="Times New Roman" w:eastAsia="Times New Roman" w:hAnsi="Times New Roman" w:cs="Times New Roman"/>
          <w:color w:val="000000"/>
          <w:sz w:val="18"/>
          <w:lang w:eastAsia="ru-RU"/>
        </w:rPr>
        <w:t xml:space="preserve"> </w:t>
      </w:r>
    </w:p>
    <w:p w14:paraId="515519C7"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r w:rsidRPr="004E3FF8">
        <w:rPr>
          <w:rFonts w:ascii="Times New Roman" w:eastAsia="Times New Roman" w:hAnsi="Times New Roman" w:cs="Times New Roman"/>
          <w:color w:val="000000"/>
          <w:sz w:val="18"/>
          <w:lang w:eastAsia="ru-RU"/>
        </w:rPr>
        <w:t xml:space="preserve"> </w:t>
      </w:r>
    </w:p>
    <w:p w14:paraId="48CABC7C" w14:textId="77777777" w:rsidR="004E3FF8" w:rsidRPr="004E3FF8" w:rsidRDefault="004E3FF8" w:rsidP="006C4A64">
      <w:pPr>
        <w:numPr>
          <w:ilvl w:val="0"/>
          <w:numId w:val="28"/>
        </w:numPr>
        <w:spacing w:after="58"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выявлять отставание в развитии физических качеств от возрастных стандартов, приводить примеры физических упражнений по их устранению;</w:t>
      </w:r>
      <w:r w:rsidRPr="004E3FF8">
        <w:rPr>
          <w:rFonts w:ascii="Times New Roman" w:eastAsia="Times New Roman" w:hAnsi="Times New Roman" w:cs="Times New Roman"/>
          <w:color w:val="000000"/>
          <w:sz w:val="18"/>
          <w:lang w:eastAsia="ru-RU"/>
        </w:rPr>
        <w:t xml:space="preserve"> </w:t>
      </w:r>
    </w:p>
    <w:p w14:paraId="24ADCF0B"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r w:rsidRPr="004E3FF8">
        <w:rPr>
          <w:rFonts w:ascii="Times New Roman" w:eastAsia="Times New Roman" w:hAnsi="Times New Roman" w:cs="Times New Roman"/>
          <w:color w:val="000000"/>
          <w:sz w:val="18"/>
          <w:lang w:eastAsia="ru-RU"/>
        </w:rPr>
        <w:t xml:space="preserve"> </w:t>
      </w:r>
    </w:p>
    <w:p w14:paraId="3AECA559"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коммуникативные УУД:</w:t>
      </w:r>
      <w:r w:rsidRPr="004E3FF8">
        <w:rPr>
          <w:rFonts w:ascii="Times New Roman" w:eastAsia="Times New Roman" w:hAnsi="Times New Roman" w:cs="Times New Roman"/>
          <w:color w:val="000000"/>
          <w:sz w:val="18"/>
          <w:lang w:eastAsia="ru-RU"/>
        </w:rPr>
        <w:t xml:space="preserve"> </w:t>
      </w:r>
    </w:p>
    <w:p w14:paraId="239024B2"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взаимодействовать с учителем и учащимися, воспроизводить ранее изученный материал и отвечать на вопросы в процессе учебного диалога;</w:t>
      </w:r>
      <w:r w:rsidRPr="004E3FF8">
        <w:rPr>
          <w:rFonts w:ascii="Times New Roman" w:eastAsia="Times New Roman" w:hAnsi="Times New Roman" w:cs="Times New Roman"/>
          <w:color w:val="000000"/>
          <w:sz w:val="18"/>
          <w:lang w:eastAsia="ru-RU"/>
        </w:rPr>
        <w:t xml:space="preserve"> </w:t>
      </w:r>
    </w:p>
    <w:p w14:paraId="6BDC8093" w14:textId="61A2D676" w:rsidR="004E3FF8" w:rsidRPr="004E3FF8" w:rsidRDefault="004E3FF8" w:rsidP="006C4A64">
      <w:pPr>
        <w:numPr>
          <w:ilvl w:val="0"/>
          <w:numId w:val="28"/>
        </w:numPr>
        <w:spacing w:after="5" w:line="283"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r w:rsidRPr="004E3FF8">
        <w:rPr>
          <w:rFonts w:ascii="Times New Roman" w:eastAsia="Times New Roman" w:hAnsi="Times New Roman" w:cs="Times New Roman"/>
          <w:color w:val="000000"/>
          <w:sz w:val="18"/>
          <w:lang w:eastAsia="ru-RU"/>
        </w:rPr>
        <w:t xml:space="preserve"> </w:t>
      </w:r>
    </w:p>
    <w:p w14:paraId="053D8549"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оказывать посильную первую помощь во время занятий физической культурой;</w:t>
      </w:r>
      <w:r w:rsidRPr="004E3FF8">
        <w:rPr>
          <w:rFonts w:ascii="Times New Roman" w:eastAsia="Times New Roman" w:hAnsi="Times New Roman" w:cs="Times New Roman"/>
          <w:color w:val="000000"/>
          <w:sz w:val="18"/>
          <w:lang w:eastAsia="ru-RU"/>
        </w:rPr>
        <w:t xml:space="preserve"> </w:t>
      </w:r>
    </w:p>
    <w:p w14:paraId="242EFAFE" w14:textId="77777777" w:rsidR="004E3FF8" w:rsidRPr="004E3FF8" w:rsidRDefault="004E3FF8" w:rsidP="004E3FF8">
      <w:pPr>
        <w:spacing w:after="28" w:line="267" w:lineRule="auto"/>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регулятивные УУД:</w:t>
      </w:r>
      <w:r w:rsidRPr="004E3FF8">
        <w:rPr>
          <w:rFonts w:ascii="Times New Roman" w:eastAsia="Times New Roman" w:hAnsi="Times New Roman" w:cs="Times New Roman"/>
          <w:color w:val="000000"/>
          <w:sz w:val="18"/>
          <w:lang w:eastAsia="ru-RU"/>
        </w:rPr>
        <w:t xml:space="preserve"> </w:t>
      </w:r>
    </w:p>
    <w:p w14:paraId="395FA1F7"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указания учителя, проявлять активность и самостоятельность при выполнении учебных заданий;</w:t>
      </w:r>
      <w:r w:rsidRPr="004E3FF8">
        <w:rPr>
          <w:rFonts w:ascii="Times New Roman" w:eastAsia="Times New Roman" w:hAnsi="Times New Roman" w:cs="Times New Roman"/>
          <w:color w:val="000000"/>
          <w:sz w:val="18"/>
          <w:lang w:eastAsia="ru-RU"/>
        </w:rPr>
        <w:t xml:space="preserve"> </w:t>
      </w:r>
    </w:p>
    <w:p w14:paraId="24D54358" w14:textId="77777777" w:rsidR="004E3FF8" w:rsidRPr="004E3FF8" w:rsidRDefault="004E3FF8" w:rsidP="006C4A64">
      <w:pPr>
        <w:numPr>
          <w:ilvl w:val="0"/>
          <w:numId w:val="28"/>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самостоятельно проводить занятия на основе изученного материала и с учётом собственных интересов;</w:t>
      </w:r>
      <w:r w:rsidRPr="004E3FF8">
        <w:rPr>
          <w:rFonts w:ascii="Times New Roman" w:eastAsia="Times New Roman" w:hAnsi="Times New Roman" w:cs="Times New Roman"/>
          <w:color w:val="000000"/>
          <w:sz w:val="18"/>
          <w:lang w:eastAsia="ru-RU"/>
        </w:rPr>
        <w:t xml:space="preserve"> </w:t>
      </w:r>
    </w:p>
    <w:p w14:paraId="24854CCE" w14:textId="77777777" w:rsidR="004E3FF8" w:rsidRPr="004E3FF8" w:rsidRDefault="004E3FF8" w:rsidP="006C4A64">
      <w:pPr>
        <w:numPr>
          <w:ilvl w:val="0"/>
          <w:numId w:val="28"/>
        </w:numPr>
        <w:spacing w:after="212"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r w:rsidRPr="004E3FF8">
        <w:rPr>
          <w:rFonts w:ascii="Times New Roman" w:eastAsia="Times New Roman" w:hAnsi="Times New Roman" w:cs="Times New Roman"/>
          <w:color w:val="000000"/>
          <w:sz w:val="18"/>
          <w:lang w:eastAsia="ru-RU"/>
        </w:rPr>
        <w:t xml:space="preserve"> </w:t>
      </w:r>
    </w:p>
    <w:p w14:paraId="28E03967" w14:textId="77777777" w:rsidR="004E3FF8" w:rsidRPr="006B5013" w:rsidRDefault="004E3FF8" w:rsidP="004E3FF8">
      <w:pPr>
        <w:keepNext/>
        <w:keepLines/>
        <w:spacing w:after="5" w:line="266" w:lineRule="auto"/>
        <w:jc w:val="both"/>
        <w:outlineLvl w:val="2"/>
        <w:rPr>
          <w:rFonts w:ascii="Times New Roman" w:eastAsia="Times New Roman" w:hAnsi="Times New Roman" w:cs="Times New Roman"/>
          <w:b/>
          <w:bCs/>
          <w:color w:val="231F20"/>
          <w:lang w:eastAsia="ru-RU"/>
        </w:rPr>
      </w:pPr>
      <w:r w:rsidRPr="006B5013">
        <w:rPr>
          <w:rFonts w:ascii="Times New Roman" w:eastAsia="Times New Roman" w:hAnsi="Times New Roman" w:cs="Times New Roman"/>
          <w:b/>
          <w:bCs/>
          <w:color w:val="231F20"/>
          <w:lang w:eastAsia="ru-RU"/>
        </w:rPr>
        <w:t>ПРЕДМЕТНЫЕ РЕЗУЛЬТАТЫ</w:t>
      </w:r>
      <w:r w:rsidRPr="006B5013">
        <w:rPr>
          <w:rFonts w:ascii="Times New Roman" w:eastAsia="Times New Roman" w:hAnsi="Times New Roman" w:cs="Times New Roman"/>
          <w:b/>
          <w:bCs/>
          <w:color w:val="000000"/>
          <w:lang w:eastAsia="ru-RU"/>
        </w:rPr>
        <w:t xml:space="preserve"> </w:t>
      </w:r>
    </w:p>
    <w:p w14:paraId="3D06F198" w14:textId="77777777" w:rsidR="004E3FF8" w:rsidRPr="004E3FF8" w:rsidRDefault="004E3FF8" w:rsidP="004E3FF8">
      <w:pPr>
        <w:spacing w:after="21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r w:rsidRPr="004E3FF8">
        <w:rPr>
          <w:rFonts w:ascii="Times New Roman" w:eastAsia="Times New Roman" w:hAnsi="Times New Roman" w:cs="Times New Roman"/>
          <w:color w:val="000000"/>
          <w:sz w:val="18"/>
          <w:lang w:eastAsia="ru-RU"/>
        </w:rPr>
        <w:t xml:space="preserve"> </w:t>
      </w:r>
    </w:p>
    <w:p w14:paraId="4E6F3181"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1ACB012D"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 концу обучения в первом классе обучающийся научится:</w:t>
      </w:r>
      <w:r w:rsidRPr="004E3FF8">
        <w:rPr>
          <w:rFonts w:ascii="Times New Roman" w:eastAsia="Times New Roman" w:hAnsi="Times New Roman" w:cs="Times New Roman"/>
          <w:color w:val="000000"/>
          <w:sz w:val="18"/>
          <w:lang w:eastAsia="ru-RU"/>
        </w:rPr>
        <w:t xml:space="preserve"> </w:t>
      </w:r>
    </w:p>
    <w:p w14:paraId="78F8D09E" w14:textId="77777777" w:rsidR="004E3FF8" w:rsidRPr="004E3FF8" w:rsidRDefault="004E3FF8" w:rsidP="006C4A64">
      <w:pPr>
        <w:numPr>
          <w:ilvl w:val="0"/>
          <w:numId w:val="29"/>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основных дневных дел и их распределение в индивидуальном режиме дня;</w:t>
      </w:r>
      <w:r w:rsidRPr="004E3FF8">
        <w:rPr>
          <w:rFonts w:ascii="Times New Roman" w:eastAsia="Times New Roman" w:hAnsi="Times New Roman" w:cs="Times New Roman"/>
          <w:color w:val="000000"/>
          <w:sz w:val="18"/>
          <w:lang w:eastAsia="ru-RU"/>
        </w:rPr>
        <w:t xml:space="preserve"> </w:t>
      </w:r>
    </w:p>
    <w:p w14:paraId="7C684338" w14:textId="77777777" w:rsidR="004E3FF8" w:rsidRPr="004E3FF8" w:rsidRDefault="004E3FF8" w:rsidP="006C4A64">
      <w:pPr>
        <w:numPr>
          <w:ilvl w:val="0"/>
          <w:numId w:val="29"/>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правила поведения на уроках физической культурой, приводить примеры подбора одежды для самостоятельных занятий;</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выполнять упражнения утренней зарядки и физкультминуток;</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231F20"/>
          <w:sz w:val="20"/>
          <w:lang w:eastAsia="ru-RU"/>
        </w:rPr>
        <w:t>анализировать причины нарушения осанки и демонстрировать упражнения по профилактике её нарушения;</w:t>
      </w:r>
      <w:r w:rsidRPr="004E3FF8">
        <w:rPr>
          <w:rFonts w:ascii="Times New Roman" w:eastAsia="Times New Roman" w:hAnsi="Times New Roman" w:cs="Times New Roman"/>
          <w:color w:val="000000"/>
          <w:sz w:val="18"/>
          <w:lang w:eastAsia="ru-RU"/>
        </w:rPr>
        <w:t xml:space="preserve"> </w:t>
      </w:r>
    </w:p>
    <w:p w14:paraId="46E7A511" w14:textId="77777777" w:rsidR="004E3FF8" w:rsidRPr="004E3FF8" w:rsidRDefault="004E3FF8" w:rsidP="006C4A64">
      <w:pPr>
        <w:numPr>
          <w:ilvl w:val="0"/>
          <w:numId w:val="29"/>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r w:rsidRPr="004E3FF8">
        <w:rPr>
          <w:rFonts w:ascii="Times New Roman" w:eastAsia="Times New Roman" w:hAnsi="Times New Roman" w:cs="Times New Roman"/>
          <w:color w:val="000000"/>
          <w:sz w:val="18"/>
          <w:lang w:eastAsia="ru-RU"/>
        </w:rPr>
        <w:t xml:space="preserve"> </w:t>
      </w:r>
    </w:p>
    <w:p w14:paraId="3FB46267" w14:textId="77777777" w:rsidR="004E3FF8" w:rsidRPr="004E3FF8" w:rsidRDefault="004E3FF8" w:rsidP="006C4A64">
      <w:pPr>
        <w:numPr>
          <w:ilvl w:val="0"/>
          <w:numId w:val="29"/>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r w:rsidRPr="004E3FF8">
        <w:rPr>
          <w:rFonts w:ascii="Times New Roman" w:eastAsia="Times New Roman" w:hAnsi="Times New Roman" w:cs="Times New Roman"/>
          <w:color w:val="000000"/>
          <w:sz w:val="18"/>
          <w:lang w:eastAsia="ru-RU"/>
        </w:rPr>
        <w:t xml:space="preserve"> </w:t>
      </w:r>
    </w:p>
    <w:p w14:paraId="062FF279" w14:textId="3F0A56D1" w:rsidR="004E3FF8" w:rsidRPr="004E3FF8" w:rsidRDefault="004E3FF8" w:rsidP="006C4A64">
      <w:pPr>
        <w:numPr>
          <w:ilvl w:val="0"/>
          <w:numId w:val="29"/>
        </w:numPr>
        <w:spacing w:after="211"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передвигаться на лыжах ступающим и скользящим шагом (без палок);</w:t>
      </w:r>
      <w:r w:rsidRPr="004E3FF8">
        <w:rPr>
          <w:rFonts w:ascii="Times New Roman" w:eastAsia="Times New Roman" w:hAnsi="Times New Roman" w:cs="Times New Roman"/>
          <w:color w:val="000000"/>
          <w:sz w:val="18"/>
          <w:lang w:eastAsia="ru-RU"/>
        </w:rPr>
        <w:t xml:space="preserve"> </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играть в подвижные игры с общеразвивающей направленностью.</w:t>
      </w:r>
      <w:r w:rsidRPr="004E3FF8">
        <w:rPr>
          <w:rFonts w:ascii="Times New Roman" w:eastAsia="Times New Roman" w:hAnsi="Times New Roman" w:cs="Times New Roman"/>
          <w:color w:val="000000"/>
          <w:sz w:val="18"/>
          <w:lang w:eastAsia="ru-RU"/>
        </w:rPr>
        <w:t xml:space="preserve"> </w:t>
      </w:r>
    </w:p>
    <w:p w14:paraId="7875B264" w14:textId="77777777" w:rsidR="004E3FF8" w:rsidRPr="004E3FF8" w:rsidRDefault="004E3FF8" w:rsidP="004E3FF8">
      <w:pPr>
        <w:keepNext/>
        <w:keepLines/>
        <w:spacing w:after="6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5649AD7F" w14:textId="77777777" w:rsidR="004E3FF8" w:rsidRPr="004E3FF8" w:rsidRDefault="004E3FF8" w:rsidP="004E3FF8">
      <w:pPr>
        <w:spacing w:after="5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 концу обучения во втором классе обучающийся научится:</w:t>
      </w:r>
      <w:r w:rsidRPr="004E3FF8">
        <w:rPr>
          <w:rFonts w:ascii="Times New Roman" w:eastAsia="Times New Roman" w:hAnsi="Times New Roman" w:cs="Times New Roman"/>
          <w:color w:val="000000"/>
          <w:sz w:val="18"/>
          <w:lang w:eastAsia="ru-RU"/>
        </w:rPr>
        <w:t xml:space="preserve"> </w:t>
      </w:r>
    </w:p>
    <w:p w14:paraId="6391D50D" w14:textId="77777777" w:rsidR="004E3FF8" w:rsidRPr="004E3FF8" w:rsidRDefault="004E3FF8" w:rsidP="006C4A64">
      <w:pPr>
        <w:numPr>
          <w:ilvl w:val="0"/>
          <w:numId w:val="30"/>
        </w:numPr>
        <w:spacing w:after="9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примеры основных физических качеств и высказывать своё суждение об их связи с укреплением здоровья и физическим развитием;</w:t>
      </w:r>
      <w:r w:rsidRPr="004E3FF8">
        <w:rPr>
          <w:rFonts w:ascii="Times New Roman" w:eastAsia="Times New Roman" w:hAnsi="Times New Roman" w:cs="Times New Roman"/>
          <w:color w:val="000000"/>
          <w:sz w:val="18"/>
          <w:lang w:eastAsia="ru-RU"/>
        </w:rPr>
        <w:t xml:space="preserve"> </w:t>
      </w:r>
    </w:p>
    <w:p w14:paraId="6CA72D7C" w14:textId="77777777" w:rsidR="004E3FF8" w:rsidRPr="004E3FF8" w:rsidRDefault="004E3FF8" w:rsidP="006C4A64">
      <w:pPr>
        <w:numPr>
          <w:ilvl w:val="0"/>
          <w:numId w:val="30"/>
        </w:numPr>
        <w:spacing w:after="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измерять показатели длины и массы тела, физических качеств с помощью специальных тестовых упражнений, вести наблюдения за их изменениями;</w:t>
      </w:r>
      <w:r w:rsidRPr="004E3FF8">
        <w:rPr>
          <w:rFonts w:ascii="Times New Roman" w:eastAsia="Times New Roman" w:hAnsi="Times New Roman" w:cs="Times New Roman"/>
          <w:color w:val="000000"/>
          <w:sz w:val="18"/>
          <w:lang w:eastAsia="ru-RU"/>
        </w:rPr>
        <w:t xml:space="preserve"> </w:t>
      </w:r>
    </w:p>
    <w:p w14:paraId="6488DF1D" w14:textId="77777777" w:rsidR="004E3FF8" w:rsidRPr="004E3FF8" w:rsidRDefault="004E3FF8" w:rsidP="006C4A64">
      <w:pPr>
        <w:numPr>
          <w:ilvl w:val="0"/>
          <w:numId w:val="30"/>
        </w:numPr>
        <w:spacing w:after="102"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r w:rsidRPr="004E3FF8">
        <w:rPr>
          <w:rFonts w:ascii="Times New Roman" w:eastAsia="Times New Roman" w:hAnsi="Times New Roman" w:cs="Times New Roman"/>
          <w:color w:val="000000"/>
          <w:sz w:val="18"/>
          <w:lang w:eastAsia="ru-RU"/>
        </w:rPr>
        <w:t xml:space="preserve"> </w:t>
      </w:r>
    </w:p>
    <w:p w14:paraId="71E4391E" w14:textId="77777777" w:rsidR="004E3FF8" w:rsidRPr="004E3FF8" w:rsidRDefault="004E3FF8" w:rsidP="006C4A64">
      <w:pPr>
        <w:numPr>
          <w:ilvl w:val="0"/>
          <w:numId w:val="30"/>
        </w:numPr>
        <w:spacing w:after="101"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танцевальный хороводный шаг в совместном передвижении;</w:t>
      </w:r>
      <w:r w:rsidRPr="004E3FF8">
        <w:rPr>
          <w:rFonts w:ascii="Times New Roman" w:eastAsia="Times New Roman" w:hAnsi="Times New Roman" w:cs="Times New Roman"/>
          <w:color w:val="000000"/>
          <w:sz w:val="18"/>
          <w:lang w:eastAsia="ru-RU"/>
        </w:rPr>
        <w:t xml:space="preserve"> </w:t>
      </w:r>
    </w:p>
    <w:p w14:paraId="5B702F14" w14:textId="77777777" w:rsidR="004E3FF8" w:rsidRPr="004E3FF8" w:rsidRDefault="004E3FF8" w:rsidP="006C4A64">
      <w:pPr>
        <w:numPr>
          <w:ilvl w:val="0"/>
          <w:numId w:val="30"/>
        </w:numPr>
        <w:spacing w:after="98"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прыжки по разметкам на разное расстояние и с разной амплитудой; в высоту с прямого разбега;</w:t>
      </w:r>
      <w:r w:rsidRPr="004E3FF8">
        <w:rPr>
          <w:rFonts w:ascii="Times New Roman" w:eastAsia="Times New Roman" w:hAnsi="Times New Roman" w:cs="Times New Roman"/>
          <w:color w:val="000000"/>
          <w:sz w:val="18"/>
          <w:lang w:eastAsia="ru-RU"/>
        </w:rPr>
        <w:t xml:space="preserve"> </w:t>
      </w:r>
    </w:p>
    <w:p w14:paraId="79CB03C7" w14:textId="77777777" w:rsidR="004E3FF8" w:rsidRPr="004E3FF8" w:rsidRDefault="004E3FF8" w:rsidP="006C4A64">
      <w:pPr>
        <w:numPr>
          <w:ilvl w:val="0"/>
          <w:numId w:val="30"/>
        </w:numPr>
        <w:spacing w:after="100"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передвигаться на лыжах двухшажным переменным ходом; спускаться с пологого склона и тормозить падением;</w:t>
      </w:r>
      <w:r w:rsidRPr="004E3FF8">
        <w:rPr>
          <w:rFonts w:ascii="Times New Roman" w:eastAsia="Times New Roman" w:hAnsi="Times New Roman" w:cs="Times New Roman"/>
          <w:color w:val="000000"/>
          <w:sz w:val="18"/>
          <w:lang w:eastAsia="ru-RU"/>
        </w:rPr>
        <w:t xml:space="preserve"> </w:t>
      </w:r>
    </w:p>
    <w:p w14:paraId="7C5CF09C" w14:textId="77777777" w:rsidR="004E3FF8" w:rsidRPr="004E3FF8" w:rsidRDefault="004E3FF8" w:rsidP="006C4A64">
      <w:pPr>
        <w:numPr>
          <w:ilvl w:val="0"/>
          <w:numId w:val="30"/>
        </w:numPr>
        <w:spacing w:after="9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организовывать и играть в подвижные игры на развитие основных физических качеств, с использованием технических приёмов из спортивных игр;</w:t>
      </w:r>
      <w:r w:rsidRPr="004E3FF8">
        <w:rPr>
          <w:rFonts w:ascii="Times New Roman" w:eastAsia="Times New Roman" w:hAnsi="Times New Roman" w:cs="Times New Roman"/>
          <w:color w:val="000000"/>
          <w:sz w:val="18"/>
          <w:lang w:eastAsia="ru-RU"/>
        </w:rPr>
        <w:t xml:space="preserve"> </w:t>
      </w:r>
    </w:p>
    <w:p w14:paraId="148792AD" w14:textId="77777777" w:rsidR="004E3FF8" w:rsidRPr="004E3FF8" w:rsidRDefault="004E3FF8" w:rsidP="006C4A64">
      <w:pPr>
        <w:numPr>
          <w:ilvl w:val="0"/>
          <w:numId w:val="30"/>
        </w:numPr>
        <w:spacing w:after="229" w:line="261" w:lineRule="auto"/>
        <w:ind w:right="149" w:firstLine="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упражнения на развитие физических качеств.</w:t>
      </w:r>
      <w:r w:rsidRPr="004E3FF8">
        <w:rPr>
          <w:rFonts w:ascii="Times New Roman" w:eastAsia="Times New Roman" w:hAnsi="Times New Roman" w:cs="Times New Roman"/>
          <w:color w:val="000000"/>
          <w:sz w:val="18"/>
          <w:lang w:eastAsia="ru-RU"/>
        </w:rPr>
        <w:t xml:space="preserve"> </w:t>
      </w:r>
    </w:p>
    <w:p w14:paraId="3012B005"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57F779FF" w14:textId="77777777" w:rsidR="004E3FF8" w:rsidRPr="004E3FF8" w:rsidRDefault="004E3FF8" w:rsidP="004E3FF8">
      <w:pPr>
        <w:spacing w:after="57"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К концу обучения в третьем классе обучающийся научится: </w:t>
      </w:r>
      <w:r w:rsidRPr="004E3FF8">
        <w:rPr>
          <w:rFonts w:ascii="Times New Roman" w:eastAsia="Times New Roman" w:hAnsi="Times New Roman" w:cs="Times New Roman"/>
          <w:color w:val="000000"/>
          <w:sz w:val="18"/>
          <w:lang w:eastAsia="ru-RU"/>
        </w:rPr>
        <w:t xml:space="preserve"> </w:t>
      </w:r>
    </w:p>
    <w:p w14:paraId="4C0FFEBB"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r w:rsidRPr="004E3FF8">
        <w:rPr>
          <w:rFonts w:ascii="Times New Roman" w:eastAsia="Times New Roman" w:hAnsi="Times New Roman" w:cs="Times New Roman"/>
          <w:color w:val="000000"/>
          <w:sz w:val="18"/>
          <w:lang w:eastAsia="ru-RU"/>
        </w:rPr>
        <w:t xml:space="preserve"> </w:t>
      </w:r>
    </w:p>
    <w:p w14:paraId="1CAC36A2"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r w:rsidRPr="004E3FF8">
        <w:rPr>
          <w:rFonts w:ascii="Times New Roman" w:eastAsia="Times New Roman" w:hAnsi="Times New Roman" w:cs="Times New Roman"/>
          <w:color w:val="000000"/>
          <w:sz w:val="18"/>
          <w:lang w:eastAsia="ru-RU"/>
        </w:rPr>
        <w:t xml:space="preserve"> </w:t>
      </w:r>
    </w:p>
    <w:p w14:paraId="15B8B182"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измерять частоту пульса и определять физическую нагрузку по её значениям с помощью таблицы стандартных нагрузок;</w:t>
      </w:r>
      <w:r w:rsidRPr="004E3FF8">
        <w:rPr>
          <w:rFonts w:ascii="Times New Roman" w:eastAsia="Times New Roman" w:hAnsi="Times New Roman" w:cs="Times New Roman"/>
          <w:color w:val="000000"/>
          <w:sz w:val="18"/>
          <w:lang w:eastAsia="ru-RU"/>
        </w:rPr>
        <w:t xml:space="preserve"> </w:t>
      </w:r>
    </w:p>
    <w:p w14:paraId="697E74BB"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упражнения дыхательной и зрительной гимнастики, объяснять их связь с предупреждением появления утомления;</w:t>
      </w:r>
      <w:r w:rsidRPr="004E3FF8">
        <w:rPr>
          <w:rFonts w:ascii="Times New Roman" w:eastAsia="Times New Roman" w:hAnsi="Times New Roman" w:cs="Times New Roman"/>
          <w:color w:val="000000"/>
          <w:sz w:val="18"/>
          <w:lang w:eastAsia="ru-RU"/>
        </w:rPr>
        <w:t xml:space="preserve"> </w:t>
      </w:r>
    </w:p>
    <w:p w14:paraId="33512617"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движение противоходом в колонне по одному, перестраиваться из колонны по одному в колонну по три на месте и в движении;</w:t>
      </w:r>
      <w:r w:rsidRPr="004E3FF8">
        <w:rPr>
          <w:rFonts w:ascii="Times New Roman" w:eastAsia="Times New Roman" w:hAnsi="Times New Roman" w:cs="Times New Roman"/>
          <w:color w:val="000000"/>
          <w:sz w:val="18"/>
          <w:lang w:eastAsia="ru-RU"/>
        </w:rPr>
        <w:t xml:space="preserve"> </w:t>
      </w:r>
    </w:p>
    <w:p w14:paraId="4B2F195F"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r w:rsidRPr="004E3FF8">
        <w:rPr>
          <w:rFonts w:ascii="Times New Roman" w:eastAsia="Times New Roman" w:hAnsi="Times New Roman" w:cs="Times New Roman"/>
          <w:color w:val="000000"/>
          <w:sz w:val="18"/>
          <w:lang w:eastAsia="ru-RU"/>
        </w:rPr>
        <w:t xml:space="preserve"> </w:t>
      </w:r>
    </w:p>
    <w:p w14:paraId="68ED2342"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передвигаться по нижней жерди гимнастической стенки приставным шагом в правую и левую сторону; лазать разноимённым способом;</w:t>
      </w:r>
      <w:r w:rsidRPr="004E3FF8">
        <w:rPr>
          <w:rFonts w:ascii="Times New Roman" w:eastAsia="Times New Roman" w:hAnsi="Times New Roman" w:cs="Times New Roman"/>
          <w:color w:val="000000"/>
          <w:sz w:val="18"/>
          <w:lang w:eastAsia="ru-RU"/>
        </w:rPr>
        <w:t xml:space="preserve"> </w:t>
      </w:r>
    </w:p>
    <w:p w14:paraId="6C6E7B55"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прыжки через скакалку на двух ногах и попеременно на правой и левой ноге;</w:t>
      </w:r>
      <w:r w:rsidRPr="004E3FF8">
        <w:rPr>
          <w:rFonts w:ascii="Times New Roman" w:eastAsia="Times New Roman" w:hAnsi="Times New Roman" w:cs="Times New Roman"/>
          <w:color w:val="000000"/>
          <w:sz w:val="18"/>
          <w:lang w:eastAsia="ru-RU"/>
        </w:rPr>
        <w:t xml:space="preserve"> </w:t>
      </w:r>
    </w:p>
    <w:p w14:paraId="657E5C58"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упражнения ритмической гимнастики, движения танцев галоп и полька;</w:t>
      </w:r>
      <w:r w:rsidRPr="004E3FF8">
        <w:rPr>
          <w:rFonts w:ascii="Times New Roman" w:eastAsia="Times New Roman" w:hAnsi="Times New Roman" w:cs="Times New Roman"/>
          <w:color w:val="000000"/>
          <w:sz w:val="18"/>
          <w:lang w:eastAsia="ru-RU"/>
        </w:rPr>
        <w:t xml:space="preserve"> </w:t>
      </w:r>
    </w:p>
    <w:p w14:paraId="3BA98E89"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r w:rsidRPr="004E3FF8">
        <w:rPr>
          <w:rFonts w:ascii="Times New Roman" w:eastAsia="Times New Roman" w:hAnsi="Times New Roman" w:cs="Times New Roman"/>
          <w:color w:val="000000"/>
          <w:sz w:val="18"/>
          <w:lang w:eastAsia="ru-RU"/>
        </w:rPr>
        <w:t xml:space="preserve"> </w:t>
      </w:r>
    </w:p>
    <w:p w14:paraId="72CDED31"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передвигаться на лыжах одновременным двухшажным ходом, спускаться с пологого склона в стойке лыжника и тормозить плугом;</w:t>
      </w:r>
      <w:r w:rsidRPr="004E3FF8">
        <w:rPr>
          <w:rFonts w:ascii="Times New Roman" w:eastAsia="Times New Roman" w:hAnsi="Times New Roman" w:cs="Times New Roman"/>
          <w:color w:val="000000"/>
          <w:sz w:val="18"/>
          <w:lang w:eastAsia="ru-RU"/>
        </w:rPr>
        <w:t xml:space="preserve"> </w:t>
      </w:r>
    </w:p>
    <w:p w14:paraId="61115F51" w14:textId="77777777" w:rsidR="004E3FF8" w:rsidRPr="004E3FF8" w:rsidRDefault="004E3FF8" w:rsidP="006C4A64">
      <w:pPr>
        <w:numPr>
          <w:ilvl w:val="0"/>
          <w:numId w:val="31"/>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r w:rsidRPr="004E3FF8">
        <w:rPr>
          <w:rFonts w:ascii="Times New Roman" w:eastAsia="Times New Roman" w:hAnsi="Times New Roman" w:cs="Times New Roman"/>
          <w:color w:val="000000"/>
          <w:sz w:val="18"/>
          <w:lang w:eastAsia="ru-RU"/>
        </w:rPr>
        <w:t xml:space="preserve"> </w:t>
      </w:r>
    </w:p>
    <w:p w14:paraId="7282A3A1" w14:textId="77777777" w:rsidR="004E3FF8" w:rsidRPr="004E3FF8" w:rsidRDefault="004E3FF8" w:rsidP="006C4A64">
      <w:pPr>
        <w:numPr>
          <w:ilvl w:val="0"/>
          <w:numId w:val="31"/>
        </w:numPr>
        <w:spacing w:after="211"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упражнения на развитие физических качеств, демонстрировать приросты в их показателях.</w:t>
      </w:r>
      <w:r w:rsidRPr="004E3FF8">
        <w:rPr>
          <w:rFonts w:ascii="Times New Roman" w:eastAsia="Times New Roman" w:hAnsi="Times New Roman" w:cs="Times New Roman"/>
          <w:color w:val="000000"/>
          <w:sz w:val="18"/>
          <w:lang w:eastAsia="ru-RU"/>
        </w:rPr>
        <w:t xml:space="preserve"> </w:t>
      </w:r>
    </w:p>
    <w:p w14:paraId="18CC4556" w14:textId="77777777" w:rsidR="004E3FF8" w:rsidRPr="004E3FF8" w:rsidRDefault="004E3FF8" w:rsidP="004E3FF8">
      <w:pPr>
        <w:keepNext/>
        <w:keepLines/>
        <w:spacing w:after="10"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4</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класс</w:t>
      </w:r>
      <w:r w:rsidRPr="004E3FF8">
        <w:rPr>
          <w:rFonts w:ascii="Times New Roman" w:eastAsia="Times New Roman" w:hAnsi="Times New Roman" w:cs="Times New Roman"/>
          <w:b/>
          <w:color w:val="000000"/>
          <w:lang w:eastAsia="ru-RU"/>
        </w:rPr>
        <w:t xml:space="preserve"> </w:t>
      </w:r>
    </w:p>
    <w:p w14:paraId="6F8CB2CE"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 концу обучения в четвёртом классе обучающийся научится:</w:t>
      </w:r>
      <w:r w:rsidRPr="004E3FF8">
        <w:rPr>
          <w:rFonts w:ascii="Times New Roman" w:eastAsia="Times New Roman" w:hAnsi="Times New Roman" w:cs="Times New Roman"/>
          <w:color w:val="000000"/>
          <w:sz w:val="18"/>
          <w:lang w:eastAsia="ru-RU"/>
        </w:rPr>
        <w:t xml:space="preserve"> </w:t>
      </w:r>
    </w:p>
    <w:p w14:paraId="03B47C61"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объяснять назначение комплекса ГТО и выявлять его связь с подготовкой к труду и защите Родины;</w:t>
      </w:r>
      <w:r w:rsidRPr="004E3FF8">
        <w:rPr>
          <w:rFonts w:ascii="Times New Roman" w:eastAsia="Times New Roman" w:hAnsi="Times New Roman" w:cs="Times New Roman"/>
          <w:color w:val="000000"/>
          <w:sz w:val="18"/>
          <w:lang w:eastAsia="ru-RU"/>
        </w:rPr>
        <w:t xml:space="preserve"> </w:t>
      </w:r>
    </w:p>
    <w:p w14:paraId="3E144C50"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осознавать положительное влияние занятий физической подготовкой на укрепление здоровья, развитие сердечно-сосудистой и дыхательной систем;</w:t>
      </w:r>
      <w:r w:rsidRPr="004E3FF8">
        <w:rPr>
          <w:rFonts w:ascii="Times New Roman" w:eastAsia="Times New Roman" w:hAnsi="Times New Roman" w:cs="Times New Roman"/>
          <w:color w:val="000000"/>
          <w:sz w:val="18"/>
          <w:lang w:eastAsia="ru-RU"/>
        </w:rPr>
        <w:t xml:space="preserve"> </w:t>
      </w:r>
    </w:p>
    <w:p w14:paraId="2BC05FF2"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регулирования физической нагрузки по пульсу при развитии физических качеств: силы, быстроты, выносливости и гибкости;</w:t>
      </w:r>
      <w:r w:rsidRPr="004E3FF8">
        <w:rPr>
          <w:rFonts w:ascii="Times New Roman" w:eastAsia="Times New Roman" w:hAnsi="Times New Roman" w:cs="Times New Roman"/>
          <w:color w:val="000000"/>
          <w:sz w:val="18"/>
          <w:lang w:eastAsia="ru-RU"/>
        </w:rPr>
        <w:t xml:space="preserve"> </w:t>
      </w:r>
    </w:p>
    <w:p w14:paraId="0E2D9A50" w14:textId="20E460BB"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r w:rsidRPr="004E3FF8">
        <w:rPr>
          <w:rFonts w:ascii="Times New Roman" w:eastAsia="Times New Roman" w:hAnsi="Times New Roman" w:cs="Times New Roman"/>
          <w:color w:val="000000"/>
          <w:sz w:val="18"/>
          <w:lang w:eastAsia="ru-RU"/>
        </w:rPr>
        <w:t xml:space="preserve"> </w:t>
      </w:r>
    </w:p>
    <w:p w14:paraId="0685A8E9"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проявлять готовность оказать первую помощь в случае необходимости;</w:t>
      </w:r>
      <w:r w:rsidRPr="004E3FF8">
        <w:rPr>
          <w:rFonts w:ascii="Times New Roman" w:eastAsia="Times New Roman" w:hAnsi="Times New Roman" w:cs="Times New Roman"/>
          <w:color w:val="000000"/>
          <w:sz w:val="18"/>
          <w:lang w:eastAsia="ru-RU"/>
        </w:rPr>
        <w:t xml:space="preserve"> </w:t>
      </w:r>
    </w:p>
    <w:p w14:paraId="50ADAED0"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акробатические комбинации из 5-7 хорошо освоенных упражнений (с помощью учителя);</w:t>
      </w:r>
      <w:r w:rsidRPr="004E3FF8">
        <w:rPr>
          <w:rFonts w:ascii="Times New Roman" w:eastAsia="Times New Roman" w:hAnsi="Times New Roman" w:cs="Times New Roman"/>
          <w:color w:val="000000"/>
          <w:sz w:val="18"/>
          <w:lang w:eastAsia="ru-RU"/>
        </w:rPr>
        <w:t xml:space="preserve"> </w:t>
      </w:r>
    </w:p>
    <w:p w14:paraId="321835EF"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опорный прыжок через гимнастического козла с разбега способом напрыгивания;</w:t>
      </w:r>
      <w:r w:rsidRPr="004E3FF8">
        <w:rPr>
          <w:rFonts w:ascii="Times New Roman" w:eastAsia="Times New Roman" w:hAnsi="Times New Roman" w:cs="Times New Roman"/>
          <w:color w:val="000000"/>
          <w:sz w:val="18"/>
          <w:lang w:eastAsia="ru-RU"/>
        </w:rPr>
        <w:t xml:space="preserve"> </w:t>
      </w:r>
    </w:p>
    <w:p w14:paraId="65D9D987"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движения танца «Летка-енка» в групповом исполнении под музыкальное сопровождение;</w:t>
      </w:r>
      <w:r w:rsidRPr="004E3FF8">
        <w:rPr>
          <w:rFonts w:ascii="Times New Roman" w:eastAsia="Times New Roman" w:hAnsi="Times New Roman" w:cs="Times New Roman"/>
          <w:color w:val="000000"/>
          <w:sz w:val="18"/>
          <w:lang w:eastAsia="ru-RU"/>
        </w:rPr>
        <w:t xml:space="preserve"> </w:t>
      </w:r>
    </w:p>
    <w:p w14:paraId="717B09B9"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прыжок в высоту с разбега перешагиванием;</w:t>
      </w:r>
      <w:r w:rsidRPr="004E3FF8">
        <w:rPr>
          <w:rFonts w:ascii="Times New Roman" w:eastAsia="Times New Roman" w:hAnsi="Times New Roman" w:cs="Times New Roman"/>
          <w:color w:val="000000"/>
          <w:sz w:val="18"/>
          <w:lang w:eastAsia="ru-RU"/>
        </w:rPr>
        <w:t xml:space="preserve"> </w:t>
      </w:r>
    </w:p>
    <w:p w14:paraId="1830FDD0"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метание малого (теннисного) мяча на дальность;</w:t>
      </w:r>
      <w:r w:rsidRPr="004E3FF8">
        <w:rPr>
          <w:rFonts w:ascii="Times New Roman" w:eastAsia="Times New Roman" w:hAnsi="Times New Roman" w:cs="Times New Roman"/>
          <w:color w:val="000000"/>
          <w:sz w:val="18"/>
          <w:lang w:eastAsia="ru-RU"/>
        </w:rPr>
        <w:t xml:space="preserve"> </w:t>
      </w:r>
    </w:p>
    <w:p w14:paraId="2A85D4ED"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демонстрировать проплывание учебной дистанции кролем на груди или кролем на спине (по выбору учащегося);</w:t>
      </w:r>
      <w:r w:rsidRPr="004E3FF8">
        <w:rPr>
          <w:rFonts w:ascii="Times New Roman" w:eastAsia="Times New Roman" w:hAnsi="Times New Roman" w:cs="Times New Roman"/>
          <w:color w:val="000000"/>
          <w:sz w:val="18"/>
          <w:lang w:eastAsia="ru-RU"/>
        </w:rPr>
        <w:t xml:space="preserve"> </w:t>
      </w:r>
    </w:p>
    <w:p w14:paraId="6B46630F"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освоенные технические действия спортивных игр баскетбол, волейбол и футбол в условиях игровой деятельности;</w:t>
      </w:r>
      <w:r w:rsidRPr="004E3FF8">
        <w:rPr>
          <w:rFonts w:ascii="Times New Roman" w:eastAsia="Times New Roman" w:hAnsi="Times New Roman" w:cs="Times New Roman"/>
          <w:color w:val="000000"/>
          <w:sz w:val="18"/>
          <w:lang w:eastAsia="ru-RU"/>
        </w:rPr>
        <w:t xml:space="preserve"> </w:t>
      </w:r>
    </w:p>
    <w:p w14:paraId="065323EC" w14:textId="77777777" w:rsidR="004E3FF8" w:rsidRPr="004E3FF8" w:rsidRDefault="004E3FF8" w:rsidP="006C4A64">
      <w:pPr>
        <w:numPr>
          <w:ilvl w:val="0"/>
          <w:numId w:val="32"/>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выполнять упражнения на развитие физических качеств, демонстрировать приросты в их показателях.</w:t>
      </w:r>
      <w:r w:rsidRPr="004E3FF8">
        <w:rPr>
          <w:rFonts w:ascii="Times New Roman" w:eastAsia="Times New Roman" w:hAnsi="Times New Roman" w:cs="Times New Roman"/>
          <w:color w:val="000000"/>
          <w:sz w:val="18"/>
          <w:lang w:eastAsia="ru-RU"/>
        </w:rPr>
        <w:t xml:space="preserve"> </w:t>
      </w:r>
    </w:p>
    <w:p w14:paraId="3E95D6BF"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155C3834" w14:textId="77777777" w:rsidR="004E3FF8" w:rsidRPr="004E3FF8" w:rsidRDefault="004E3FF8" w:rsidP="004E3FF8">
      <w:pPr>
        <w:spacing w:after="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0DE4DC10" w14:textId="77777777" w:rsidR="004E3FF8" w:rsidRPr="004E3FF8" w:rsidRDefault="004E3FF8" w:rsidP="004E3FF8">
      <w:pPr>
        <w:spacing w:after="134"/>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18"/>
          <w:lang w:eastAsia="ru-RU"/>
        </w:rPr>
        <w:t xml:space="preserve"> </w:t>
      </w:r>
    </w:p>
    <w:p w14:paraId="1FDB1BFE" w14:textId="77777777" w:rsidR="004E3FF8" w:rsidRPr="004E3FF8" w:rsidRDefault="004E3FF8" w:rsidP="004E3FF8">
      <w:pPr>
        <w:spacing w:after="5" w:line="266" w:lineRule="auto"/>
        <w:jc w:val="both"/>
        <w:rPr>
          <w:rFonts w:ascii="Times New Roman" w:eastAsia="Times New Roman" w:hAnsi="Times New Roman" w:cs="Times New Roman"/>
          <w:color w:val="231F20"/>
          <w:sz w:val="20"/>
          <w:lang w:eastAsia="ru-RU"/>
        </w:rPr>
      </w:pPr>
      <w:r w:rsidRPr="004E3FF8">
        <w:rPr>
          <w:rFonts w:ascii="Trebuchet MS" w:eastAsia="Trebuchet MS" w:hAnsi="Trebuchet MS" w:cs="Trebuchet MS"/>
          <w:color w:val="231F20"/>
          <w:lang w:eastAsia="ru-RU"/>
        </w:rPr>
        <w:t>2.2.</w:t>
      </w:r>
      <w:r w:rsidRPr="004E3FF8">
        <w:rPr>
          <w:rFonts w:ascii="Arial" w:eastAsia="Arial" w:hAnsi="Arial" w:cs="Arial"/>
          <w:color w:val="231F20"/>
          <w:lang w:eastAsia="ru-RU"/>
        </w:rPr>
        <w:t xml:space="preserve"> </w:t>
      </w:r>
      <w:r w:rsidRPr="004E3FF8">
        <w:rPr>
          <w:rFonts w:ascii="Times New Roman" w:eastAsia="Times New Roman" w:hAnsi="Times New Roman" w:cs="Times New Roman"/>
          <w:color w:val="231F20"/>
          <w:lang w:eastAsia="ru-RU"/>
        </w:rPr>
        <w:t xml:space="preserve"> ПРОГРАММА ФОРМИРОВАНИЯ </w:t>
      </w:r>
    </w:p>
    <w:p w14:paraId="33CDB25F" w14:textId="77777777" w:rsidR="004E3FF8" w:rsidRPr="004E3FF8" w:rsidRDefault="004E3FF8" w:rsidP="004E3FF8">
      <w:pPr>
        <w:keepNext/>
        <w:keepLines/>
        <w:spacing w:after="5" w:line="266" w:lineRule="auto"/>
        <w:jc w:val="both"/>
        <w:outlineLvl w:val="2"/>
        <w:rPr>
          <w:rFonts w:ascii="Times New Roman" w:eastAsia="Times New Roman" w:hAnsi="Times New Roman" w:cs="Times New Roman"/>
          <w:color w:val="231F20"/>
          <w:lang w:eastAsia="ru-RU"/>
        </w:rPr>
      </w:pPr>
      <w:r w:rsidRPr="004E3FF8">
        <w:rPr>
          <w:rFonts w:ascii="Times New Roman" w:eastAsia="Times New Roman" w:hAnsi="Times New Roman" w:cs="Times New Roman"/>
          <w:color w:val="231F20"/>
          <w:lang w:eastAsia="ru-RU"/>
        </w:rPr>
        <w:t>УНИВЕРСАЛЬНЫХ УЧЕБНЫХ ДЕЙСТВИЙ</w:t>
      </w:r>
      <w:r w:rsidRPr="004E3FF8">
        <w:rPr>
          <w:rFonts w:ascii="Times New Roman" w:eastAsia="Times New Roman" w:hAnsi="Times New Roman" w:cs="Times New Roman"/>
          <w:color w:val="000000"/>
          <w:lang w:eastAsia="ru-RU"/>
        </w:rPr>
        <w:t xml:space="preserve"> </w:t>
      </w:r>
    </w:p>
    <w:p w14:paraId="7540AAD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r w:rsidRPr="004E3FF8">
        <w:rPr>
          <w:rFonts w:ascii="Times New Roman" w:eastAsia="Times New Roman" w:hAnsi="Times New Roman" w:cs="Times New Roman"/>
          <w:color w:val="000000"/>
          <w:sz w:val="18"/>
          <w:lang w:eastAsia="ru-RU"/>
        </w:rPr>
        <w:t xml:space="preserve"> </w:t>
      </w:r>
    </w:p>
    <w:p w14:paraId="4CE7137C" w14:textId="77777777" w:rsidR="004E3FF8" w:rsidRPr="004E3FF8" w:rsidRDefault="004E3FF8" w:rsidP="006C4A64">
      <w:pPr>
        <w:numPr>
          <w:ilvl w:val="0"/>
          <w:numId w:val="33"/>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описание взаимосвязи универсальных учебных действий с содержанием учебных предметов;</w:t>
      </w:r>
      <w:r w:rsidRPr="004E3FF8">
        <w:rPr>
          <w:rFonts w:ascii="Times New Roman" w:eastAsia="Times New Roman" w:hAnsi="Times New Roman" w:cs="Times New Roman"/>
          <w:color w:val="000000"/>
          <w:sz w:val="18"/>
          <w:lang w:eastAsia="ru-RU"/>
        </w:rPr>
        <w:t xml:space="preserve"> </w:t>
      </w:r>
    </w:p>
    <w:p w14:paraId="57E34EFE" w14:textId="77777777" w:rsidR="004E3FF8" w:rsidRPr="004E3FF8" w:rsidRDefault="004E3FF8" w:rsidP="006C4A64">
      <w:pPr>
        <w:numPr>
          <w:ilvl w:val="0"/>
          <w:numId w:val="33"/>
        </w:numPr>
        <w:spacing w:after="21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характеристика познавательных, коммуникативных и регулятивных универсальных действий.</w:t>
      </w:r>
      <w:r w:rsidRPr="004E3FF8">
        <w:rPr>
          <w:rFonts w:ascii="Times New Roman" w:eastAsia="Times New Roman" w:hAnsi="Times New Roman" w:cs="Times New Roman"/>
          <w:color w:val="000000"/>
          <w:sz w:val="18"/>
          <w:lang w:eastAsia="ru-RU"/>
        </w:rPr>
        <w:t xml:space="preserve"> </w:t>
      </w:r>
    </w:p>
    <w:p w14:paraId="465A4309" w14:textId="497D128A" w:rsidR="004E3FF8" w:rsidRPr="004E3FF8" w:rsidRDefault="004E3FF8" w:rsidP="004E3FF8">
      <w:pPr>
        <w:keepNext/>
        <w:keepLines/>
        <w:spacing w:after="0" w:line="256" w:lineRule="auto"/>
        <w:ind w:right="2630"/>
        <w:jc w:val="both"/>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2.2.1.</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Значение сформированных универсальных учебных</w:t>
      </w:r>
      <w:r w:rsidR="008176F9">
        <w:rPr>
          <w:rFonts w:ascii="Times New Roman" w:eastAsia="Times New Roman" w:hAnsi="Times New Roman" w:cs="Times New Roman"/>
          <w:b/>
          <w:color w:val="231F20"/>
          <w:lang w:eastAsia="ru-RU"/>
        </w:rPr>
        <w:t xml:space="preserve"> </w:t>
      </w:r>
      <w:r w:rsidRPr="004E3FF8">
        <w:rPr>
          <w:rFonts w:ascii="Times New Roman" w:eastAsia="Times New Roman" w:hAnsi="Times New Roman" w:cs="Times New Roman"/>
          <w:b/>
          <w:color w:val="231F20"/>
          <w:lang w:eastAsia="ru-RU"/>
        </w:rPr>
        <w:t>действий для успешного обучения</w:t>
      </w:r>
      <w:r w:rsidRPr="004E3FF8">
        <w:rPr>
          <w:rFonts w:ascii="Times New Roman" w:eastAsia="Times New Roman" w:hAnsi="Times New Roman" w:cs="Times New Roman"/>
          <w:b/>
          <w:color w:val="000000"/>
          <w:lang w:eastAsia="ru-RU"/>
        </w:rPr>
        <w:t xml:space="preserve"> </w:t>
      </w:r>
      <w:r w:rsidRPr="004E3FF8">
        <w:rPr>
          <w:rFonts w:ascii="Times New Roman" w:eastAsia="Times New Roman" w:hAnsi="Times New Roman" w:cs="Times New Roman"/>
          <w:b/>
          <w:color w:val="231F20"/>
          <w:lang w:eastAsia="ru-RU"/>
        </w:rPr>
        <w:t>и развития младшего школьника</w:t>
      </w:r>
      <w:r w:rsidRPr="004E3FF8">
        <w:rPr>
          <w:rFonts w:ascii="Times New Roman" w:eastAsia="Times New Roman" w:hAnsi="Times New Roman" w:cs="Times New Roman"/>
          <w:b/>
          <w:color w:val="000000"/>
          <w:lang w:eastAsia="ru-RU"/>
        </w:rPr>
        <w:t xml:space="preserve"> </w:t>
      </w:r>
    </w:p>
    <w:p w14:paraId="0FCA852B" w14:textId="535C2D3B"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Создавая программу формирования УУД у обучающихся начальной школы, необходимо осознавать их значительное положительное </w:t>
      </w:r>
      <w:r w:rsidR="008176F9" w:rsidRPr="004E3FF8">
        <w:rPr>
          <w:rFonts w:ascii="Times New Roman" w:eastAsia="Times New Roman" w:hAnsi="Times New Roman" w:cs="Times New Roman"/>
          <w:color w:val="231F20"/>
          <w:sz w:val="20"/>
          <w:lang w:eastAsia="ru-RU"/>
        </w:rPr>
        <w:t>влияние:</w:t>
      </w:r>
      <w:r w:rsidR="008176F9"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во-первых, на успешное овладение младшими школьниками всеми учебными предметами;</w:t>
      </w:r>
      <w:r w:rsidRPr="004E3FF8">
        <w:rPr>
          <w:rFonts w:ascii="Times New Roman" w:eastAsia="Times New Roman" w:hAnsi="Times New Roman" w:cs="Times New Roman"/>
          <w:color w:val="000000"/>
          <w:sz w:val="18"/>
          <w:lang w:eastAsia="ru-RU"/>
        </w:rPr>
        <w:t xml:space="preserve"> </w:t>
      </w:r>
    </w:p>
    <w:p w14:paraId="67636E61" w14:textId="77777777" w:rsidR="004E3FF8" w:rsidRPr="004E3FF8" w:rsidRDefault="004E3FF8" w:rsidP="006C4A64">
      <w:pPr>
        <w:numPr>
          <w:ilvl w:val="0"/>
          <w:numId w:val="34"/>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r w:rsidRPr="004E3FF8">
        <w:rPr>
          <w:rFonts w:ascii="Times New Roman" w:eastAsia="Times New Roman" w:hAnsi="Times New Roman" w:cs="Times New Roman"/>
          <w:color w:val="000000"/>
          <w:sz w:val="18"/>
          <w:lang w:eastAsia="ru-RU"/>
        </w:rPr>
        <w:t xml:space="preserve"> </w:t>
      </w:r>
    </w:p>
    <w:p w14:paraId="6C8E5C12" w14:textId="77777777" w:rsidR="004E3FF8" w:rsidRPr="004E3FF8" w:rsidRDefault="004E3FF8" w:rsidP="006C4A64">
      <w:pPr>
        <w:numPr>
          <w:ilvl w:val="0"/>
          <w:numId w:val="34"/>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в-третьих, на расширение и углубление познавательных интересов обучающихся;</w:t>
      </w:r>
      <w:r w:rsidRPr="004E3FF8">
        <w:rPr>
          <w:rFonts w:ascii="Times New Roman" w:eastAsia="Times New Roman" w:hAnsi="Times New Roman" w:cs="Times New Roman"/>
          <w:color w:val="000000"/>
          <w:sz w:val="18"/>
          <w:lang w:eastAsia="ru-RU"/>
        </w:rPr>
        <w:t xml:space="preserve"> </w:t>
      </w:r>
    </w:p>
    <w:p w14:paraId="2C6F20C4" w14:textId="77777777" w:rsidR="004E3FF8" w:rsidRPr="004E3FF8" w:rsidRDefault="004E3FF8" w:rsidP="006C4A64">
      <w:pPr>
        <w:numPr>
          <w:ilvl w:val="0"/>
          <w:numId w:val="34"/>
        </w:numPr>
        <w:spacing w:after="29"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r w:rsidRPr="004E3FF8">
        <w:rPr>
          <w:rFonts w:ascii="Times New Roman" w:eastAsia="Times New Roman" w:hAnsi="Times New Roman" w:cs="Times New Roman"/>
          <w:color w:val="000000"/>
          <w:sz w:val="18"/>
          <w:lang w:eastAsia="ru-RU"/>
        </w:rPr>
        <w:t xml:space="preserve"> </w:t>
      </w:r>
    </w:p>
    <w:p w14:paraId="3E48CD5B" w14:textId="77777777" w:rsidR="004E3FF8" w:rsidRPr="004E3FF8" w:rsidRDefault="004E3FF8" w:rsidP="006C4A64">
      <w:pPr>
        <w:numPr>
          <w:ilvl w:val="0"/>
          <w:numId w:val="34"/>
        </w:numPr>
        <w:spacing w:after="1" w:line="261" w:lineRule="auto"/>
        <w:ind w:right="149" w:hanging="142"/>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r w:rsidRPr="004E3FF8">
        <w:rPr>
          <w:rFonts w:ascii="Times New Roman" w:eastAsia="Times New Roman" w:hAnsi="Times New Roman" w:cs="Times New Roman"/>
          <w:color w:val="000000"/>
          <w:sz w:val="18"/>
          <w:lang w:eastAsia="ru-RU"/>
        </w:rPr>
        <w:t xml:space="preserve"> </w:t>
      </w:r>
    </w:p>
    <w:p w14:paraId="09FAE0D9"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r w:rsidRPr="004E3FF8">
        <w:rPr>
          <w:rFonts w:ascii="Times New Roman" w:eastAsia="Times New Roman" w:hAnsi="Times New Roman" w:cs="Times New Roman"/>
          <w:color w:val="000000"/>
          <w:sz w:val="18"/>
          <w:lang w:eastAsia="ru-RU"/>
        </w:rPr>
        <w:t xml:space="preserve"> </w:t>
      </w:r>
    </w:p>
    <w:p w14:paraId="78908E90"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r w:rsidRPr="004E3FF8">
        <w:rPr>
          <w:rFonts w:ascii="Times New Roman" w:eastAsia="Times New Roman" w:hAnsi="Times New Roman" w:cs="Times New Roman"/>
          <w:color w:val="000000"/>
          <w:sz w:val="18"/>
          <w:lang w:eastAsia="ru-RU"/>
        </w:rPr>
        <w:t xml:space="preserve"> </w:t>
      </w:r>
    </w:p>
    <w:p w14:paraId="5CBA312F" w14:textId="77777777" w:rsidR="004E3FF8" w:rsidRPr="004E3FF8" w:rsidRDefault="004E3FF8" w:rsidP="006C4A64">
      <w:pPr>
        <w:numPr>
          <w:ilvl w:val="0"/>
          <w:numId w:val="35"/>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предметные знания, умения и способы деятельности являются содержательной основой становления УУД;</w:t>
      </w:r>
      <w:r w:rsidRPr="004E3FF8">
        <w:rPr>
          <w:rFonts w:ascii="Times New Roman" w:eastAsia="Times New Roman" w:hAnsi="Times New Roman" w:cs="Times New Roman"/>
          <w:color w:val="000000"/>
          <w:sz w:val="20"/>
          <w:lang w:eastAsia="ru-RU"/>
        </w:rPr>
        <w:t xml:space="preserve"> </w:t>
      </w:r>
    </w:p>
    <w:p w14:paraId="6DFDB01D" w14:textId="77777777" w:rsidR="004E3FF8" w:rsidRPr="004E3FF8" w:rsidRDefault="004E3FF8" w:rsidP="006C4A64">
      <w:pPr>
        <w:numPr>
          <w:ilvl w:val="0"/>
          <w:numId w:val="35"/>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lastRenderedPageBreak/>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w:t>
      </w:r>
    </w:p>
    <w:p w14:paraId="385A32C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процесса);</w:t>
      </w:r>
      <w:r w:rsidRPr="004E3FF8">
        <w:rPr>
          <w:rFonts w:ascii="Times New Roman" w:eastAsia="Times New Roman" w:hAnsi="Times New Roman" w:cs="Times New Roman"/>
          <w:color w:val="000000"/>
          <w:sz w:val="20"/>
          <w:lang w:eastAsia="ru-RU"/>
        </w:rPr>
        <w:t xml:space="preserve"> </w:t>
      </w:r>
    </w:p>
    <w:p w14:paraId="775B125F" w14:textId="77777777" w:rsidR="004E3FF8" w:rsidRPr="004E3FF8" w:rsidRDefault="004E3FF8" w:rsidP="006C4A64">
      <w:pPr>
        <w:numPr>
          <w:ilvl w:val="0"/>
          <w:numId w:val="35"/>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w:t>
      </w:r>
    </w:p>
    <w:p w14:paraId="7BDCC00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положительно отражается на качестве изучения учебных предметов;</w:t>
      </w:r>
      <w:r w:rsidRPr="004E3FF8">
        <w:rPr>
          <w:rFonts w:ascii="Times New Roman" w:eastAsia="Times New Roman" w:hAnsi="Times New Roman" w:cs="Times New Roman"/>
          <w:color w:val="000000"/>
          <w:sz w:val="20"/>
          <w:lang w:eastAsia="ru-RU"/>
        </w:rPr>
        <w:t xml:space="preserve"> </w:t>
      </w:r>
    </w:p>
    <w:p w14:paraId="5EC057D0" w14:textId="77777777" w:rsidR="004E3FF8" w:rsidRPr="004E3FF8" w:rsidRDefault="004E3FF8" w:rsidP="006C4A64">
      <w:pPr>
        <w:numPr>
          <w:ilvl w:val="0"/>
          <w:numId w:val="35"/>
        </w:numPr>
        <w:spacing w:after="3"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r w:rsidRPr="004E3FF8">
        <w:rPr>
          <w:rFonts w:ascii="Times New Roman" w:eastAsia="Times New Roman" w:hAnsi="Times New Roman" w:cs="Times New Roman"/>
          <w:color w:val="000000"/>
          <w:sz w:val="20"/>
          <w:lang w:eastAsia="ru-RU"/>
        </w:rPr>
        <w:t xml:space="preserve"> </w:t>
      </w:r>
    </w:p>
    <w:p w14:paraId="13F59D1C" w14:textId="77777777" w:rsidR="004E3FF8" w:rsidRPr="004E3FF8" w:rsidRDefault="004E3FF8" w:rsidP="004E3FF8">
      <w:pPr>
        <w:spacing w:after="19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r w:rsidRPr="004E3FF8">
        <w:rPr>
          <w:rFonts w:ascii="Times New Roman" w:eastAsia="Times New Roman" w:hAnsi="Times New Roman" w:cs="Times New Roman"/>
          <w:color w:val="000000"/>
          <w:sz w:val="18"/>
          <w:lang w:eastAsia="ru-RU"/>
        </w:rPr>
        <w:t xml:space="preserve"> </w:t>
      </w:r>
    </w:p>
    <w:p w14:paraId="5098E6C8" w14:textId="77777777" w:rsidR="004E3FF8" w:rsidRPr="004E3FF8" w:rsidRDefault="004E3FF8" w:rsidP="004E3FF8">
      <w:pPr>
        <w:keepNext/>
        <w:keepLines/>
        <w:spacing w:after="31" w:line="249" w:lineRule="auto"/>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2.2.2.</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Характеристика универсальных учебных действий</w:t>
      </w:r>
      <w:r w:rsidRPr="004E3FF8">
        <w:rPr>
          <w:rFonts w:ascii="Times New Roman" w:eastAsia="Times New Roman" w:hAnsi="Times New Roman" w:cs="Times New Roman"/>
          <w:b/>
          <w:color w:val="000000"/>
          <w:lang w:eastAsia="ru-RU"/>
        </w:rPr>
        <w:t xml:space="preserve"> </w:t>
      </w:r>
    </w:p>
    <w:p w14:paraId="14DA558F" w14:textId="77777777" w:rsidR="004E3FF8" w:rsidRPr="004E3FF8" w:rsidRDefault="004E3FF8" w:rsidP="004E3FF8">
      <w:pPr>
        <w:spacing w:after="2"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 создании образовательной организацией программы формирования УУД учитывается характеристика, которая даётся им во ФГОС НОО.</w:t>
      </w:r>
      <w:r w:rsidRPr="004E3FF8">
        <w:rPr>
          <w:rFonts w:ascii="Times New Roman" w:eastAsia="Times New Roman" w:hAnsi="Times New Roman" w:cs="Times New Roman"/>
          <w:color w:val="000000"/>
          <w:sz w:val="18"/>
          <w:lang w:eastAsia="ru-RU"/>
        </w:rPr>
        <w:t xml:space="preserve"> </w:t>
      </w:r>
    </w:p>
    <w:p w14:paraId="17110CB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Познавательные </w:t>
      </w:r>
      <w:r w:rsidRPr="004E3FF8">
        <w:rPr>
          <w:rFonts w:ascii="Times New Roman" w:eastAsia="Times New Roman" w:hAnsi="Times New Roman" w:cs="Times New Roman"/>
          <w:color w:val="231F20"/>
          <w:sz w:val="20"/>
          <w:lang w:eastAsia="ru-RU"/>
        </w:rPr>
        <w:t>универсальные учебные действия представляют совокупность операций, участвующих в учебно-познавательной деятельности. К ним относятся:</w:t>
      </w:r>
      <w:r w:rsidRPr="004E3FF8">
        <w:rPr>
          <w:rFonts w:ascii="Times New Roman" w:eastAsia="Times New Roman" w:hAnsi="Times New Roman" w:cs="Times New Roman"/>
          <w:color w:val="000000"/>
          <w:sz w:val="18"/>
          <w:lang w:eastAsia="ru-RU"/>
        </w:rPr>
        <w:t xml:space="preserve"> </w:t>
      </w:r>
    </w:p>
    <w:p w14:paraId="0420AF8E" w14:textId="77777777" w:rsidR="004E3FF8" w:rsidRPr="004E3FF8" w:rsidRDefault="004E3FF8" w:rsidP="008176F9">
      <w:pPr>
        <w:spacing w:after="3" w:line="256" w:lineRule="auto"/>
        <w:ind w:right="150"/>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-методы познания окружающего мира, в том числе представленного </w:t>
      </w:r>
    </w:p>
    <w:p w14:paraId="74FB9879"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(на экране) в виде виртуального отображения реальной действительности (наблюдение, элементарные опыты и эксперименты; измерения и др.);</w:t>
      </w:r>
      <w:r w:rsidRPr="004E3FF8">
        <w:rPr>
          <w:rFonts w:ascii="Times New Roman" w:eastAsia="Times New Roman" w:hAnsi="Times New Roman" w:cs="Times New Roman"/>
          <w:color w:val="000000"/>
          <w:sz w:val="18"/>
          <w:lang w:eastAsia="ru-RU"/>
        </w:rPr>
        <w:t xml:space="preserve"> </w:t>
      </w:r>
    </w:p>
    <w:p w14:paraId="73155B81"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-логические операции (сравнение, анализ, обобщение, классификация, сериация);</w:t>
      </w:r>
      <w:r w:rsidRPr="004E3FF8">
        <w:rPr>
          <w:rFonts w:ascii="Times New Roman" w:eastAsia="Times New Roman" w:hAnsi="Times New Roman" w:cs="Times New Roman"/>
          <w:color w:val="000000"/>
          <w:sz w:val="18"/>
          <w:lang w:eastAsia="ru-RU"/>
        </w:rPr>
        <w:t xml:space="preserve"> </w:t>
      </w:r>
    </w:p>
    <w:p w14:paraId="15646651"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-работа с информацией, представленной в разном виде и формах, в том числе графических (таблицы, диаграммы, инфограммы, схемы), аудиои видеоформатах (возможно на экране).</w:t>
      </w:r>
      <w:r w:rsidRPr="004E3FF8">
        <w:rPr>
          <w:rFonts w:ascii="Times New Roman" w:eastAsia="Times New Roman" w:hAnsi="Times New Roman" w:cs="Times New Roman"/>
          <w:color w:val="000000"/>
          <w:sz w:val="18"/>
          <w:lang w:eastAsia="ru-RU"/>
        </w:rPr>
        <w:t xml:space="preserve"> </w:t>
      </w:r>
    </w:p>
    <w:p w14:paraId="47B5EE0B" w14:textId="77777777"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r w:rsidRPr="004E3FF8">
        <w:rPr>
          <w:rFonts w:ascii="Times New Roman" w:eastAsia="Times New Roman" w:hAnsi="Times New Roman" w:cs="Times New Roman"/>
          <w:color w:val="000000"/>
          <w:sz w:val="18"/>
          <w:lang w:eastAsia="ru-RU"/>
        </w:rPr>
        <w:t xml:space="preserve"> </w:t>
      </w:r>
    </w:p>
    <w:p w14:paraId="2979F3D0" w14:textId="16A0455A"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Коммуникативные </w:t>
      </w:r>
      <w:r w:rsidRPr="004E3FF8">
        <w:rPr>
          <w:rFonts w:ascii="Times New Roman" w:eastAsia="Times New Roman" w:hAnsi="Times New Roman" w:cs="Times New Roman"/>
          <w:color w:val="231F20"/>
          <w:sz w:val="20"/>
          <w:lang w:eastAsia="ru-RU"/>
        </w:rPr>
        <w:t xml:space="preserve">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w:t>
      </w:r>
      <w:r w:rsidR="008176F9" w:rsidRPr="004E3FF8">
        <w:rPr>
          <w:rFonts w:ascii="Times New Roman" w:eastAsia="Times New Roman" w:hAnsi="Times New Roman" w:cs="Times New Roman"/>
          <w:color w:val="231F20"/>
          <w:sz w:val="20"/>
          <w:lang w:eastAsia="ru-RU"/>
        </w:rPr>
        <w:t>образовательной среде</w:t>
      </w:r>
      <w:r w:rsidRPr="004E3FF8">
        <w:rPr>
          <w:rFonts w:ascii="Times New Roman" w:eastAsia="Times New Roman" w:hAnsi="Times New Roman" w:cs="Times New Roman"/>
          <w:color w:val="231F20"/>
          <w:sz w:val="20"/>
          <w:lang w:eastAsia="ru-RU"/>
        </w:rPr>
        <w:t xml:space="preserve"> класса, школы. В соответствии с ФГОС НОО коммуникативные УУД характеризуются четырьмя группами учебных операций, обеспечивающих:</w:t>
      </w:r>
      <w:r w:rsidRPr="004E3FF8">
        <w:rPr>
          <w:rFonts w:ascii="Times New Roman" w:eastAsia="Times New Roman" w:hAnsi="Times New Roman" w:cs="Times New Roman"/>
          <w:color w:val="000000"/>
          <w:sz w:val="18"/>
          <w:lang w:eastAsia="ru-RU"/>
        </w:rPr>
        <w:t xml:space="preserve"> </w:t>
      </w:r>
    </w:p>
    <w:p w14:paraId="468B47E8" w14:textId="77777777" w:rsidR="004E3FF8" w:rsidRPr="004E3FF8" w:rsidRDefault="004E3FF8" w:rsidP="006C4A64">
      <w:pPr>
        <w:numPr>
          <w:ilvl w:val="0"/>
          <w:numId w:val="36"/>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смысловое чтение текстов разных жанров, типов, назначений; аналитическую текстовую деятельность с ними;</w:t>
      </w:r>
      <w:r w:rsidRPr="004E3FF8">
        <w:rPr>
          <w:rFonts w:ascii="Times New Roman" w:eastAsia="Times New Roman" w:hAnsi="Times New Roman" w:cs="Times New Roman"/>
          <w:color w:val="000000"/>
          <w:sz w:val="20"/>
          <w:lang w:eastAsia="ru-RU"/>
        </w:rPr>
        <w:t xml:space="preserve"> </w:t>
      </w:r>
    </w:p>
    <w:p w14:paraId="685264D9" w14:textId="77777777" w:rsidR="004E3FF8" w:rsidRPr="004E3FF8" w:rsidRDefault="004E3FF8" w:rsidP="006C4A64">
      <w:pPr>
        <w:numPr>
          <w:ilvl w:val="0"/>
          <w:numId w:val="36"/>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r w:rsidRPr="004E3FF8">
        <w:rPr>
          <w:rFonts w:ascii="Times New Roman" w:eastAsia="Times New Roman" w:hAnsi="Times New Roman" w:cs="Times New Roman"/>
          <w:color w:val="000000"/>
          <w:sz w:val="20"/>
          <w:lang w:eastAsia="ru-RU"/>
        </w:rPr>
        <w:t xml:space="preserve"> </w:t>
      </w:r>
    </w:p>
    <w:p w14:paraId="3BF3C34E" w14:textId="77777777" w:rsidR="004E3FF8" w:rsidRPr="004E3FF8" w:rsidRDefault="004E3FF8" w:rsidP="006C4A64">
      <w:pPr>
        <w:numPr>
          <w:ilvl w:val="0"/>
          <w:numId w:val="36"/>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r w:rsidRPr="004E3FF8">
        <w:rPr>
          <w:rFonts w:ascii="Times New Roman" w:eastAsia="Times New Roman" w:hAnsi="Times New Roman" w:cs="Times New Roman"/>
          <w:color w:val="000000"/>
          <w:sz w:val="20"/>
          <w:lang w:eastAsia="ru-RU"/>
        </w:rPr>
        <w:t xml:space="preserve"> </w:t>
      </w:r>
    </w:p>
    <w:p w14:paraId="11986573" w14:textId="77777777" w:rsidR="004E3FF8" w:rsidRPr="004E3FF8" w:rsidRDefault="004E3FF8" w:rsidP="006C4A64">
      <w:pPr>
        <w:numPr>
          <w:ilvl w:val="0"/>
          <w:numId w:val="36"/>
        </w:numPr>
        <w:spacing w:after="5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r w:rsidRPr="004E3FF8">
        <w:rPr>
          <w:rFonts w:ascii="Times New Roman" w:eastAsia="Times New Roman" w:hAnsi="Times New Roman" w:cs="Times New Roman"/>
          <w:color w:val="000000"/>
          <w:sz w:val="20"/>
          <w:lang w:eastAsia="ru-RU"/>
        </w:rPr>
        <w:t xml:space="preserve"> </w:t>
      </w:r>
    </w:p>
    <w:p w14:paraId="1E78A5A6"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b/>
          <w:color w:val="231F20"/>
          <w:sz w:val="20"/>
          <w:lang w:eastAsia="ru-RU"/>
        </w:rPr>
        <w:t xml:space="preserve">Регулятивные </w:t>
      </w:r>
      <w:r w:rsidRPr="004E3FF8">
        <w:rPr>
          <w:rFonts w:ascii="Times New Roman" w:eastAsia="Times New Roman" w:hAnsi="Times New Roman" w:cs="Times New Roman"/>
          <w:color w:val="231F20"/>
          <w:sz w:val="20"/>
          <w:lang w:eastAsia="ru-RU"/>
        </w:rPr>
        <w:t xml:space="preserve">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w:t>
      </w:r>
      <w:r w:rsidRPr="004E3FF8">
        <w:rPr>
          <w:rFonts w:ascii="Times New Roman" w:eastAsia="Times New Roman" w:hAnsi="Times New Roman" w:cs="Times New Roman"/>
          <w:color w:val="231F20"/>
          <w:sz w:val="20"/>
          <w:lang w:eastAsia="ru-RU"/>
        </w:rPr>
        <w:lastRenderedPageBreak/>
        <w:t>осуществляется на пропедевтическом уровне). В соответствии с ФГОС НОО выделяются шесть групп операций:</w:t>
      </w:r>
      <w:r w:rsidRPr="004E3FF8">
        <w:rPr>
          <w:rFonts w:ascii="Times New Roman" w:eastAsia="Times New Roman" w:hAnsi="Times New Roman" w:cs="Times New Roman"/>
          <w:color w:val="000000"/>
          <w:sz w:val="18"/>
          <w:lang w:eastAsia="ru-RU"/>
        </w:rPr>
        <w:t xml:space="preserve"> </w:t>
      </w:r>
    </w:p>
    <w:p w14:paraId="1577A5FA" w14:textId="77777777" w:rsidR="004E3FF8" w:rsidRPr="004E3FF8" w:rsidRDefault="004E3FF8" w:rsidP="006C4A64">
      <w:pPr>
        <w:numPr>
          <w:ilvl w:val="0"/>
          <w:numId w:val="37"/>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принимать и удерживать учебную задачу;</w:t>
      </w:r>
      <w:r w:rsidRPr="004E3FF8">
        <w:rPr>
          <w:rFonts w:ascii="Times New Roman" w:eastAsia="Times New Roman" w:hAnsi="Times New Roman" w:cs="Times New Roman"/>
          <w:color w:val="000000"/>
          <w:sz w:val="20"/>
          <w:lang w:eastAsia="ru-RU"/>
        </w:rPr>
        <w:t xml:space="preserve"> </w:t>
      </w:r>
    </w:p>
    <w:p w14:paraId="2A27250A" w14:textId="77777777" w:rsidR="004E3FF8" w:rsidRPr="004E3FF8" w:rsidRDefault="004E3FF8" w:rsidP="006C4A64">
      <w:pPr>
        <w:numPr>
          <w:ilvl w:val="0"/>
          <w:numId w:val="37"/>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планировать её решение;</w:t>
      </w:r>
      <w:r w:rsidRPr="004E3FF8">
        <w:rPr>
          <w:rFonts w:ascii="Times New Roman" w:eastAsia="Times New Roman" w:hAnsi="Times New Roman" w:cs="Times New Roman"/>
          <w:color w:val="000000"/>
          <w:sz w:val="20"/>
          <w:lang w:eastAsia="ru-RU"/>
        </w:rPr>
        <w:t xml:space="preserve"> </w:t>
      </w:r>
    </w:p>
    <w:p w14:paraId="3AC4B378" w14:textId="77777777" w:rsidR="004E3FF8" w:rsidRPr="004E3FF8" w:rsidRDefault="004E3FF8" w:rsidP="006C4A64">
      <w:pPr>
        <w:numPr>
          <w:ilvl w:val="0"/>
          <w:numId w:val="37"/>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контролировать полученный результат деятельности;</w:t>
      </w:r>
      <w:r w:rsidRPr="004E3FF8">
        <w:rPr>
          <w:rFonts w:ascii="Times New Roman" w:eastAsia="Times New Roman" w:hAnsi="Times New Roman" w:cs="Times New Roman"/>
          <w:color w:val="000000"/>
          <w:sz w:val="20"/>
          <w:lang w:eastAsia="ru-RU"/>
        </w:rPr>
        <w:t xml:space="preserve"> </w:t>
      </w:r>
    </w:p>
    <w:p w14:paraId="2725DD55" w14:textId="77777777" w:rsidR="004E3FF8" w:rsidRPr="004E3FF8" w:rsidRDefault="004E3FF8" w:rsidP="006C4A64">
      <w:pPr>
        <w:numPr>
          <w:ilvl w:val="0"/>
          <w:numId w:val="37"/>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контролировать процесс деятельности, его соответствие выбранному способу;</w:t>
      </w:r>
      <w:r w:rsidRPr="004E3FF8">
        <w:rPr>
          <w:rFonts w:ascii="Times New Roman" w:eastAsia="Times New Roman" w:hAnsi="Times New Roman" w:cs="Times New Roman"/>
          <w:color w:val="000000"/>
          <w:sz w:val="20"/>
          <w:lang w:eastAsia="ru-RU"/>
        </w:rPr>
        <w:t xml:space="preserve"> </w:t>
      </w:r>
    </w:p>
    <w:p w14:paraId="72A8DE71" w14:textId="77777777" w:rsidR="004E3FF8" w:rsidRPr="004E3FF8" w:rsidRDefault="004E3FF8" w:rsidP="006C4A64">
      <w:pPr>
        <w:numPr>
          <w:ilvl w:val="0"/>
          <w:numId w:val="37"/>
        </w:numPr>
        <w:spacing w:after="29"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предвидеть (прогнозировать) трудности и ошибки при решении данной учебной задачи;</w:t>
      </w:r>
      <w:r w:rsidRPr="004E3FF8">
        <w:rPr>
          <w:rFonts w:ascii="Times New Roman" w:eastAsia="Times New Roman" w:hAnsi="Times New Roman" w:cs="Times New Roman"/>
          <w:color w:val="000000"/>
          <w:sz w:val="20"/>
          <w:lang w:eastAsia="ru-RU"/>
        </w:rPr>
        <w:t xml:space="preserve"> </w:t>
      </w:r>
    </w:p>
    <w:p w14:paraId="536A89B7" w14:textId="67BA8F73" w:rsidR="004E3FF8" w:rsidRPr="004E3FF8" w:rsidRDefault="004E3FF8" w:rsidP="006C4A64">
      <w:pPr>
        <w:numPr>
          <w:ilvl w:val="0"/>
          <w:numId w:val="37"/>
        </w:numPr>
        <w:spacing w:after="0"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r w:rsidRPr="004E3FF8">
        <w:rPr>
          <w:rFonts w:ascii="Times New Roman" w:eastAsia="Times New Roman" w:hAnsi="Times New Roman" w:cs="Times New Roman"/>
          <w:color w:val="000000"/>
          <w:sz w:val="20"/>
          <w:lang w:eastAsia="ru-RU"/>
        </w:rPr>
        <w:t xml:space="preserve"> </w:t>
      </w:r>
    </w:p>
    <w:p w14:paraId="3932044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r w:rsidRPr="004E3FF8">
        <w:rPr>
          <w:rFonts w:ascii="Times New Roman" w:eastAsia="Times New Roman" w:hAnsi="Times New Roman" w:cs="Times New Roman"/>
          <w:color w:val="000000"/>
          <w:sz w:val="18"/>
          <w:lang w:eastAsia="ru-RU"/>
        </w:rPr>
        <w:t xml:space="preserve"> </w:t>
      </w:r>
    </w:p>
    <w:p w14:paraId="4EDAE69E" w14:textId="77777777" w:rsidR="004E3FF8" w:rsidRPr="004E3FF8" w:rsidRDefault="004E3FF8" w:rsidP="004E3FF8">
      <w:pPr>
        <w:spacing w:after="21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2) волевые регулятивные умения (подчиняться, уступать, объективно оценивать вклад свой и других в результат общего труда и др.).</w:t>
      </w:r>
      <w:r w:rsidRPr="004E3FF8">
        <w:rPr>
          <w:rFonts w:ascii="Times New Roman" w:eastAsia="Times New Roman" w:hAnsi="Times New Roman" w:cs="Times New Roman"/>
          <w:color w:val="000000"/>
          <w:sz w:val="18"/>
          <w:lang w:eastAsia="ru-RU"/>
        </w:rPr>
        <w:t xml:space="preserve"> </w:t>
      </w:r>
    </w:p>
    <w:p w14:paraId="3ECE1889" w14:textId="77777777" w:rsidR="004E3FF8" w:rsidRPr="004E3FF8" w:rsidRDefault="004E3FF8" w:rsidP="004E3FF8">
      <w:pPr>
        <w:keepNext/>
        <w:keepLines/>
        <w:spacing w:after="31" w:line="249" w:lineRule="auto"/>
        <w:ind w:right="248"/>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2.2.3.</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Интеграция предметных и метапредметных требований как механизм конструирования современного процесса образования</w:t>
      </w:r>
      <w:r w:rsidRPr="004E3FF8">
        <w:rPr>
          <w:rFonts w:ascii="Times New Roman" w:eastAsia="Times New Roman" w:hAnsi="Times New Roman" w:cs="Times New Roman"/>
          <w:b/>
          <w:color w:val="000000"/>
          <w:lang w:eastAsia="ru-RU"/>
        </w:rPr>
        <w:t xml:space="preserve"> </w:t>
      </w:r>
    </w:p>
    <w:p w14:paraId="03901125" w14:textId="4BEC93AC"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 xml:space="preserve">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Поскольку образование протекает в рамках изучения конкретных учебных предметов (курсов, модулей), то необходимо определение </w:t>
      </w:r>
      <w:r w:rsidRPr="004E3FF8">
        <w:rPr>
          <w:rFonts w:ascii="Times New Roman" w:eastAsia="Times New Roman" w:hAnsi="Times New Roman" w:cs="Times New Roman"/>
          <w:i/>
          <w:color w:val="231F20"/>
          <w:sz w:val="20"/>
          <w:lang w:eastAsia="ru-RU"/>
        </w:rPr>
        <w:t xml:space="preserve">вклада каждого </w:t>
      </w:r>
      <w:r w:rsidRPr="004E3FF8">
        <w:rPr>
          <w:rFonts w:ascii="Times New Roman" w:eastAsia="Times New Roman" w:hAnsi="Times New Roman" w:cs="Times New Roman"/>
          <w:color w:val="231F20"/>
          <w:sz w:val="20"/>
          <w:lang w:eastAsia="ru-RU"/>
        </w:rPr>
        <w:t xml:space="preserve">из них </w:t>
      </w:r>
      <w:r w:rsidRPr="004E3FF8">
        <w:rPr>
          <w:rFonts w:ascii="Times New Roman" w:eastAsia="Times New Roman" w:hAnsi="Times New Roman" w:cs="Times New Roman"/>
          <w:i/>
          <w:color w:val="231F20"/>
          <w:sz w:val="20"/>
          <w:lang w:eastAsia="ru-RU"/>
        </w:rPr>
        <w:t xml:space="preserve">в становление </w:t>
      </w:r>
      <w:r w:rsidRPr="004E3FF8">
        <w:rPr>
          <w:rFonts w:ascii="Times New Roman" w:eastAsia="Times New Roman" w:hAnsi="Times New Roman" w:cs="Times New Roman"/>
          <w:color w:val="231F20"/>
          <w:sz w:val="20"/>
          <w:lang w:eastAsia="ru-RU"/>
        </w:rPr>
        <w:t xml:space="preserve">универсальных учебных действий и его </w:t>
      </w:r>
      <w:r w:rsidRPr="004E3FF8">
        <w:rPr>
          <w:rFonts w:ascii="Times New Roman" w:eastAsia="Times New Roman" w:hAnsi="Times New Roman" w:cs="Times New Roman"/>
          <w:i/>
          <w:color w:val="231F20"/>
          <w:sz w:val="20"/>
          <w:lang w:eastAsia="ru-RU"/>
        </w:rPr>
        <w:t xml:space="preserve">реализацию </w:t>
      </w:r>
      <w:r w:rsidRPr="004E3FF8">
        <w:rPr>
          <w:rFonts w:ascii="Times New Roman" w:eastAsia="Times New Roman" w:hAnsi="Times New Roman" w:cs="Times New Roman"/>
          <w:color w:val="231F20"/>
          <w:sz w:val="20"/>
          <w:lang w:eastAsia="ru-RU"/>
        </w:rPr>
        <w:t>на каждом уроке. В этом случае механизмом конструирования образовательного процесса будут следующие методические позиции:</w:t>
      </w:r>
      <w:r w:rsidRPr="004E3FF8">
        <w:rPr>
          <w:rFonts w:ascii="Times New Roman" w:eastAsia="Times New Roman" w:hAnsi="Times New Roman" w:cs="Times New Roman"/>
          <w:color w:val="000000"/>
          <w:sz w:val="18"/>
          <w:lang w:eastAsia="ru-RU"/>
        </w:rPr>
        <w:t xml:space="preserve"> </w:t>
      </w:r>
    </w:p>
    <w:p w14:paraId="48EE75F5" w14:textId="1A902578" w:rsidR="004E3FF8" w:rsidRPr="004E3FF8" w:rsidRDefault="004E3FF8" w:rsidP="006C4A64">
      <w:pPr>
        <w:numPr>
          <w:ilvl w:val="0"/>
          <w:numId w:val="38"/>
        </w:numPr>
        <w:spacing w:after="0"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r w:rsidRPr="004E3FF8">
        <w:rPr>
          <w:rFonts w:ascii="Times New Roman" w:eastAsia="Times New Roman" w:hAnsi="Times New Roman" w:cs="Times New Roman"/>
          <w:color w:val="000000"/>
          <w:sz w:val="20"/>
          <w:lang w:eastAsia="ru-RU"/>
        </w:rPr>
        <w:t xml:space="preserve"> </w:t>
      </w:r>
    </w:p>
    <w:p w14:paraId="7F3016B6" w14:textId="642F68E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4E3FF8">
        <w:rPr>
          <w:rFonts w:ascii="Times New Roman" w:eastAsia="Times New Roman" w:hAnsi="Times New Roman" w:cs="Times New Roman"/>
          <w:i/>
          <w:color w:val="231F20"/>
          <w:sz w:val="20"/>
          <w:lang w:eastAsia="ru-RU"/>
        </w:rPr>
        <w:t xml:space="preserve">первом </w:t>
      </w:r>
      <w:r w:rsidRPr="004E3FF8">
        <w:rPr>
          <w:rFonts w:ascii="Times New Roman" w:eastAsia="Times New Roman" w:hAnsi="Times New Roman" w:cs="Times New Roman"/>
          <w:color w:val="231F20"/>
          <w:sz w:val="20"/>
          <w:lang w:eastAsia="ru-RU"/>
        </w:rP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4E3FF8">
        <w:rPr>
          <w:rFonts w:ascii="Times New Roman" w:eastAsia="Times New Roman" w:hAnsi="Times New Roman" w:cs="Times New Roman"/>
          <w:i/>
          <w:color w:val="231F20"/>
          <w:sz w:val="20"/>
          <w:lang w:eastAsia="ru-RU"/>
        </w:rPr>
        <w:t xml:space="preserve">втором </w:t>
      </w:r>
      <w:r w:rsidRPr="004E3FF8">
        <w:rPr>
          <w:rFonts w:ascii="Times New Roman" w:eastAsia="Times New Roman" w:hAnsi="Times New Roman" w:cs="Times New Roman"/>
          <w:color w:val="231F20"/>
          <w:sz w:val="20"/>
          <w:lang w:eastAsia="ru-RU"/>
        </w:rP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4E3FF8">
        <w:rPr>
          <w:rFonts w:ascii="Times New Roman" w:eastAsia="Times New Roman" w:hAnsi="Times New Roman" w:cs="Times New Roman"/>
          <w:i/>
          <w:color w:val="231F20"/>
          <w:sz w:val="20"/>
          <w:lang w:eastAsia="ru-RU"/>
        </w:rPr>
        <w:t xml:space="preserve">Третий </w:t>
      </w:r>
      <w:r w:rsidRPr="004E3FF8">
        <w:rPr>
          <w:rFonts w:ascii="Times New Roman" w:eastAsia="Times New Roman" w:hAnsi="Times New Roman" w:cs="Times New Roman"/>
          <w:color w:val="231F20"/>
          <w:sz w:val="20"/>
          <w:lang w:eastAsia="ru-RU"/>
        </w:rPr>
        <w:t xml:space="preserve">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w:t>
      </w:r>
      <w:r w:rsidR="008176F9" w:rsidRPr="004E3FF8">
        <w:rPr>
          <w:rFonts w:ascii="Times New Roman" w:eastAsia="Times New Roman" w:hAnsi="Times New Roman" w:cs="Times New Roman"/>
          <w:color w:val="231F20"/>
          <w:sz w:val="20"/>
          <w:lang w:eastAsia="ru-RU"/>
        </w:rPr>
        <w:t>— значит</w:t>
      </w:r>
      <w:r w:rsidRPr="004E3FF8">
        <w:rPr>
          <w:rFonts w:ascii="Times New Roman" w:eastAsia="Times New Roman" w:hAnsi="Times New Roman" w:cs="Times New Roman"/>
          <w:color w:val="231F20"/>
          <w:sz w:val="20"/>
          <w:lang w:eastAsia="ru-RU"/>
        </w:rPr>
        <w:t xml:space="preserve">…», «сравнение </w:t>
      </w:r>
      <w:r w:rsidR="008176F9" w:rsidRPr="004E3FF8">
        <w:rPr>
          <w:rFonts w:ascii="Times New Roman" w:eastAsia="Times New Roman" w:hAnsi="Times New Roman" w:cs="Times New Roman"/>
          <w:color w:val="231F20"/>
          <w:sz w:val="20"/>
          <w:lang w:eastAsia="ru-RU"/>
        </w:rPr>
        <w:t>— это</w:t>
      </w:r>
      <w:r w:rsidRPr="004E3FF8">
        <w:rPr>
          <w:rFonts w:ascii="Times New Roman" w:eastAsia="Times New Roman" w:hAnsi="Times New Roman" w:cs="Times New Roman"/>
          <w:color w:val="231F20"/>
          <w:sz w:val="20"/>
          <w:lang w:eastAsia="ru-RU"/>
        </w:rPr>
        <w:t xml:space="preserve">…», «контролировать </w:t>
      </w:r>
      <w:r w:rsidR="008176F9" w:rsidRPr="004E3FF8">
        <w:rPr>
          <w:rFonts w:ascii="Times New Roman" w:eastAsia="Times New Roman" w:hAnsi="Times New Roman" w:cs="Times New Roman"/>
          <w:color w:val="231F20"/>
          <w:sz w:val="20"/>
          <w:lang w:eastAsia="ru-RU"/>
        </w:rPr>
        <w:t>— значит</w:t>
      </w:r>
      <w:r w:rsidRPr="004E3FF8">
        <w:rPr>
          <w:rFonts w:ascii="Times New Roman" w:eastAsia="Times New Roman" w:hAnsi="Times New Roman" w:cs="Times New Roman"/>
          <w:color w:val="231F20"/>
          <w:sz w:val="20"/>
          <w:lang w:eastAsia="ru-RU"/>
        </w:rPr>
        <w:t>…»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Pr="004E3FF8">
        <w:rPr>
          <w:rFonts w:ascii="Times New Roman" w:eastAsia="Times New Roman" w:hAnsi="Times New Roman" w:cs="Times New Roman"/>
          <w:color w:val="000000"/>
          <w:sz w:val="18"/>
          <w:lang w:eastAsia="ru-RU"/>
        </w:rPr>
        <w:t xml:space="preserve"> </w:t>
      </w:r>
    </w:p>
    <w:p w14:paraId="72E434BB" w14:textId="4D2EAC4E" w:rsidR="004E3FF8" w:rsidRPr="004E3FF8" w:rsidRDefault="004E3FF8" w:rsidP="006C4A64">
      <w:pPr>
        <w:numPr>
          <w:ilvl w:val="0"/>
          <w:numId w:val="38"/>
        </w:numPr>
        <w:spacing w:after="8"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Используются виды деятельности, которые в особой мере провоцируют применение универсальных </w:t>
      </w:r>
      <w:r w:rsidR="008176F9" w:rsidRPr="004E3FF8">
        <w:rPr>
          <w:rFonts w:ascii="Times New Roman" w:eastAsia="Times New Roman" w:hAnsi="Times New Roman" w:cs="Times New Roman"/>
          <w:color w:val="231F20"/>
          <w:sz w:val="20"/>
          <w:lang w:eastAsia="ru-RU"/>
        </w:rPr>
        <w:t>действий: поисковая</w:t>
      </w:r>
      <w:r w:rsidRPr="004E3FF8">
        <w:rPr>
          <w:rFonts w:ascii="Times New Roman" w:eastAsia="Times New Roman" w:hAnsi="Times New Roman" w:cs="Times New Roman"/>
          <w:color w:val="231F20"/>
          <w:sz w:val="20"/>
          <w:lang w:eastAsia="ru-RU"/>
        </w:rPr>
        <w:t>, в том числе с использованием информационного ресурса</w:t>
      </w:r>
      <w:r w:rsidRPr="004E3FF8">
        <w:rPr>
          <w:rFonts w:ascii="Times New Roman" w:eastAsia="Times New Roman" w:hAnsi="Times New Roman" w:cs="Times New Roman"/>
          <w:color w:val="000000"/>
          <w:sz w:val="20"/>
          <w:lang w:eastAsia="ru-RU"/>
        </w:rPr>
        <w:t xml:space="preserve"> </w:t>
      </w:r>
    </w:p>
    <w:p w14:paraId="37C7EA70" w14:textId="77777777" w:rsidR="004E3FF8" w:rsidRPr="004E3FF8" w:rsidRDefault="004E3FF8" w:rsidP="004E3FF8">
      <w:pPr>
        <w:spacing w:after="0"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 xml:space="preserve">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w:t>
      </w:r>
      <w:r w:rsidRPr="004E3FF8">
        <w:rPr>
          <w:rFonts w:ascii="Times New Roman" w:eastAsia="Times New Roman" w:hAnsi="Times New Roman" w:cs="Times New Roman"/>
          <w:color w:val="000000"/>
          <w:sz w:val="20"/>
          <w:lang w:eastAsia="ru-RU"/>
        </w:rPr>
        <w:lastRenderedPageBreak/>
        <w:t>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r w:rsidRPr="004E3FF8">
        <w:rPr>
          <w:rFonts w:ascii="Times New Roman" w:eastAsia="Times New Roman" w:hAnsi="Times New Roman" w:cs="Times New Roman"/>
          <w:color w:val="000000"/>
          <w:sz w:val="18"/>
          <w:lang w:eastAsia="ru-RU"/>
        </w:rPr>
        <w:t xml:space="preserve"> </w:t>
      </w:r>
    </w:p>
    <w:p w14:paraId="0B7991F3" w14:textId="77777777" w:rsidR="004E3FF8" w:rsidRPr="004E3FF8" w:rsidRDefault="004E3FF8" w:rsidP="004E3FF8">
      <w:pPr>
        <w:spacing w:after="0"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r w:rsidRPr="004E3FF8">
        <w:rPr>
          <w:rFonts w:ascii="Times New Roman" w:eastAsia="Times New Roman" w:hAnsi="Times New Roman" w:cs="Times New Roman"/>
          <w:color w:val="000000"/>
          <w:sz w:val="18"/>
          <w:lang w:eastAsia="ru-RU"/>
        </w:rPr>
        <w:t xml:space="preserve"> </w:t>
      </w:r>
    </w:p>
    <w:p w14:paraId="51E0C0C9" w14:textId="77777777" w:rsidR="004E3FF8" w:rsidRPr="004E3FF8" w:rsidRDefault="004E3FF8" w:rsidP="006C4A64">
      <w:pPr>
        <w:numPr>
          <w:ilvl w:val="0"/>
          <w:numId w:val="38"/>
        </w:numPr>
        <w:spacing w:after="0" w:line="261" w:lineRule="auto"/>
        <w:ind w:right="149" w:firstLine="22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r w:rsidRPr="004E3FF8">
        <w:rPr>
          <w:rFonts w:ascii="Times New Roman" w:eastAsia="Times New Roman" w:hAnsi="Times New Roman" w:cs="Times New Roman"/>
          <w:color w:val="000000"/>
          <w:sz w:val="18"/>
          <w:lang w:eastAsia="ru-RU"/>
        </w:rPr>
        <w:t xml:space="preserve"> </w:t>
      </w:r>
    </w:p>
    <w:p w14:paraId="3650D0FD" w14:textId="325ADADE"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w:t>
      </w:r>
      <w:r w:rsidR="008176F9" w:rsidRPr="004E3FF8">
        <w:rPr>
          <w:rFonts w:ascii="Times New Roman" w:eastAsia="Times New Roman" w:hAnsi="Times New Roman" w:cs="Times New Roman"/>
          <w:color w:val="231F20"/>
          <w:sz w:val="20"/>
          <w:lang w:eastAsia="ru-RU"/>
        </w:rPr>
        <w:t>контроля с диагностикой ошибок обучающегося и</w:t>
      </w:r>
      <w:r w:rsidRPr="004E3FF8">
        <w:rPr>
          <w:rFonts w:ascii="Times New Roman" w:eastAsia="Times New Roman" w:hAnsi="Times New Roman" w:cs="Times New Roman"/>
          <w:color w:val="231F20"/>
          <w:sz w:val="20"/>
          <w:lang w:eastAsia="ru-RU"/>
        </w:rPr>
        <w:t xml:space="preserve"> с соответствующей методической поддержкой исправления самим обучающимся своих ошибок.</w:t>
      </w:r>
      <w:r w:rsidRPr="004E3FF8">
        <w:rPr>
          <w:rFonts w:ascii="Times New Roman" w:eastAsia="Times New Roman" w:hAnsi="Times New Roman" w:cs="Times New Roman"/>
          <w:color w:val="000000"/>
          <w:sz w:val="18"/>
          <w:lang w:eastAsia="ru-RU"/>
        </w:rPr>
        <w:t xml:space="preserve"> </w:t>
      </w:r>
    </w:p>
    <w:p w14:paraId="556E37F3" w14:textId="6977E7F4" w:rsidR="004E3FF8" w:rsidRPr="004E3FF8" w:rsidRDefault="004E3FF8" w:rsidP="004E3FF8">
      <w:pPr>
        <w:spacing w:after="1"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r w:rsidRPr="004E3FF8">
        <w:rPr>
          <w:rFonts w:ascii="Times New Roman" w:eastAsia="Times New Roman" w:hAnsi="Times New Roman" w:cs="Times New Roman"/>
          <w:color w:val="000000"/>
          <w:sz w:val="18"/>
          <w:lang w:eastAsia="ru-RU"/>
        </w:rPr>
        <w:t xml:space="preserve"> </w:t>
      </w:r>
    </w:p>
    <w:p w14:paraId="00654E68"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 xml:space="preserve">Например, </w:t>
      </w:r>
      <w:r w:rsidRPr="004E3FF8">
        <w:rPr>
          <w:rFonts w:ascii="Times New Roman" w:eastAsia="Times New Roman" w:hAnsi="Times New Roman" w:cs="Times New Roman"/>
          <w:i/>
          <w:color w:val="231F20"/>
          <w:sz w:val="20"/>
          <w:lang w:eastAsia="ru-RU"/>
        </w:rPr>
        <w:t xml:space="preserve">сравнение </w:t>
      </w:r>
      <w:r w:rsidRPr="004E3FF8">
        <w:rPr>
          <w:rFonts w:ascii="Times New Roman" w:eastAsia="Times New Roman" w:hAnsi="Times New Roman" w:cs="Times New Roman"/>
          <w:color w:val="231F20"/>
          <w:sz w:val="20"/>
          <w:lang w:eastAsia="ru-RU"/>
        </w:rP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r w:rsidRPr="004E3FF8">
        <w:rPr>
          <w:rFonts w:ascii="Times New Roman" w:eastAsia="Times New Roman" w:hAnsi="Times New Roman" w:cs="Times New Roman"/>
          <w:color w:val="000000"/>
          <w:sz w:val="18"/>
          <w:lang w:eastAsia="ru-RU"/>
        </w:rPr>
        <w:t xml:space="preserve"> </w:t>
      </w:r>
    </w:p>
    <w:p w14:paraId="497D993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Классификация </w:t>
      </w:r>
      <w:r w:rsidRPr="004E3FF8">
        <w:rPr>
          <w:rFonts w:ascii="Times New Roman" w:eastAsia="Times New Roman" w:hAnsi="Times New Roman" w:cs="Times New Roman"/>
          <w:color w:val="231F20"/>
          <w:sz w:val="20"/>
          <w:lang w:eastAsia="ru-RU"/>
        </w:rP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w:t>
      </w:r>
      <w:r w:rsidRPr="004E3FF8">
        <w:rPr>
          <w:rFonts w:ascii="Times New Roman" w:eastAsia="Times New Roman" w:hAnsi="Times New Roman" w:cs="Times New Roman"/>
          <w:color w:val="000000"/>
          <w:sz w:val="20"/>
          <w:lang w:eastAsia="ru-RU"/>
        </w:rPr>
        <w:t xml:space="preserve"> </w:t>
      </w:r>
      <w:r w:rsidRPr="004E3FF8">
        <w:rPr>
          <w:rFonts w:ascii="Times New Roman" w:eastAsia="Times New Roman" w:hAnsi="Times New Roman" w:cs="Times New Roman"/>
          <w:color w:val="231F20"/>
          <w:sz w:val="20"/>
          <w:lang w:eastAsia="ru-RU"/>
        </w:rPr>
        <w:t>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r w:rsidRPr="004E3FF8">
        <w:rPr>
          <w:rFonts w:ascii="Times New Roman" w:eastAsia="Times New Roman" w:hAnsi="Times New Roman" w:cs="Times New Roman"/>
          <w:color w:val="000000"/>
          <w:sz w:val="18"/>
          <w:lang w:eastAsia="ru-RU"/>
        </w:rPr>
        <w:t xml:space="preserve"> </w:t>
      </w:r>
    </w:p>
    <w:p w14:paraId="726AA31F"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i/>
          <w:color w:val="231F20"/>
          <w:sz w:val="20"/>
          <w:lang w:eastAsia="ru-RU"/>
        </w:rPr>
        <w:t xml:space="preserve">Обобщение </w:t>
      </w:r>
      <w:r w:rsidRPr="004E3FF8">
        <w:rPr>
          <w:rFonts w:ascii="Times New Roman" w:eastAsia="Times New Roman" w:hAnsi="Times New Roman" w:cs="Times New Roman"/>
          <w:color w:val="231F20"/>
          <w:sz w:val="20"/>
          <w:lang w:eastAsia="ru-RU"/>
        </w:rPr>
        <w:t xml:space="preserve">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w:t>
      </w:r>
      <w:r w:rsidRPr="004E3FF8">
        <w:rPr>
          <w:rFonts w:ascii="Times New Roman" w:eastAsia="Times New Roman" w:hAnsi="Times New Roman" w:cs="Times New Roman"/>
          <w:color w:val="231F20"/>
          <w:sz w:val="20"/>
          <w:lang w:eastAsia="ru-RU"/>
        </w:rPr>
        <w:lastRenderedPageBreak/>
        <w:t>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r w:rsidRPr="004E3FF8">
        <w:rPr>
          <w:rFonts w:ascii="Times New Roman" w:eastAsia="Times New Roman" w:hAnsi="Times New Roman" w:cs="Times New Roman"/>
          <w:color w:val="000000"/>
          <w:sz w:val="18"/>
          <w:lang w:eastAsia="ru-RU"/>
        </w:rPr>
        <w:t xml:space="preserve"> </w:t>
      </w:r>
    </w:p>
    <w:p w14:paraId="0000DEF1" w14:textId="77777777" w:rsidR="004E3FF8" w:rsidRPr="004E3FF8" w:rsidRDefault="004E3FF8" w:rsidP="004E3FF8">
      <w:pPr>
        <w:spacing w:after="220" w:line="25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sz w:val="20"/>
          <w:lang w:eastAsia="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r w:rsidRPr="004E3FF8">
        <w:rPr>
          <w:rFonts w:ascii="Times New Roman" w:eastAsia="Times New Roman" w:hAnsi="Times New Roman" w:cs="Times New Roman"/>
          <w:color w:val="000000"/>
          <w:sz w:val="18"/>
          <w:lang w:eastAsia="ru-RU"/>
        </w:rPr>
        <w:t xml:space="preserve"> </w:t>
      </w:r>
    </w:p>
    <w:p w14:paraId="3C756EA3" w14:textId="380A61EB" w:rsidR="004E3FF8" w:rsidRPr="004E3FF8" w:rsidRDefault="004E3FF8" w:rsidP="004E3FF8">
      <w:pPr>
        <w:keepNext/>
        <w:keepLines/>
        <w:spacing w:after="31" w:line="249" w:lineRule="auto"/>
        <w:ind w:right="1749"/>
        <w:outlineLvl w:val="3"/>
        <w:rPr>
          <w:rFonts w:ascii="Times New Roman" w:eastAsia="Times New Roman" w:hAnsi="Times New Roman" w:cs="Times New Roman"/>
          <w:b/>
          <w:color w:val="231F20"/>
          <w:lang w:eastAsia="ru-RU"/>
        </w:rPr>
      </w:pPr>
      <w:r w:rsidRPr="004E3FF8">
        <w:rPr>
          <w:rFonts w:ascii="Tahoma" w:eastAsia="Tahoma" w:hAnsi="Tahoma" w:cs="Tahoma"/>
          <w:b/>
          <w:color w:val="231F20"/>
          <w:lang w:eastAsia="ru-RU"/>
        </w:rPr>
        <w:t>2.2.4.</w:t>
      </w:r>
      <w:r w:rsidRPr="004E3FF8">
        <w:rPr>
          <w:rFonts w:ascii="Arial" w:eastAsia="Arial" w:hAnsi="Arial" w:cs="Arial"/>
          <w:b/>
          <w:color w:val="231F20"/>
          <w:lang w:eastAsia="ru-RU"/>
        </w:rPr>
        <w:t xml:space="preserve"> </w:t>
      </w:r>
      <w:r w:rsidRPr="004E3FF8">
        <w:rPr>
          <w:rFonts w:ascii="Times New Roman" w:eastAsia="Times New Roman" w:hAnsi="Times New Roman" w:cs="Times New Roman"/>
          <w:b/>
          <w:color w:val="231F20"/>
          <w:lang w:eastAsia="ru-RU"/>
        </w:rPr>
        <w:t>Место универсальных учебных действий в рабочих программах</w:t>
      </w:r>
      <w:r w:rsidRPr="004E3FF8">
        <w:rPr>
          <w:rFonts w:ascii="Times New Roman" w:eastAsia="Times New Roman" w:hAnsi="Times New Roman" w:cs="Times New Roman"/>
          <w:b/>
          <w:color w:val="000000"/>
          <w:lang w:eastAsia="ru-RU"/>
        </w:rPr>
        <w:t xml:space="preserve"> </w:t>
      </w:r>
    </w:p>
    <w:p w14:paraId="002227B4" w14:textId="015B4BE4"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w:t>
      </w:r>
      <w:r w:rsidR="008176F9">
        <w:rPr>
          <w:rFonts w:ascii="Times New Roman" w:eastAsia="Times New Roman" w:hAnsi="Times New Roman" w:cs="Times New Roman"/>
          <w:color w:val="231F20"/>
          <w:sz w:val="20"/>
          <w:lang w:eastAsia="ru-RU"/>
        </w:rPr>
        <w:t>-</w:t>
      </w:r>
      <w:r w:rsidRPr="004E3FF8">
        <w:rPr>
          <w:rFonts w:ascii="Times New Roman" w:eastAsia="Times New Roman" w:hAnsi="Times New Roman" w:cs="Times New Roman"/>
          <w:color w:val="231F20"/>
          <w:sz w:val="20"/>
          <w:lang w:eastAsia="ru-RU"/>
        </w:rPr>
        <w:t xml:space="preserve">оценочной деятельности балльной оценкой (отметкой) оценивается </w:t>
      </w:r>
      <w:r w:rsidRPr="004E3FF8">
        <w:rPr>
          <w:rFonts w:ascii="Times New Roman" w:eastAsia="Times New Roman" w:hAnsi="Times New Roman" w:cs="Times New Roman"/>
          <w:i/>
          <w:color w:val="231F20"/>
          <w:sz w:val="20"/>
          <w:lang w:eastAsia="ru-RU"/>
        </w:rPr>
        <w:t>результат</w:t>
      </w:r>
      <w:r w:rsidRPr="004E3FF8">
        <w:rPr>
          <w:rFonts w:ascii="Times New Roman" w:eastAsia="Times New Roman" w:hAnsi="Times New Roman" w:cs="Times New Roman"/>
          <w:color w:val="231F20"/>
          <w:sz w:val="20"/>
          <w:lang w:eastAsia="ru-RU"/>
        </w:rPr>
        <w:t xml:space="preserve">, а не </w:t>
      </w:r>
      <w:r w:rsidRPr="004E3FF8">
        <w:rPr>
          <w:rFonts w:ascii="Times New Roman" w:eastAsia="Times New Roman" w:hAnsi="Times New Roman" w:cs="Times New Roman"/>
          <w:i/>
          <w:color w:val="231F20"/>
          <w:sz w:val="20"/>
          <w:lang w:eastAsia="ru-RU"/>
        </w:rPr>
        <w:t xml:space="preserve">процесс </w:t>
      </w:r>
      <w:r w:rsidRPr="004E3FF8">
        <w:rPr>
          <w:rFonts w:ascii="Times New Roman" w:eastAsia="Times New Roman" w:hAnsi="Times New Roman" w:cs="Times New Roman"/>
          <w:color w:val="231F20"/>
          <w:sz w:val="20"/>
          <w:lang w:eastAsia="ru-RU"/>
        </w:rPr>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r w:rsidRPr="004E3FF8">
        <w:rPr>
          <w:rFonts w:ascii="Times New Roman" w:eastAsia="Times New Roman" w:hAnsi="Times New Roman" w:cs="Times New Roman"/>
          <w:color w:val="000000"/>
          <w:sz w:val="18"/>
          <w:lang w:eastAsia="ru-RU"/>
        </w:rPr>
        <w:t xml:space="preserve"> </w:t>
      </w:r>
    </w:p>
    <w:p w14:paraId="3959E667"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r w:rsidRPr="004E3FF8">
        <w:rPr>
          <w:rFonts w:ascii="Times New Roman" w:eastAsia="Times New Roman" w:hAnsi="Times New Roman" w:cs="Times New Roman"/>
          <w:color w:val="000000"/>
          <w:sz w:val="18"/>
          <w:lang w:eastAsia="ru-RU"/>
        </w:rPr>
        <w:t xml:space="preserve"> </w:t>
      </w:r>
    </w:p>
    <w:p w14:paraId="48E8D83B"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r w:rsidRPr="004E3FF8">
        <w:rPr>
          <w:rFonts w:ascii="Times New Roman" w:eastAsia="Times New Roman" w:hAnsi="Times New Roman" w:cs="Times New Roman"/>
          <w:color w:val="000000"/>
          <w:sz w:val="18"/>
          <w:lang w:eastAsia="ru-RU"/>
        </w:rPr>
        <w:t xml:space="preserve"> </w:t>
      </w:r>
    </w:p>
    <w:p w14:paraId="27BC3D5B" w14:textId="77777777" w:rsidR="004E3FF8" w:rsidRPr="004E3FF8" w:rsidRDefault="004E3FF8" w:rsidP="004E3FF8">
      <w:pPr>
        <w:spacing w:after="29"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Это положение не реализовано в содержании предметов, построенных как модульные курсы (например, ОРКСЭ, искусство, физическая культура).</w:t>
      </w:r>
      <w:r w:rsidRPr="004E3FF8">
        <w:rPr>
          <w:rFonts w:ascii="Times New Roman" w:eastAsia="Times New Roman" w:hAnsi="Times New Roman" w:cs="Times New Roman"/>
          <w:color w:val="000000"/>
          <w:sz w:val="18"/>
          <w:lang w:eastAsia="ru-RU"/>
        </w:rPr>
        <w:t xml:space="preserve"> </w:t>
      </w:r>
    </w:p>
    <w:p w14:paraId="7B8A9170"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r w:rsidRPr="004E3FF8">
        <w:rPr>
          <w:rFonts w:ascii="Times New Roman" w:eastAsia="Times New Roman" w:hAnsi="Times New Roman" w:cs="Times New Roman"/>
          <w:color w:val="000000"/>
          <w:sz w:val="18"/>
          <w:lang w:eastAsia="ru-RU"/>
        </w:rPr>
        <w:t xml:space="preserve"> </w:t>
      </w:r>
    </w:p>
    <w:p w14:paraId="0DFA7D89" w14:textId="49804D3C"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С учётом части, формируемой участниками образовательных отношений, МАОУ СШ №</w:t>
      </w:r>
      <w:r w:rsidR="006E0FC2">
        <w:rPr>
          <w:rFonts w:ascii="Times New Roman" w:eastAsia="Times New Roman" w:hAnsi="Times New Roman" w:cs="Times New Roman"/>
          <w:color w:val="231F20"/>
          <w:sz w:val="20"/>
          <w:lang w:eastAsia="ru-RU"/>
        </w:rPr>
        <w:t>45</w:t>
      </w:r>
      <w:r w:rsidRPr="004E3FF8">
        <w:rPr>
          <w:rFonts w:ascii="Times New Roman" w:eastAsia="Times New Roman" w:hAnsi="Times New Roman" w:cs="Times New Roman"/>
          <w:color w:val="231F20"/>
          <w:sz w:val="20"/>
          <w:lang w:eastAsia="ru-RU"/>
        </w:rPr>
        <w:t xml:space="preserve">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r w:rsidRPr="004E3FF8">
        <w:rPr>
          <w:rFonts w:ascii="Times New Roman" w:eastAsia="Times New Roman" w:hAnsi="Times New Roman" w:cs="Times New Roman"/>
          <w:color w:val="000000"/>
          <w:sz w:val="18"/>
          <w:lang w:eastAsia="ru-RU"/>
        </w:rPr>
        <w:t xml:space="preserve"> </w:t>
      </w:r>
    </w:p>
    <w:p w14:paraId="5DAEB062" w14:textId="77777777" w:rsidR="004E3FF8" w:rsidRPr="004E3FF8" w:rsidRDefault="004E3FF8" w:rsidP="004E3FF8">
      <w:pPr>
        <w:spacing w:after="0" w:line="261" w:lineRule="auto"/>
        <w:ind w:right="149"/>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231F20"/>
          <w:sz w:val="20"/>
          <w:lang w:eastAsia="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w:t>
      </w:r>
      <w:r w:rsidRPr="004E3FF8">
        <w:rPr>
          <w:rFonts w:ascii="Times New Roman" w:eastAsia="Times New Roman" w:hAnsi="Times New Roman" w:cs="Times New Roman"/>
          <w:color w:val="000000"/>
          <w:sz w:val="18"/>
          <w:lang w:eastAsia="ru-RU"/>
        </w:rPr>
        <w:t xml:space="preserve"> </w:t>
      </w:r>
    </w:p>
    <w:p w14:paraId="11B1819C" w14:textId="77777777" w:rsidR="004E3FF8" w:rsidRPr="004E3FF8" w:rsidRDefault="004E3FF8" w:rsidP="004E3FF8">
      <w:pPr>
        <w:spacing w:after="0"/>
        <w:jc w:val="both"/>
        <w:rPr>
          <w:rFonts w:ascii="Times New Roman" w:eastAsia="Times New Roman" w:hAnsi="Times New Roman" w:cs="Times New Roman"/>
          <w:color w:val="231F20"/>
          <w:sz w:val="20"/>
          <w:lang w:eastAsia="ru-RU"/>
        </w:rPr>
      </w:pPr>
      <w:r w:rsidRPr="004E3FF8">
        <w:rPr>
          <w:rFonts w:ascii="Times New Roman" w:eastAsia="Times New Roman" w:hAnsi="Times New Roman" w:cs="Times New Roman"/>
          <w:color w:val="000000"/>
          <w:lang w:eastAsia="ru-RU"/>
        </w:rPr>
        <w:t xml:space="preserve"> </w:t>
      </w:r>
      <w:r w:rsidRPr="004E3FF8">
        <w:rPr>
          <w:rFonts w:ascii="Times New Roman" w:eastAsia="Times New Roman" w:hAnsi="Times New Roman" w:cs="Times New Roman"/>
          <w:color w:val="000000"/>
          <w:lang w:eastAsia="ru-RU"/>
        </w:rPr>
        <w:tab/>
      </w:r>
      <w:r w:rsidRPr="004E3FF8">
        <w:rPr>
          <w:rFonts w:ascii="Trebuchet MS" w:eastAsia="Trebuchet MS" w:hAnsi="Trebuchet MS" w:cs="Trebuchet MS"/>
          <w:color w:val="231F20"/>
          <w:lang w:eastAsia="ru-RU"/>
        </w:rPr>
        <w:t xml:space="preserve"> </w:t>
      </w:r>
      <w:r w:rsidRPr="004E3FF8">
        <w:rPr>
          <w:rFonts w:ascii="Times New Roman" w:eastAsia="Times New Roman" w:hAnsi="Times New Roman" w:cs="Times New Roman"/>
          <w:color w:val="231F20"/>
          <w:sz w:val="20"/>
          <w:lang w:eastAsia="ru-RU"/>
        </w:rPr>
        <w:br w:type="page"/>
      </w:r>
    </w:p>
    <w:p w14:paraId="4BC2C643" w14:textId="4F8E341D" w:rsidR="006E0FC2" w:rsidRPr="006E0FC2" w:rsidRDefault="006E0FC2" w:rsidP="006E0FC2">
      <w:pPr>
        <w:jc w:val="center"/>
        <w:rPr>
          <w:rFonts w:ascii="Times New Roman" w:hAnsi="Times New Roman" w:cs="Times New Roman"/>
          <w:sz w:val="28"/>
          <w:szCs w:val="28"/>
        </w:rPr>
      </w:pPr>
      <w:r w:rsidRPr="006E0FC2">
        <w:rPr>
          <w:rFonts w:ascii="Times New Roman" w:hAnsi="Times New Roman" w:cs="Times New Roman"/>
          <w:b/>
          <w:bCs/>
          <w:sz w:val="28"/>
          <w:szCs w:val="28"/>
        </w:rPr>
        <w:lastRenderedPageBreak/>
        <w:t>Программа формирования универсальных учебных действий</w:t>
      </w:r>
    </w:p>
    <w:p w14:paraId="0A3CC465" w14:textId="77777777" w:rsidR="006E0FC2" w:rsidRPr="006E0FC2" w:rsidRDefault="006E0FC2" w:rsidP="006E0FC2">
      <w:pPr>
        <w:jc w:val="center"/>
        <w:rPr>
          <w:rFonts w:ascii="Times New Roman" w:hAnsi="Times New Roman" w:cs="Times New Roman"/>
          <w:sz w:val="28"/>
          <w:szCs w:val="28"/>
        </w:rPr>
      </w:pPr>
      <w:r w:rsidRPr="006E0FC2">
        <w:rPr>
          <w:rFonts w:ascii="Times New Roman" w:hAnsi="Times New Roman" w:cs="Times New Roman"/>
          <w:b/>
          <w:bCs/>
          <w:sz w:val="28"/>
          <w:szCs w:val="28"/>
        </w:rPr>
        <w:t>для ООП НОО по ФГОС-2021 и ФОП</w:t>
      </w:r>
    </w:p>
    <w:p w14:paraId="3C8D470D" w14:textId="77777777" w:rsidR="006E0FC2" w:rsidRPr="006E0FC2" w:rsidRDefault="006E0FC2" w:rsidP="006E0FC2">
      <w:pPr>
        <w:spacing w:before="100" w:beforeAutospacing="1" w:after="100" w:afterAutospacing="1" w:line="240" w:lineRule="auto"/>
        <w:rPr>
          <w:rFonts w:ascii="Times New Roman" w:eastAsia="Times New Roman" w:hAnsi="Times New Roman" w:cs="Times New Roman"/>
          <w:color w:val="000000"/>
          <w:sz w:val="28"/>
          <w:szCs w:val="28"/>
        </w:rPr>
      </w:pPr>
      <w:r w:rsidRPr="006E0FC2">
        <w:rPr>
          <w:rFonts w:ascii="Times New Roman" w:eastAsia="Times New Roman" w:hAnsi="Times New Roman" w:cs="Times New Roman"/>
          <w:b/>
          <w:bCs/>
          <w:color w:val="000000"/>
          <w:sz w:val="28"/>
          <w:szCs w:val="28"/>
        </w:rPr>
        <w:t>Пояснительная записка</w:t>
      </w:r>
    </w:p>
    <w:p w14:paraId="579F030B" w14:textId="02454E3A"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Программа формирования универсальных учебных действий (УУД) обучающихся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 xml:space="preserve">уровне ООО в </w:t>
      </w:r>
      <w:r w:rsidR="008743D5">
        <w:rPr>
          <w:rFonts w:ascii="Times New Roman" w:hAnsi="Times New Roman" w:cs="Times New Roman"/>
          <w:sz w:val="20"/>
          <w:szCs w:val="20"/>
        </w:rPr>
        <w:t>МАОУ СШ № 45</w:t>
      </w:r>
      <w:r w:rsidRPr="006E0FC2">
        <w:rPr>
          <w:rFonts w:ascii="Times New Roman" w:hAnsi="Times New Roman" w:cs="Times New Roman"/>
          <w:sz w:val="20"/>
          <w:szCs w:val="20"/>
        </w:rPr>
        <w:t xml:space="preserve"> составлена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соответствии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нормативными документами:</w:t>
      </w:r>
    </w:p>
    <w:p w14:paraId="0A448F45" w14:textId="5AA01916" w:rsidR="006E0FC2" w:rsidRPr="006E0FC2" w:rsidRDefault="006E0FC2" w:rsidP="006C4A64">
      <w:pPr>
        <w:numPr>
          <w:ilvl w:val="0"/>
          <w:numId w:val="156"/>
        </w:numPr>
        <w:rPr>
          <w:rFonts w:ascii="Times New Roman" w:hAnsi="Times New Roman" w:cs="Times New Roman"/>
          <w:sz w:val="20"/>
          <w:szCs w:val="20"/>
        </w:rPr>
      </w:pPr>
      <w:r w:rsidRPr="006E0FC2">
        <w:rPr>
          <w:rFonts w:ascii="Times New Roman" w:hAnsi="Times New Roman" w:cs="Times New Roman"/>
          <w:sz w:val="20"/>
          <w:szCs w:val="20"/>
        </w:rPr>
        <w:t>Федеральным законом от</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29.12.2012 №</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273-ФЗ «Об</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образовании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Российской Федерации»;</w:t>
      </w:r>
    </w:p>
    <w:p w14:paraId="03390E7B" w14:textId="4D037A76" w:rsidR="006E0FC2" w:rsidRPr="006E0FC2" w:rsidRDefault="006E0FC2" w:rsidP="006C4A64">
      <w:pPr>
        <w:numPr>
          <w:ilvl w:val="0"/>
          <w:numId w:val="156"/>
        </w:numPr>
        <w:rPr>
          <w:rFonts w:ascii="Times New Roman" w:hAnsi="Times New Roman" w:cs="Times New Roman"/>
          <w:sz w:val="20"/>
          <w:szCs w:val="20"/>
        </w:rPr>
      </w:pPr>
      <w:r w:rsidRPr="006E0FC2">
        <w:rPr>
          <w:rFonts w:ascii="Times New Roman" w:hAnsi="Times New Roman" w:cs="Times New Roman"/>
          <w:sz w:val="20"/>
          <w:szCs w:val="20"/>
        </w:rPr>
        <w:t>приказом Минпросвещения России от</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31.05.2021 №</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286 «Об</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утверждении федерального государственного образовательного стандарта начального общего образования»;</w:t>
      </w:r>
    </w:p>
    <w:p w14:paraId="3EED31F1" w14:textId="4850BF69" w:rsidR="006E0FC2" w:rsidRPr="006E0FC2" w:rsidRDefault="006E0FC2" w:rsidP="006C4A64">
      <w:pPr>
        <w:numPr>
          <w:ilvl w:val="0"/>
          <w:numId w:val="156"/>
        </w:numPr>
        <w:rPr>
          <w:rFonts w:ascii="Times New Roman" w:hAnsi="Times New Roman" w:cs="Times New Roman"/>
          <w:sz w:val="20"/>
          <w:szCs w:val="20"/>
        </w:rPr>
      </w:pPr>
      <w:r w:rsidRPr="006E0FC2">
        <w:rPr>
          <w:rFonts w:ascii="Times New Roman" w:hAnsi="Times New Roman" w:cs="Times New Roman"/>
          <w:sz w:val="20"/>
          <w:szCs w:val="20"/>
        </w:rPr>
        <w:t>приказом Минпросвещения России от</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18.05.2023</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 372</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«Об</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утверждении федеральной образовательной программы начального общего образования»;</w:t>
      </w:r>
    </w:p>
    <w:p w14:paraId="2CA1B94E" w14:textId="51858190" w:rsidR="006E0FC2" w:rsidRPr="006E0FC2" w:rsidRDefault="006E0FC2" w:rsidP="006C4A64">
      <w:pPr>
        <w:numPr>
          <w:ilvl w:val="0"/>
          <w:numId w:val="156"/>
        </w:numPr>
        <w:rPr>
          <w:rFonts w:ascii="Times New Roman" w:hAnsi="Times New Roman" w:cs="Times New Roman"/>
          <w:sz w:val="20"/>
          <w:szCs w:val="20"/>
        </w:rPr>
      </w:pPr>
      <w:r w:rsidRPr="006E0FC2">
        <w:rPr>
          <w:rFonts w:ascii="Times New Roman" w:hAnsi="Times New Roman" w:cs="Times New Roman"/>
          <w:sz w:val="20"/>
          <w:szCs w:val="20"/>
        </w:rPr>
        <w:t>положением об</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организации исследовательской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 xml:space="preserve">проектной деятельности </w:t>
      </w:r>
      <w:r w:rsidR="008743D5">
        <w:rPr>
          <w:rFonts w:ascii="Times New Roman" w:hAnsi="Times New Roman" w:cs="Times New Roman"/>
          <w:sz w:val="20"/>
          <w:szCs w:val="20"/>
        </w:rPr>
        <w:t>в МАОУ СШ №45.</w:t>
      </w:r>
    </w:p>
    <w:p w14:paraId="534EAC24" w14:textId="5B393625"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Программа формирования УУД конкретизирует требования ФГОС НОО к</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результатам освоения основной образовательной программы начального общего образования. Универсальные учебные действия трактуются во</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ФГОС НОО как обобщенные учебные действия, позволяющие решать широкий круг задач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различных предметных областях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являющиеся результатами освоения обучающимися основной образовательной программы начального общего образования.</w:t>
      </w:r>
    </w:p>
    <w:p w14:paraId="0C2ED3DF" w14:textId="6F40760C"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соответствии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ФГОС НОО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ФОП НОО программа формирования универсальных (обобщенных) учебных действий (далее</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 xml:space="preserve">– УУД) </w:t>
      </w:r>
      <w:r w:rsidR="008743D5">
        <w:rPr>
          <w:rFonts w:ascii="Times New Roman" w:hAnsi="Times New Roman" w:cs="Times New Roman"/>
          <w:sz w:val="20"/>
          <w:szCs w:val="20"/>
        </w:rPr>
        <w:t>МАОУ СШ №45</w:t>
      </w:r>
      <w:r w:rsidRPr="006E0FC2">
        <w:rPr>
          <w:rFonts w:ascii="Times New Roman" w:hAnsi="Times New Roman" w:cs="Times New Roman"/>
          <w:sz w:val="20"/>
          <w:szCs w:val="20"/>
        </w:rPr>
        <w:t>включает:</w:t>
      </w:r>
    </w:p>
    <w:p w14:paraId="7B82CFF9" w14:textId="1AFE39A6" w:rsidR="006E0FC2" w:rsidRPr="006E0FC2" w:rsidRDefault="006E0FC2" w:rsidP="006C4A64">
      <w:pPr>
        <w:numPr>
          <w:ilvl w:val="0"/>
          <w:numId w:val="157"/>
        </w:numPr>
        <w:rPr>
          <w:rFonts w:ascii="Times New Roman" w:hAnsi="Times New Roman" w:cs="Times New Roman"/>
          <w:sz w:val="20"/>
          <w:szCs w:val="20"/>
        </w:rPr>
      </w:pPr>
      <w:r w:rsidRPr="006E0FC2">
        <w:rPr>
          <w:rFonts w:ascii="Times New Roman" w:hAnsi="Times New Roman" w:cs="Times New Roman"/>
          <w:sz w:val="20"/>
          <w:szCs w:val="20"/>
        </w:rPr>
        <w:t>описание взаимосвязи универсальных учебных действий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содержанием учебных предметов;</w:t>
      </w:r>
    </w:p>
    <w:p w14:paraId="64718BF9" w14:textId="78CDDEB9" w:rsidR="006E0FC2" w:rsidRPr="006E0FC2" w:rsidRDefault="006E0FC2" w:rsidP="006C4A64">
      <w:pPr>
        <w:numPr>
          <w:ilvl w:val="0"/>
          <w:numId w:val="157"/>
        </w:numPr>
        <w:rPr>
          <w:rFonts w:ascii="Times New Roman" w:hAnsi="Times New Roman" w:cs="Times New Roman"/>
          <w:sz w:val="20"/>
          <w:szCs w:val="20"/>
        </w:rPr>
      </w:pPr>
      <w:r w:rsidRPr="006E0FC2">
        <w:rPr>
          <w:rFonts w:ascii="Times New Roman" w:hAnsi="Times New Roman" w:cs="Times New Roman"/>
          <w:sz w:val="20"/>
          <w:szCs w:val="20"/>
        </w:rPr>
        <w:t>характеристику познавательных, коммуникативных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регулятивных универсальных учебных действий.</w:t>
      </w:r>
    </w:p>
    <w:p w14:paraId="7313CDDC" w14:textId="77777777"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b/>
          <w:bCs/>
          <w:sz w:val="20"/>
          <w:szCs w:val="20"/>
        </w:rPr>
        <w:t>1. Цели программы формирования УУД</w:t>
      </w:r>
    </w:p>
    <w:p w14:paraId="59CD5B2B" w14:textId="52D3A63D" w:rsidR="006E0FC2" w:rsidRPr="008743D5"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Цель развития обучающихся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уровне начального общего образования реализуется через установление связи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взаимодействия между освоением предметного содержания обучения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достижениями обучающегося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 xml:space="preserve">области метапредметных результатов. </w:t>
      </w:r>
      <w:r w:rsidRPr="008743D5">
        <w:rPr>
          <w:rFonts w:ascii="Times New Roman" w:hAnsi="Times New Roman" w:cs="Times New Roman"/>
          <w:sz w:val="20"/>
          <w:szCs w:val="20"/>
        </w:rPr>
        <w:t>Это взаимодействие проявляется в</w:t>
      </w:r>
      <w:r w:rsidR="008743D5">
        <w:rPr>
          <w:rFonts w:ascii="Times New Roman" w:hAnsi="Times New Roman" w:cs="Times New Roman"/>
          <w:sz w:val="20"/>
          <w:szCs w:val="20"/>
        </w:rPr>
        <w:t xml:space="preserve"> </w:t>
      </w:r>
      <w:r w:rsidRPr="008743D5">
        <w:rPr>
          <w:rFonts w:ascii="Times New Roman" w:hAnsi="Times New Roman" w:cs="Times New Roman"/>
          <w:sz w:val="20"/>
          <w:szCs w:val="20"/>
        </w:rPr>
        <w:t>следующем:</w:t>
      </w:r>
    </w:p>
    <w:p w14:paraId="362F7057" w14:textId="5C732B66" w:rsidR="006E0FC2" w:rsidRPr="006E0FC2" w:rsidRDefault="006E0FC2" w:rsidP="006C4A64">
      <w:pPr>
        <w:numPr>
          <w:ilvl w:val="0"/>
          <w:numId w:val="158"/>
        </w:numPr>
        <w:rPr>
          <w:rFonts w:ascii="Times New Roman" w:hAnsi="Times New Roman" w:cs="Times New Roman"/>
          <w:sz w:val="20"/>
          <w:szCs w:val="20"/>
        </w:rPr>
      </w:pPr>
      <w:r w:rsidRPr="006E0FC2">
        <w:rPr>
          <w:rFonts w:ascii="Times New Roman" w:hAnsi="Times New Roman" w:cs="Times New Roman"/>
          <w:sz w:val="20"/>
          <w:szCs w:val="20"/>
        </w:rPr>
        <w:t>предметные знания, умения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способы деятельности являются содержательной основой становления УУД;</w:t>
      </w:r>
    </w:p>
    <w:p w14:paraId="54F58CC6" w14:textId="33E43BDC" w:rsidR="006E0FC2" w:rsidRPr="006E0FC2" w:rsidRDefault="006E0FC2" w:rsidP="006C4A64">
      <w:pPr>
        <w:numPr>
          <w:ilvl w:val="0"/>
          <w:numId w:val="158"/>
        </w:numPr>
        <w:rPr>
          <w:rFonts w:ascii="Times New Roman" w:hAnsi="Times New Roman" w:cs="Times New Roman"/>
          <w:sz w:val="20"/>
          <w:szCs w:val="20"/>
        </w:rPr>
      </w:pPr>
      <w:r w:rsidRPr="006E0FC2">
        <w:rPr>
          <w:rFonts w:ascii="Times New Roman" w:hAnsi="Times New Roman" w:cs="Times New Roman"/>
          <w:sz w:val="20"/>
          <w:szCs w:val="20"/>
        </w:rPr>
        <w:t>развивающиеся УУД обеспечивают протекание учебного процесса как активной инициативной поисково-исследовательской деятельности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основе применения различных интеллектуальных процессов, прежде всего теоретического мышления, связной речи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воображения,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условиях дистанционного обучения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условиях неконтактного информационного взаимодействия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субъектами образовательного процесса);</w:t>
      </w:r>
    </w:p>
    <w:p w14:paraId="6B267998" w14:textId="5B600E39" w:rsidR="006E0FC2" w:rsidRPr="006E0FC2" w:rsidRDefault="006E0FC2" w:rsidP="006C4A64">
      <w:pPr>
        <w:numPr>
          <w:ilvl w:val="0"/>
          <w:numId w:val="158"/>
        </w:numPr>
        <w:rPr>
          <w:rFonts w:ascii="Times New Roman" w:hAnsi="Times New Roman" w:cs="Times New Roman"/>
          <w:sz w:val="20"/>
          <w:szCs w:val="20"/>
        </w:rPr>
      </w:pPr>
      <w:r w:rsidRPr="006E0FC2">
        <w:rPr>
          <w:rFonts w:ascii="Times New Roman" w:hAnsi="Times New Roman" w:cs="Times New Roman"/>
          <w:sz w:val="20"/>
          <w:szCs w:val="20"/>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составляющих его операций, что позволяет обучающемуся использовать освоенные способы действий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любом предметном содержании,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 представленного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виде экранных (виртуальных) моделей изучаемых объектов, сюжетов, процессов, что положительно отражается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качестве изучения учебных предметов;</w:t>
      </w:r>
    </w:p>
    <w:p w14:paraId="3E13AB1D" w14:textId="6738DE8E" w:rsidR="006E0FC2" w:rsidRPr="006E0FC2" w:rsidRDefault="006E0FC2" w:rsidP="006C4A64">
      <w:pPr>
        <w:numPr>
          <w:ilvl w:val="0"/>
          <w:numId w:val="158"/>
        </w:numPr>
        <w:rPr>
          <w:rFonts w:ascii="Times New Roman" w:hAnsi="Times New Roman" w:cs="Times New Roman"/>
          <w:sz w:val="20"/>
          <w:szCs w:val="20"/>
        </w:rPr>
      </w:pPr>
      <w:r w:rsidRPr="006E0FC2">
        <w:rPr>
          <w:rFonts w:ascii="Times New Roman" w:hAnsi="Times New Roman" w:cs="Times New Roman"/>
          <w:sz w:val="20"/>
          <w:szCs w:val="20"/>
        </w:rPr>
        <w:t>построение учебного процесса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формирует способности к</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вариативному восприятию предметного содержания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условиях реального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виртуального представления экранных (виртуальных) моделей изучаемых объектов, сюжетов, процессов.</w:t>
      </w:r>
    </w:p>
    <w:p w14:paraId="13984AC9" w14:textId="327F408E"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b/>
          <w:bCs/>
          <w:sz w:val="20"/>
          <w:szCs w:val="20"/>
        </w:rPr>
        <w:lastRenderedPageBreak/>
        <w:t>2. Характеристика познавательных, коммуникативных и</w:t>
      </w:r>
      <w:r w:rsidR="008743D5">
        <w:rPr>
          <w:rFonts w:ascii="Times New Roman" w:hAnsi="Times New Roman" w:cs="Times New Roman"/>
          <w:b/>
          <w:bCs/>
          <w:sz w:val="20"/>
          <w:szCs w:val="20"/>
        </w:rPr>
        <w:t xml:space="preserve"> </w:t>
      </w:r>
      <w:r w:rsidRPr="006E0FC2">
        <w:rPr>
          <w:rFonts w:ascii="Times New Roman" w:hAnsi="Times New Roman" w:cs="Times New Roman"/>
          <w:b/>
          <w:bCs/>
          <w:sz w:val="20"/>
          <w:szCs w:val="20"/>
        </w:rPr>
        <w:t>регулятивных универсальных учебных действий</w:t>
      </w:r>
    </w:p>
    <w:p w14:paraId="5479ACED" w14:textId="4F3E6F19"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2.1. Познавательные УУД отражают совокупность операций, участвующих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учебно-познавательной деятельности обучающихся,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включают:</w:t>
      </w:r>
    </w:p>
    <w:p w14:paraId="5AEBEADF" w14:textId="2052BC29" w:rsidR="006E0FC2" w:rsidRPr="006E0FC2" w:rsidRDefault="006E0FC2" w:rsidP="006C4A64">
      <w:pPr>
        <w:numPr>
          <w:ilvl w:val="0"/>
          <w:numId w:val="159"/>
        </w:numPr>
        <w:rPr>
          <w:rFonts w:ascii="Times New Roman" w:hAnsi="Times New Roman" w:cs="Times New Roman"/>
          <w:sz w:val="20"/>
          <w:szCs w:val="20"/>
        </w:rPr>
      </w:pPr>
      <w:r w:rsidRPr="006E0FC2">
        <w:rPr>
          <w:rFonts w:ascii="Times New Roman" w:hAnsi="Times New Roman" w:cs="Times New Roman"/>
          <w:sz w:val="20"/>
          <w:szCs w:val="20"/>
        </w:rPr>
        <w:t>методы познания окружающего мира,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 представленного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экране)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виде виртуального отображения реальной действительности (наблюдение, элементарные опыты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эксперименты; измерения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др.);</w:t>
      </w:r>
    </w:p>
    <w:p w14:paraId="279E40A2" w14:textId="190C5138" w:rsidR="006E0FC2" w:rsidRPr="006E0FC2" w:rsidRDefault="006E0FC2" w:rsidP="006C4A64">
      <w:pPr>
        <w:numPr>
          <w:ilvl w:val="0"/>
          <w:numId w:val="159"/>
        </w:numPr>
        <w:rPr>
          <w:rFonts w:ascii="Times New Roman" w:hAnsi="Times New Roman" w:cs="Times New Roman"/>
          <w:sz w:val="20"/>
          <w:szCs w:val="20"/>
        </w:rPr>
      </w:pPr>
      <w:r w:rsidRPr="006E0FC2">
        <w:rPr>
          <w:rFonts w:ascii="Times New Roman" w:hAnsi="Times New Roman" w:cs="Times New Roman"/>
          <w:sz w:val="20"/>
          <w:szCs w:val="20"/>
        </w:rPr>
        <w:t>базовые логические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базовые исследовательские операции (сравнение, анализ, обобщение, классификация, сериация, выдвижение предположений, проведение опыта, мини-исследования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др.);</w:t>
      </w:r>
    </w:p>
    <w:p w14:paraId="7D225599" w14:textId="0A6A8F87" w:rsidR="006E0FC2" w:rsidRPr="006E0FC2" w:rsidRDefault="006E0FC2" w:rsidP="006C4A64">
      <w:pPr>
        <w:numPr>
          <w:ilvl w:val="0"/>
          <w:numId w:val="159"/>
        </w:numPr>
        <w:rPr>
          <w:rFonts w:ascii="Times New Roman" w:hAnsi="Times New Roman" w:cs="Times New Roman"/>
          <w:sz w:val="20"/>
          <w:szCs w:val="20"/>
        </w:rPr>
      </w:pPr>
      <w:r w:rsidRPr="006E0FC2">
        <w:rPr>
          <w:rFonts w:ascii="Times New Roman" w:hAnsi="Times New Roman" w:cs="Times New Roman"/>
          <w:sz w:val="20"/>
          <w:szCs w:val="20"/>
        </w:rPr>
        <w:t>работу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информацией, представленной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разном виде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формах,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 графических (таблицы, диаграммы, инфограммы, схемы), аудио-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видеоформатах (возможно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экране).</w:t>
      </w:r>
    </w:p>
    <w:p w14:paraId="293ACB1D" w14:textId="4D4BAD3A"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Познавательные УУД становятся предпосылкой формирования способности обучающегося к</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самообразованию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саморазвитию.</w:t>
      </w:r>
    </w:p>
    <w:p w14:paraId="4F8EED2D" w14:textId="4320E90E"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2.2. Коммуникативные УУД являются основанием для формирования готовности обучающегося к</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информационному взаимодействию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окружающим миром: средой обитания, членами многонационального поликультурного общества разного возраста, представителями разных социальных групп,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 представленного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экране)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виде виртуального отображения реальной действительности,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даже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самим собой.</w:t>
      </w:r>
    </w:p>
    <w:p w14:paraId="392DC8CA" w14:textId="7E2D5425"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Коммуникативные УУД формируются</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при использовании цифровой образовательной среды класса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цифровой образовательной среды</w:t>
      </w:r>
      <w:r w:rsidR="008743D5">
        <w:rPr>
          <w:rFonts w:ascii="Times New Roman" w:hAnsi="Times New Roman" w:cs="Times New Roman"/>
          <w:sz w:val="20"/>
          <w:szCs w:val="20"/>
        </w:rPr>
        <w:t xml:space="preserve"> МАОУ СШ № 45;</w:t>
      </w:r>
    </w:p>
    <w:p w14:paraId="2C7CC760" w14:textId="77777777"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Коммуникативные УУД характеризуются четырьмя группами учебных операций, обеспечивающих:</w:t>
      </w:r>
    </w:p>
    <w:p w14:paraId="49F9671F" w14:textId="6483F11B" w:rsidR="006E0FC2" w:rsidRPr="006E0FC2" w:rsidRDefault="006E0FC2" w:rsidP="006C4A64">
      <w:pPr>
        <w:numPr>
          <w:ilvl w:val="0"/>
          <w:numId w:val="160"/>
        </w:numPr>
        <w:rPr>
          <w:rFonts w:ascii="Times New Roman" w:hAnsi="Times New Roman" w:cs="Times New Roman"/>
          <w:sz w:val="20"/>
          <w:szCs w:val="20"/>
        </w:rPr>
      </w:pPr>
      <w:r w:rsidRPr="006E0FC2">
        <w:rPr>
          <w:rFonts w:ascii="Times New Roman" w:hAnsi="Times New Roman" w:cs="Times New Roman"/>
          <w:sz w:val="20"/>
          <w:szCs w:val="20"/>
        </w:rPr>
        <w:t>смысловое чтение текстов разных жанров, типов, назначений; аналитическую текстовую деятельность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ними;</w:t>
      </w:r>
    </w:p>
    <w:p w14:paraId="7FF5E168" w14:textId="51676502" w:rsidR="006E0FC2" w:rsidRPr="006E0FC2" w:rsidRDefault="006E0FC2" w:rsidP="006C4A64">
      <w:pPr>
        <w:numPr>
          <w:ilvl w:val="0"/>
          <w:numId w:val="160"/>
        </w:numPr>
        <w:rPr>
          <w:rFonts w:ascii="Times New Roman" w:hAnsi="Times New Roman" w:cs="Times New Roman"/>
          <w:sz w:val="20"/>
          <w:szCs w:val="20"/>
        </w:rPr>
      </w:pPr>
      <w:r w:rsidRPr="006E0FC2">
        <w:rPr>
          <w:rFonts w:ascii="Times New Roman" w:hAnsi="Times New Roman" w:cs="Times New Roman"/>
          <w:sz w:val="20"/>
          <w:szCs w:val="20"/>
        </w:rPr>
        <w:t>успешное участие обучающегося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диалогическом взаимодействии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субъектами образовательных отношений (знание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соблюдение правил учебного диалога),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условиях использования технологий неконтактного информационного взаимодействия;</w:t>
      </w:r>
    </w:p>
    <w:p w14:paraId="16D5481F" w14:textId="4BDC9016" w:rsidR="006E0FC2" w:rsidRPr="006E0FC2" w:rsidRDefault="006E0FC2" w:rsidP="006C4A64">
      <w:pPr>
        <w:numPr>
          <w:ilvl w:val="0"/>
          <w:numId w:val="160"/>
        </w:numPr>
        <w:rPr>
          <w:rFonts w:ascii="Times New Roman" w:hAnsi="Times New Roman" w:cs="Times New Roman"/>
          <w:sz w:val="20"/>
          <w:szCs w:val="20"/>
        </w:rPr>
      </w:pPr>
      <w:r w:rsidRPr="006E0FC2">
        <w:rPr>
          <w:rFonts w:ascii="Times New Roman" w:hAnsi="Times New Roman" w:cs="Times New Roman"/>
          <w:sz w:val="20"/>
          <w:szCs w:val="20"/>
        </w:rPr>
        <w:t>успешную продуктивно-творческую деятельность (самостоятельное создание текстов разного типа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 описания, рассуждения, повествования), создание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0F3C9220" w14:textId="0E5FD70E" w:rsidR="006E0FC2" w:rsidRPr="006E0FC2" w:rsidRDefault="006E0FC2" w:rsidP="006C4A64">
      <w:pPr>
        <w:numPr>
          <w:ilvl w:val="0"/>
          <w:numId w:val="160"/>
        </w:numPr>
        <w:rPr>
          <w:rFonts w:ascii="Times New Roman" w:hAnsi="Times New Roman" w:cs="Times New Roman"/>
          <w:sz w:val="20"/>
          <w:szCs w:val="20"/>
        </w:rPr>
      </w:pPr>
      <w:r w:rsidRPr="006E0FC2">
        <w:rPr>
          <w:rFonts w:ascii="Times New Roman" w:hAnsi="Times New Roman" w:cs="Times New Roman"/>
          <w:sz w:val="20"/>
          <w:szCs w:val="20"/>
        </w:rPr>
        <w:t>результативное взаимодействие с</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условиях использования технологий неконтактного информационного взаимодействия.</w:t>
      </w:r>
    </w:p>
    <w:p w14:paraId="21BE8655" w14:textId="68747274"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2.3. Регулятивные УУД отражают совокупность учебных операций, обеспечивающих становление рефлексивных качеств обучающегося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уровне начального общего образования их</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формирование осуществляется на</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пропедевтическом уровне).</w:t>
      </w:r>
    </w:p>
    <w:p w14:paraId="253420E7" w14:textId="77777777" w:rsidR="006E0FC2" w:rsidRPr="006E0FC2" w:rsidRDefault="006E0FC2" w:rsidP="006E0FC2">
      <w:pPr>
        <w:rPr>
          <w:rFonts w:ascii="Times New Roman" w:hAnsi="Times New Roman" w:cs="Times New Roman"/>
          <w:sz w:val="20"/>
          <w:szCs w:val="20"/>
          <w:lang w:val="en-US"/>
        </w:rPr>
      </w:pPr>
      <w:r w:rsidRPr="006E0FC2">
        <w:rPr>
          <w:rFonts w:ascii="Times New Roman" w:hAnsi="Times New Roman" w:cs="Times New Roman"/>
          <w:sz w:val="20"/>
          <w:szCs w:val="20"/>
          <w:lang w:val="en-US"/>
        </w:rPr>
        <w:t>Выделяются шесть групп операций:</w:t>
      </w:r>
    </w:p>
    <w:p w14:paraId="5BDF1655" w14:textId="0027AA94" w:rsidR="006E0FC2" w:rsidRPr="006E0FC2" w:rsidRDefault="006E0FC2" w:rsidP="006C4A64">
      <w:pPr>
        <w:numPr>
          <w:ilvl w:val="0"/>
          <w:numId w:val="161"/>
        </w:numPr>
        <w:rPr>
          <w:rFonts w:ascii="Times New Roman" w:hAnsi="Times New Roman" w:cs="Times New Roman"/>
          <w:sz w:val="20"/>
          <w:szCs w:val="20"/>
        </w:rPr>
      </w:pPr>
      <w:r w:rsidRPr="006E0FC2">
        <w:rPr>
          <w:rFonts w:ascii="Times New Roman" w:hAnsi="Times New Roman" w:cs="Times New Roman"/>
          <w:sz w:val="20"/>
          <w:szCs w:val="20"/>
        </w:rPr>
        <w:t>принимать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удерживать учебную задачу;</w:t>
      </w:r>
    </w:p>
    <w:p w14:paraId="1868A19C" w14:textId="6041A50B" w:rsidR="006E0FC2" w:rsidRPr="006E0FC2" w:rsidRDefault="006E0FC2" w:rsidP="006C4A64">
      <w:pPr>
        <w:numPr>
          <w:ilvl w:val="0"/>
          <w:numId w:val="161"/>
        </w:numPr>
        <w:rPr>
          <w:rFonts w:ascii="Times New Roman" w:hAnsi="Times New Roman" w:cs="Times New Roman"/>
          <w:sz w:val="20"/>
          <w:szCs w:val="20"/>
          <w:lang w:val="en-US"/>
        </w:rPr>
      </w:pPr>
      <w:r w:rsidRPr="006E0FC2">
        <w:rPr>
          <w:rFonts w:ascii="Times New Roman" w:hAnsi="Times New Roman" w:cs="Times New Roman"/>
          <w:sz w:val="20"/>
          <w:szCs w:val="20"/>
          <w:lang w:val="en-US"/>
        </w:rPr>
        <w:t>планировать ее</w:t>
      </w:r>
      <w:r w:rsidR="008743D5">
        <w:rPr>
          <w:rFonts w:ascii="Times New Roman" w:hAnsi="Times New Roman" w:cs="Times New Roman"/>
          <w:sz w:val="20"/>
          <w:szCs w:val="20"/>
        </w:rPr>
        <w:t xml:space="preserve"> </w:t>
      </w:r>
      <w:r w:rsidRPr="006E0FC2">
        <w:rPr>
          <w:rFonts w:ascii="Times New Roman" w:hAnsi="Times New Roman" w:cs="Times New Roman"/>
          <w:sz w:val="20"/>
          <w:szCs w:val="20"/>
          <w:lang w:val="en-US"/>
        </w:rPr>
        <w:t>решение;</w:t>
      </w:r>
    </w:p>
    <w:p w14:paraId="010C9247" w14:textId="77777777" w:rsidR="006E0FC2" w:rsidRPr="006E0FC2" w:rsidRDefault="006E0FC2" w:rsidP="006C4A64">
      <w:pPr>
        <w:numPr>
          <w:ilvl w:val="0"/>
          <w:numId w:val="161"/>
        </w:numPr>
        <w:rPr>
          <w:rFonts w:ascii="Times New Roman" w:hAnsi="Times New Roman" w:cs="Times New Roman"/>
          <w:sz w:val="20"/>
          <w:szCs w:val="20"/>
          <w:lang w:val="en-US"/>
        </w:rPr>
      </w:pPr>
      <w:r w:rsidRPr="006E0FC2">
        <w:rPr>
          <w:rFonts w:ascii="Times New Roman" w:hAnsi="Times New Roman" w:cs="Times New Roman"/>
          <w:sz w:val="20"/>
          <w:szCs w:val="20"/>
          <w:lang w:val="en-US"/>
        </w:rPr>
        <w:t>контролировать полученный результат деятельности;</w:t>
      </w:r>
    </w:p>
    <w:p w14:paraId="5A544E89" w14:textId="77777777" w:rsidR="006E0FC2" w:rsidRPr="006E0FC2" w:rsidRDefault="006E0FC2" w:rsidP="006C4A64">
      <w:pPr>
        <w:numPr>
          <w:ilvl w:val="0"/>
          <w:numId w:val="161"/>
        </w:numPr>
        <w:rPr>
          <w:rFonts w:ascii="Times New Roman" w:hAnsi="Times New Roman" w:cs="Times New Roman"/>
          <w:sz w:val="20"/>
          <w:szCs w:val="20"/>
        </w:rPr>
      </w:pPr>
      <w:r w:rsidRPr="006E0FC2">
        <w:rPr>
          <w:rFonts w:ascii="Times New Roman" w:hAnsi="Times New Roman" w:cs="Times New Roman"/>
          <w:sz w:val="20"/>
          <w:szCs w:val="20"/>
        </w:rPr>
        <w:t>контролировать процесс деятельности, его соответствие выбранному способу;</w:t>
      </w:r>
    </w:p>
    <w:p w14:paraId="6F55C611" w14:textId="3CBA2AFD" w:rsidR="006E0FC2" w:rsidRPr="006E0FC2" w:rsidRDefault="006E0FC2" w:rsidP="006C4A64">
      <w:pPr>
        <w:numPr>
          <w:ilvl w:val="0"/>
          <w:numId w:val="161"/>
        </w:numPr>
        <w:rPr>
          <w:rFonts w:ascii="Times New Roman" w:hAnsi="Times New Roman" w:cs="Times New Roman"/>
          <w:sz w:val="20"/>
          <w:szCs w:val="20"/>
        </w:rPr>
      </w:pPr>
      <w:r w:rsidRPr="006E0FC2">
        <w:rPr>
          <w:rFonts w:ascii="Times New Roman" w:hAnsi="Times New Roman" w:cs="Times New Roman"/>
          <w:sz w:val="20"/>
          <w:szCs w:val="20"/>
        </w:rPr>
        <w:t>предвидеть (прогнозировать) трудности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ошибки при решении данной учебной задачи;</w:t>
      </w:r>
    </w:p>
    <w:p w14:paraId="489C7FD9" w14:textId="77777777" w:rsidR="006E0FC2" w:rsidRPr="006E0FC2" w:rsidRDefault="006E0FC2" w:rsidP="006C4A64">
      <w:pPr>
        <w:numPr>
          <w:ilvl w:val="0"/>
          <w:numId w:val="161"/>
        </w:numPr>
        <w:rPr>
          <w:rFonts w:ascii="Times New Roman" w:hAnsi="Times New Roman" w:cs="Times New Roman"/>
          <w:sz w:val="20"/>
          <w:szCs w:val="20"/>
        </w:rPr>
      </w:pPr>
      <w:r w:rsidRPr="006E0FC2">
        <w:rPr>
          <w:rFonts w:ascii="Times New Roman" w:hAnsi="Times New Roman" w:cs="Times New Roman"/>
          <w:sz w:val="20"/>
          <w:szCs w:val="20"/>
        </w:rPr>
        <w:t>корректировать при необходимости процесс деятельности.</w:t>
      </w:r>
    </w:p>
    <w:p w14:paraId="36E18378" w14:textId="333BD78A"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lastRenderedPageBreak/>
        <w:t>Важной составляющей регулятивных УУД являются операции, определяющие способность обучающегося к</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волевым усилиям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процессе коллективной</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и (или) совместной деятельности, к</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мирному самостоятельному предупреждению и</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преодолению конфликтов,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том числе в</w:t>
      </w:r>
      <w:r w:rsidR="008743D5">
        <w:rPr>
          <w:rFonts w:ascii="Times New Roman" w:hAnsi="Times New Roman" w:cs="Times New Roman"/>
          <w:sz w:val="20"/>
          <w:szCs w:val="20"/>
        </w:rPr>
        <w:t xml:space="preserve"> </w:t>
      </w:r>
      <w:r w:rsidRPr="006E0FC2">
        <w:rPr>
          <w:rFonts w:ascii="Times New Roman" w:hAnsi="Times New Roman" w:cs="Times New Roman"/>
          <w:sz w:val="20"/>
          <w:szCs w:val="20"/>
        </w:rPr>
        <w:t>условиях использования технологий неконтактного информационного взаимодействия.</w:t>
      </w:r>
    </w:p>
    <w:p w14:paraId="047D720E" w14:textId="492B3516"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 xml:space="preserve">Педагоги </w:t>
      </w:r>
      <w:r w:rsidR="00DA76C5">
        <w:rPr>
          <w:rFonts w:ascii="Times New Roman" w:hAnsi="Times New Roman" w:cs="Times New Roman"/>
          <w:sz w:val="20"/>
          <w:szCs w:val="20"/>
        </w:rPr>
        <w:t>МАОУ СШ № 45</w:t>
      </w:r>
      <w:r w:rsidRPr="006E0FC2">
        <w:rPr>
          <w:rFonts w:ascii="Times New Roman" w:hAnsi="Times New Roman" w:cs="Times New Roman"/>
          <w:sz w:val="20"/>
          <w:szCs w:val="20"/>
        </w:rPr>
        <w:t xml:space="preserve"> используют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своей деятельности федеральные рабочие программы учебных предметов,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которых требования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планируемые результаты совместной деятельности выделены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специальный раздел, что позволяет учителю осознать, что способность к</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результативной совместной деятельности строится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двух феноменах, участие которых обеспечивает ее</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успешность:</w:t>
      </w:r>
    </w:p>
    <w:p w14:paraId="5B8D464C" w14:textId="6E221CDB" w:rsidR="006E0FC2" w:rsidRPr="006E0FC2" w:rsidRDefault="006E0FC2" w:rsidP="006C4A64">
      <w:pPr>
        <w:numPr>
          <w:ilvl w:val="0"/>
          <w:numId w:val="162"/>
        </w:numPr>
        <w:rPr>
          <w:rFonts w:ascii="Times New Roman" w:hAnsi="Times New Roman" w:cs="Times New Roman"/>
          <w:sz w:val="20"/>
          <w:szCs w:val="20"/>
        </w:rPr>
      </w:pPr>
      <w:r w:rsidRPr="006E0FC2">
        <w:rPr>
          <w:rFonts w:ascii="Times New Roman" w:hAnsi="Times New Roman" w:cs="Times New Roman"/>
          <w:sz w:val="20"/>
          <w:szCs w:val="20"/>
        </w:rPr>
        <w:t>знание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применение коммуникативных форм взаимодействия (договариваться, рассуждать, находить компромиссные решения),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том числе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условиях использования технологий неконтактного информационного взаимодействия;</w:t>
      </w:r>
    </w:p>
    <w:p w14:paraId="55CEA8D3" w14:textId="53A27A58" w:rsidR="006E0FC2" w:rsidRPr="006E0FC2" w:rsidRDefault="006E0FC2" w:rsidP="006C4A64">
      <w:pPr>
        <w:numPr>
          <w:ilvl w:val="0"/>
          <w:numId w:val="162"/>
        </w:numPr>
        <w:rPr>
          <w:rFonts w:ascii="Times New Roman" w:hAnsi="Times New Roman" w:cs="Times New Roman"/>
          <w:sz w:val="20"/>
          <w:szCs w:val="20"/>
        </w:rPr>
      </w:pPr>
      <w:r w:rsidRPr="006E0FC2">
        <w:rPr>
          <w:rFonts w:ascii="Times New Roman" w:hAnsi="Times New Roman" w:cs="Times New Roman"/>
          <w:sz w:val="20"/>
          <w:szCs w:val="20"/>
        </w:rPr>
        <w:t>волевые регулятивные умения (подчиняться, уступать, объективно оценивать вклад свой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других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результат общего труда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др.).</w:t>
      </w:r>
    </w:p>
    <w:p w14:paraId="742F90F9" w14:textId="77777777"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b/>
          <w:bCs/>
          <w:sz w:val="20"/>
          <w:szCs w:val="20"/>
        </w:rPr>
        <w:t>3. Методические позиции, являющиеся механизмом конструирования образовательного процесса</w:t>
      </w:r>
    </w:p>
    <w:p w14:paraId="5FD996FE" w14:textId="27D87B84"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 xml:space="preserve">3.1. Педагоги </w:t>
      </w:r>
      <w:r w:rsidR="00DA76C5">
        <w:rPr>
          <w:rFonts w:ascii="Times New Roman" w:hAnsi="Times New Roman" w:cs="Times New Roman"/>
          <w:sz w:val="20"/>
          <w:szCs w:val="20"/>
        </w:rPr>
        <w:t>МАОУ СШ №45</w:t>
      </w:r>
      <w:r w:rsidRPr="006E0FC2">
        <w:rPr>
          <w:rFonts w:ascii="Times New Roman" w:hAnsi="Times New Roman" w:cs="Times New Roman"/>
          <w:sz w:val="20"/>
          <w:szCs w:val="20"/>
        </w:rPr>
        <w:t xml:space="preserve">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рамках образовательного процесса проводят анализ содержания учебного предмета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точки зрения УУД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устанавливают те</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содержательные линии, которые способствуют формированию разных метапредметных результатов.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уроке по</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формирование УУД можно выделить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содержании каждого учебного предмета.</w:t>
      </w:r>
    </w:p>
    <w:p w14:paraId="398275E6" w14:textId="644BD33B"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Таким образом,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первом этапе формирования УУД определяются приоритеты учебных предметов для формирования качества универсальности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данном предметном содержании.</w:t>
      </w:r>
    </w:p>
    <w:p w14:paraId="5CF1DA69" w14:textId="3855CFF9"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втором этапе подключаются другие учебные предметы, педагоги предлагают задания, требующие применения учебного действия или операций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разном предметном содержании.</w:t>
      </w:r>
    </w:p>
    <w:p w14:paraId="4554D086" w14:textId="1DF3A57E"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Третий этап характеризуется устойчивостью УУД, то</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есть использования его независимо от</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предметного содержания. У</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обучающегося начинает формироваться обобщенное видение учебного действия, он</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может охарактеризовать его, не</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ссылаясь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конкретное содержание. Например, «наблюдать</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значит...», «сравнение</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это...», «контролировать</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значит...»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др.</w:t>
      </w:r>
    </w:p>
    <w:p w14:paraId="61D09179" w14:textId="50DA649F"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Учитель делает вывод о</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том, что универсальность (независимость от</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конкретного содержания) как свойство учебного действия сформировалась.</w:t>
      </w:r>
    </w:p>
    <w:p w14:paraId="1969C545" w14:textId="49AA71ED"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 xml:space="preserve">3.2. Педагоги </w:t>
      </w:r>
      <w:r w:rsidR="00DA76C5">
        <w:rPr>
          <w:rFonts w:ascii="Times New Roman" w:hAnsi="Times New Roman" w:cs="Times New Roman"/>
          <w:sz w:val="20"/>
          <w:szCs w:val="20"/>
        </w:rPr>
        <w:t xml:space="preserve">МАОУ СШ №45 </w:t>
      </w:r>
      <w:r w:rsidRPr="006E0FC2">
        <w:rPr>
          <w:rFonts w:ascii="Times New Roman" w:hAnsi="Times New Roman" w:cs="Times New Roman"/>
          <w:sz w:val="20"/>
          <w:szCs w:val="20"/>
        </w:rPr>
        <w:t>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рамках образовательного процесса используют виды деятельности, которые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особой мере провоцируют применение универсальных действий:</w:t>
      </w:r>
    </w:p>
    <w:p w14:paraId="09C1BAA4" w14:textId="69B9C0EF" w:rsidR="006E0FC2" w:rsidRPr="006E0FC2" w:rsidRDefault="006E0FC2" w:rsidP="006C4A64">
      <w:pPr>
        <w:numPr>
          <w:ilvl w:val="0"/>
          <w:numId w:val="163"/>
        </w:numPr>
        <w:rPr>
          <w:rFonts w:ascii="Times New Roman" w:hAnsi="Times New Roman" w:cs="Times New Roman"/>
          <w:sz w:val="20"/>
          <w:szCs w:val="20"/>
        </w:rPr>
      </w:pPr>
      <w:r w:rsidRPr="006E0FC2">
        <w:rPr>
          <w:rFonts w:ascii="Times New Roman" w:hAnsi="Times New Roman" w:cs="Times New Roman"/>
          <w:sz w:val="20"/>
          <w:szCs w:val="20"/>
        </w:rPr>
        <w:t>поисковая,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том числе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использованием электронных образовательных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информационных ресурсов информационно-телекоммуникационной сети Интернет;</w:t>
      </w:r>
    </w:p>
    <w:p w14:paraId="6821DF7F" w14:textId="77777777" w:rsidR="006E0FC2" w:rsidRPr="006E0FC2" w:rsidRDefault="006E0FC2" w:rsidP="006C4A64">
      <w:pPr>
        <w:numPr>
          <w:ilvl w:val="0"/>
          <w:numId w:val="163"/>
        </w:numPr>
        <w:rPr>
          <w:rFonts w:ascii="Times New Roman" w:hAnsi="Times New Roman" w:cs="Times New Roman"/>
          <w:sz w:val="20"/>
          <w:szCs w:val="20"/>
          <w:lang w:val="en-US"/>
        </w:rPr>
      </w:pPr>
      <w:r w:rsidRPr="006E0FC2">
        <w:rPr>
          <w:rFonts w:ascii="Times New Roman" w:hAnsi="Times New Roman" w:cs="Times New Roman"/>
          <w:sz w:val="20"/>
          <w:szCs w:val="20"/>
          <w:lang w:val="en-US"/>
        </w:rPr>
        <w:t>исследовательская;</w:t>
      </w:r>
    </w:p>
    <w:p w14:paraId="7687F4A2" w14:textId="39A41847" w:rsidR="006E0FC2" w:rsidRPr="006E0FC2" w:rsidRDefault="006E0FC2" w:rsidP="006C4A64">
      <w:pPr>
        <w:numPr>
          <w:ilvl w:val="0"/>
          <w:numId w:val="163"/>
        </w:numPr>
        <w:rPr>
          <w:rFonts w:ascii="Times New Roman" w:hAnsi="Times New Roman" w:cs="Times New Roman"/>
          <w:sz w:val="20"/>
          <w:szCs w:val="20"/>
        </w:rPr>
      </w:pPr>
      <w:r w:rsidRPr="006E0FC2">
        <w:rPr>
          <w:rFonts w:ascii="Times New Roman" w:hAnsi="Times New Roman" w:cs="Times New Roman"/>
          <w:sz w:val="20"/>
          <w:szCs w:val="20"/>
        </w:rPr>
        <w:t>творческая деятельность,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том числе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использованием экранных моделей изучаемых объектов или процессов, что позволяет отказаться от</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репродуктивного типа организации обучения, при котором главным методом обучения является образец, предъявляемый обучающимся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готовом виде.</w:t>
      </w:r>
    </w:p>
    <w:p w14:paraId="58C0E176" w14:textId="2AF5F795"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этом случае задача обучающегося</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запомнить образец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каждый раз вспоминать его при решении учебной задачи.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таких условиях изучения учебных предметов универсальные действия, требующие мыслительных операций, актуальных коммуникативных умений, планирования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контроля своей деятельности, не</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являются востребованными, так как использование готового образца опирается только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восприятие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память.</w:t>
      </w:r>
    </w:p>
    <w:p w14:paraId="7A965A62" w14:textId="76765FB8" w:rsidR="006E0FC2" w:rsidRPr="00DA76C5"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Поисковая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исследовательская деятельность развивают способность обучающегося к</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диалогу, обсуждению проблем, разрешению возникших противоречий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точках зрения. Поисковая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xml:space="preserve">исследовательская деятельность в </w:t>
      </w:r>
      <w:r w:rsidR="00DA76C5">
        <w:rPr>
          <w:rFonts w:ascii="Times New Roman" w:hAnsi="Times New Roman" w:cs="Times New Roman"/>
          <w:sz w:val="20"/>
          <w:szCs w:val="20"/>
        </w:rPr>
        <w:t>МАОУ СШ №45</w:t>
      </w:r>
      <w:r w:rsidRPr="006E0FC2">
        <w:rPr>
          <w:rFonts w:ascii="Times New Roman" w:hAnsi="Times New Roman" w:cs="Times New Roman"/>
          <w:sz w:val="20"/>
          <w:szCs w:val="20"/>
        </w:rPr>
        <w:t xml:space="preserve"> осуществляется также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использованием информационных банков, содержащих различные экранные (виртуальные) объекты (учебного или игрового, бытового назначения),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lastRenderedPageBreak/>
        <w:t>том числе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xml:space="preserve">условиях использования технологий неконтактного информационного взаимодействия. </w:t>
      </w:r>
      <w:r w:rsidRPr="00DA76C5">
        <w:rPr>
          <w:rFonts w:ascii="Times New Roman" w:hAnsi="Times New Roman" w:cs="Times New Roman"/>
          <w:sz w:val="20"/>
          <w:szCs w:val="20"/>
        </w:rPr>
        <w:t>Например:</w:t>
      </w:r>
    </w:p>
    <w:p w14:paraId="75165EBB" w14:textId="4347C36C" w:rsidR="006E0FC2" w:rsidRPr="006E0FC2" w:rsidRDefault="006E0FC2" w:rsidP="006C4A64">
      <w:pPr>
        <w:numPr>
          <w:ilvl w:val="0"/>
          <w:numId w:val="164"/>
        </w:numPr>
        <w:rPr>
          <w:rFonts w:ascii="Times New Roman" w:hAnsi="Times New Roman" w:cs="Times New Roman"/>
          <w:sz w:val="20"/>
          <w:szCs w:val="20"/>
        </w:rPr>
      </w:pPr>
      <w:r w:rsidRPr="006E0FC2">
        <w:rPr>
          <w:rFonts w:ascii="Times New Roman" w:hAnsi="Times New Roman" w:cs="Times New Roman"/>
          <w:sz w:val="20"/>
          <w:szCs w:val="20"/>
        </w:rPr>
        <w:t>организация наблюдений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естественных природных условиях;</w:t>
      </w:r>
    </w:p>
    <w:p w14:paraId="763D12F5" w14:textId="4BB8F7DE" w:rsidR="006E0FC2" w:rsidRPr="006E0FC2" w:rsidRDefault="006E0FC2" w:rsidP="006C4A64">
      <w:pPr>
        <w:numPr>
          <w:ilvl w:val="0"/>
          <w:numId w:val="164"/>
        </w:numPr>
        <w:rPr>
          <w:rFonts w:ascii="Times New Roman" w:hAnsi="Times New Roman" w:cs="Times New Roman"/>
          <w:sz w:val="20"/>
          <w:szCs w:val="20"/>
        </w:rPr>
      </w:pPr>
      <w:r w:rsidRPr="006E0FC2">
        <w:rPr>
          <w:rFonts w:ascii="Times New Roman" w:hAnsi="Times New Roman" w:cs="Times New Roman"/>
          <w:sz w:val="20"/>
          <w:szCs w:val="20"/>
        </w:rPr>
        <w:t>организация наблюдений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условиях школы (объекты природы, художественные визуализации, технологические процессы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др.);</w:t>
      </w:r>
    </w:p>
    <w:p w14:paraId="200D37EB" w14:textId="1E6807E7" w:rsidR="006E0FC2" w:rsidRPr="006E0FC2" w:rsidRDefault="006E0FC2" w:rsidP="006C4A64">
      <w:pPr>
        <w:numPr>
          <w:ilvl w:val="0"/>
          <w:numId w:val="164"/>
        </w:numPr>
        <w:rPr>
          <w:rFonts w:ascii="Times New Roman" w:hAnsi="Times New Roman" w:cs="Times New Roman"/>
          <w:sz w:val="20"/>
          <w:szCs w:val="20"/>
        </w:rPr>
      </w:pPr>
      <w:r w:rsidRPr="006E0FC2">
        <w:rPr>
          <w:rFonts w:ascii="Times New Roman" w:hAnsi="Times New Roman" w:cs="Times New Roman"/>
          <w:sz w:val="20"/>
          <w:szCs w:val="20"/>
        </w:rPr>
        <w:t>организация наблюдения литературного текста,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помощью которого строится аналитическая текстовая деятельность.</w:t>
      </w:r>
    </w:p>
    <w:p w14:paraId="3626F00A" w14:textId="60CD7C0E"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Учебные диалоги,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том числе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представленным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любом предметном содержании.</w:t>
      </w:r>
    </w:p>
    <w:p w14:paraId="0ED375EB" w14:textId="36D1DDFF"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 xml:space="preserve">Данные формы работы проводятся педагогами </w:t>
      </w:r>
      <w:r w:rsidR="00DA76C5">
        <w:rPr>
          <w:rFonts w:ascii="Times New Roman" w:hAnsi="Times New Roman" w:cs="Times New Roman"/>
          <w:sz w:val="20"/>
          <w:szCs w:val="20"/>
        </w:rPr>
        <w:t xml:space="preserve">МАОУ СШ № 45 </w:t>
      </w:r>
      <w:r w:rsidRPr="006E0FC2">
        <w:rPr>
          <w:rFonts w:ascii="Times New Roman" w:hAnsi="Times New Roman" w:cs="Times New Roman"/>
          <w:sz w:val="20"/>
          <w:szCs w:val="20"/>
        </w:rPr>
        <w:t>систематически по</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всем учебным предметам, что способствует формированию универсальности учебного действия.</w:t>
      </w:r>
    </w:p>
    <w:p w14:paraId="615F7A62" w14:textId="20DD68A3" w:rsidR="006E0FC2" w:rsidRPr="00DA76C5"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 xml:space="preserve">3.3. Педагоги </w:t>
      </w:r>
      <w:r w:rsidR="00DA76C5">
        <w:rPr>
          <w:rFonts w:ascii="Times New Roman" w:hAnsi="Times New Roman" w:cs="Times New Roman"/>
          <w:sz w:val="20"/>
          <w:szCs w:val="20"/>
        </w:rPr>
        <w:t>МАОУ СШ №45</w:t>
      </w:r>
      <w:r w:rsidRPr="006E0FC2">
        <w:rPr>
          <w:rFonts w:ascii="Times New Roman" w:hAnsi="Times New Roman" w:cs="Times New Roman"/>
          <w:sz w:val="20"/>
          <w:szCs w:val="20"/>
        </w:rPr>
        <w:t xml:space="preserve">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рамках образовательного процесса применяют систему заданий, формирующих операциональный состав учебного действия. Цель таких заданий</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создание алгоритма решения учебной задачи, выбор соответствующего способа действия.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первых этапах указанная работа организуется коллективно, выстраиваются пошаговые операции, постепенно обучающиеся учатся выполнять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xml:space="preserve">самостоятельно. </w:t>
      </w:r>
      <w:r w:rsidRPr="00DA76C5">
        <w:rPr>
          <w:rFonts w:ascii="Times New Roman" w:hAnsi="Times New Roman" w:cs="Times New Roman"/>
          <w:sz w:val="20"/>
          <w:szCs w:val="20"/>
        </w:rPr>
        <w:t>При этом соблюдается последовательность этапов формирования алгоритма:</w:t>
      </w:r>
    </w:p>
    <w:p w14:paraId="26E6DC6B" w14:textId="5A526E4F" w:rsidR="006E0FC2" w:rsidRPr="006E0FC2" w:rsidRDefault="006E0FC2" w:rsidP="006C4A64">
      <w:pPr>
        <w:numPr>
          <w:ilvl w:val="0"/>
          <w:numId w:val="165"/>
        </w:numPr>
        <w:rPr>
          <w:rFonts w:ascii="Times New Roman" w:hAnsi="Times New Roman" w:cs="Times New Roman"/>
          <w:sz w:val="20"/>
          <w:szCs w:val="20"/>
        </w:rPr>
      </w:pPr>
      <w:r w:rsidRPr="006E0FC2">
        <w:rPr>
          <w:rFonts w:ascii="Times New Roman" w:hAnsi="Times New Roman" w:cs="Times New Roman"/>
          <w:sz w:val="20"/>
          <w:szCs w:val="20"/>
        </w:rPr>
        <w:t>построение последовательности шагов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конкретном предметном содержании;</w:t>
      </w:r>
    </w:p>
    <w:p w14:paraId="01A2AE0C" w14:textId="278EB905" w:rsidR="006E0FC2" w:rsidRPr="006E0FC2" w:rsidRDefault="006E0FC2" w:rsidP="006C4A64">
      <w:pPr>
        <w:numPr>
          <w:ilvl w:val="0"/>
          <w:numId w:val="165"/>
        </w:numPr>
        <w:rPr>
          <w:rFonts w:ascii="Times New Roman" w:hAnsi="Times New Roman" w:cs="Times New Roman"/>
          <w:sz w:val="20"/>
          <w:szCs w:val="20"/>
        </w:rPr>
      </w:pPr>
      <w:r w:rsidRPr="006E0FC2">
        <w:rPr>
          <w:rFonts w:ascii="Times New Roman" w:hAnsi="Times New Roman" w:cs="Times New Roman"/>
          <w:sz w:val="20"/>
          <w:szCs w:val="20"/>
        </w:rPr>
        <w:t>проговаривание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во</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внешней речи;</w:t>
      </w:r>
    </w:p>
    <w:p w14:paraId="58FBA62D" w14:textId="4E6A2958" w:rsidR="006E0FC2" w:rsidRPr="006E0FC2" w:rsidRDefault="006E0FC2" w:rsidP="006C4A64">
      <w:pPr>
        <w:numPr>
          <w:ilvl w:val="0"/>
          <w:numId w:val="165"/>
        </w:numPr>
        <w:rPr>
          <w:rFonts w:ascii="Times New Roman" w:hAnsi="Times New Roman" w:cs="Times New Roman"/>
          <w:sz w:val="20"/>
          <w:szCs w:val="20"/>
        </w:rPr>
      </w:pPr>
      <w:r w:rsidRPr="006E0FC2">
        <w:rPr>
          <w:rFonts w:ascii="Times New Roman" w:hAnsi="Times New Roman" w:cs="Times New Roman"/>
          <w:sz w:val="20"/>
          <w:szCs w:val="20"/>
        </w:rPr>
        <w:t>постепенный переход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новый уровень</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построение способа действий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любом предметном содержании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подключением внутренней речи.</w:t>
      </w:r>
    </w:p>
    <w:p w14:paraId="4922DF72" w14:textId="5D0E84E8"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При этом изменяется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процесс контроля:</w:t>
      </w:r>
    </w:p>
    <w:p w14:paraId="59E2E836" w14:textId="68E15EA0" w:rsidR="006E0FC2" w:rsidRPr="006E0FC2" w:rsidRDefault="006E0FC2" w:rsidP="006C4A64">
      <w:pPr>
        <w:numPr>
          <w:ilvl w:val="0"/>
          <w:numId w:val="166"/>
        </w:numPr>
        <w:rPr>
          <w:rFonts w:ascii="Times New Roman" w:hAnsi="Times New Roman" w:cs="Times New Roman"/>
          <w:sz w:val="20"/>
          <w:szCs w:val="20"/>
        </w:rPr>
      </w:pPr>
      <w:r w:rsidRPr="006E0FC2">
        <w:rPr>
          <w:rFonts w:ascii="Times New Roman" w:hAnsi="Times New Roman" w:cs="Times New Roman"/>
          <w:sz w:val="20"/>
          <w:szCs w:val="20"/>
        </w:rPr>
        <w:t>от</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совместных действий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учителем обучающиеся переходят к</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самостоятельным аналитическим оценкам;</w:t>
      </w:r>
    </w:p>
    <w:p w14:paraId="70F34A9D" w14:textId="36F756F6" w:rsidR="006E0FC2" w:rsidRPr="006E0FC2" w:rsidRDefault="006E0FC2" w:rsidP="006C4A64">
      <w:pPr>
        <w:numPr>
          <w:ilvl w:val="0"/>
          <w:numId w:val="166"/>
        </w:numPr>
        <w:rPr>
          <w:rFonts w:ascii="Times New Roman" w:hAnsi="Times New Roman" w:cs="Times New Roman"/>
          <w:sz w:val="20"/>
          <w:szCs w:val="20"/>
        </w:rPr>
      </w:pPr>
      <w:r w:rsidRPr="006E0FC2">
        <w:rPr>
          <w:rFonts w:ascii="Times New Roman" w:hAnsi="Times New Roman" w:cs="Times New Roman"/>
          <w:sz w:val="20"/>
          <w:szCs w:val="20"/>
        </w:rPr>
        <w:t>выполняющий задание осваивает два вида контроля</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результата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процесса деятельности;</w:t>
      </w:r>
    </w:p>
    <w:p w14:paraId="4082518F" w14:textId="47B45E4F" w:rsidR="006E0FC2" w:rsidRPr="006E0FC2" w:rsidRDefault="006E0FC2" w:rsidP="006C4A64">
      <w:pPr>
        <w:numPr>
          <w:ilvl w:val="0"/>
          <w:numId w:val="166"/>
        </w:numPr>
        <w:rPr>
          <w:rFonts w:ascii="Times New Roman" w:hAnsi="Times New Roman" w:cs="Times New Roman"/>
          <w:sz w:val="20"/>
          <w:szCs w:val="20"/>
        </w:rPr>
      </w:pPr>
      <w:r w:rsidRPr="006E0FC2">
        <w:rPr>
          <w:rFonts w:ascii="Times New Roman" w:hAnsi="Times New Roman" w:cs="Times New Roman"/>
          <w:sz w:val="20"/>
          <w:szCs w:val="20"/>
        </w:rPr>
        <w:t>развивается способность корректировать процесс выполнения задания, 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также предвидеть возможные трудности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ошибки.</w:t>
      </w:r>
    </w:p>
    <w:p w14:paraId="627FC3C6" w14:textId="29046B48"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Описанная технология обучения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рамках совместно-распределительной деятельности развивает способность обучающихся работать не</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только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типовых учебных ситуациях, но</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новых нестандартных ситуациях.</w:t>
      </w:r>
    </w:p>
    <w:p w14:paraId="5A866130" w14:textId="3DCEEC36"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Задания, требующие применения одинаковых способов действий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различном предметном содержании:</w:t>
      </w:r>
    </w:p>
    <w:p w14:paraId="704B5B9B" w14:textId="6C0280E2"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1. Сравнение как УУД состоит из</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следующих операций:</w:t>
      </w:r>
    </w:p>
    <w:p w14:paraId="16063C1A" w14:textId="77777777" w:rsidR="006E0FC2" w:rsidRPr="006E0FC2" w:rsidRDefault="006E0FC2" w:rsidP="006C4A64">
      <w:pPr>
        <w:numPr>
          <w:ilvl w:val="0"/>
          <w:numId w:val="167"/>
        </w:numPr>
        <w:rPr>
          <w:rFonts w:ascii="Times New Roman" w:hAnsi="Times New Roman" w:cs="Times New Roman"/>
          <w:sz w:val="20"/>
          <w:szCs w:val="20"/>
        </w:rPr>
      </w:pPr>
      <w:r w:rsidRPr="006E0FC2">
        <w:rPr>
          <w:rFonts w:ascii="Times New Roman" w:hAnsi="Times New Roman" w:cs="Times New Roman"/>
          <w:sz w:val="20"/>
          <w:szCs w:val="20"/>
        </w:rPr>
        <w:t>нахождение различий сравниваемых предметов (объектов, явлений);</w:t>
      </w:r>
    </w:p>
    <w:p w14:paraId="083C6F6A" w14:textId="12F1D178" w:rsidR="006E0FC2" w:rsidRPr="006E0FC2" w:rsidRDefault="006E0FC2" w:rsidP="006C4A64">
      <w:pPr>
        <w:numPr>
          <w:ilvl w:val="0"/>
          <w:numId w:val="167"/>
        </w:numPr>
        <w:rPr>
          <w:rFonts w:ascii="Times New Roman" w:hAnsi="Times New Roman" w:cs="Times New Roman"/>
          <w:sz w:val="20"/>
          <w:szCs w:val="20"/>
        </w:rPr>
      </w:pPr>
      <w:r w:rsidRPr="006E0FC2">
        <w:rPr>
          <w:rFonts w:ascii="Times New Roman" w:hAnsi="Times New Roman" w:cs="Times New Roman"/>
          <w:sz w:val="20"/>
          <w:szCs w:val="20"/>
        </w:rPr>
        <w:t>определение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сходства, тождества, похожести;</w:t>
      </w:r>
    </w:p>
    <w:p w14:paraId="118AF14E" w14:textId="77777777" w:rsidR="006E0FC2" w:rsidRPr="006E0FC2" w:rsidRDefault="006E0FC2" w:rsidP="006C4A64">
      <w:pPr>
        <w:numPr>
          <w:ilvl w:val="0"/>
          <w:numId w:val="167"/>
        </w:numPr>
        <w:rPr>
          <w:rFonts w:ascii="Times New Roman" w:hAnsi="Times New Roman" w:cs="Times New Roman"/>
          <w:sz w:val="20"/>
          <w:szCs w:val="20"/>
        </w:rPr>
      </w:pPr>
      <w:r w:rsidRPr="006E0FC2">
        <w:rPr>
          <w:rFonts w:ascii="Times New Roman" w:hAnsi="Times New Roman" w:cs="Times New Roman"/>
          <w:sz w:val="20"/>
          <w:szCs w:val="20"/>
        </w:rPr>
        <w:t>определение индивидуальности, специфических черт объекта.</w:t>
      </w:r>
    </w:p>
    <w:p w14:paraId="1A57EEDE" w14:textId="6BFDC489"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Для повышения мотивации обучения обучающемуся предлагается новый вид деятельности (возможный только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условиях экранного представления объектов, явлений)</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 выбирать (из</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информационного банка) экранные (виртуальные) модели изучаемых предметов (объектов, явлений)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видоизменять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таким образом, чтобы привести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сходству или похожести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другими.</w:t>
      </w:r>
    </w:p>
    <w:p w14:paraId="3A737099" w14:textId="77777777" w:rsidR="006E0FC2" w:rsidRPr="006E0FC2" w:rsidRDefault="006E0FC2" w:rsidP="006E0FC2">
      <w:pPr>
        <w:rPr>
          <w:rFonts w:ascii="Times New Roman" w:hAnsi="Times New Roman" w:cs="Times New Roman"/>
          <w:sz w:val="20"/>
          <w:szCs w:val="20"/>
          <w:lang w:val="en-US"/>
        </w:rPr>
      </w:pPr>
      <w:r w:rsidRPr="006E0FC2">
        <w:rPr>
          <w:rFonts w:ascii="Times New Roman" w:hAnsi="Times New Roman" w:cs="Times New Roman"/>
          <w:sz w:val="20"/>
          <w:szCs w:val="20"/>
          <w:lang w:val="en-US"/>
        </w:rPr>
        <w:t>2. Классификация как УУД включает:</w:t>
      </w:r>
    </w:p>
    <w:p w14:paraId="79B36F07" w14:textId="77777777" w:rsidR="006E0FC2" w:rsidRPr="006E0FC2" w:rsidRDefault="006E0FC2" w:rsidP="006C4A64">
      <w:pPr>
        <w:numPr>
          <w:ilvl w:val="0"/>
          <w:numId w:val="168"/>
        </w:numPr>
        <w:rPr>
          <w:rFonts w:ascii="Times New Roman" w:hAnsi="Times New Roman" w:cs="Times New Roman"/>
          <w:sz w:val="20"/>
          <w:szCs w:val="20"/>
        </w:rPr>
      </w:pPr>
      <w:r w:rsidRPr="006E0FC2">
        <w:rPr>
          <w:rFonts w:ascii="Times New Roman" w:hAnsi="Times New Roman" w:cs="Times New Roman"/>
          <w:sz w:val="20"/>
          <w:szCs w:val="20"/>
        </w:rPr>
        <w:t>анализ свойств объектов, которые подлежат классификации;</w:t>
      </w:r>
    </w:p>
    <w:p w14:paraId="73B74A63" w14:textId="6B436BE5" w:rsidR="006E0FC2" w:rsidRPr="006E0FC2" w:rsidRDefault="006E0FC2" w:rsidP="006C4A64">
      <w:pPr>
        <w:numPr>
          <w:ilvl w:val="0"/>
          <w:numId w:val="168"/>
        </w:numPr>
        <w:rPr>
          <w:rFonts w:ascii="Times New Roman" w:hAnsi="Times New Roman" w:cs="Times New Roman"/>
          <w:sz w:val="20"/>
          <w:szCs w:val="20"/>
        </w:rPr>
      </w:pPr>
      <w:r w:rsidRPr="006E0FC2">
        <w:rPr>
          <w:rFonts w:ascii="Times New Roman" w:hAnsi="Times New Roman" w:cs="Times New Roman"/>
          <w:sz w:val="20"/>
          <w:szCs w:val="20"/>
        </w:rPr>
        <w:lastRenderedPageBreak/>
        <w:t>сравнение выделенных свойств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целью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дифференциации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внешние (несущественные)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главные (существенные) свойства;</w:t>
      </w:r>
    </w:p>
    <w:p w14:paraId="59ADB911" w14:textId="77777777" w:rsidR="006E0FC2" w:rsidRPr="006E0FC2" w:rsidRDefault="006E0FC2" w:rsidP="006C4A64">
      <w:pPr>
        <w:numPr>
          <w:ilvl w:val="0"/>
          <w:numId w:val="168"/>
        </w:numPr>
        <w:rPr>
          <w:rFonts w:ascii="Times New Roman" w:hAnsi="Times New Roman" w:cs="Times New Roman"/>
          <w:sz w:val="20"/>
          <w:szCs w:val="20"/>
        </w:rPr>
      </w:pPr>
      <w:r w:rsidRPr="006E0FC2">
        <w:rPr>
          <w:rFonts w:ascii="Times New Roman" w:hAnsi="Times New Roman" w:cs="Times New Roman"/>
          <w:sz w:val="20"/>
          <w:szCs w:val="20"/>
        </w:rPr>
        <w:t>выделение общих главных (существенных) признаков всех имеющихся объектов;</w:t>
      </w:r>
    </w:p>
    <w:p w14:paraId="78A199D0" w14:textId="4D8B9AEE" w:rsidR="006E0FC2" w:rsidRPr="006E0FC2" w:rsidRDefault="006E0FC2" w:rsidP="006C4A64">
      <w:pPr>
        <w:numPr>
          <w:ilvl w:val="0"/>
          <w:numId w:val="168"/>
        </w:numPr>
        <w:rPr>
          <w:rFonts w:ascii="Times New Roman" w:hAnsi="Times New Roman" w:cs="Times New Roman"/>
          <w:sz w:val="20"/>
          <w:szCs w:val="20"/>
        </w:rPr>
      </w:pPr>
      <w:r w:rsidRPr="006E0FC2">
        <w:rPr>
          <w:rFonts w:ascii="Times New Roman" w:hAnsi="Times New Roman" w:cs="Times New Roman"/>
          <w:sz w:val="20"/>
          <w:szCs w:val="20"/>
        </w:rPr>
        <w:t>разбиение объектов на</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группы (типы) по</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общему главному (существенному) признаку.</w:t>
      </w:r>
    </w:p>
    <w:p w14:paraId="6A96BC31" w14:textId="0153717F"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Обучающемуся предлагается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условиях экранного представления моделей объектов) большее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количество,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отличие от</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целью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дифференциации.</w:t>
      </w:r>
    </w:p>
    <w:p w14:paraId="33BE98EA" w14:textId="1DC2F334"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При этом возможна фиксация деятельности обучающегося в</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электронном формате для рассмотрения учителем итогов работы.</w:t>
      </w:r>
    </w:p>
    <w:p w14:paraId="31FD1F2D" w14:textId="77777777"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3. Обобщение как УУД включает следующие операции:</w:t>
      </w:r>
    </w:p>
    <w:p w14:paraId="56A1D6D7" w14:textId="59452A29" w:rsidR="006E0FC2" w:rsidRPr="006E0FC2" w:rsidRDefault="006E0FC2" w:rsidP="006C4A64">
      <w:pPr>
        <w:numPr>
          <w:ilvl w:val="0"/>
          <w:numId w:val="169"/>
        </w:numPr>
        <w:rPr>
          <w:rFonts w:ascii="Times New Roman" w:hAnsi="Times New Roman" w:cs="Times New Roman"/>
          <w:sz w:val="20"/>
          <w:szCs w:val="20"/>
        </w:rPr>
      </w:pPr>
      <w:r w:rsidRPr="006E0FC2">
        <w:rPr>
          <w:rFonts w:ascii="Times New Roman" w:hAnsi="Times New Roman" w:cs="Times New Roman"/>
          <w:sz w:val="20"/>
          <w:szCs w:val="20"/>
        </w:rPr>
        <w:t>сравнение предметов (объектов, явлений, понятий)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выделение их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общих признаков;</w:t>
      </w:r>
    </w:p>
    <w:p w14:paraId="19BBD99D" w14:textId="3FEAFFC8" w:rsidR="006E0FC2" w:rsidRPr="006E0FC2" w:rsidRDefault="006E0FC2" w:rsidP="006C4A64">
      <w:pPr>
        <w:numPr>
          <w:ilvl w:val="0"/>
          <w:numId w:val="169"/>
        </w:numPr>
        <w:rPr>
          <w:rFonts w:ascii="Times New Roman" w:hAnsi="Times New Roman" w:cs="Times New Roman"/>
          <w:sz w:val="20"/>
          <w:szCs w:val="20"/>
        </w:rPr>
      </w:pPr>
      <w:r w:rsidRPr="006E0FC2">
        <w:rPr>
          <w:rFonts w:ascii="Times New Roman" w:hAnsi="Times New Roman" w:cs="Times New Roman"/>
          <w:sz w:val="20"/>
          <w:szCs w:val="20"/>
        </w:rPr>
        <w:t>анализ выделенных признаков и</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определение наиболее устойчивых (инвариантных) существенных признаков (свойств);</w:t>
      </w:r>
    </w:p>
    <w:p w14:paraId="569817E7" w14:textId="40B3FC6F" w:rsidR="006E0FC2" w:rsidRPr="006E0FC2" w:rsidRDefault="006E0FC2" w:rsidP="006C4A64">
      <w:pPr>
        <w:numPr>
          <w:ilvl w:val="0"/>
          <w:numId w:val="169"/>
        </w:numPr>
        <w:rPr>
          <w:rFonts w:ascii="Times New Roman" w:hAnsi="Times New Roman" w:cs="Times New Roman"/>
          <w:sz w:val="20"/>
          <w:szCs w:val="20"/>
        </w:rPr>
      </w:pPr>
      <w:r w:rsidRPr="006E0FC2">
        <w:rPr>
          <w:rFonts w:ascii="Times New Roman" w:hAnsi="Times New Roman" w:cs="Times New Roman"/>
          <w:sz w:val="20"/>
          <w:szCs w:val="20"/>
        </w:rPr>
        <w:t>игнорирование индивидуальных</w:t>
      </w:r>
      <w:r w:rsidR="00DA76C5">
        <w:rPr>
          <w:rFonts w:ascii="Times New Roman" w:hAnsi="Times New Roman" w:cs="Times New Roman"/>
          <w:sz w:val="20"/>
          <w:szCs w:val="20"/>
        </w:rPr>
        <w:t xml:space="preserve"> </w:t>
      </w:r>
      <w:r w:rsidRPr="006E0FC2">
        <w:rPr>
          <w:rFonts w:ascii="Times New Roman" w:hAnsi="Times New Roman" w:cs="Times New Roman"/>
          <w:sz w:val="20"/>
          <w:szCs w:val="20"/>
        </w:rPr>
        <w:t>и (или) особенных свойств каждого предмета;</w:t>
      </w:r>
    </w:p>
    <w:p w14:paraId="23D9D7C7" w14:textId="77777777" w:rsidR="006E0FC2" w:rsidRPr="006E0FC2" w:rsidRDefault="006E0FC2" w:rsidP="006C4A64">
      <w:pPr>
        <w:numPr>
          <w:ilvl w:val="0"/>
          <w:numId w:val="169"/>
        </w:numPr>
        <w:rPr>
          <w:rFonts w:ascii="Times New Roman" w:hAnsi="Times New Roman" w:cs="Times New Roman"/>
          <w:sz w:val="20"/>
          <w:szCs w:val="20"/>
        </w:rPr>
      </w:pPr>
      <w:r w:rsidRPr="006E0FC2">
        <w:rPr>
          <w:rFonts w:ascii="Times New Roman" w:hAnsi="Times New Roman" w:cs="Times New Roman"/>
          <w:sz w:val="20"/>
          <w:szCs w:val="20"/>
        </w:rPr>
        <w:t>сокращенная сжатая формулировка общего главного существенного признака всех анализируемых предметов.</w:t>
      </w:r>
    </w:p>
    <w:p w14:paraId="7737C57B" w14:textId="1FEF898C"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Обучающемуся предлагается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условиях экранного представления моделей объектов) большее их</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количество,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отличие от</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реальных условий, для сравнения предметов (объектов, явлений)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выделения их</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общих признаков.</w:t>
      </w:r>
    </w:p>
    <w:p w14:paraId="319FF7DF" w14:textId="187B5AC1"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При этом возможна фиксация деятельности обучающегося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электронном формате для рассмотрения учителем итогов работы.</w:t>
      </w:r>
    </w:p>
    <w:p w14:paraId="60F4E6F9" w14:textId="2BE9DDF2"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Систематическая работа обучающегося с</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заданиями, требующими применения одинаковых способов действий на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различном предметном содержании, формирует у</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обучающихся четкое представление об</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их</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универсальных свойствах, то</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есть возможность обобщенной характеристики сущности универсального действия.</w:t>
      </w:r>
    </w:p>
    <w:p w14:paraId="2E4DCACE" w14:textId="746EC55C"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Сформированность УУД у</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обучающихся определяется на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этапе завершения ими освоения программы начального общего образования. Полученные результаты не</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подлежат балльной оценке, так как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соответствии с</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закономерностями контрольно-оценочной деятельности балльной оценкой (отметкой) оценивается результат, 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не</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процесс деятельности.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 xml:space="preserve">задачу педагогического работника </w:t>
      </w:r>
      <w:r w:rsidR="004C605A">
        <w:rPr>
          <w:rFonts w:ascii="Times New Roman" w:hAnsi="Times New Roman" w:cs="Times New Roman"/>
          <w:sz w:val="20"/>
          <w:szCs w:val="20"/>
        </w:rPr>
        <w:t>МАОУ СШ №45</w:t>
      </w:r>
      <w:r w:rsidRPr="006E0FC2">
        <w:rPr>
          <w:rFonts w:ascii="Times New Roman" w:hAnsi="Times New Roman" w:cs="Times New Roman"/>
          <w:sz w:val="20"/>
          <w:szCs w:val="20"/>
        </w:rPr>
        <w:t xml:space="preserve"> входит проанализировать вместе с</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обучающимся его достижения, ошибки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встретившиеся трудности.</w:t>
      </w:r>
    </w:p>
    <w:p w14:paraId="796A0D56" w14:textId="18CC7892"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b/>
          <w:bCs/>
          <w:sz w:val="20"/>
          <w:szCs w:val="20"/>
        </w:rPr>
        <w:t>4. Взаимосвязь универсальных учебных действий с</w:t>
      </w:r>
      <w:r w:rsidR="004C605A">
        <w:rPr>
          <w:rFonts w:ascii="Times New Roman" w:hAnsi="Times New Roman" w:cs="Times New Roman"/>
          <w:b/>
          <w:bCs/>
          <w:sz w:val="20"/>
          <w:szCs w:val="20"/>
        </w:rPr>
        <w:t xml:space="preserve"> </w:t>
      </w:r>
      <w:r w:rsidRPr="006E0FC2">
        <w:rPr>
          <w:rFonts w:ascii="Times New Roman" w:hAnsi="Times New Roman" w:cs="Times New Roman"/>
          <w:b/>
          <w:bCs/>
          <w:sz w:val="20"/>
          <w:szCs w:val="20"/>
        </w:rPr>
        <w:t>содержанием учебных предметов</w:t>
      </w:r>
    </w:p>
    <w:p w14:paraId="748E8789" w14:textId="6A51E586"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4.1.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 xml:space="preserve">федеральных рабочих программах учебных предметов, которые педагоги </w:t>
      </w:r>
      <w:r w:rsidR="004C605A">
        <w:rPr>
          <w:rFonts w:ascii="Times New Roman" w:hAnsi="Times New Roman" w:cs="Times New Roman"/>
          <w:sz w:val="20"/>
          <w:szCs w:val="20"/>
        </w:rPr>
        <w:t xml:space="preserve">МАОУ СШ №45 </w:t>
      </w:r>
      <w:r w:rsidRPr="006E0FC2">
        <w:rPr>
          <w:rFonts w:ascii="Times New Roman" w:hAnsi="Times New Roman" w:cs="Times New Roman"/>
          <w:sz w:val="20"/>
          <w:szCs w:val="20"/>
        </w:rPr>
        <w:t>используют без изменений, содержание метапредметных достижений обучения представлено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разделе «Содержание обучения», которое строится по</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классам.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каждом классе каждого учебного предмета представлен возможный вариант содержания всех групп УУД по</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каждому году обучения на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уровне начального общего образования.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1-х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2-х классах определен пропедевтический уровень овладения УУД,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только к</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концу второго года обучения появляются признаки универсальности.</w:t>
      </w:r>
    </w:p>
    <w:p w14:paraId="1AF2972C" w14:textId="4EBDA013"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4.2.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федеральных рабочих программах учебных предметов содержание УУД представлено также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разделе «Планируемые результаты обучения»:</w:t>
      </w:r>
    </w:p>
    <w:p w14:paraId="679E24F6" w14:textId="75DB79BC" w:rsidR="006E0FC2" w:rsidRPr="006E0FC2" w:rsidRDefault="006E0FC2" w:rsidP="006C4A64">
      <w:pPr>
        <w:numPr>
          <w:ilvl w:val="0"/>
          <w:numId w:val="170"/>
        </w:numPr>
        <w:rPr>
          <w:rFonts w:ascii="Times New Roman" w:hAnsi="Times New Roman" w:cs="Times New Roman"/>
          <w:sz w:val="20"/>
          <w:szCs w:val="20"/>
        </w:rPr>
      </w:pPr>
      <w:r w:rsidRPr="006E0FC2">
        <w:rPr>
          <w:rFonts w:ascii="Times New Roman" w:hAnsi="Times New Roman" w:cs="Times New Roman"/>
          <w:sz w:val="20"/>
          <w:szCs w:val="20"/>
        </w:rPr>
        <w:t>познавательные УУД включают перечень базовых логических действий; базовых исследовательских действий; работу с</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информацией;</w:t>
      </w:r>
    </w:p>
    <w:p w14:paraId="38FCD120" w14:textId="6B1809B1" w:rsidR="006E0FC2" w:rsidRPr="006E0FC2" w:rsidRDefault="006E0FC2" w:rsidP="006C4A64">
      <w:pPr>
        <w:numPr>
          <w:ilvl w:val="0"/>
          <w:numId w:val="170"/>
        </w:numPr>
        <w:rPr>
          <w:rFonts w:ascii="Times New Roman" w:hAnsi="Times New Roman" w:cs="Times New Roman"/>
          <w:sz w:val="20"/>
          <w:szCs w:val="20"/>
        </w:rPr>
      </w:pPr>
      <w:r w:rsidRPr="006E0FC2">
        <w:rPr>
          <w:rFonts w:ascii="Times New Roman" w:hAnsi="Times New Roman" w:cs="Times New Roman"/>
          <w:sz w:val="20"/>
          <w:szCs w:val="20"/>
        </w:rPr>
        <w:t>коммуникативные УУД включают перечень действий участника учебного диалога, действия, связанные со</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смысловым чтением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текстовой деятельностью, 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также УУД, обеспечивающие монологические формы речи (описание, рассуждение, повествование);</w:t>
      </w:r>
    </w:p>
    <w:p w14:paraId="55EF97B5" w14:textId="5E3ACFC5" w:rsidR="006E0FC2" w:rsidRPr="006E0FC2" w:rsidRDefault="006E0FC2" w:rsidP="006C4A64">
      <w:pPr>
        <w:numPr>
          <w:ilvl w:val="0"/>
          <w:numId w:val="170"/>
        </w:numPr>
        <w:rPr>
          <w:rFonts w:ascii="Times New Roman" w:hAnsi="Times New Roman" w:cs="Times New Roman"/>
          <w:sz w:val="20"/>
          <w:szCs w:val="20"/>
        </w:rPr>
      </w:pPr>
      <w:r w:rsidRPr="006E0FC2">
        <w:rPr>
          <w:rFonts w:ascii="Times New Roman" w:hAnsi="Times New Roman" w:cs="Times New Roman"/>
          <w:sz w:val="20"/>
          <w:szCs w:val="20"/>
        </w:rPr>
        <w:lastRenderedPageBreak/>
        <w:t>регулятивные УУД включают перечень действий саморегуляции, самоконтроля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самооценки.</w:t>
      </w:r>
    </w:p>
    <w:p w14:paraId="639BE7D9" w14:textId="1CB144E9"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Отдельный раздел «Совместная деятельность» интегрирует коммуникативные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регулятивные действия, необходимые для успешной совместной деятельности.</w:t>
      </w:r>
    </w:p>
    <w:p w14:paraId="6F1A5BA7" w14:textId="111F5451"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Рабочие программы учебных предметов учебного плана представлены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 xml:space="preserve">содержательном разделе основной образовательной программы начального общего образования </w:t>
      </w:r>
      <w:r w:rsidR="004C605A">
        <w:rPr>
          <w:rFonts w:ascii="Times New Roman" w:hAnsi="Times New Roman" w:cs="Times New Roman"/>
          <w:sz w:val="20"/>
          <w:szCs w:val="20"/>
        </w:rPr>
        <w:t>МАОУ СШ №45</w:t>
      </w:r>
      <w:r w:rsidRPr="006E0FC2">
        <w:rPr>
          <w:rFonts w:ascii="Times New Roman" w:hAnsi="Times New Roman" w:cs="Times New Roman"/>
          <w:sz w:val="20"/>
          <w:szCs w:val="20"/>
        </w:rPr>
        <w:t>.</w:t>
      </w:r>
    </w:p>
    <w:p w14:paraId="613AFE1E" w14:textId="77777777"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b/>
          <w:bCs/>
          <w:sz w:val="20"/>
          <w:szCs w:val="20"/>
        </w:rPr>
        <w:t>5. Особенности оценки уровня сформированности универсальных учебных действий обучающихся</w:t>
      </w:r>
    </w:p>
    <w:p w14:paraId="2F33A6D5" w14:textId="30A962C3"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Система оценки уровня сформированности УУД обучающихся описана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 xml:space="preserve">целевом разделе </w:t>
      </w:r>
      <w:r w:rsidR="004C605A" w:rsidRPr="004C605A">
        <w:rPr>
          <w:rFonts w:ascii="Times New Roman" w:hAnsi="Times New Roman" w:cs="Times New Roman"/>
          <w:sz w:val="20"/>
          <w:szCs w:val="20"/>
        </w:rPr>
        <w:t>МАОУ СШ №45</w:t>
      </w:r>
      <w:r w:rsidRPr="006E0FC2">
        <w:rPr>
          <w:rFonts w:ascii="Times New Roman" w:hAnsi="Times New Roman" w:cs="Times New Roman"/>
          <w:sz w:val="20"/>
          <w:szCs w:val="20"/>
        </w:rPr>
        <w:t xml:space="preserve">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представляет собой оценку достижения метапредметных результатов ООП НОО. Формирование метапредметных результатов обеспечивается за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счет всех учебных предметов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курсов внеурочной деятельности.</w:t>
      </w:r>
    </w:p>
    <w:p w14:paraId="6B93FC5D" w14:textId="77777777" w:rsidR="006E0FC2" w:rsidRPr="006E0FC2" w:rsidRDefault="006E0FC2" w:rsidP="006E0FC2">
      <w:pPr>
        <w:rPr>
          <w:rFonts w:ascii="Times New Roman" w:hAnsi="Times New Roman" w:cs="Times New Roman"/>
          <w:sz w:val="20"/>
          <w:szCs w:val="20"/>
          <w:lang w:val="en-US"/>
        </w:rPr>
      </w:pPr>
      <w:r w:rsidRPr="006E0FC2">
        <w:rPr>
          <w:rFonts w:ascii="Times New Roman" w:hAnsi="Times New Roman" w:cs="Times New Roman"/>
          <w:sz w:val="20"/>
          <w:szCs w:val="20"/>
          <w:lang w:val="en-US"/>
        </w:rPr>
        <w:t>Формами контроля являются:</w:t>
      </w:r>
    </w:p>
    <w:p w14:paraId="27456476" w14:textId="77777777" w:rsidR="006E0FC2" w:rsidRPr="006E0FC2" w:rsidRDefault="006E0FC2" w:rsidP="006C4A64">
      <w:pPr>
        <w:numPr>
          <w:ilvl w:val="0"/>
          <w:numId w:val="171"/>
        </w:numPr>
        <w:rPr>
          <w:rFonts w:ascii="Times New Roman" w:hAnsi="Times New Roman" w:cs="Times New Roman"/>
          <w:sz w:val="20"/>
          <w:szCs w:val="20"/>
          <w:lang w:val="en-US"/>
        </w:rPr>
      </w:pPr>
      <w:r w:rsidRPr="006E0FC2">
        <w:rPr>
          <w:rFonts w:ascii="Times New Roman" w:hAnsi="Times New Roman" w:cs="Times New Roman"/>
          <w:sz w:val="20"/>
          <w:szCs w:val="20"/>
          <w:lang w:val="en-US"/>
        </w:rPr>
        <w:t>педагогическое наблюдение;</w:t>
      </w:r>
    </w:p>
    <w:p w14:paraId="2C2BD344" w14:textId="77777777" w:rsidR="006E0FC2" w:rsidRPr="006E0FC2" w:rsidRDefault="006E0FC2" w:rsidP="006C4A64">
      <w:pPr>
        <w:numPr>
          <w:ilvl w:val="0"/>
          <w:numId w:val="171"/>
        </w:numPr>
        <w:rPr>
          <w:rFonts w:ascii="Times New Roman" w:hAnsi="Times New Roman" w:cs="Times New Roman"/>
          <w:sz w:val="20"/>
          <w:szCs w:val="20"/>
          <w:lang w:val="en-US"/>
        </w:rPr>
      </w:pPr>
      <w:r w:rsidRPr="006E0FC2">
        <w:rPr>
          <w:rFonts w:ascii="Times New Roman" w:hAnsi="Times New Roman" w:cs="Times New Roman"/>
          <w:sz w:val="20"/>
          <w:szCs w:val="20"/>
          <w:lang w:val="en-US"/>
        </w:rPr>
        <w:t>мониторинг УУД.</w:t>
      </w:r>
    </w:p>
    <w:p w14:paraId="2854ADB9" w14:textId="56727D4C"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Объектом оценки метапредметных результатов является сформированность у</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обучающегося регулятивных, коммуникативных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познавательных универсальных действий</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 таких умственных действий обучающихся, которые направлены на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анализ своей познавательной деятельности и</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управление</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ею.</w:t>
      </w:r>
    </w:p>
    <w:p w14:paraId="539959C3" w14:textId="1061A1D3"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 xml:space="preserve">В </w:t>
      </w:r>
      <w:r w:rsidR="004C605A" w:rsidRPr="004C605A">
        <w:rPr>
          <w:rFonts w:ascii="Times New Roman" w:hAnsi="Times New Roman" w:cs="Times New Roman"/>
          <w:sz w:val="20"/>
          <w:szCs w:val="20"/>
        </w:rPr>
        <w:t>МАОУ СШ №45</w:t>
      </w:r>
      <w:r w:rsidRPr="006E0FC2">
        <w:rPr>
          <w:rFonts w:ascii="Times New Roman" w:hAnsi="Times New Roman" w:cs="Times New Roman"/>
          <w:sz w:val="20"/>
          <w:szCs w:val="20"/>
        </w:rPr>
        <w:t xml:space="preserve"> проводится мониторинг метапредметных универсальных учебных действий, выявляющий их</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уровень развития на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определенном этапе обучения, в</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целях определения дальнейшей педагогической стратегии по</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созданию условий для формирования у</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каждого обучающегося универсальных учебных действий.</w:t>
      </w:r>
    </w:p>
    <w:p w14:paraId="3D157996" w14:textId="21880360" w:rsidR="006E0FC2" w:rsidRPr="006E0FC2" w:rsidRDefault="006E0FC2" w:rsidP="006E0FC2">
      <w:pPr>
        <w:rPr>
          <w:rFonts w:ascii="Times New Roman" w:hAnsi="Times New Roman" w:cs="Times New Roman"/>
          <w:sz w:val="20"/>
          <w:szCs w:val="20"/>
        </w:rPr>
      </w:pPr>
      <w:r w:rsidRPr="006E0FC2">
        <w:rPr>
          <w:rFonts w:ascii="Times New Roman" w:hAnsi="Times New Roman" w:cs="Times New Roman"/>
          <w:sz w:val="20"/>
          <w:szCs w:val="20"/>
        </w:rPr>
        <w:t>Основное содержание оценки метапредметных результатов на</w:t>
      </w:r>
      <w:r w:rsidR="004C605A">
        <w:rPr>
          <w:rFonts w:ascii="Times New Roman" w:hAnsi="Times New Roman" w:cs="Times New Roman"/>
          <w:sz w:val="20"/>
          <w:szCs w:val="20"/>
        </w:rPr>
        <w:t xml:space="preserve"> </w:t>
      </w:r>
      <w:r w:rsidRPr="006E0FC2">
        <w:rPr>
          <w:rFonts w:ascii="Times New Roman" w:hAnsi="Times New Roman" w:cs="Times New Roman"/>
          <w:sz w:val="20"/>
          <w:szCs w:val="20"/>
        </w:rPr>
        <w:t>уровне начального общего образования строится вокруг умения учиться.</w:t>
      </w:r>
    </w:p>
    <w:p w14:paraId="3C315419" w14:textId="4574D331" w:rsidR="000341AE" w:rsidRDefault="000341AE">
      <w:pPr>
        <w:rPr>
          <w:rFonts w:ascii="Times New Roman" w:hAnsi="Times New Roman" w:cs="Times New Roman"/>
          <w:sz w:val="20"/>
          <w:szCs w:val="20"/>
        </w:rPr>
      </w:pPr>
      <w:r>
        <w:rPr>
          <w:rFonts w:ascii="Times New Roman" w:hAnsi="Times New Roman" w:cs="Times New Roman"/>
          <w:sz w:val="20"/>
          <w:szCs w:val="20"/>
        </w:rPr>
        <w:br w:type="page"/>
      </w:r>
    </w:p>
    <w:p w14:paraId="2DD6CF0D" w14:textId="693A683C" w:rsidR="00126FE7" w:rsidRDefault="000341AE">
      <w:pPr>
        <w:rPr>
          <w:rFonts w:ascii="Times New Roman" w:hAnsi="Times New Roman" w:cs="Times New Roman"/>
          <w:sz w:val="28"/>
          <w:szCs w:val="28"/>
        </w:rPr>
      </w:pPr>
      <w:r>
        <w:rPr>
          <w:rFonts w:ascii="Times New Roman" w:hAnsi="Times New Roman" w:cs="Times New Roman"/>
          <w:sz w:val="28"/>
          <w:szCs w:val="28"/>
        </w:rPr>
        <w:lastRenderedPageBreak/>
        <w:t>2 3</w:t>
      </w:r>
      <w:r w:rsidRPr="000341AE">
        <w:rPr>
          <w:rFonts w:ascii="Times New Roman" w:hAnsi="Times New Roman" w:cs="Times New Roman"/>
          <w:sz w:val="28"/>
          <w:szCs w:val="28"/>
        </w:rPr>
        <w:t xml:space="preserve"> Программа воспитания</w:t>
      </w:r>
    </w:p>
    <w:p w14:paraId="7F2FBC77" w14:textId="77777777" w:rsidR="000341AE" w:rsidRPr="000341AE" w:rsidRDefault="000341AE" w:rsidP="000341AE">
      <w:pPr>
        <w:rPr>
          <w:rFonts w:ascii="Times New Roman" w:hAnsi="Times New Roman" w:cs="Times New Roman"/>
          <w:sz w:val="20"/>
          <w:szCs w:val="20"/>
        </w:rPr>
      </w:pPr>
      <w:r w:rsidRPr="000341AE">
        <w:rPr>
          <w:rFonts w:ascii="Times New Roman" w:hAnsi="Times New Roman" w:cs="Times New Roman"/>
          <w:sz w:val="20"/>
          <w:szCs w:val="20"/>
        </w:rPr>
        <w:t>ПОЯСНИТЕЛЬНАЯ ЗАПИСКА</w:t>
      </w:r>
    </w:p>
    <w:p w14:paraId="6F5B3592" w14:textId="77777777" w:rsidR="000341AE" w:rsidRDefault="000341AE" w:rsidP="000341AE">
      <w:pPr>
        <w:rPr>
          <w:rFonts w:ascii="Times New Roman" w:hAnsi="Times New Roman" w:cs="Times New Roman"/>
          <w:sz w:val="20"/>
          <w:szCs w:val="20"/>
        </w:rPr>
      </w:pPr>
      <w:r w:rsidRPr="000341AE">
        <w:rPr>
          <w:rFonts w:ascii="Times New Roman" w:hAnsi="Times New Roman" w:cs="Times New Roman"/>
          <w:sz w:val="20"/>
          <w:szCs w:val="20"/>
        </w:rPr>
        <w:t>Программа воспитания М</w:t>
      </w:r>
      <w:r>
        <w:rPr>
          <w:rFonts w:ascii="Times New Roman" w:hAnsi="Times New Roman" w:cs="Times New Roman"/>
          <w:sz w:val="20"/>
          <w:szCs w:val="20"/>
        </w:rPr>
        <w:t>А</w:t>
      </w:r>
      <w:r w:rsidRPr="000341AE">
        <w:rPr>
          <w:rFonts w:ascii="Times New Roman" w:hAnsi="Times New Roman" w:cs="Times New Roman"/>
          <w:sz w:val="20"/>
          <w:szCs w:val="20"/>
        </w:rPr>
        <w:t>ОУ СШ № 45 (далее – Программа) разработана</w:t>
      </w:r>
      <w:r>
        <w:rPr>
          <w:rFonts w:ascii="Times New Roman" w:hAnsi="Times New Roman" w:cs="Times New Roman"/>
          <w:sz w:val="20"/>
          <w:szCs w:val="20"/>
        </w:rPr>
        <w:t xml:space="preserve"> </w:t>
      </w:r>
      <w:r w:rsidRPr="000341AE">
        <w:rPr>
          <w:rFonts w:ascii="Times New Roman" w:hAnsi="Times New Roman" w:cs="Times New Roman"/>
          <w:sz w:val="20"/>
          <w:szCs w:val="20"/>
        </w:rPr>
        <w:t>в соответствии с методическими рекомендациями «Примерная программа</w:t>
      </w:r>
      <w:r>
        <w:rPr>
          <w:rFonts w:ascii="Times New Roman" w:hAnsi="Times New Roman" w:cs="Times New Roman"/>
          <w:sz w:val="20"/>
          <w:szCs w:val="20"/>
        </w:rPr>
        <w:t xml:space="preserve"> </w:t>
      </w:r>
      <w:r w:rsidRPr="000341AE">
        <w:rPr>
          <w:rFonts w:ascii="Times New Roman" w:hAnsi="Times New Roman" w:cs="Times New Roman"/>
          <w:sz w:val="20"/>
          <w:szCs w:val="20"/>
        </w:rPr>
        <w:t>воспитания», утвержденной 02.06.2020 года на заседании Федерального учебно-методического объединения по общему образованию, с Федеральными</w:t>
      </w:r>
      <w:r>
        <w:rPr>
          <w:rFonts w:ascii="Times New Roman" w:hAnsi="Times New Roman" w:cs="Times New Roman"/>
          <w:sz w:val="20"/>
          <w:szCs w:val="20"/>
        </w:rPr>
        <w:t xml:space="preserve"> </w:t>
      </w:r>
      <w:r w:rsidRPr="000341AE">
        <w:rPr>
          <w:rFonts w:ascii="Times New Roman" w:hAnsi="Times New Roman" w:cs="Times New Roman"/>
          <w:sz w:val="20"/>
          <w:szCs w:val="20"/>
        </w:rPr>
        <w:t>государственными образовательными стандартами (далее – ФГОС) общего</w:t>
      </w:r>
      <w:r>
        <w:rPr>
          <w:rFonts w:ascii="Times New Roman" w:hAnsi="Times New Roman" w:cs="Times New Roman"/>
          <w:sz w:val="20"/>
          <w:szCs w:val="20"/>
        </w:rPr>
        <w:t xml:space="preserve"> </w:t>
      </w:r>
      <w:r w:rsidRPr="000341AE">
        <w:rPr>
          <w:rFonts w:ascii="Times New Roman" w:hAnsi="Times New Roman" w:cs="Times New Roman"/>
          <w:sz w:val="20"/>
          <w:szCs w:val="20"/>
        </w:rPr>
        <w:t>образования.</w:t>
      </w:r>
      <w:r>
        <w:rPr>
          <w:rFonts w:ascii="Times New Roman" w:hAnsi="Times New Roman" w:cs="Times New Roman"/>
          <w:sz w:val="20"/>
          <w:szCs w:val="20"/>
        </w:rPr>
        <w:t xml:space="preserve"> </w:t>
      </w:r>
      <w:r w:rsidRPr="000341AE">
        <w:rPr>
          <w:rFonts w:ascii="Times New Roman" w:hAnsi="Times New Roman" w:cs="Times New Roman"/>
          <w:sz w:val="20"/>
          <w:szCs w:val="20"/>
        </w:rPr>
        <w:t>Данная программа направлена на приобщение обучающихся к</w:t>
      </w:r>
      <w:r>
        <w:rPr>
          <w:rFonts w:ascii="Times New Roman" w:hAnsi="Times New Roman" w:cs="Times New Roman"/>
          <w:sz w:val="20"/>
          <w:szCs w:val="20"/>
        </w:rPr>
        <w:t xml:space="preserve"> </w:t>
      </w:r>
      <w:r w:rsidRPr="000341AE">
        <w:rPr>
          <w:rFonts w:ascii="Times New Roman" w:hAnsi="Times New Roman" w:cs="Times New Roman"/>
          <w:sz w:val="20"/>
          <w:szCs w:val="20"/>
        </w:rPr>
        <w:t>российским традиционным духовным ценностям, правилам и нормам поведения</w:t>
      </w:r>
      <w:r>
        <w:rPr>
          <w:rFonts w:ascii="Times New Roman" w:hAnsi="Times New Roman" w:cs="Times New Roman"/>
          <w:sz w:val="20"/>
          <w:szCs w:val="20"/>
        </w:rPr>
        <w:t xml:space="preserve"> </w:t>
      </w:r>
      <w:r w:rsidRPr="000341AE">
        <w:rPr>
          <w:rFonts w:ascii="Times New Roman" w:hAnsi="Times New Roman" w:cs="Times New Roman"/>
          <w:sz w:val="20"/>
          <w:szCs w:val="20"/>
        </w:rPr>
        <w:t>в российском обществе, а также решение проблем гармоничного вхождения</w:t>
      </w:r>
      <w:r>
        <w:rPr>
          <w:rFonts w:ascii="Times New Roman" w:hAnsi="Times New Roman" w:cs="Times New Roman"/>
          <w:sz w:val="20"/>
          <w:szCs w:val="20"/>
        </w:rPr>
        <w:t xml:space="preserve"> </w:t>
      </w:r>
      <w:r w:rsidRPr="000341AE">
        <w:rPr>
          <w:rFonts w:ascii="Times New Roman" w:hAnsi="Times New Roman" w:cs="Times New Roman"/>
          <w:sz w:val="20"/>
          <w:szCs w:val="20"/>
        </w:rPr>
        <w:t>школьников в социальный мир и налаживания ответственных взаимоотношений</w:t>
      </w:r>
      <w:r>
        <w:rPr>
          <w:rFonts w:ascii="Times New Roman" w:hAnsi="Times New Roman" w:cs="Times New Roman"/>
          <w:sz w:val="20"/>
          <w:szCs w:val="20"/>
        </w:rPr>
        <w:t xml:space="preserve"> </w:t>
      </w:r>
      <w:r w:rsidRPr="000341AE">
        <w:rPr>
          <w:rFonts w:ascii="Times New Roman" w:hAnsi="Times New Roman" w:cs="Times New Roman"/>
          <w:sz w:val="20"/>
          <w:szCs w:val="20"/>
        </w:rPr>
        <w:t>с окружающими их людьми.</w:t>
      </w:r>
      <w:r>
        <w:rPr>
          <w:rFonts w:ascii="Times New Roman" w:hAnsi="Times New Roman" w:cs="Times New Roman"/>
          <w:sz w:val="20"/>
          <w:szCs w:val="20"/>
        </w:rPr>
        <w:t xml:space="preserve"> </w:t>
      </w:r>
      <w:r w:rsidRPr="000341AE">
        <w:rPr>
          <w:rFonts w:ascii="Times New Roman" w:hAnsi="Times New Roman" w:cs="Times New Roman"/>
          <w:sz w:val="20"/>
          <w:szCs w:val="20"/>
        </w:rPr>
        <w:t>Воспитательная программа является обязательной частью основной</w:t>
      </w:r>
      <w:r>
        <w:rPr>
          <w:rFonts w:ascii="Times New Roman" w:hAnsi="Times New Roman" w:cs="Times New Roman"/>
          <w:sz w:val="20"/>
          <w:szCs w:val="20"/>
        </w:rPr>
        <w:t xml:space="preserve"> </w:t>
      </w:r>
      <w:r w:rsidRPr="000341AE">
        <w:rPr>
          <w:rFonts w:ascii="Times New Roman" w:hAnsi="Times New Roman" w:cs="Times New Roman"/>
          <w:sz w:val="20"/>
          <w:szCs w:val="20"/>
        </w:rPr>
        <w:t>образовательной программы М</w:t>
      </w:r>
      <w:r>
        <w:rPr>
          <w:rFonts w:ascii="Times New Roman" w:hAnsi="Times New Roman" w:cs="Times New Roman"/>
          <w:sz w:val="20"/>
          <w:szCs w:val="20"/>
        </w:rPr>
        <w:t>А</w:t>
      </w:r>
      <w:r w:rsidRPr="000341AE">
        <w:rPr>
          <w:rFonts w:ascii="Times New Roman" w:hAnsi="Times New Roman" w:cs="Times New Roman"/>
          <w:sz w:val="20"/>
          <w:szCs w:val="20"/>
        </w:rPr>
        <w:t>ОУ СОШ № 45 и призвана помочь всем</w:t>
      </w:r>
      <w:r>
        <w:rPr>
          <w:rFonts w:ascii="Times New Roman" w:hAnsi="Times New Roman" w:cs="Times New Roman"/>
          <w:sz w:val="20"/>
          <w:szCs w:val="20"/>
        </w:rPr>
        <w:t xml:space="preserve"> </w:t>
      </w:r>
      <w:r w:rsidRPr="000341AE">
        <w:rPr>
          <w:rFonts w:ascii="Times New Roman" w:hAnsi="Times New Roman" w:cs="Times New Roman"/>
          <w:sz w:val="20"/>
          <w:szCs w:val="20"/>
        </w:rPr>
        <w:t>участникам образовательного процесса реализовать воспитательный потенциал</w:t>
      </w:r>
      <w:r>
        <w:rPr>
          <w:rFonts w:ascii="Times New Roman" w:hAnsi="Times New Roman" w:cs="Times New Roman"/>
          <w:sz w:val="20"/>
          <w:szCs w:val="20"/>
        </w:rPr>
        <w:t xml:space="preserve"> </w:t>
      </w:r>
      <w:r w:rsidRPr="000341AE">
        <w:rPr>
          <w:rFonts w:ascii="Times New Roman" w:hAnsi="Times New Roman" w:cs="Times New Roman"/>
          <w:sz w:val="20"/>
          <w:szCs w:val="20"/>
        </w:rPr>
        <w:t>совместной деятельности и тем самым сделать школу воспитывающей</w:t>
      </w:r>
      <w:r>
        <w:rPr>
          <w:rFonts w:ascii="Times New Roman" w:hAnsi="Times New Roman" w:cs="Times New Roman"/>
          <w:sz w:val="20"/>
          <w:szCs w:val="20"/>
        </w:rPr>
        <w:t xml:space="preserve"> </w:t>
      </w:r>
      <w:r w:rsidRPr="000341AE">
        <w:rPr>
          <w:rFonts w:ascii="Times New Roman" w:hAnsi="Times New Roman" w:cs="Times New Roman"/>
          <w:sz w:val="20"/>
          <w:szCs w:val="20"/>
        </w:rPr>
        <w:t>организацией.</w:t>
      </w:r>
      <w:r>
        <w:rPr>
          <w:rFonts w:ascii="Times New Roman" w:hAnsi="Times New Roman" w:cs="Times New Roman"/>
          <w:sz w:val="20"/>
          <w:szCs w:val="20"/>
        </w:rPr>
        <w:t xml:space="preserve"> </w:t>
      </w:r>
      <w:r w:rsidRPr="000341AE">
        <w:rPr>
          <w:rFonts w:ascii="Times New Roman" w:hAnsi="Times New Roman" w:cs="Times New Roman"/>
          <w:sz w:val="20"/>
          <w:szCs w:val="20"/>
        </w:rPr>
        <w:t>Вместе с тем, Программа призвана обеспечить достижение обучающимся</w:t>
      </w:r>
      <w:r>
        <w:rPr>
          <w:rFonts w:ascii="Times New Roman" w:hAnsi="Times New Roman" w:cs="Times New Roman"/>
          <w:sz w:val="20"/>
          <w:szCs w:val="20"/>
        </w:rPr>
        <w:t xml:space="preserve"> </w:t>
      </w:r>
      <w:r w:rsidRPr="000341AE">
        <w:rPr>
          <w:rFonts w:ascii="Times New Roman" w:hAnsi="Times New Roman" w:cs="Times New Roman"/>
          <w:sz w:val="20"/>
          <w:szCs w:val="20"/>
        </w:rPr>
        <w:t>личностных результатов, определенные ФГОС: формировать у них основы</w:t>
      </w:r>
      <w:r>
        <w:rPr>
          <w:rFonts w:ascii="Times New Roman" w:hAnsi="Times New Roman" w:cs="Times New Roman"/>
          <w:sz w:val="20"/>
          <w:szCs w:val="20"/>
        </w:rPr>
        <w:t xml:space="preserve"> </w:t>
      </w:r>
      <w:r w:rsidRPr="000341AE">
        <w:rPr>
          <w:rFonts w:ascii="Times New Roman" w:hAnsi="Times New Roman" w:cs="Times New Roman"/>
          <w:sz w:val="20"/>
          <w:szCs w:val="20"/>
        </w:rPr>
        <w:t>российской идентичности; готовность к саморазвитию; мотивацию к познанию и</w:t>
      </w:r>
      <w:r>
        <w:rPr>
          <w:rFonts w:ascii="Times New Roman" w:hAnsi="Times New Roman" w:cs="Times New Roman"/>
          <w:sz w:val="20"/>
          <w:szCs w:val="20"/>
        </w:rPr>
        <w:t xml:space="preserve"> </w:t>
      </w:r>
      <w:r w:rsidRPr="000341AE">
        <w:rPr>
          <w:rFonts w:ascii="Times New Roman" w:hAnsi="Times New Roman" w:cs="Times New Roman"/>
          <w:sz w:val="20"/>
          <w:szCs w:val="20"/>
        </w:rPr>
        <w:t>обучению; ценностные установки и социально-значимые качества личности;</w:t>
      </w:r>
      <w:r>
        <w:rPr>
          <w:rFonts w:ascii="Times New Roman" w:hAnsi="Times New Roman" w:cs="Times New Roman"/>
          <w:sz w:val="20"/>
          <w:szCs w:val="20"/>
        </w:rPr>
        <w:t xml:space="preserve"> </w:t>
      </w:r>
      <w:r w:rsidRPr="000341AE">
        <w:rPr>
          <w:rFonts w:ascii="Times New Roman" w:hAnsi="Times New Roman" w:cs="Times New Roman"/>
          <w:sz w:val="20"/>
          <w:szCs w:val="20"/>
        </w:rPr>
        <w:t>активное участие в социально-значимой деятельности школы.</w:t>
      </w:r>
      <w:r>
        <w:rPr>
          <w:rFonts w:ascii="Times New Roman" w:hAnsi="Times New Roman" w:cs="Times New Roman"/>
          <w:sz w:val="20"/>
          <w:szCs w:val="20"/>
        </w:rPr>
        <w:t xml:space="preserve"> </w:t>
      </w:r>
      <w:r w:rsidRPr="000341AE">
        <w:rPr>
          <w:rFonts w:ascii="Times New Roman" w:hAnsi="Times New Roman" w:cs="Times New Roman"/>
          <w:sz w:val="20"/>
          <w:szCs w:val="20"/>
        </w:rPr>
        <w:t>Данная программа воспитания показывает систему работы с</w:t>
      </w:r>
      <w:r>
        <w:rPr>
          <w:rFonts w:ascii="Times New Roman" w:hAnsi="Times New Roman" w:cs="Times New Roman"/>
          <w:sz w:val="20"/>
          <w:szCs w:val="20"/>
        </w:rPr>
        <w:t xml:space="preserve"> </w:t>
      </w:r>
      <w:r w:rsidRPr="000341AE">
        <w:rPr>
          <w:rFonts w:ascii="Times New Roman" w:hAnsi="Times New Roman" w:cs="Times New Roman"/>
          <w:sz w:val="20"/>
          <w:szCs w:val="20"/>
        </w:rPr>
        <w:t>обучающимися в школе.</w:t>
      </w:r>
      <w:r>
        <w:rPr>
          <w:rFonts w:ascii="Times New Roman" w:hAnsi="Times New Roman" w:cs="Times New Roman"/>
          <w:sz w:val="20"/>
          <w:szCs w:val="20"/>
        </w:rPr>
        <w:t xml:space="preserve"> </w:t>
      </w:r>
    </w:p>
    <w:p w14:paraId="4D817348" w14:textId="77777777" w:rsidR="009712FC" w:rsidRDefault="000341AE" w:rsidP="000341AE">
      <w:pPr>
        <w:rPr>
          <w:rFonts w:ascii="Times New Roman" w:hAnsi="Times New Roman" w:cs="Times New Roman"/>
          <w:sz w:val="28"/>
          <w:szCs w:val="28"/>
        </w:rPr>
      </w:pPr>
      <w:r>
        <w:rPr>
          <w:rFonts w:ascii="Times New Roman" w:hAnsi="Times New Roman" w:cs="Times New Roman"/>
          <w:sz w:val="28"/>
          <w:szCs w:val="28"/>
        </w:rPr>
        <w:t>2 3 2</w:t>
      </w:r>
      <w:r w:rsidRPr="000341AE">
        <w:rPr>
          <w:rFonts w:ascii="Times New Roman" w:hAnsi="Times New Roman" w:cs="Times New Roman"/>
          <w:sz w:val="28"/>
          <w:szCs w:val="28"/>
        </w:rPr>
        <w:t>. ОСОБЕННОСТИ ОРГАНИЗУЕМОГО В ШКОЛЕ</w:t>
      </w:r>
      <w:r>
        <w:rPr>
          <w:rFonts w:ascii="Times New Roman" w:hAnsi="Times New Roman" w:cs="Times New Roman"/>
          <w:sz w:val="28"/>
          <w:szCs w:val="28"/>
        </w:rPr>
        <w:t xml:space="preserve"> </w:t>
      </w:r>
      <w:r w:rsidRPr="000341AE">
        <w:rPr>
          <w:rFonts w:ascii="Times New Roman" w:hAnsi="Times New Roman" w:cs="Times New Roman"/>
          <w:sz w:val="28"/>
          <w:szCs w:val="28"/>
        </w:rPr>
        <w:t>ВОСПИТАТЕЛЬНОГО ПРОЦЕССА</w:t>
      </w:r>
      <w:r w:rsidR="009712FC">
        <w:rPr>
          <w:rFonts w:ascii="Times New Roman" w:hAnsi="Times New Roman" w:cs="Times New Roman"/>
          <w:sz w:val="28"/>
          <w:szCs w:val="28"/>
        </w:rPr>
        <w:t xml:space="preserve"> </w:t>
      </w:r>
    </w:p>
    <w:p w14:paraId="3D312468"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Процесс воспитания в М</w:t>
      </w:r>
      <w:r w:rsidR="009712FC">
        <w:rPr>
          <w:rFonts w:ascii="Times New Roman" w:hAnsi="Times New Roman" w:cs="Times New Roman"/>
          <w:sz w:val="20"/>
          <w:szCs w:val="20"/>
        </w:rPr>
        <w:t>А</w:t>
      </w:r>
      <w:r w:rsidRPr="009712FC">
        <w:rPr>
          <w:rFonts w:ascii="Times New Roman" w:hAnsi="Times New Roman" w:cs="Times New Roman"/>
          <w:sz w:val="20"/>
          <w:szCs w:val="20"/>
        </w:rPr>
        <w:t>ОУ СШ № 45 основывается на следующих</w:t>
      </w:r>
      <w:r w:rsidR="009712FC">
        <w:rPr>
          <w:rFonts w:ascii="Times New Roman" w:hAnsi="Times New Roman" w:cs="Times New Roman"/>
          <w:sz w:val="20"/>
          <w:szCs w:val="20"/>
        </w:rPr>
        <w:t xml:space="preserve"> </w:t>
      </w:r>
      <w:r w:rsidRPr="009712FC">
        <w:rPr>
          <w:rFonts w:ascii="Times New Roman" w:hAnsi="Times New Roman" w:cs="Times New Roman"/>
          <w:b/>
          <w:bCs/>
          <w:sz w:val="20"/>
          <w:szCs w:val="20"/>
        </w:rPr>
        <w:t>принципах</w:t>
      </w:r>
      <w:r w:rsidRPr="009712FC">
        <w:rPr>
          <w:rFonts w:ascii="Times New Roman" w:hAnsi="Times New Roman" w:cs="Times New Roman"/>
          <w:sz w:val="20"/>
          <w:szCs w:val="20"/>
        </w:rPr>
        <w:t>:</w:t>
      </w:r>
      <w:r w:rsidR="009712FC">
        <w:rPr>
          <w:rFonts w:ascii="Times New Roman" w:hAnsi="Times New Roman" w:cs="Times New Roman"/>
          <w:sz w:val="20"/>
          <w:szCs w:val="20"/>
        </w:rPr>
        <w:t xml:space="preserve"> </w:t>
      </w:r>
    </w:p>
    <w:p w14:paraId="77362130" w14:textId="7B839294"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Приоритет безопасности ребенка - неукоснительное соблюдение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законности и прав семьи и ребенка, соблюдения конфиденциальности информации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 xml:space="preserve">о ребенке и семье, а </w:t>
      </w:r>
      <w:r w:rsidR="009712FC" w:rsidRPr="009712FC">
        <w:rPr>
          <w:rFonts w:ascii="Times New Roman" w:hAnsi="Times New Roman" w:cs="Times New Roman"/>
          <w:sz w:val="20"/>
          <w:szCs w:val="20"/>
        </w:rPr>
        <w:t>также</w:t>
      </w:r>
      <w:r w:rsidRPr="009712FC">
        <w:rPr>
          <w:rFonts w:ascii="Times New Roman" w:hAnsi="Times New Roman" w:cs="Times New Roman"/>
          <w:sz w:val="20"/>
          <w:szCs w:val="20"/>
        </w:rPr>
        <w:t xml:space="preserve"> при нахождении его в образовательной организации;</w:t>
      </w:r>
    </w:p>
    <w:p w14:paraId="761F32F0"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Совместное решение личностно и общественно значимых проблем -личностные и общественные проблемы являются основными стимулами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развития школьника, а воспитание - это педагогическая поддержка процесса</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развития личности обучающегося, организация основных совместных дел</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обучающихся и педагогических работников как предмета совместной заботы 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взрослых, и обучающихся;</w:t>
      </w:r>
    </w:p>
    <w:p w14:paraId="40FBFBEE"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xml:space="preserve">- Системно-деятельностная организация воспитания </w:t>
      </w:r>
      <w:r w:rsidR="009712FC">
        <w:rPr>
          <w:rFonts w:ascii="Times New Roman" w:hAnsi="Times New Roman" w:cs="Times New Roman"/>
          <w:sz w:val="20"/>
          <w:szCs w:val="20"/>
        </w:rPr>
        <w:t>–</w:t>
      </w:r>
      <w:r w:rsidRPr="009712FC">
        <w:rPr>
          <w:rFonts w:ascii="Times New Roman" w:hAnsi="Times New Roman" w:cs="Times New Roman"/>
          <w:sz w:val="20"/>
          <w:szCs w:val="20"/>
        </w:rPr>
        <w:t xml:space="preserve"> интеграция</w:t>
      </w:r>
      <w:r w:rsidR="009712FC">
        <w:rPr>
          <w:rFonts w:ascii="Times New Roman" w:hAnsi="Times New Roman" w:cs="Times New Roman"/>
          <w:sz w:val="14"/>
          <w:szCs w:val="14"/>
        </w:rPr>
        <w:t xml:space="preserve"> </w:t>
      </w:r>
      <w:r w:rsidRPr="009712FC">
        <w:rPr>
          <w:rFonts w:ascii="Times New Roman" w:hAnsi="Times New Roman" w:cs="Times New Roman"/>
          <w:sz w:val="20"/>
          <w:szCs w:val="20"/>
        </w:rPr>
        <w:t>содержания различных видов деятельности обучающихся осуществляется на</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основе базовых национальных ценностей, системности, целесообразности и не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шаблонности воспитания как условия его эффективности;</w:t>
      </w:r>
    </w:p>
    <w:p w14:paraId="25B7E2A4"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sym w:font="Symbol" w:char="F02D"/>
      </w:r>
      <w:r w:rsidRPr="009712FC">
        <w:rPr>
          <w:rFonts w:ascii="Times New Roman" w:hAnsi="Times New Roman" w:cs="Times New Roman"/>
          <w:sz w:val="20"/>
          <w:szCs w:val="20"/>
        </w:rPr>
        <w:t xml:space="preserve"> Полисубъектность воспитания и социализации - обучающийся включены</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в различные виды социальной, информационной, коммуникативной активности,</w:t>
      </w:r>
      <w:r w:rsidR="009712FC" w:rsidRPr="009712FC">
        <w:rPr>
          <w:rFonts w:ascii="Times New Roman" w:hAnsi="Times New Roman" w:cs="Times New Roman"/>
          <w:sz w:val="20"/>
          <w:szCs w:val="20"/>
        </w:rPr>
        <w:t xml:space="preserve"> </w:t>
      </w:r>
      <w:r w:rsidRPr="009712FC">
        <w:rPr>
          <w:rFonts w:ascii="Times New Roman" w:hAnsi="Times New Roman" w:cs="Times New Roman"/>
          <w:sz w:val="20"/>
          <w:szCs w:val="20"/>
        </w:rPr>
        <w:t>в содержании которых присутствуют разные, нередко противоречивые ценности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и мировоззренческие установки, поэтому деятельность нашего образовательного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учреждения, всего педагогического коллектива в организации социально-педагогического партнерства является ведущей, определяющей ценности,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содержание, формы и методы воспитания и социализации обучающихся в</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учебной, вне учебной, внешкольной, общественно значимой деятельности;</w:t>
      </w:r>
    </w:p>
    <w:p w14:paraId="0B687792"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Событийность - реализация процесса воспитания главным образом через</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создание в школе детско-взрослых общностей, которые бы объединяли детей 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педагогов яркими и содержательными событиями, общими совместными делами</w:t>
      </w:r>
      <w:r w:rsidR="009712FC" w:rsidRPr="009712FC">
        <w:rPr>
          <w:rFonts w:ascii="Times New Roman" w:hAnsi="Times New Roman" w:cs="Times New Roman"/>
          <w:sz w:val="20"/>
          <w:szCs w:val="20"/>
        </w:rPr>
        <w:t xml:space="preserve"> </w:t>
      </w:r>
      <w:r w:rsidRPr="009712FC">
        <w:rPr>
          <w:rFonts w:ascii="Times New Roman" w:hAnsi="Times New Roman" w:cs="Times New Roman"/>
          <w:sz w:val="20"/>
          <w:szCs w:val="20"/>
        </w:rPr>
        <w:t>как предмета совместной заботы и взрослых, и детей через организацию</w:t>
      </w:r>
      <w:r w:rsidR="009712FC" w:rsidRPr="009712FC">
        <w:rPr>
          <w:rFonts w:ascii="Times New Roman" w:hAnsi="Times New Roman" w:cs="Times New Roman"/>
          <w:sz w:val="20"/>
          <w:szCs w:val="20"/>
        </w:rPr>
        <w:t xml:space="preserve"> </w:t>
      </w:r>
      <w:r w:rsidRPr="009712FC">
        <w:rPr>
          <w:rFonts w:ascii="Times New Roman" w:hAnsi="Times New Roman" w:cs="Times New Roman"/>
          <w:sz w:val="20"/>
          <w:szCs w:val="20"/>
        </w:rPr>
        <w:t>предметных недель;</w:t>
      </w:r>
    </w:p>
    <w:p w14:paraId="49D3FFE3"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Ориентация на идеал - воспитание всегда ориентировано на</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определенный идеал, который являет собой высшую цель стремлений,</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деятельности воспитания и самовоспитания, духовно-нравственного развития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личности. В нашей школе формирование жизненных идеалов, помогает найти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образы для подражания в рамках гражданско - патриотического воспитания,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музейной педагогике, что позволяет обучающимся сопоставить свои жизненные</w:t>
      </w:r>
      <w:r w:rsidR="009712FC" w:rsidRPr="009712FC">
        <w:rPr>
          <w:rFonts w:ascii="Times New Roman" w:hAnsi="Times New Roman" w:cs="Times New Roman"/>
          <w:sz w:val="20"/>
          <w:szCs w:val="20"/>
        </w:rPr>
        <w:t xml:space="preserve"> </w:t>
      </w:r>
      <w:r w:rsidRPr="009712FC">
        <w:rPr>
          <w:rFonts w:ascii="Times New Roman" w:hAnsi="Times New Roman" w:cs="Times New Roman"/>
          <w:sz w:val="20"/>
          <w:szCs w:val="20"/>
        </w:rPr>
        <w:t>приоритеты с духовной высотой, героизмом идеала;</w:t>
      </w:r>
    </w:p>
    <w:p w14:paraId="35DDEB9E"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sym w:font="Symbol" w:char="F02D"/>
      </w:r>
      <w:r w:rsidRPr="009712FC">
        <w:rPr>
          <w:rFonts w:ascii="Times New Roman" w:hAnsi="Times New Roman" w:cs="Times New Roman"/>
          <w:sz w:val="20"/>
          <w:szCs w:val="20"/>
        </w:rPr>
        <w:t xml:space="preserve"> Диалогическое общение - предусматривает его организацию средствами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равноправного межсубъектного диалога: подростка со сверстниками,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родителями, учителем и другими значимыми взрослыми;</w:t>
      </w:r>
    </w:p>
    <w:p w14:paraId="737A92E1"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Психологическая комфортная среда - ориентир на создание в</w:t>
      </w:r>
      <w:r w:rsidRPr="009712FC">
        <w:rPr>
          <w:rFonts w:ascii="Times New Roman" w:hAnsi="Times New Roman" w:cs="Times New Roman"/>
          <w:sz w:val="20"/>
          <w:szCs w:val="20"/>
        </w:rPr>
        <w:br/>
        <w:t>образовательной организации для каждого ребенка и взрослого позитивных</w:t>
      </w:r>
      <w:r w:rsidRPr="009712FC">
        <w:rPr>
          <w:rFonts w:ascii="Times New Roman" w:hAnsi="Times New Roman" w:cs="Times New Roman"/>
          <w:sz w:val="20"/>
          <w:szCs w:val="20"/>
        </w:rPr>
        <w:br/>
      </w:r>
      <w:r w:rsidRPr="009712FC">
        <w:rPr>
          <w:rFonts w:ascii="Times New Roman" w:hAnsi="Times New Roman" w:cs="Times New Roman"/>
          <w:sz w:val="20"/>
          <w:szCs w:val="20"/>
        </w:rPr>
        <w:lastRenderedPageBreak/>
        <w:t>эмоций и доверительных отношений, конструктивного взаимодействия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школьников и педагогов;</w:t>
      </w:r>
      <w:r w:rsidRPr="009712FC">
        <w:rPr>
          <w:rFonts w:ascii="Times New Roman" w:hAnsi="Times New Roman" w:cs="Times New Roman"/>
          <w:sz w:val="20"/>
          <w:szCs w:val="20"/>
        </w:rPr>
        <w:br/>
      </w:r>
      <w:r w:rsidRPr="009712FC">
        <w:rPr>
          <w:rFonts w:ascii="Times New Roman" w:hAnsi="Times New Roman" w:cs="Times New Roman"/>
          <w:sz w:val="20"/>
          <w:szCs w:val="20"/>
        </w:rPr>
        <w:sym w:font="Symbol" w:char="F02D"/>
      </w:r>
      <w:r w:rsidRPr="009712FC">
        <w:rPr>
          <w:rFonts w:ascii="Times New Roman" w:hAnsi="Times New Roman" w:cs="Times New Roman"/>
          <w:sz w:val="20"/>
          <w:szCs w:val="20"/>
        </w:rPr>
        <w:t xml:space="preserve"> Следование нравственному примеру - содержание учебного процесса, вне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учебной и внешкольной деятельности наполняется примерами нравственного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поведения, особое значение для духовно-нравственного развития обучающегося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имеет пример учителя, его внешний вид, культура общения и т. д;</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 xml:space="preserve">Основными </w:t>
      </w:r>
      <w:r w:rsidRPr="009712FC">
        <w:rPr>
          <w:rFonts w:ascii="Times New Roman" w:hAnsi="Times New Roman" w:cs="Times New Roman"/>
          <w:b/>
          <w:bCs/>
          <w:sz w:val="20"/>
          <w:szCs w:val="20"/>
        </w:rPr>
        <w:t>традициями</w:t>
      </w:r>
      <w:r w:rsidRPr="009712FC">
        <w:rPr>
          <w:rFonts w:ascii="Times New Roman" w:hAnsi="Times New Roman" w:cs="Times New Roman"/>
          <w:sz w:val="20"/>
          <w:szCs w:val="20"/>
        </w:rPr>
        <w:t xml:space="preserve"> воспитания в М</w:t>
      </w:r>
      <w:r w:rsidR="009712FC">
        <w:rPr>
          <w:rFonts w:ascii="Times New Roman" w:hAnsi="Times New Roman" w:cs="Times New Roman"/>
          <w:sz w:val="20"/>
          <w:szCs w:val="20"/>
        </w:rPr>
        <w:t>А</w:t>
      </w:r>
      <w:r w:rsidRPr="009712FC">
        <w:rPr>
          <w:rFonts w:ascii="Times New Roman" w:hAnsi="Times New Roman" w:cs="Times New Roman"/>
          <w:sz w:val="20"/>
          <w:szCs w:val="20"/>
        </w:rPr>
        <w:t>ОУ СШ №45 являются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следующие:</w:t>
      </w:r>
    </w:p>
    <w:p w14:paraId="12C08352"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Ключевые общешкольные дела, через которые осуществляется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интеграция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воспитательных усилий педагогов;</w:t>
      </w:r>
    </w:p>
    <w:p w14:paraId="5FDB52A4"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Предметные недели, которые посвящены значимым</w:t>
      </w:r>
      <w:r w:rsidR="009712FC">
        <w:rPr>
          <w:rFonts w:ascii="Times New Roman" w:hAnsi="Times New Roman" w:cs="Times New Roman"/>
          <w:sz w:val="8"/>
          <w:szCs w:val="8"/>
        </w:rPr>
        <w:t xml:space="preserve"> </w:t>
      </w:r>
      <w:r w:rsidRPr="009712FC">
        <w:rPr>
          <w:rFonts w:ascii="Times New Roman" w:hAnsi="Times New Roman" w:cs="Times New Roman"/>
          <w:sz w:val="20"/>
          <w:szCs w:val="20"/>
        </w:rPr>
        <w:t>общероссийским и мировым событиям и праздникам, помогающие учащимся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проявить себя в разных ролях;</w:t>
      </w:r>
    </w:p>
    <w:p w14:paraId="15388B80"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ступени социального роста обучающихся (от пассивного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наблюдателя до участника, от участника до организатора, от организатора до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лидера того или иного дела);</w:t>
      </w:r>
      <w:r w:rsidRPr="009712FC">
        <w:rPr>
          <w:rFonts w:ascii="Times New Roman" w:hAnsi="Times New Roman" w:cs="Times New Roman"/>
          <w:sz w:val="20"/>
          <w:szCs w:val="20"/>
        </w:rPr>
        <w:br/>
        <w:t>- конструктивное межличностное, межклассное и межвозврастное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взаимодействие обучающихся, а также их социальная активность;</w:t>
      </w:r>
      <w:r w:rsidRPr="009712FC">
        <w:rPr>
          <w:rFonts w:ascii="Times New Roman" w:hAnsi="Times New Roman" w:cs="Times New Roman"/>
          <w:sz w:val="20"/>
          <w:szCs w:val="20"/>
        </w:rPr>
        <w:br/>
        <w:t>- ориентация на формирование, создание и активизацию ученического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самоуправления, как на уровне класса, так и на уровне школы, на создание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детских общественных формирований в рамках Российского движения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школьников, «Совета лидеров», на установление в них доброжелательных 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товарищеских взаимоотношений;</w:t>
      </w:r>
      <w:r w:rsidRPr="009712FC">
        <w:rPr>
          <w:rFonts w:ascii="Times New Roman" w:hAnsi="Times New Roman" w:cs="Times New Roman"/>
          <w:sz w:val="20"/>
          <w:szCs w:val="20"/>
        </w:rPr>
        <w:br/>
        <w:t>- формирование корпуса классных руководителей, реализующего по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отношению к обучающимся защитную, личностно развивающую,</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организационную, посредническую (в том числе и в разрешении конфликтов)</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функции и т.д.</w:t>
      </w:r>
    </w:p>
    <w:p w14:paraId="7B6FBD50" w14:textId="77777777" w:rsidR="009712FC" w:rsidRDefault="000341AE" w:rsidP="000341AE">
      <w:pPr>
        <w:rPr>
          <w:rFonts w:ascii="Times New Roman" w:hAnsi="Times New Roman" w:cs="Times New Roman"/>
          <w:sz w:val="28"/>
          <w:szCs w:val="28"/>
        </w:rPr>
      </w:pPr>
      <w:r w:rsidRPr="000341AE">
        <w:rPr>
          <w:rFonts w:ascii="Times New Roman" w:hAnsi="Times New Roman" w:cs="Times New Roman"/>
          <w:sz w:val="28"/>
          <w:szCs w:val="28"/>
        </w:rPr>
        <w:t>ЦЕЛЬ И ЗАДАЧИВОСПИТАНИЯ</w:t>
      </w:r>
    </w:p>
    <w:p w14:paraId="62AFB8E7"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Современный национальный идеал личности, воспитанной в новой</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российской общеобразовательной школе, – это высоконравственный,</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творческий, компетентный гражданин России, принимающий судьбу Отечества</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как свою личную, осознающей ответственность за настоящее и будущее своей</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страны, укорененный в духовных и культурных традициях российского народа.</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Исходя из этого, общей целью воспитания в М</w:t>
      </w:r>
      <w:r w:rsidR="009712FC">
        <w:rPr>
          <w:rFonts w:ascii="Times New Roman" w:hAnsi="Times New Roman" w:cs="Times New Roman"/>
          <w:sz w:val="20"/>
          <w:szCs w:val="20"/>
        </w:rPr>
        <w:t>А</w:t>
      </w:r>
      <w:r w:rsidRPr="009712FC">
        <w:rPr>
          <w:rFonts w:ascii="Times New Roman" w:hAnsi="Times New Roman" w:cs="Times New Roman"/>
          <w:sz w:val="20"/>
          <w:szCs w:val="20"/>
        </w:rPr>
        <w:t>ОУ СШ № 45 является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создание условий для обеспечения доступности воспитания гармонично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развитой и социально ответственной личности за счет разнообразия форм</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внеурочной деятельности, расширения реестра программ дополнительного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образования и образовательных услуг.</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Данная цель ориентирует педагогов, в первую очередь, на обеспечение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позитивной динамики развития личности ребенка, а не только на обеспечение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соответствия его личности единому стандарту. Сотрудничество, партнерские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отношения педагога и обучающегося, сочетание усилий педагога по развитию</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 xml:space="preserve">личности ребенка и усилий самого ребенка по своему саморазвитию </w:t>
      </w:r>
      <w:r w:rsidR="009712FC">
        <w:rPr>
          <w:rFonts w:ascii="Times New Roman" w:hAnsi="Times New Roman" w:cs="Times New Roman"/>
          <w:sz w:val="20"/>
          <w:szCs w:val="20"/>
        </w:rPr>
        <w:t>–</w:t>
      </w:r>
      <w:r w:rsidRPr="009712FC">
        <w:rPr>
          <w:rFonts w:ascii="Times New Roman" w:hAnsi="Times New Roman" w:cs="Times New Roman"/>
          <w:sz w:val="20"/>
          <w:szCs w:val="20"/>
        </w:rPr>
        <w:t xml:space="preserve"> являются</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важным фактором успеха в достижении поставленной цели в связи с этим важно.</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Достижению поставленной цели воспитания обучающихся будет</w:t>
      </w:r>
      <w:r w:rsidR="009712FC">
        <w:rPr>
          <w:rFonts w:ascii="Times New Roman" w:hAnsi="Times New Roman" w:cs="Times New Roman"/>
          <w:sz w:val="28"/>
          <w:szCs w:val="28"/>
        </w:rPr>
        <w:t xml:space="preserve"> </w:t>
      </w:r>
      <w:r w:rsidRPr="009712FC">
        <w:rPr>
          <w:rFonts w:ascii="Times New Roman" w:hAnsi="Times New Roman" w:cs="Times New Roman"/>
          <w:sz w:val="20"/>
          <w:szCs w:val="20"/>
        </w:rPr>
        <w:t>способствовать решение следующих основных задач:</w:t>
      </w:r>
    </w:p>
    <w:p w14:paraId="46ED1191" w14:textId="53FB83AA" w:rsidR="000341AE" w:rsidRPr="009712FC" w:rsidRDefault="000341AE" w:rsidP="000341AE">
      <w:pPr>
        <w:rPr>
          <w:rFonts w:ascii="Times New Roman" w:hAnsi="Times New Roman" w:cs="Times New Roman"/>
          <w:sz w:val="2"/>
          <w:szCs w:val="2"/>
        </w:rPr>
      </w:pPr>
      <w:r w:rsidRPr="009712FC">
        <w:rPr>
          <w:rFonts w:ascii="Times New Roman" w:hAnsi="Times New Roman" w:cs="Times New Roman"/>
          <w:sz w:val="20"/>
          <w:szCs w:val="20"/>
        </w:rPr>
        <w:t>- поддерживать традиции образовательной организации и инициативы</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по созданию новых в рамках уклада школьной жизни, реализовывать</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воспитательные возможности общешкольных ключевых дел и в рамках</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предметных недель,</w:t>
      </w:r>
    </w:p>
    <w:p w14:paraId="4BD4F893" w14:textId="77777777" w:rsidR="009712FC"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реализовывать воспитательный потенциал и возможности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школьного урока, поддерживать использование интерактивных форм занятий с</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обучающимися на уроках;</w:t>
      </w:r>
    </w:p>
    <w:p w14:paraId="68D290C8" w14:textId="77777777" w:rsidR="00BD7DA7"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инициировать и поддерживать ученическое самоуправление – как на</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уровне школы, так и на уровне классных сообществ; их коллективное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планирование, организацию, проведение и анализ самостоятельно проведенных</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дел и мероприятий;</w:t>
      </w:r>
      <w:r w:rsidRPr="009712FC">
        <w:rPr>
          <w:rFonts w:ascii="Times New Roman" w:hAnsi="Times New Roman" w:cs="Times New Roman"/>
          <w:sz w:val="20"/>
          <w:szCs w:val="20"/>
        </w:rPr>
        <w:br/>
        <w:t>- инициировать и поддерживать деятельность детских общественных</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организаций (РДШ);</w:t>
      </w:r>
      <w:r w:rsidRPr="009712FC">
        <w:rPr>
          <w:rFonts w:ascii="Times New Roman" w:hAnsi="Times New Roman" w:cs="Times New Roman"/>
          <w:sz w:val="20"/>
          <w:szCs w:val="20"/>
        </w:rPr>
        <w:br/>
        <w:t>- вовлекать обучающихся в кружки, секции, клубы, студии и иные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объединения, работающие по школьным программам внеурочной деятельности 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дополнительного образования, реализовывать их воспитательные возможности;</w:t>
      </w:r>
      <w:r w:rsidRPr="009712FC">
        <w:rPr>
          <w:rFonts w:ascii="Times New Roman" w:hAnsi="Times New Roman" w:cs="Times New Roman"/>
          <w:sz w:val="20"/>
          <w:szCs w:val="20"/>
        </w:rPr>
        <w:br/>
        <w:t>- организовывать профориентационную работу с обучающимися;</w:t>
      </w:r>
      <w:r w:rsidRPr="009712FC">
        <w:rPr>
          <w:rFonts w:ascii="Times New Roman" w:hAnsi="Times New Roman" w:cs="Times New Roman"/>
          <w:sz w:val="20"/>
          <w:szCs w:val="20"/>
        </w:rPr>
        <w:br/>
        <w:t>- реализовывать потенциал классного руководства в воспитании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обучающихся, поддерживать активное участие классных сообществ в жизни</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школы, укрепление коллективных ценностей школьного сообщества;</w:t>
      </w:r>
      <w:r w:rsidRPr="009712FC">
        <w:rPr>
          <w:rFonts w:ascii="Times New Roman" w:hAnsi="Times New Roman" w:cs="Times New Roman"/>
          <w:sz w:val="20"/>
          <w:szCs w:val="20"/>
        </w:rPr>
        <w:br/>
        <w:t>- развивать предметно-эстетическую среду школы и реализовывать ее</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воспитательные возможности, формирование позитивного уклада школьной</w:t>
      </w:r>
      <w:r w:rsidR="009712FC">
        <w:rPr>
          <w:rFonts w:ascii="Times New Roman" w:hAnsi="Times New Roman" w:cs="Times New Roman"/>
          <w:sz w:val="20"/>
          <w:szCs w:val="20"/>
        </w:rPr>
        <w:t xml:space="preserve"> </w:t>
      </w:r>
      <w:r w:rsidRPr="009712FC">
        <w:rPr>
          <w:rFonts w:ascii="Times New Roman" w:hAnsi="Times New Roman" w:cs="Times New Roman"/>
          <w:sz w:val="20"/>
          <w:szCs w:val="20"/>
        </w:rPr>
        <w:t>жизни и положительного имиджа и престижа Школы;</w:t>
      </w:r>
      <w:r w:rsidRPr="009712FC">
        <w:rPr>
          <w:rFonts w:ascii="Times New Roman" w:hAnsi="Times New Roman" w:cs="Times New Roman"/>
          <w:sz w:val="20"/>
          <w:szCs w:val="20"/>
        </w:rPr>
        <w:br/>
        <w:t>- организовать работу с семьями обучающихся, их родителями или</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законными представителями, направленную на совместное решение проблем</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личностного развития обучающихся.</w:t>
      </w:r>
      <w:r w:rsidRPr="009712FC">
        <w:rPr>
          <w:rFonts w:ascii="Times New Roman" w:hAnsi="Times New Roman" w:cs="Times New Roman"/>
          <w:sz w:val="20"/>
          <w:szCs w:val="20"/>
        </w:rPr>
        <w:br/>
      </w:r>
      <w:r w:rsidRPr="009712FC">
        <w:rPr>
          <w:rFonts w:ascii="Times New Roman" w:hAnsi="Times New Roman" w:cs="Times New Roman"/>
          <w:sz w:val="20"/>
          <w:szCs w:val="20"/>
        </w:rPr>
        <w:lastRenderedPageBreak/>
        <w:t>Конкретизация общей цели воспитания применительно к возрастным</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особенностям школьников позволяет выделить в ней следующие целевые</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приоритеты, соответствующие трем уровням общего образования. Это то, чему</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предстоит уделять первостепенное, но не единственное внимание:</w:t>
      </w:r>
      <w:r w:rsidRPr="009712FC">
        <w:rPr>
          <w:rFonts w:ascii="Times New Roman" w:hAnsi="Times New Roman" w:cs="Times New Roman"/>
          <w:sz w:val="20"/>
          <w:szCs w:val="20"/>
        </w:rPr>
        <w:br/>
        <w:t>1. В воспитании детей младшего школьного возраста (уровень</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начального общего образования) таким целевым приоритетом является создание</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благоприятных условий для:</w:t>
      </w:r>
    </w:p>
    <w:p w14:paraId="5BEFF408" w14:textId="77777777" w:rsidR="00BD7DA7"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усвоения младшими школьниками социально значимых знаний –</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знаний основных норм и традиций того общества, в котором они живут,</w:t>
      </w:r>
    </w:p>
    <w:p w14:paraId="2AD7845C" w14:textId="77777777" w:rsidR="00BD7DA7" w:rsidRDefault="000341AE" w:rsidP="000341AE">
      <w:pPr>
        <w:rPr>
          <w:rFonts w:ascii="Times New Roman" w:hAnsi="Times New Roman" w:cs="Times New Roman"/>
          <w:sz w:val="20"/>
          <w:szCs w:val="20"/>
        </w:rPr>
      </w:pPr>
      <w:r w:rsidRPr="009712FC">
        <w:rPr>
          <w:rFonts w:ascii="Times New Roman" w:hAnsi="Times New Roman" w:cs="Times New Roman"/>
          <w:sz w:val="20"/>
          <w:szCs w:val="20"/>
        </w:rPr>
        <w:t xml:space="preserve">- самоутверждения их в своем новом социальном статусе </w:t>
      </w:r>
      <w:r w:rsidR="00BD7DA7">
        <w:rPr>
          <w:rFonts w:ascii="Times New Roman" w:hAnsi="Times New Roman" w:cs="Times New Roman"/>
          <w:sz w:val="20"/>
          <w:szCs w:val="20"/>
        </w:rPr>
        <w:t>–</w:t>
      </w:r>
      <w:r w:rsidRPr="009712FC">
        <w:rPr>
          <w:rFonts w:ascii="Times New Roman" w:hAnsi="Times New Roman" w:cs="Times New Roman"/>
          <w:sz w:val="20"/>
          <w:szCs w:val="20"/>
        </w:rPr>
        <w:t xml:space="preserve"> статусе</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школьника, то есть научиться соответствовать предъявляемым к носителям</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данного статуса нормам и принятым традициям поведения школьника</w:t>
      </w:r>
      <w:r w:rsidRPr="009712FC">
        <w:rPr>
          <w:rFonts w:ascii="Times New Roman" w:hAnsi="Times New Roman" w:cs="Times New Roman"/>
          <w:sz w:val="20"/>
          <w:szCs w:val="20"/>
        </w:rPr>
        <w:br/>
        <w:t>- развития умений и навыков социально значимых отношений</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школьников младших классов и накопления ими опыта осуществления</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социально значимых дел в дальнейшем.</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К наиболее важным знаниям, умениям и навыкам для этого уровня,</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относятся следующие:</w:t>
      </w:r>
    </w:p>
    <w:p w14:paraId="6A379DC2" w14:textId="3091E286" w:rsidR="000341AE" w:rsidRPr="00BD7DA7" w:rsidRDefault="000341AE" w:rsidP="000341AE">
      <w:pPr>
        <w:rPr>
          <w:rFonts w:ascii="Times New Roman" w:hAnsi="Times New Roman" w:cs="Times New Roman"/>
          <w:sz w:val="8"/>
          <w:szCs w:val="8"/>
        </w:rPr>
      </w:pPr>
      <w:r w:rsidRPr="009712FC">
        <w:rPr>
          <w:rFonts w:ascii="Times New Roman" w:hAnsi="Times New Roman" w:cs="Times New Roman"/>
          <w:sz w:val="20"/>
          <w:szCs w:val="20"/>
        </w:rPr>
        <w:t>- быть любящим, послушным и отзывчивым сыном (дочерью), братом</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(сестрой), внуком (внучкой); уважать старших и заботиться о младших членах</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семьи; выполнять посильную для ребенка домашнюю работу, помогать старшим;</w:t>
      </w:r>
      <w:r w:rsidRPr="009712FC">
        <w:rPr>
          <w:rFonts w:ascii="Times New Roman" w:hAnsi="Times New Roman" w:cs="Times New Roman"/>
          <w:sz w:val="20"/>
          <w:szCs w:val="20"/>
        </w:rPr>
        <w:br/>
        <w:t>- быть трудолюбивым, следуя принципу «делу — время, потехе — час» как</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в учебных занятиях, так и в домашних делах, доводить начатое дело до конца;</w:t>
      </w:r>
      <w:r w:rsidRPr="009712FC">
        <w:rPr>
          <w:rFonts w:ascii="Times New Roman" w:hAnsi="Times New Roman" w:cs="Times New Roman"/>
          <w:sz w:val="20"/>
          <w:szCs w:val="20"/>
        </w:rPr>
        <w:br/>
        <w:t>- знать и любить свою Родину – свой родной дом, двор, улицу, поселок,</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свою страну;</w:t>
      </w:r>
      <w:r w:rsidRPr="009712FC">
        <w:rPr>
          <w:rFonts w:ascii="Times New Roman" w:hAnsi="Times New Roman" w:cs="Times New Roman"/>
          <w:sz w:val="20"/>
          <w:szCs w:val="20"/>
        </w:rPr>
        <w:br/>
        <w:t>- беречь и охранять природу (ухаживать за комнатными растениями в</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классе или дома, заботиться о своих домашних питомцах и, по возможности, о</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бездомных животных в своем дворе; подкармливать птиц в морозные зимы; не</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засорять бытовым мусором улицы, леса, водоемы);</w:t>
      </w:r>
      <w:r w:rsidRPr="009712FC">
        <w:rPr>
          <w:rFonts w:ascii="Times New Roman" w:hAnsi="Times New Roman" w:cs="Times New Roman"/>
          <w:sz w:val="20"/>
          <w:szCs w:val="20"/>
        </w:rPr>
        <w:br/>
        <w:t>- проявлять миролюбие — не затевать конфликтов и стремиться решать</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спорные вопросы, не прибегая к силе;</w:t>
      </w:r>
      <w:r w:rsidRPr="009712FC">
        <w:rPr>
          <w:rFonts w:ascii="Times New Roman" w:hAnsi="Times New Roman" w:cs="Times New Roman"/>
          <w:sz w:val="20"/>
          <w:szCs w:val="20"/>
        </w:rPr>
        <w:br/>
        <w:t>- стремиться узнавать что-то новое, проявлять любознательность, ценить</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знания;</w:t>
      </w:r>
      <w:r w:rsidRPr="009712FC">
        <w:rPr>
          <w:rFonts w:ascii="Times New Roman" w:hAnsi="Times New Roman" w:cs="Times New Roman"/>
          <w:sz w:val="20"/>
          <w:szCs w:val="20"/>
        </w:rPr>
        <w:br/>
        <w:t>- быть вежливым и опрятным, скромным и приветливым;</w:t>
      </w:r>
      <w:r w:rsidRPr="009712FC">
        <w:rPr>
          <w:rFonts w:ascii="Times New Roman" w:hAnsi="Times New Roman" w:cs="Times New Roman"/>
          <w:sz w:val="20"/>
          <w:szCs w:val="20"/>
        </w:rPr>
        <w:br/>
        <w:t>- соблюдать правила личной гигиены, режим дня, вести здоровый образ</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жизни;</w:t>
      </w:r>
      <w:r w:rsidRPr="009712FC">
        <w:rPr>
          <w:rFonts w:ascii="Times New Roman" w:hAnsi="Times New Roman" w:cs="Times New Roman"/>
          <w:sz w:val="20"/>
          <w:szCs w:val="20"/>
        </w:rPr>
        <w:br/>
        <w:t>- уметь сопереживать, проявлять сострадание к попавшим в беду;</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стремиться устанавливать хорошие отношения с другими людьми; уметь</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прощать обиды, защищать слабых, по мере возможности помогать</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нуждающимся в этом людям; уважительно относиться к людям иной</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национальной или религиозной принадлежности, иного имущественного</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положения, людям с ограниченными возможностями здоровья;</w:t>
      </w:r>
      <w:r w:rsidRPr="009712FC">
        <w:rPr>
          <w:rFonts w:ascii="Times New Roman" w:hAnsi="Times New Roman" w:cs="Times New Roman"/>
          <w:sz w:val="20"/>
          <w:szCs w:val="20"/>
        </w:rPr>
        <w:br/>
        <w:t>- быть уверенным в себе, открытым и общительным, не стесняться быть в</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чем-то непохожим на других ребят; уметь ставить перед собой цели и проявлять</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инициативу, отстаивать свое мнение и действовать самостоятельно, без помощи</w:t>
      </w:r>
      <w:r w:rsidR="00BD7DA7">
        <w:rPr>
          <w:rFonts w:ascii="Times New Roman" w:hAnsi="Times New Roman" w:cs="Times New Roman"/>
          <w:sz w:val="20"/>
          <w:szCs w:val="20"/>
        </w:rPr>
        <w:t xml:space="preserve"> </w:t>
      </w:r>
      <w:r w:rsidRPr="009712FC">
        <w:rPr>
          <w:rFonts w:ascii="Times New Roman" w:hAnsi="Times New Roman" w:cs="Times New Roman"/>
          <w:sz w:val="20"/>
          <w:szCs w:val="20"/>
        </w:rPr>
        <w:t>старших.</w:t>
      </w:r>
      <w:r w:rsidRPr="009712FC">
        <w:rPr>
          <w:rFonts w:ascii="Times New Roman" w:hAnsi="Times New Roman" w:cs="Times New Roman"/>
          <w:sz w:val="20"/>
          <w:szCs w:val="20"/>
        </w:rPr>
        <w:br/>
      </w:r>
      <w:r w:rsidRPr="00BD7DA7">
        <w:rPr>
          <w:rFonts w:ascii="Times New Roman" w:hAnsi="Times New Roman" w:cs="Times New Roman"/>
          <w:sz w:val="20"/>
          <w:szCs w:val="20"/>
        </w:rPr>
        <w:t>2. В воспитании детей подросткового возраста (уровень основного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общего образования) таким приоритетом является создание благоприятных</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условий для:</w:t>
      </w:r>
      <w:r w:rsidRPr="00BD7DA7">
        <w:rPr>
          <w:rFonts w:ascii="Times New Roman" w:hAnsi="Times New Roman" w:cs="Times New Roman"/>
          <w:sz w:val="20"/>
          <w:szCs w:val="20"/>
        </w:rPr>
        <w:br/>
        <w:t>- становления собственной жизненной позиции подростка, его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собственных ценностных ориентаций;</w:t>
      </w:r>
      <w:r w:rsidRPr="00BD7DA7">
        <w:rPr>
          <w:rFonts w:ascii="Times New Roman" w:hAnsi="Times New Roman" w:cs="Times New Roman"/>
          <w:sz w:val="20"/>
          <w:szCs w:val="20"/>
        </w:rPr>
        <w:br/>
        <w:t>- утверждения себя как личность в системе отношений, свойственных</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взрослому миру;</w:t>
      </w:r>
      <w:r w:rsidRPr="00BD7DA7">
        <w:rPr>
          <w:rFonts w:ascii="Times New Roman" w:hAnsi="Times New Roman" w:cs="Times New Roman"/>
          <w:sz w:val="20"/>
          <w:szCs w:val="20"/>
        </w:rPr>
        <w:br/>
        <w:t>- развития социально значимых отношений школьников, и, прежде всего,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ценностных отношений:</w:t>
      </w:r>
      <w:r w:rsidRPr="00BD7DA7">
        <w:rPr>
          <w:rFonts w:ascii="Times New Roman" w:hAnsi="Times New Roman" w:cs="Times New Roman"/>
          <w:sz w:val="20"/>
          <w:szCs w:val="20"/>
        </w:rPr>
        <w:br/>
        <w:t>• к семье как главной опоре в жизни человека и источнику его счастья;</w:t>
      </w:r>
      <w:r w:rsidRPr="00BD7DA7">
        <w:rPr>
          <w:rFonts w:ascii="Times New Roman" w:hAnsi="Times New Roman" w:cs="Times New Roman"/>
          <w:sz w:val="20"/>
          <w:szCs w:val="20"/>
        </w:rPr>
        <w:br/>
        <w:t>• к труду как основному способу достижения жизненного благополучия</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человека, залогу его успешного профессионального самоопределения и</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ощущения уверенности в завтрашнем дне;</w:t>
      </w:r>
      <w:r w:rsidRPr="00BD7DA7">
        <w:rPr>
          <w:rFonts w:ascii="Times New Roman" w:hAnsi="Times New Roman" w:cs="Times New Roman"/>
          <w:sz w:val="20"/>
          <w:szCs w:val="20"/>
        </w:rPr>
        <w:br/>
        <w:t>• к своему отечеству, своей малой и большой Родине, как месту, в котором</w:t>
      </w:r>
      <w:r w:rsidR="00BD7DA7">
        <w:rPr>
          <w:rFonts w:ascii="Times New Roman" w:hAnsi="Times New Roman" w:cs="Times New Roman"/>
          <w:sz w:val="14"/>
          <w:szCs w:val="14"/>
        </w:rPr>
        <w:t xml:space="preserve"> </w:t>
      </w:r>
      <w:r w:rsidRPr="00BD7DA7">
        <w:rPr>
          <w:rFonts w:ascii="Times New Roman" w:hAnsi="Times New Roman" w:cs="Times New Roman"/>
          <w:sz w:val="20"/>
          <w:szCs w:val="20"/>
        </w:rPr>
        <w:t>человек вырос и познал первые радости и неудачи, которая завещана ему</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предками и которую нужно оберегать;</w:t>
      </w:r>
      <w:r w:rsidRPr="00BD7DA7">
        <w:rPr>
          <w:rFonts w:ascii="Times New Roman" w:hAnsi="Times New Roman" w:cs="Times New Roman"/>
          <w:sz w:val="20"/>
          <w:szCs w:val="20"/>
        </w:rPr>
        <w:br/>
        <w:t>• к природе как источнику жизни на Земле, основе самого ее</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существования, нуждающейся в защите и постоянном внимании со стороны</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человека;</w:t>
      </w:r>
      <w:r w:rsidRPr="00BD7DA7">
        <w:rPr>
          <w:rFonts w:ascii="Times New Roman" w:hAnsi="Times New Roman" w:cs="Times New Roman"/>
          <w:sz w:val="20"/>
          <w:szCs w:val="20"/>
        </w:rPr>
        <w:br/>
        <w:t>• к миру как главному принципу человеческого общежития, условию</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крепкой дружбы, налаживания отношений с коллегами по работе в будущем и</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создания благоприятного микроклимата в своей собственной семье;</w:t>
      </w:r>
      <w:r w:rsidRPr="00BD7DA7">
        <w:rPr>
          <w:rFonts w:ascii="Times New Roman" w:hAnsi="Times New Roman" w:cs="Times New Roman"/>
          <w:sz w:val="20"/>
          <w:szCs w:val="20"/>
        </w:rPr>
        <w:br/>
        <w:t>• к знаниям как интеллектуальному ресурсу, обеспечивающему будущее</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человека, как результату кропотливого, но увлекательного учебного труда;</w:t>
      </w:r>
      <w:r w:rsidRPr="00BD7DA7">
        <w:rPr>
          <w:rFonts w:ascii="Times New Roman" w:hAnsi="Times New Roman" w:cs="Times New Roman"/>
          <w:sz w:val="20"/>
          <w:szCs w:val="20"/>
        </w:rPr>
        <w:br/>
        <w:t>• к культуре как духовному богатству общества и важному условию</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ощущения человеком полноты проживаемой жизни, которое дают ему чтение,</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музыка, искусство, театр, творческое самовыражение;</w:t>
      </w:r>
      <w:r w:rsidRPr="00BD7DA7">
        <w:rPr>
          <w:rFonts w:ascii="Times New Roman" w:hAnsi="Times New Roman" w:cs="Times New Roman"/>
          <w:sz w:val="20"/>
          <w:szCs w:val="20"/>
        </w:rPr>
        <w:br/>
        <w:t>• к здоровью как залогу долгой и активной жизни человека, его хорошего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настроения и оптимистичного взгляда на мир;</w:t>
      </w:r>
      <w:r w:rsidRPr="00BD7DA7">
        <w:rPr>
          <w:rFonts w:ascii="Times New Roman" w:hAnsi="Times New Roman" w:cs="Times New Roman"/>
          <w:sz w:val="20"/>
          <w:szCs w:val="20"/>
        </w:rPr>
        <w:br/>
        <w:t>• к окружающим людям как безусловной и абсолютной ценности, как</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 xml:space="preserve">равноправным социальным партнерам, </w:t>
      </w:r>
      <w:r w:rsidRPr="00BD7DA7">
        <w:rPr>
          <w:rFonts w:ascii="Times New Roman" w:hAnsi="Times New Roman" w:cs="Times New Roman"/>
          <w:sz w:val="20"/>
          <w:szCs w:val="20"/>
        </w:rPr>
        <w:lastRenderedPageBreak/>
        <w:t>с которыми необходимо выстраивать</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доброжелательные и взаимно поддерживающие отношения, дающие человеку</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радость общения и позволяющие избегать чувства одиночества;</w:t>
      </w:r>
      <w:r w:rsidRPr="00BD7DA7">
        <w:rPr>
          <w:rFonts w:ascii="Times New Roman" w:hAnsi="Times New Roman" w:cs="Times New Roman"/>
          <w:sz w:val="20"/>
          <w:szCs w:val="20"/>
        </w:rPr>
        <w:br/>
        <w:t>• к самим себе как хозяевам своей судьбы, самоопределяющимся и</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самореализующимся личностям, отвечающим за свое собственное будущее.</w:t>
      </w:r>
      <w:r w:rsidRPr="00BD7DA7">
        <w:rPr>
          <w:rFonts w:ascii="Times New Roman" w:hAnsi="Times New Roman" w:cs="Times New Roman"/>
          <w:sz w:val="20"/>
          <w:szCs w:val="20"/>
        </w:rPr>
        <w:br/>
        <w:t>3. В воспитании детей юношеского возраста (уровень среднего общего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образования) таким приоритетом является создание благоприятных условий для:</w:t>
      </w:r>
      <w:r w:rsidRPr="00BD7DA7">
        <w:rPr>
          <w:rFonts w:ascii="Times New Roman" w:hAnsi="Times New Roman" w:cs="Times New Roman"/>
          <w:sz w:val="20"/>
          <w:szCs w:val="20"/>
        </w:rPr>
        <w:br/>
        <w:t>- приобретения школьниками опыта осуществления социально значимых</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дел, жизненного самоопределения, выбора дальнейшего жизненного пути</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посредствам реальный практический опыт, который они могут приобрести, в том</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числе и в школе, в то числе:</w:t>
      </w:r>
      <w:r w:rsidRPr="00BD7DA7">
        <w:rPr>
          <w:rFonts w:ascii="Times New Roman" w:hAnsi="Times New Roman" w:cs="Times New Roman"/>
          <w:sz w:val="20"/>
          <w:szCs w:val="20"/>
        </w:rPr>
        <w:br/>
        <w:t>• опыт дел, направленных на заботу о своей семье, родных и близких;</w:t>
      </w:r>
      <w:r w:rsidRPr="00BD7DA7">
        <w:rPr>
          <w:rFonts w:ascii="Times New Roman" w:hAnsi="Times New Roman" w:cs="Times New Roman"/>
          <w:sz w:val="20"/>
          <w:szCs w:val="20"/>
        </w:rPr>
        <w:br/>
        <w:t>• трудовой опыт при реализации проектов, направленных на улучшение</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школьной жизни;</w:t>
      </w:r>
      <w:r w:rsidRPr="00BD7DA7">
        <w:rPr>
          <w:rFonts w:ascii="Times New Roman" w:hAnsi="Times New Roman" w:cs="Times New Roman"/>
          <w:sz w:val="20"/>
          <w:szCs w:val="20"/>
        </w:rPr>
        <w:br/>
        <w:t>• опыт управления образовательной организацией, планирования, принятия</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решений и достижения личных и коллективных целей в рамках ключевых</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компетенций самоуправления;</w:t>
      </w:r>
      <w:r w:rsidRPr="00BD7DA7">
        <w:rPr>
          <w:rFonts w:ascii="Times New Roman" w:hAnsi="Times New Roman" w:cs="Times New Roman"/>
          <w:sz w:val="20"/>
          <w:szCs w:val="20"/>
        </w:rPr>
        <w:br/>
        <w:t>• опыт дел, направленных на пользу своей школе, своему родному городу,</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стране в целом, опыт деятельного выражения собственной гражданской позиции;</w:t>
      </w:r>
      <w:r w:rsidRPr="00BD7DA7">
        <w:rPr>
          <w:rFonts w:ascii="Times New Roman" w:hAnsi="Times New Roman" w:cs="Times New Roman"/>
          <w:sz w:val="20"/>
          <w:szCs w:val="20"/>
        </w:rPr>
        <w:br/>
        <w:t>• опыт природоохранных дел;</w:t>
      </w:r>
      <w:r w:rsidRPr="00BD7DA7">
        <w:rPr>
          <w:rFonts w:ascii="Times New Roman" w:hAnsi="Times New Roman" w:cs="Times New Roman"/>
          <w:sz w:val="20"/>
          <w:szCs w:val="20"/>
        </w:rPr>
        <w:br/>
        <w:t>• опыт разрешения возникающих конфликтных ситуаций;</w:t>
      </w:r>
      <w:r w:rsidRPr="00BD7DA7">
        <w:rPr>
          <w:rFonts w:ascii="Times New Roman" w:hAnsi="Times New Roman" w:cs="Times New Roman"/>
          <w:sz w:val="20"/>
          <w:szCs w:val="20"/>
        </w:rPr>
        <w:br/>
        <w:t>• опыт самостоятельного приобретения новых знаний, проведения научных</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исследований, опыт проектной деятельности;</w:t>
      </w:r>
      <w:r w:rsidRPr="00BD7DA7">
        <w:rPr>
          <w:rFonts w:ascii="Times New Roman" w:hAnsi="Times New Roman" w:cs="Times New Roman"/>
          <w:sz w:val="20"/>
          <w:szCs w:val="20"/>
        </w:rPr>
        <w:br/>
        <w:t>• опыт создания собственных произведений культуры, опыт творческого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самовыражения;</w:t>
      </w:r>
    </w:p>
    <w:p w14:paraId="5CE49760" w14:textId="77777777" w:rsidR="00BD7DA7" w:rsidRDefault="000341AE" w:rsidP="000341AE">
      <w:pPr>
        <w:rPr>
          <w:rFonts w:ascii="Times New Roman" w:hAnsi="Times New Roman" w:cs="Times New Roman"/>
          <w:sz w:val="20"/>
          <w:szCs w:val="20"/>
        </w:rPr>
      </w:pPr>
      <w:r w:rsidRPr="00BD7DA7">
        <w:rPr>
          <w:rFonts w:ascii="Times New Roman" w:hAnsi="Times New Roman" w:cs="Times New Roman"/>
          <w:sz w:val="20"/>
          <w:szCs w:val="20"/>
        </w:rPr>
        <w:t>• опыт ведения здорового образа жизни и заботы о здоровье других людей;</w:t>
      </w:r>
      <w:r w:rsidRPr="00BD7DA7">
        <w:rPr>
          <w:rFonts w:ascii="Times New Roman" w:hAnsi="Times New Roman" w:cs="Times New Roman"/>
          <w:sz w:val="20"/>
          <w:szCs w:val="20"/>
        </w:rPr>
        <w:br/>
        <w:t>• опыт оказания помощи окружающим, заботы о малышах или пожилых</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людях, волонтерский опыт;</w:t>
      </w:r>
      <w:r w:rsidRPr="00BD7DA7">
        <w:rPr>
          <w:rFonts w:ascii="Times New Roman" w:hAnsi="Times New Roman" w:cs="Times New Roman"/>
          <w:sz w:val="20"/>
          <w:szCs w:val="20"/>
        </w:rPr>
        <w:br/>
        <w:t>• опыт самопознания и самоанализа, опыт социально приемлемого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самовыражения и самореализации.</w:t>
      </w:r>
      <w:r w:rsidRPr="00BD7DA7">
        <w:rPr>
          <w:rFonts w:ascii="Times New Roman" w:hAnsi="Times New Roman" w:cs="Times New Roman"/>
          <w:sz w:val="20"/>
          <w:szCs w:val="20"/>
        </w:rPr>
        <w:br/>
        <w:t>Работа педагогов по реализации данной программы, направленная на</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достижение поставленной цели, позволит обучающему получить необходимые</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социальные навыки, которые помогут ему лучше ориентироваться в сложном</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мире человеческих взаимоотношений, эффективнее налаживать коммуникацию с</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окружающими, увереннее себя чувствовать во взаимодействии с ними,</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продуктивнее сотрудничать с людьми разных возрастов и разного социального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положения, смелее искать и находить выходы из трудных жизненных ситуаций,</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осмысленнее выбирать свой жизненный путь в сложных поисках счастья для</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себя и окружающих его людей.</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Планомерная реализация поставленных задач позволит организовать в</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школе интересную и событийно насыщенную жизнь детей и педагогов, что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станет эффективным способом профилактики антисоциального поведения</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школьников.</w:t>
      </w:r>
    </w:p>
    <w:p w14:paraId="2890D712" w14:textId="6F564D69" w:rsidR="00BD7DA7" w:rsidRPr="00BD7DA7" w:rsidRDefault="00BD7DA7" w:rsidP="000341AE">
      <w:pPr>
        <w:rPr>
          <w:rFonts w:ascii="Times New Roman" w:hAnsi="Times New Roman" w:cs="Times New Roman"/>
          <w:b/>
          <w:bCs/>
          <w:sz w:val="28"/>
          <w:szCs w:val="28"/>
        </w:rPr>
      </w:pPr>
      <w:r w:rsidRPr="00BD7DA7">
        <w:rPr>
          <w:rFonts w:ascii="Times New Roman" w:hAnsi="Times New Roman" w:cs="Times New Roman"/>
          <w:b/>
          <w:bCs/>
          <w:sz w:val="28"/>
          <w:szCs w:val="28"/>
        </w:rPr>
        <w:t>2 3 3</w:t>
      </w:r>
      <w:r w:rsidR="000341AE" w:rsidRPr="00BD7DA7">
        <w:rPr>
          <w:rFonts w:ascii="Times New Roman" w:hAnsi="Times New Roman" w:cs="Times New Roman"/>
          <w:b/>
          <w:bCs/>
          <w:sz w:val="28"/>
          <w:szCs w:val="28"/>
        </w:rPr>
        <w:t xml:space="preserve"> ВИДЫ, ФОРМЫ И СОДЕРЖАНИЕ ДЕЯТЕЛЬНОСТИ</w:t>
      </w:r>
    </w:p>
    <w:p w14:paraId="149B8132" w14:textId="77777777" w:rsidR="00BD7DA7" w:rsidRPr="00BD7DA7" w:rsidRDefault="000341AE" w:rsidP="000341AE">
      <w:pPr>
        <w:rPr>
          <w:rFonts w:ascii="Times New Roman" w:hAnsi="Times New Roman" w:cs="Times New Roman"/>
          <w:sz w:val="20"/>
          <w:szCs w:val="20"/>
        </w:rPr>
      </w:pPr>
      <w:r w:rsidRPr="00BD7DA7">
        <w:rPr>
          <w:rFonts w:ascii="Times New Roman" w:hAnsi="Times New Roman" w:cs="Times New Roman"/>
          <w:sz w:val="20"/>
          <w:szCs w:val="20"/>
        </w:rPr>
        <w:t>Реализация цели и задач данной программы воспитания осуществляется в</w:t>
      </w:r>
      <w:r w:rsidR="00BD7DA7" w:rsidRPr="00BD7DA7">
        <w:rPr>
          <w:rFonts w:ascii="Times New Roman" w:hAnsi="Times New Roman" w:cs="Times New Roman"/>
          <w:sz w:val="20"/>
          <w:szCs w:val="20"/>
        </w:rPr>
        <w:t xml:space="preserve"> </w:t>
      </w:r>
      <w:r w:rsidRPr="00BD7DA7">
        <w:rPr>
          <w:rFonts w:ascii="Times New Roman" w:hAnsi="Times New Roman" w:cs="Times New Roman"/>
          <w:sz w:val="20"/>
          <w:szCs w:val="20"/>
        </w:rPr>
        <w:t>рамках следующих направлений - модулях воспитательной работы школы.</w:t>
      </w:r>
    </w:p>
    <w:p w14:paraId="72B003C5" w14:textId="77777777" w:rsidR="00BD7DA7" w:rsidRDefault="000341AE" w:rsidP="000341AE">
      <w:pPr>
        <w:rPr>
          <w:rFonts w:ascii="Times New Roman" w:hAnsi="Times New Roman" w:cs="Times New Roman"/>
          <w:sz w:val="20"/>
          <w:szCs w:val="20"/>
        </w:rPr>
      </w:pPr>
      <w:r w:rsidRPr="00BD7DA7">
        <w:rPr>
          <w:rFonts w:ascii="Times New Roman" w:hAnsi="Times New Roman" w:cs="Times New Roman"/>
          <w:b/>
          <w:bCs/>
          <w:sz w:val="20"/>
          <w:szCs w:val="20"/>
        </w:rPr>
        <w:t>Модуль «Ключевые общешкольные дела»</w:t>
      </w:r>
      <w:r w:rsidRPr="00BD7DA7">
        <w:rPr>
          <w:rFonts w:ascii="Times New Roman" w:hAnsi="Times New Roman" w:cs="Times New Roman"/>
          <w:sz w:val="20"/>
          <w:szCs w:val="20"/>
        </w:rPr>
        <w:br/>
        <w:t>Ключевые дела – это главные традиционные общешкольные дела,</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мероприятия, организуемых педагогами для детей и которые обязательно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планируются, готовятся, проводятся и анализируются совестно с детьми. Это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комплекс коллективных творческих дел, объединяющих учеников вместе с</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педагогами в единый коллектив. В этих делах и мероприятиях принимает</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участие большая часть школьников.</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Ключевые дела способствуют интенсификации общения детей и взрослых,</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ставят их в ответственную позицию к происходящему в школе. В</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образовательной организации используются следующие формы работы.</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На внешкольном уровне:</w:t>
      </w:r>
    </w:p>
    <w:p w14:paraId="72AC0C8A" w14:textId="733D90B4" w:rsidR="000341AE" w:rsidRPr="00BD7DA7" w:rsidRDefault="000341AE" w:rsidP="000341AE">
      <w:pPr>
        <w:rPr>
          <w:rFonts w:ascii="Times New Roman" w:hAnsi="Times New Roman" w:cs="Times New Roman"/>
          <w:sz w:val="20"/>
          <w:szCs w:val="20"/>
        </w:rPr>
      </w:pP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социальные проекты – совместно разрабатываемые и реализуемые</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школьниками и педагогами комплексы дел разной направленности,</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ориентированные на преобразование окружающего социума</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(«Территория 2020»);</w:t>
      </w:r>
    </w:p>
    <w:p w14:paraId="40B33668" w14:textId="77777777" w:rsidR="00BD7DA7" w:rsidRDefault="000341AE" w:rsidP="000341AE">
      <w:pPr>
        <w:rPr>
          <w:rFonts w:ascii="Times New Roman" w:hAnsi="Times New Roman" w:cs="Times New Roman"/>
          <w:sz w:val="20"/>
          <w:szCs w:val="20"/>
        </w:rPr>
      </w:pP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городские методические площадки для обучающихся и педагогов по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развитию ученического</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самоуправления (ежегодные слеты РДШ);</w:t>
      </w:r>
    </w:p>
    <w:p w14:paraId="10407A50" w14:textId="77777777" w:rsidR="00BD7DA7" w:rsidRDefault="00BD7DA7" w:rsidP="000341AE">
      <w:pPr>
        <w:rPr>
          <w:rFonts w:ascii="Times New Roman" w:hAnsi="Times New Roman" w:cs="Times New Roman"/>
          <w:sz w:val="20"/>
          <w:szCs w:val="20"/>
        </w:rPr>
      </w:pPr>
      <w:r>
        <w:rPr>
          <w:rFonts w:ascii="Times New Roman" w:hAnsi="Times New Roman" w:cs="Times New Roman"/>
          <w:sz w:val="20"/>
          <w:szCs w:val="20"/>
        </w:rPr>
        <w:t xml:space="preserve"> </w:t>
      </w:r>
      <w:r w:rsidR="000341AE" w:rsidRPr="00BD7DA7">
        <w:rPr>
          <w:rFonts w:ascii="Times New Roman" w:hAnsi="Times New Roman" w:cs="Times New Roman"/>
          <w:sz w:val="20"/>
          <w:szCs w:val="20"/>
        </w:rPr>
        <w:sym w:font="Symbol" w:char="F0B7"/>
      </w:r>
      <w:r w:rsidR="000341AE" w:rsidRPr="00BD7DA7">
        <w:rPr>
          <w:rFonts w:ascii="Times New Roman" w:hAnsi="Times New Roman" w:cs="Times New Roman"/>
          <w:sz w:val="20"/>
          <w:szCs w:val="20"/>
        </w:rPr>
        <w:t xml:space="preserve"> дискуссионные площадки для обучающихся, педагогов, родителей, в</w:t>
      </w:r>
      <w:r>
        <w:rPr>
          <w:rFonts w:ascii="Times New Roman" w:hAnsi="Times New Roman" w:cs="Times New Roman"/>
          <w:sz w:val="20"/>
          <w:szCs w:val="20"/>
        </w:rPr>
        <w:t xml:space="preserve"> </w:t>
      </w:r>
      <w:r w:rsidR="000341AE" w:rsidRPr="00BD7DA7">
        <w:rPr>
          <w:rFonts w:ascii="Times New Roman" w:hAnsi="Times New Roman" w:cs="Times New Roman"/>
          <w:sz w:val="20"/>
          <w:szCs w:val="20"/>
        </w:rPr>
        <w:t>рамках которых обсуждаются поведенческие, нравственные,</w:t>
      </w:r>
      <w:r>
        <w:rPr>
          <w:rFonts w:ascii="Times New Roman" w:hAnsi="Times New Roman" w:cs="Times New Roman"/>
          <w:sz w:val="20"/>
          <w:szCs w:val="20"/>
        </w:rPr>
        <w:t xml:space="preserve"> </w:t>
      </w:r>
      <w:r w:rsidR="000341AE" w:rsidRPr="00BD7DA7">
        <w:rPr>
          <w:rFonts w:ascii="Times New Roman" w:hAnsi="Times New Roman" w:cs="Times New Roman"/>
          <w:sz w:val="20"/>
          <w:szCs w:val="20"/>
        </w:rPr>
        <w:t>социальные, проблемы, касающиеся жизни школы и города;</w:t>
      </w:r>
    </w:p>
    <w:p w14:paraId="0575F9BD" w14:textId="77777777" w:rsidR="00BD7DA7" w:rsidRDefault="000341AE" w:rsidP="000341AE">
      <w:pPr>
        <w:rPr>
          <w:rFonts w:ascii="Times New Roman" w:hAnsi="Times New Roman" w:cs="Times New Roman"/>
          <w:sz w:val="20"/>
          <w:szCs w:val="20"/>
        </w:rPr>
      </w:pP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проводимые для жителей микрорайона и организуемые совместно с</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родителями учащихся спортивные, творческие состязания,</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праздники и др., которые открывают возможности для творческой</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 xml:space="preserve">самореализации </w:t>
      </w:r>
      <w:r w:rsidRPr="00BD7DA7">
        <w:rPr>
          <w:rFonts w:ascii="Times New Roman" w:hAnsi="Times New Roman" w:cs="Times New Roman"/>
          <w:sz w:val="20"/>
          <w:szCs w:val="20"/>
        </w:rPr>
        <w:lastRenderedPageBreak/>
        <w:t>школьников и включают их в деятельную заботу об</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окружающих («День защиты детей», «День России», «Масленица»)</w:t>
      </w:r>
    </w:p>
    <w:p w14:paraId="037C9788" w14:textId="77777777" w:rsidR="00BD7DA7" w:rsidRDefault="000341AE" w:rsidP="000341AE">
      <w:pPr>
        <w:rPr>
          <w:rFonts w:ascii="Times New Roman" w:hAnsi="Times New Roman" w:cs="Times New Roman"/>
          <w:sz w:val="20"/>
          <w:szCs w:val="20"/>
        </w:rPr>
      </w:pP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участие во всероссийских акциях, посвященных значимым</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отечественным и международным событиям (День снятия блокады</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Ленинграда, День памяти жертв холокоста, День любви и верности).</w:t>
      </w:r>
    </w:p>
    <w:p w14:paraId="270347BB" w14:textId="77777777" w:rsidR="00607099" w:rsidRDefault="000341AE" w:rsidP="000341AE">
      <w:pPr>
        <w:rPr>
          <w:rFonts w:ascii="Times New Roman" w:hAnsi="Times New Roman" w:cs="Times New Roman"/>
          <w:sz w:val="20"/>
          <w:szCs w:val="20"/>
        </w:rPr>
      </w:pPr>
      <w:r w:rsidRPr="00BD7DA7">
        <w:rPr>
          <w:rFonts w:ascii="Times New Roman" w:hAnsi="Times New Roman" w:cs="Times New Roman"/>
          <w:sz w:val="20"/>
          <w:szCs w:val="20"/>
        </w:rPr>
        <w:t>На школьном уровне:</w:t>
      </w:r>
      <w:r w:rsidRPr="00BD7DA7">
        <w:rPr>
          <w:rFonts w:ascii="Times New Roman" w:hAnsi="Times New Roman" w:cs="Times New Roman"/>
          <w:sz w:val="20"/>
          <w:szCs w:val="20"/>
        </w:rPr>
        <w:br/>
      </w: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общешкольные праздники – ежегодно проводимые творческие дела и</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мероприятия (театрализованные, музыкальные, литературные и т.п.),</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связанные со значимыми для детей и педагогов знаменательными</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датами, как на уровне школы, так и на уровне города, края, страны,</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в которых участвуют все классы школы (Тематические предметные</w:t>
      </w:r>
      <w:r w:rsidR="00BD7DA7">
        <w:rPr>
          <w:rFonts w:ascii="Times New Roman" w:hAnsi="Times New Roman" w:cs="Times New Roman"/>
          <w:sz w:val="20"/>
          <w:szCs w:val="20"/>
        </w:rPr>
        <w:t xml:space="preserve"> </w:t>
      </w:r>
      <w:r w:rsidRPr="00BD7DA7">
        <w:rPr>
          <w:rFonts w:ascii="Times New Roman" w:hAnsi="Times New Roman" w:cs="Times New Roman"/>
          <w:sz w:val="20"/>
          <w:szCs w:val="20"/>
        </w:rPr>
        <w:t>недели в течение всего учебного года);</w:t>
      </w:r>
      <w:r w:rsidRPr="00BD7DA7">
        <w:rPr>
          <w:rFonts w:ascii="Times New Roman" w:hAnsi="Times New Roman" w:cs="Times New Roman"/>
          <w:sz w:val="20"/>
          <w:szCs w:val="20"/>
        </w:rPr>
        <w:br/>
      </w: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торжественные ритуалы, связанные с переходом учащихся на</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следующую ступень образования, символизирующие приобретение</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ими новых социальных статусов в школе и развивающие школьную</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идентичность детей, а так же связанные с героико-патриотическим</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воспитанием (выпускной в Дошколенке, день Первоклассника,</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Последний звонок, Выпускной в начальной школе);</w:t>
      </w:r>
      <w:r w:rsidRPr="00BD7DA7">
        <w:rPr>
          <w:rFonts w:ascii="Times New Roman" w:hAnsi="Times New Roman" w:cs="Times New Roman"/>
          <w:sz w:val="20"/>
          <w:szCs w:val="20"/>
        </w:rPr>
        <w:br/>
      </w: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церемонии награждения (по итогам года) школьников и педагогов за</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активное участие в жизни школы, защиту чести школы в конкурсах,</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соревнованиях, олимпиадах, значительный вклад в развитие школы.</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Это способствует поощрению социальной активности детей,</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развитию позитивных межличностных отношений между педагогами</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и воспитанниками, формированию чувства доверия и уважения друг</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к другу (ежегодная школьная церемония «Триумф»).</w:t>
      </w:r>
    </w:p>
    <w:p w14:paraId="455E69A2" w14:textId="77777777" w:rsidR="00607099" w:rsidRDefault="000341AE" w:rsidP="000341AE">
      <w:pPr>
        <w:rPr>
          <w:rFonts w:ascii="Times New Roman" w:hAnsi="Times New Roman" w:cs="Times New Roman"/>
          <w:sz w:val="20"/>
          <w:szCs w:val="20"/>
        </w:rPr>
      </w:pPr>
      <w:r w:rsidRPr="00BD7DA7">
        <w:rPr>
          <w:rFonts w:ascii="Times New Roman" w:hAnsi="Times New Roman" w:cs="Times New Roman"/>
          <w:sz w:val="20"/>
          <w:szCs w:val="20"/>
        </w:rPr>
        <w:t>На уровне классов:</w:t>
      </w:r>
      <w:r w:rsidRPr="00BD7DA7">
        <w:rPr>
          <w:rFonts w:ascii="Times New Roman" w:hAnsi="Times New Roman" w:cs="Times New Roman"/>
          <w:sz w:val="20"/>
          <w:szCs w:val="20"/>
        </w:rPr>
        <w:br/>
      </w: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выбор и делегирование представителей классов в общешкольные</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органы самоуправления, в Малые группы по подготовке</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общешкольных ключевых дел (Совет Лидеров);</w:t>
      </w:r>
      <w:r w:rsidRPr="00BD7DA7">
        <w:rPr>
          <w:rFonts w:ascii="Times New Roman" w:hAnsi="Times New Roman" w:cs="Times New Roman"/>
          <w:sz w:val="20"/>
          <w:szCs w:val="20"/>
        </w:rPr>
        <w:br/>
      </w: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участие школьных классов в реализации общешкольных ключевых</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дел (в рамках предметных недель);</w:t>
      </w:r>
      <w:r w:rsidRPr="00BD7DA7">
        <w:rPr>
          <w:rFonts w:ascii="Times New Roman" w:hAnsi="Times New Roman" w:cs="Times New Roman"/>
          <w:sz w:val="20"/>
          <w:szCs w:val="20"/>
        </w:rPr>
        <w:br/>
      </w: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проведение в рамках класса итогового анализа детьми</w:t>
      </w:r>
      <w:r w:rsidR="00607099">
        <w:rPr>
          <w:rFonts w:ascii="Times New Roman" w:hAnsi="Times New Roman" w:cs="Times New Roman"/>
          <w:sz w:val="14"/>
          <w:szCs w:val="14"/>
        </w:rPr>
        <w:t xml:space="preserve"> </w:t>
      </w:r>
      <w:r w:rsidRPr="00BD7DA7">
        <w:rPr>
          <w:rFonts w:ascii="Times New Roman" w:hAnsi="Times New Roman" w:cs="Times New Roman"/>
          <w:sz w:val="20"/>
          <w:szCs w:val="20"/>
        </w:rPr>
        <w:t>общешкольных ключевых дел, участие представителей классов в</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итоговом анализе проведенных дел на уровне общешкольных</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советов дела (часы общения в классах);</w:t>
      </w:r>
      <w:r w:rsidRPr="00BD7DA7">
        <w:rPr>
          <w:rFonts w:ascii="Times New Roman" w:hAnsi="Times New Roman" w:cs="Times New Roman"/>
          <w:sz w:val="20"/>
          <w:szCs w:val="20"/>
        </w:rPr>
        <w:br/>
      </w:r>
      <w:r w:rsidRPr="00BD7DA7">
        <w:rPr>
          <w:rFonts w:ascii="Times New Roman" w:hAnsi="Times New Roman" w:cs="Times New Roman"/>
          <w:sz w:val="20"/>
          <w:szCs w:val="20"/>
        </w:rPr>
        <w:sym w:font="Symbol" w:char="F0B7"/>
      </w:r>
      <w:r w:rsidRPr="00BD7DA7">
        <w:rPr>
          <w:rFonts w:ascii="Times New Roman" w:hAnsi="Times New Roman" w:cs="Times New Roman"/>
          <w:sz w:val="20"/>
          <w:szCs w:val="20"/>
        </w:rPr>
        <w:t xml:space="preserve"> участие в организации и проведении мероприятий и дел,</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направленных на сплочение класса, на реализацию плана</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деятельности выборного органа ученического самоуправления</w:t>
      </w:r>
      <w:r w:rsidR="00607099">
        <w:rPr>
          <w:rFonts w:ascii="Times New Roman" w:hAnsi="Times New Roman" w:cs="Times New Roman"/>
          <w:sz w:val="20"/>
          <w:szCs w:val="20"/>
        </w:rPr>
        <w:t xml:space="preserve"> </w:t>
      </w:r>
      <w:r w:rsidRPr="00BD7DA7">
        <w:rPr>
          <w:rFonts w:ascii="Times New Roman" w:hAnsi="Times New Roman" w:cs="Times New Roman"/>
          <w:sz w:val="20"/>
          <w:szCs w:val="20"/>
        </w:rPr>
        <w:t>класса (в рамках предметных недель)</w:t>
      </w:r>
    </w:p>
    <w:p w14:paraId="66E5196F" w14:textId="77777777" w:rsidR="00607099" w:rsidRDefault="000341AE" w:rsidP="000341AE">
      <w:pPr>
        <w:rPr>
          <w:rFonts w:ascii="Times New Roman" w:hAnsi="Times New Roman" w:cs="Times New Roman"/>
          <w:sz w:val="20"/>
          <w:szCs w:val="20"/>
        </w:rPr>
      </w:pPr>
      <w:r w:rsidRPr="00607099">
        <w:rPr>
          <w:rFonts w:ascii="Times New Roman" w:hAnsi="Times New Roman" w:cs="Times New Roman"/>
          <w:sz w:val="20"/>
          <w:szCs w:val="20"/>
        </w:rPr>
        <w:t>На индивидуальном уровне:</w:t>
      </w:r>
    </w:p>
    <w:p w14:paraId="6C0788CD" w14:textId="77777777" w:rsidR="00607099" w:rsidRDefault="000341AE" w:rsidP="000341AE">
      <w:pPr>
        <w:rPr>
          <w:rFonts w:ascii="Times New Roman" w:hAnsi="Times New Roman" w:cs="Times New Roman"/>
          <w:sz w:val="20"/>
          <w:szCs w:val="20"/>
        </w:rPr>
      </w:pPr>
      <w:r w:rsidRPr="00607099">
        <w:rPr>
          <w:rFonts w:ascii="Times New Roman" w:hAnsi="Times New Roman" w:cs="Times New Roman"/>
          <w:sz w:val="20"/>
          <w:szCs w:val="20"/>
        </w:rPr>
        <w:sym w:font="Symbol" w:char="F0B7"/>
      </w:r>
      <w:r w:rsidRPr="00607099">
        <w:rPr>
          <w:rFonts w:ascii="Times New Roman" w:hAnsi="Times New Roman" w:cs="Times New Roman"/>
          <w:sz w:val="20"/>
          <w:szCs w:val="20"/>
        </w:rPr>
        <w:t xml:space="preserve"> вовлечение, по возможности, каждого ребенка в ключевые дела школы</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в одной из возможных для них ролей: активный участник, инициатор,</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организатор, лидер;</w:t>
      </w:r>
    </w:p>
    <w:p w14:paraId="0B459AC8" w14:textId="77777777" w:rsidR="00607099" w:rsidRDefault="000341AE" w:rsidP="000341AE">
      <w:pPr>
        <w:rPr>
          <w:rFonts w:ascii="Times New Roman" w:hAnsi="Times New Roman" w:cs="Times New Roman"/>
          <w:sz w:val="20"/>
          <w:szCs w:val="20"/>
        </w:rPr>
      </w:pPr>
      <w:r w:rsidRPr="00607099">
        <w:rPr>
          <w:rFonts w:ascii="Times New Roman" w:hAnsi="Times New Roman" w:cs="Times New Roman"/>
          <w:sz w:val="20"/>
          <w:szCs w:val="20"/>
        </w:rPr>
        <w:sym w:font="Symbol" w:char="F0B7"/>
      </w:r>
      <w:r w:rsidRPr="00607099">
        <w:rPr>
          <w:rFonts w:ascii="Times New Roman" w:hAnsi="Times New Roman" w:cs="Times New Roman"/>
          <w:sz w:val="20"/>
          <w:szCs w:val="20"/>
        </w:rPr>
        <w:t xml:space="preserve"> индивидуальная помощь ребенку (при необходимости) в освоении</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навыков организации, подготовки, проведения и анализа ключевых</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дел;</w:t>
      </w:r>
    </w:p>
    <w:p w14:paraId="67C3ED7B" w14:textId="77777777" w:rsidR="00607099" w:rsidRDefault="000341AE" w:rsidP="000341AE">
      <w:pPr>
        <w:rPr>
          <w:rFonts w:ascii="Times New Roman" w:hAnsi="Times New Roman" w:cs="Times New Roman"/>
          <w:sz w:val="20"/>
          <w:szCs w:val="20"/>
        </w:rPr>
      </w:pPr>
      <w:r w:rsidRPr="00607099">
        <w:rPr>
          <w:rFonts w:ascii="Times New Roman" w:hAnsi="Times New Roman" w:cs="Times New Roman"/>
          <w:sz w:val="20"/>
          <w:szCs w:val="20"/>
        </w:rPr>
        <w:sym w:font="Symbol" w:char="F0B7"/>
      </w:r>
      <w:r w:rsidRPr="00607099">
        <w:rPr>
          <w:rFonts w:ascii="Times New Roman" w:hAnsi="Times New Roman" w:cs="Times New Roman"/>
          <w:sz w:val="20"/>
          <w:szCs w:val="20"/>
        </w:rPr>
        <w:t xml:space="preserve"> наблюдение за поведением ребенка в ситуациях подготовки,</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проведения и анализа ключевых дел, за его отношениями со</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сверстниками, старшими и младшими школьниками, с педагогами и</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другими взрослыми;</w:t>
      </w:r>
    </w:p>
    <w:p w14:paraId="7A3B749E" w14:textId="269308F6" w:rsidR="000341AE" w:rsidRDefault="000341AE" w:rsidP="000341AE">
      <w:pPr>
        <w:rPr>
          <w:rFonts w:ascii="Times New Roman" w:hAnsi="Times New Roman" w:cs="Times New Roman"/>
          <w:sz w:val="20"/>
          <w:szCs w:val="20"/>
        </w:rPr>
      </w:pPr>
      <w:r w:rsidRPr="00607099">
        <w:rPr>
          <w:rFonts w:ascii="Times New Roman" w:hAnsi="Times New Roman" w:cs="Times New Roman"/>
          <w:sz w:val="20"/>
          <w:szCs w:val="20"/>
        </w:rPr>
        <w:sym w:font="Symbol" w:char="F0B7"/>
      </w:r>
      <w:r w:rsidRPr="00607099">
        <w:rPr>
          <w:rFonts w:ascii="Times New Roman" w:hAnsi="Times New Roman" w:cs="Times New Roman"/>
          <w:sz w:val="20"/>
          <w:szCs w:val="20"/>
        </w:rPr>
        <w:t xml:space="preserve"> при необходимости коррекция поведения ребенка через частные</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беседы с ним, через включение его в совместную работу с другими</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детьми, которые могли бы стать хорошим примером для ребенка, через</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предложение взять в следующем ключевом деле на себя роль</w:t>
      </w:r>
      <w:r w:rsidR="00607099">
        <w:rPr>
          <w:rFonts w:ascii="Times New Roman" w:hAnsi="Times New Roman" w:cs="Times New Roman"/>
          <w:sz w:val="20"/>
          <w:szCs w:val="20"/>
        </w:rPr>
        <w:t xml:space="preserve"> </w:t>
      </w:r>
      <w:r w:rsidRPr="00607099">
        <w:rPr>
          <w:rFonts w:ascii="Times New Roman" w:hAnsi="Times New Roman" w:cs="Times New Roman"/>
          <w:sz w:val="20"/>
          <w:szCs w:val="20"/>
        </w:rPr>
        <w:t>ответственного за тот или иной фрагмент общей работы.</w:t>
      </w:r>
    </w:p>
    <w:p w14:paraId="71CB9503" w14:textId="77777777" w:rsidR="00607099" w:rsidRPr="00607099" w:rsidRDefault="00607099" w:rsidP="000341AE">
      <w:pPr>
        <w:rPr>
          <w:rFonts w:ascii="Times New Roman" w:hAnsi="Times New Roman" w:cs="Times New Roman"/>
          <w:b/>
          <w:bCs/>
          <w:sz w:val="40"/>
          <w:szCs w:val="40"/>
        </w:rPr>
      </w:pPr>
    </w:p>
    <w:p w14:paraId="310F39E8" w14:textId="502D24E1" w:rsidR="00607099" w:rsidRDefault="00607099" w:rsidP="000341AE">
      <w:pPr>
        <w:rPr>
          <w:rFonts w:ascii="Times New Roman" w:hAnsi="Times New Roman" w:cs="Times New Roman"/>
          <w:b/>
          <w:bCs/>
          <w:sz w:val="20"/>
          <w:szCs w:val="20"/>
        </w:rPr>
      </w:pPr>
      <w:r w:rsidRPr="00607099">
        <w:rPr>
          <w:rFonts w:ascii="Times New Roman" w:hAnsi="Times New Roman" w:cs="Times New Roman"/>
          <w:b/>
          <w:bCs/>
          <w:sz w:val="20"/>
          <w:szCs w:val="20"/>
        </w:rPr>
        <w:t>Модуль «Классное руководство»</w:t>
      </w:r>
    </w:p>
    <w:p w14:paraId="14378C5E" w14:textId="77777777"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Осуществляя работу с классом, педагог организует:</w:t>
      </w:r>
    </w:p>
    <w:p w14:paraId="3210B6DC" w14:textId="77777777"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1. работу с классным коллективом;</w:t>
      </w:r>
    </w:p>
    <w:p w14:paraId="4643DF0D" w14:textId="77777777"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2. индивидуальную работу с учащимися вверенного ему класса;</w:t>
      </w:r>
    </w:p>
    <w:p w14:paraId="34D0DA5A" w14:textId="77777777"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3. работу с учителями, преподающими в данном классе;</w:t>
      </w:r>
    </w:p>
    <w:p w14:paraId="6EECB622" w14:textId="2FEFE939" w:rsid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4. работу с родителями учащихся или их законными представителями</w:t>
      </w:r>
    </w:p>
    <w:p w14:paraId="21D2F0BF" w14:textId="290DFF95" w:rsidR="00607099" w:rsidRDefault="00607099" w:rsidP="00607099">
      <w:pPr>
        <w:rPr>
          <w:rFonts w:ascii="Times New Roman" w:hAnsi="Times New Roman" w:cs="Times New Roman"/>
          <w:b/>
          <w:bCs/>
          <w:i/>
          <w:iCs/>
          <w:sz w:val="20"/>
          <w:szCs w:val="20"/>
        </w:rPr>
      </w:pPr>
      <w:r w:rsidRPr="00607099">
        <w:rPr>
          <w:rFonts w:ascii="Times New Roman" w:hAnsi="Times New Roman" w:cs="Times New Roman"/>
          <w:b/>
          <w:bCs/>
          <w:i/>
          <w:iCs/>
          <w:sz w:val="20"/>
          <w:szCs w:val="20"/>
        </w:rPr>
        <w:lastRenderedPageBreak/>
        <w:t>Работа с классным коллективом:</w:t>
      </w:r>
    </w:p>
    <w:p w14:paraId="39BB4B04" w14:textId="350F7BFA"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инициирование, мотивация и поддержка участия класса в</w:t>
      </w:r>
      <w:r>
        <w:rPr>
          <w:rFonts w:ascii="Times New Roman" w:hAnsi="Times New Roman" w:cs="Times New Roman"/>
          <w:sz w:val="20"/>
          <w:szCs w:val="20"/>
        </w:rPr>
        <w:t xml:space="preserve"> </w:t>
      </w:r>
      <w:r w:rsidRPr="00607099">
        <w:rPr>
          <w:rFonts w:ascii="Times New Roman" w:hAnsi="Times New Roman" w:cs="Times New Roman"/>
          <w:sz w:val="20"/>
          <w:szCs w:val="20"/>
        </w:rPr>
        <w:t>общешкольных ключевых делах, осуществление педагогического</w:t>
      </w:r>
      <w:r>
        <w:rPr>
          <w:rFonts w:ascii="Times New Roman" w:hAnsi="Times New Roman" w:cs="Times New Roman"/>
          <w:sz w:val="20"/>
          <w:szCs w:val="20"/>
        </w:rPr>
        <w:t xml:space="preserve"> </w:t>
      </w:r>
      <w:r w:rsidRPr="00607099">
        <w:rPr>
          <w:rFonts w:ascii="Times New Roman" w:hAnsi="Times New Roman" w:cs="Times New Roman"/>
          <w:sz w:val="20"/>
          <w:szCs w:val="20"/>
        </w:rPr>
        <w:t>сопровождения и оказание необходимой помощи детям в их</w:t>
      </w:r>
      <w:r>
        <w:rPr>
          <w:rFonts w:ascii="Times New Roman" w:hAnsi="Times New Roman" w:cs="Times New Roman"/>
          <w:sz w:val="20"/>
          <w:szCs w:val="20"/>
        </w:rPr>
        <w:t xml:space="preserve"> </w:t>
      </w:r>
      <w:r w:rsidRPr="00607099">
        <w:rPr>
          <w:rFonts w:ascii="Times New Roman" w:hAnsi="Times New Roman" w:cs="Times New Roman"/>
          <w:sz w:val="20"/>
          <w:szCs w:val="20"/>
        </w:rPr>
        <w:t>подготовке, проведении и анализе;</w:t>
      </w:r>
    </w:p>
    <w:p w14:paraId="7CF85EBC" w14:textId="4C92129D"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педагогическое сопровождение ученического самоуправления</w:t>
      </w:r>
      <w:r>
        <w:rPr>
          <w:rFonts w:ascii="Times New Roman" w:hAnsi="Times New Roman" w:cs="Times New Roman"/>
          <w:sz w:val="20"/>
          <w:szCs w:val="20"/>
        </w:rPr>
        <w:t xml:space="preserve"> </w:t>
      </w:r>
      <w:r w:rsidRPr="00607099">
        <w:rPr>
          <w:rFonts w:ascii="Times New Roman" w:hAnsi="Times New Roman" w:cs="Times New Roman"/>
          <w:sz w:val="20"/>
          <w:szCs w:val="20"/>
        </w:rPr>
        <w:t>класса, детской социальной активности, в том числе и РДШ;</w:t>
      </w:r>
    </w:p>
    <w:p w14:paraId="0E005848" w14:textId="77777777" w:rsidR="00607099" w:rsidRDefault="00607099" w:rsidP="00607099">
      <w:r w:rsidRPr="00607099">
        <w:rPr>
          <w:rFonts w:ascii="Times New Roman" w:hAnsi="Times New Roman" w:cs="Times New Roman"/>
          <w:sz w:val="20"/>
          <w:szCs w:val="20"/>
        </w:rPr>
        <w:t> поддержка детских инициатив и их педагогическое сопровождение;</w:t>
      </w:r>
      <w:r w:rsidRPr="00607099">
        <w:t xml:space="preserve"> </w:t>
      </w:r>
    </w:p>
    <w:p w14:paraId="07405929" w14:textId="62C53437"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организация и проведение совместных дел с учащимися вверенного</w:t>
      </w:r>
      <w:r>
        <w:rPr>
          <w:rFonts w:ascii="Times New Roman" w:hAnsi="Times New Roman" w:cs="Times New Roman"/>
          <w:sz w:val="20"/>
          <w:szCs w:val="20"/>
        </w:rPr>
        <w:t xml:space="preserve"> </w:t>
      </w:r>
      <w:r w:rsidRPr="00607099">
        <w:rPr>
          <w:rFonts w:ascii="Times New Roman" w:hAnsi="Times New Roman" w:cs="Times New Roman"/>
          <w:sz w:val="20"/>
          <w:szCs w:val="20"/>
        </w:rPr>
        <w:t>ему класса, их родителей; интересных и полезных для личностного</w:t>
      </w:r>
      <w:r>
        <w:rPr>
          <w:rFonts w:ascii="Times New Roman" w:hAnsi="Times New Roman" w:cs="Times New Roman"/>
          <w:sz w:val="20"/>
          <w:szCs w:val="20"/>
        </w:rPr>
        <w:t xml:space="preserve"> </w:t>
      </w:r>
      <w:r w:rsidRPr="00607099">
        <w:rPr>
          <w:rFonts w:ascii="Times New Roman" w:hAnsi="Times New Roman" w:cs="Times New Roman"/>
          <w:sz w:val="20"/>
          <w:szCs w:val="20"/>
        </w:rPr>
        <w:t>развития ребенка (интеллектуально-познавательной, гражданско-</w:t>
      </w:r>
      <w:r>
        <w:rPr>
          <w:rFonts w:ascii="Times New Roman" w:hAnsi="Times New Roman" w:cs="Times New Roman"/>
          <w:sz w:val="20"/>
          <w:szCs w:val="20"/>
        </w:rPr>
        <w:t xml:space="preserve"> </w:t>
      </w:r>
      <w:r w:rsidRPr="00607099">
        <w:rPr>
          <w:rFonts w:ascii="Times New Roman" w:hAnsi="Times New Roman" w:cs="Times New Roman"/>
          <w:sz w:val="20"/>
          <w:szCs w:val="20"/>
        </w:rPr>
        <w:t>патриотической, героико-патриотической, трудовой, спортивно-</w:t>
      </w:r>
      <w:r>
        <w:rPr>
          <w:rFonts w:ascii="Times New Roman" w:hAnsi="Times New Roman" w:cs="Times New Roman"/>
          <w:sz w:val="20"/>
          <w:szCs w:val="20"/>
        </w:rPr>
        <w:t xml:space="preserve"> </w:t>
      </w:r>
      <w:r w:rsidRPr="00607099">
        <w:rPr>
          <w:rFonts w:ascii="Times New Roman" w:hAnsi="Times New Roman" w:cs="Times New Roman"/>
          <w:sz w:val="20"/>
          <w:szCs w:val="20"/>
        </w:rPr>
        <w:t>оздоровительной, духовно-нравственной, творческой,</w:t>
      </w:r>
      <w:r>
        <w:rPr>
          <w:rFonts w:ascii="Times New Roman" w:hAnsi="Times New Roman" w:cs="Times New Roman"/>
          <w:sz w:val="20"/>
          <w:szCs w:val="20"/>
        </w:rPr>
        <w:t xml:space="preserve"> </w:t>
      </w:r>
      <w:r w:rsidRPr="00607099">
        <w:rPr>
          <w:rFonts w:ascii="Times New Roman" w:hAnsi="Times New Roman" w:cs="Times New Roman"/>
          <w:sz w:val="20"/>
          <w:szCs w:val="20"/>
        </w:rPr>
        <w:t>профориентационной и др. направленности), позволяющие:</w:t>
      </w:r>
    </w:p>
    <w:p w14:paraId="5704E9C5" w14:textId="11D6930F"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вовлечь в них детей с самыми разными потребностями и тем самым</w:t>
      </w:r>
      <w:r>
        <w:rPr>
          <w:rFonts w:ascii="Times New Roman" w:hAnsi="Times New Roman" w:cs="Times New Roman"/>
          <w:sz w:val="20"/>
          <w:szCs w:val="20"/>
        </w:rPr>
        <w:t xml:space="preserve"> </w:t>
      </w:r>
      <w:r w:rsidRPr="00607099">
        <w:rPr>
          <w:rFonts w:ascii="Times New Roman" w:hAnsi="Times New Roman" w:cs="Times New Roman"/>
          <w:sz w:val="20"/>
          <w:szCs w:val="20"/>
        </w:rPr>
        <w:t>дать им возможность</w:t>
      </w:r>
      <w:r>
        <w:rPr>
          <w:rFonts w:ascii="Times New Roman" w:hAnsi="Times New Roman" w:cs="Times New Roman"/>
          <w:sz w:val="20"/>
          <w:szCs w:val="20"/>
        </w:rPr>
        <w:t xml:space="preserve"> </w:t>
      </w:r>
      <w:r w:rsidRPr="00607099">
        <w:rPr>
          <w:rFonts w:ascii="Times New Roman" w:hAnsi="Times New Roman" w:cs="Times New Roman"/>
          <w:sz w:val="20"/>
          <w:szCs w:val="20"/>
        </w:rPr>
        <w:t>самореализоваться в них,</w:t>
      </w:r>
    </w:p>
    <w:p w14:paraId="6482BEE0" w14:textId="63578922"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установить и упрочить доверительные отношения с учащимися класса,</w:t>
      </w:r>
      <w:r>
        <w:rPr>
          <w:rFonts w:ascii="Times New Roman" w:hAnsi="Times New Roman" w:cs="Times New Roman"/>
          <w:sz w:val="20"/>
          <w:szCs w:val="20"/>
        </w:rPr>
        <w:t xml:space="preserve"> </w:t>
      </w:r>
      <w:r w:rsidRPr="00607099">
        <w:rPr>
          <w:rFonts w:ascii="Times New Roman" w:hAnsi="Times New Roman" w:cs="Times New Roman"/>
          <w:sz w:val="20"/>
          <w:szCs w:val="20"/>
        </w:rPr>
        <w:t>стать для них значимым взрослым, задающим образцы поведения в</w:t>
      </w:r>
      <w:r>
        <w:rPr>
          <w:rFonts w:ascii="Times New Roman" w:hAnsi="Times New Roman" w:cs="Times New Roman"/>
          <w:sz w:val="20"/>
          <w:szCs w:val="20"/>
        </w:rPr>
        <w:t xml:space="preserve"> </w:t>
      </w:r>
      <w:r w:rsidRPr="00607099">
        <w:rPr>
          <w:rFonts w:ascii="Times New Roman" w:hAnsi="Times New Roman" w:cs="Times New Roman"/>
          <w:sz w:val="20"/>
          <w:szCs w:val="20"/>
        </w:rPr>
        <w:t>обществе;</w:t>
      </w:r>
    </w:p>
    <w:p w14:paraId="5B7D1FAE" w14:textId="22C7B8A2"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проведение классных часов как часов плодотворного и доверительного</w:t>
      </w:r>
      <w:r>
        <w:rPr>
          <w:rFonts w:ascii="Times New Roman" w:hAnsi="Times New Roman" w:cs="Times New Roman"/>
          <w:sz w:val="20"/>
          <w:szCs w:val="20"/>
        </w:rPr>
        <w:t xml:space="preserve"> </w:t>
      </w:r>
      <w:r w:rsidRPr="00607099">
        <w:rPr>
          <w:rFonts w:ascii="Times New Roman" w:hAnsi="Times New Roman" w:cs="Times New Roman"/>
          <w:sz w:val="20"/>
          <w:szCs w:val="20"/>
        </w:rPr>
        <w:t>общения педагога и школьников, основанных на принципах уважительного</w:t>
      </w:r>
      <w:r>
        <w:rPr>
          <w:rFonts w:ascii="Times New Roman" w:hAnsi="Times New Roman" w:cs="Times New Roman"/>
          <w:sz w:val="20"/>
          <w:szCs w:val="20"/>
        </w:rPr>
        <w:t xml:space="preserve"> </w:t>
      </w:r>
      <w:r w:rsidRPr="00607099">
        <w:rPr>
          <w:rFonts w:ascii="Times New Roman" w:hAnsi="Times New Roman" w:cs="Times New Roman"/>
          <w:sz w:val="20"/>
          <w:szCs w:val="20"/>
        </w:rPr>
        <w:t>отношения к личности ребенка, поддержки активной позиции каждого</w:t>
      </w:r>
      <w:r>
        <w:rPr>
          <w:rFonts w:ascii="Times New Roman" w:hAnsi="Times New Roman" w:cs="Times New Roman"/>
          <w:sz w:val="20"/>
          <w:szCs w:val="20"/>
        </w:rPr>
        <w:t xml:space="preserve"> </w:t>
      </w:r>
      <w:r w:rsidRPr="00607099">
        <w:rPr>
          <w:rFonts w:ascii="Times New Roman" w:hAnsi="Times New Roman" w:cs="Times New Roman"/>
          <w:sz w:val="20"/>
          <w:szCs w:val="20"/>
        </w:rPr>
        <w:t>ребенка в беседе, предоставления школьникам возможности обсуждения и</w:t>
      </w:r>
      <w:r>
        <w:rPr>
          <w:rFonts w:ascii="Times New Roman" w:hAnsi="Times New Roman" w:cs="Times New Roman"/>
          <w:sz w:val="20"/>
          <w:szCs w:val="20"/>
        </w:rPr>
        <w:t xml:space="preserve"> </w:t>
      </w:r>
      <w:r w:rsidRPr="00607099">
        <w:rPr>
          <w:rFonts w:ascii="Times New Roman" w:hAnsi="Times New Roman" w:cs="Times New Roman"/>
          <w:sz w:val="20"/>
          <w:szCs w:val="20"/>
        </w:rPr>
        <w:t>принятия решений по обсуждаемой проблеме, создания благоприятнойсреды для общения;</w:t>
      </w:r>
    </w:p>
    <w:p w14:paraId="6A353033" w14:textId="77777777"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сплочение коллектива класса через:</w:t>
      </w:r>
    </w:p>
    <w:p w14:paraId="3410F443" w14:textId="5F004033"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игры и тренинги на сплочение и командообразование, развитие</w:t>
      </w:r>
      <w:r>
        <w:rPr>
          <w:rFonts w:ascii="Times New Roman" w:hAnsi="Times New Roman" w:cs="Times New Roman"/>
          <w:sz w:val="20"/>
          <w:szCs w:val="20"/>
        </w:rPr>
        <w:t xml:space="preserve"> </w:t>
      </w:r>
      <w:r w:rsidRPr="00607099">
        <w:rPr>
          <w:rFonts w:ascii="Times New Roman" w:hAnsi="Times New Roman" w:cs="Times New Roman"/>
          <w:sz w:val="20"/>
          <w:szCs w:val="20"/>
        </w:rPr>
        <w:t>самоуправленческих начал и организаторских, лидерских качеств,</w:t>
      </w:r>
      <w:r>
        <w:rPr>
          <w:rFonts w:ascii="Times New Roman" w:hAnsi="Times New Roman" w:cs="Times New Roman"/>
          <w:sz w:val="20"/>
          <w:szCs w:val="20"/>
        </w:rPr>
        <w:t xml:space="preserve"> </w:t>
      </w:r>
      <w:r w:rsidRPr="00607099">
        <w:rPr>
          <w:rFonts w:ascii="Times New Roman" w:hAnsi="Times New Roman" w:cs="Times New Roman"/>
          <w:sz w:val="20"/>
          <w:szCs w:val="20"/>
        </w:rPr>
        <w:t>умений и навыков;</w:t>
      </w:r>
    </w:p>
    <w:p w14:paraId="468B4298" w14:textId="04EEF417"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походы и экскурсии, организуемые классными руководителями</w:t>
      </w:r>
      <w:r>
        <w:rPr>
          <w:rFonts w:ascii="Times New Roman" w:hAnsi="Times New Roman" w:cs="Times New Roman"/>
          <w:sz w:val="20"/>
          <w:szCs w:val="20"/>
        </w:rPr>
        <w:t xml:space="preserve"> </w:t>
      </w:r>
      <w:r w:rsidRPr="00607099">
        <w:rPr>
          <w:rFonts w:ascii="Times New Roman" w:hAnsi="Times New Roman" w:cs="Times New Roman"/>
          <w:sz w:val="20"/>
          <w:szCs w:val="20"/>
        </w:rPr>
        <w:t>совместно с родителями;</w:t>
      </w:r>
    </w:p>
    <w:p w14:paraId="1F896EF0" w14:textId="290DBBCA"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празднование в классе дней рождения детей, включающие в себя</w:t>
      </w:r>
      <w:r>
        <w:rPr>
          <w:rFonts w:ascii="Times New Roman" w:hAnsi="Times New Roman" w:cs="Times New Roman"/>
          <w:sz w:val="20"/>
          <w:szCs w:val="20"/>
        </w:rPr>
        <w:t xml:space="preserve"> </w:t>
      </w:r>
      <w:r w:rsidRPr="00607099">
        <w:rPr>
          <w:rFonts w:ascii="Times New Roman" w:hAnsi="Times New Roman" w:cs="Times New Roman"/>
          <w:sz w:val="20"/>
          <w:szCs w:val="20"/>
        </w:rPr>
        <w:t>подготовленные микрогруппами поздравления, сюрпризы, творческие</w:t>
      </w:r>
      <w:r>
        <w:rPr>
          <w:rFonts w:ascii="Times New Roman" w:hAnsi="Times New Roman" w:cs="Times New Roman"/>
          <w:sz w:val="20"/>
          <w:szCs w:val="20"/>
        </w:rPr>
        <w:t xml:space="preserve"> </w:t>
      </w:r>
      <w:r w:rsidRPr="00607099">
        <w:rPr>
          <w:rFonts w:ascii="Times New Roman" w:hAnsi="Times New Roman" w:cs="Times New Roman"/>
          <w:sz w:val="20"/>
          <w:szCs w:val="20"/>
        </w:rPr>
        <w:t>подарки и розыгрыши и т. д.;</w:t>
      </w:r>
    </w:p>
    <w:p w14:paraId="5F9F68C9" w14:textId="30F538D1"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регулярные внутри классные «часы общения» и творческие дела, дающие</w:t>
      </w:r>
      <w:r>
        <w:rPr>
          <w:rFonts w:ascii="Times New Roman" w:hAnsi="Times New Roman" w:cs="Times New Roman"/>
          <w:sz w:val="20"/>
          <w:szCs w:val="20"/>
        </w:rPr>
        <w:t xml:space="preserve"> </w:t>
      </w:r>
      <w:r w:rsidRPr="00607099">
        <w:rPr>
          <w:rFonts w:ascii="Times New Roman" w:hAnsi="Times New Roman" w:cs="Times New Roman"/>
          <w:sz w:val="20"/>
          <w:szCs w:val="20"/>
        </w:rPr>
        <w:t>каждому школьнику возможность рефлексии собственного участия в</w:t>
      </w:r>
      <w:r>
        <w:rPr>
          <w:rFonts w:ascii="Times New Roman" w:hAnsi="Times New Roman" w:cs="Times New Roman"/>
          <w:sz w:val="20"/>
          <w:szCs w:val="20"/>
        </w:rPr>
        <w:t xml:space="preserve"> </w:t>
      </w:r>
      <w:r w:rsidRPr="00607099">
        <w:rPr>
          <w:rFonts w:ascii="Times New Roman" w:hAnsi="Times New Roman" w:cs="Times New Roman"/>
          <w:sz w:val="20"/>
          <w:szCs w:val="20"/>
        </w:rPr>
        <w:t>жизни класса.</w:t>
      </w:r>
    </w:p>
    <w:p w14:paraId="1912C462" w14:textId="12CB3C39" w:rsid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мотивация исполнения существующих и выработка совместно с</w:t>
      </w:r>
      <w:r>
        <w:rPr>
          <w:rFonts w:ascii="Times New Roman" w:hAnsi="Times New Roman" w:cs="Times New Roman"/>
          <w:sz w:val="20"/>
          <w:szCs w:val="20"/>
        </w:rPr>
        <w:t xml:space="preserve"> </w:t>
      </w:r>
      <w:r w:rsidRPr="00607099">
        <w:rPr>
          <w:rFonts w:ascii="Times New Roman" w:hAnsi="Times New Roman" w:cs="Times New Roman"/>
          <w:sz w:val="20"/>
          <w:szCs w:val="20"/>
        </w:rPr>
        <w:t>обучающимися новых законов класса, помогающих детям освоить нормы</w:t>
      </w:r>
      <w:r>
        <w:rPr>
          <w:rFonts w:ascii="Times New Roman" w:hAnsi="Times New Roman" w:cs="Times New Roman"/>
          <w:sz w:val="20"/>
          <w:szCs w:val="20"/>
        </w:rPr>
        <w:t xml:space="preserve"> </w:t>
      </w:r>
      <w:r w:rsidRPr="00607099">
        <w:rPr>
          <w:rFonts w:ascii="Times New Roman" w:hAnsi="Times New Roman" w:cs="Times New Roman"/>
          <w:sz w:val="20"/>
          <w:szCs w:val="20"/>
        </w:rPr>
        <w:t>и правила общения, которым они должны следовать в школе в рамках</w:t>
      </w:r>
      <w:r>
        <w:rPr>
          <w:rFonts w:ascii="Times New Roman" w:hAnsi="Times New Roman" w:cs="Times New Roman"/>
          <w:sz w:val="20"/>
          <w:szCs w:val="20"/>
        </w:rPr>
        <w:t xml:space="preserve"> </w:t>
      </w:r>
      <w:r w:rsidRPr="00607099">
        <w:rPr>
          <w:rFonts w:ascii="Times New Roman" w:hAnsi="Times New Roman" w:cs="Times New Roman"/>
          <w:sz w:val="20"/>
          <w:szCs w:val="20"/>
        </w:rPr>
        <w:t>уклада школьной жизни.</w:t>
      </w:r>
    </w:p>
    <w:p w14:paraId="19D2107B" w14:textId="4E1D4D8F" w:rsidR="00607099" w:rsidRDefault="00607099" w:rsidP="00607099">
      <w:pPr>
        <w:rPr>
          <w:rFonts w:ascii="Times New Roman" w:hAnsi="Times New Roman" w:cs="Times New Roman"/>
          <w:b/>
          <w:bCs/>
          <w:i/>
          <w:iCs/>
          <w:sz w:val="20"/>
          <w:szCs w:val="20"/>
        </w:rPr>
      </w:pPr>
      <w:r w:rsidRPr="00607099">
        <w:rPr>
          <w:rFonts w:ascii="Times New Roman" w:hAnsi="Times New Roman" w:cs="Times New Roman"/>
          <w:b/>
          <w:bCs/>
          <w:i/>
          <w:iCs/>
          <w:sz w:val="20"/>
          <w:szCs w:val="20"/>
        </w:rPr>
        <w:t>Индивидуальная работа с учащимися:</w:t>
      </w:r>
    </w:p>
    <w:p w14:paraId="66153803" w14:textId="678BA656" w:rsidR="00607099" w:rsidRPr="003676EC" w:rsidRDefault="00607099" w:rsidP="00607099">
      <w:pPr>
        <w:pStyle w:val="a5"/>
        <w:numPr>
          <w:ilvl w:val="0"/>
          <w:numId w:val="172"/>
        </w:numPr>
        <w:rPr>
          <w:rFonts w:ascii="Times New Roman" w:hAnsi="Times New Roman" w:cs="Times New Roman"/>
          <w:sz w:val="20"/>
          <w:szCs w:val="20"/>
        </w:rPr>
      </w:pPr>
      <w:r w:rsidRPr="003676EC">
        <w:rPr>
          <w:rFonts w:ascii="Times New Roman" w:hAnsi="Times New Roman" w:cs="Times New Roman"/>
          <w:sz w:val="20"/>
          <w:szCs w:val="20"/>
        </w:rPr>
        <w:t>изучение особенностей личностного развития учащихся класса через</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наблюдение за поведением школьников в их повседневной жизни, в</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специально создаваемых педагогических ситуациях, в играх,</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погружающих ребенка в мир человеческих отношений, в организуемых</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педагогом беседах по тем или иным нравственным проблемам;</w:t>
      </w:r>
    </w:p>
    <w:p w14:paraId="10FC26F4" w14:textId="637AD826" w:rsidR="00607099" w:rsidRPr="003676EC" w:rsidRDefault="00607099" w:rsidP="00607099">
      <w:pPr>
        <w:pStyle w:val="a5"/>
        <w:numPr>
          <w:ilvl w:val="0"/>
          <w:numId w:val="172"/>
        </w:numPr>
        <w:rPr>
          <w:rFonts w:ascii="Times New Roman" w:hAnsi="Times New Roman" w:cs="Times New Roman"/>
          <w:sz w:val="20"/>
          <w:szCs w:val="20"/>
        </w:rPr>
      </w:pPr>
      <w:r w:rsidRPr="003676EC">
        <w:rPr>
          <w:rFonts w:ascii="Times New Roman" w:hAnsi="Times New Roman" w:cs="Times New Roman"/>
          <w:sz w:val="20"/>
          <w:szCs w:val="20"/>
        </w:rPr>
        <w:t>результаты наблюдения сверяются с результатами бесед классного</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руководителя с родителями школьников, с преподающими в его классе</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учителями, а также (при необходимости) – со школьным психологом;</w:t>
      </w:r>
    </w:p>
    <w:p w14:paraId="170B5D2F" w14:textId="7A0C10EB" w:rsidR="00607099" w:rsidRPr="003676EC" w:rsidRDefault="00607099" w:rsidP="00607099">
      <w:pPr>
        <w:pStyle w:val="a5"/>
        <w:numPr>
          <w:ilvl w:val="0"/>
          <w:numId w:val="172"/>
        </w:numPr>
        <w:rPr>
          <w:rFonts w:ascii="Times New Roman" w:hAnsi="Times New Roman" w:cs="Times New Roman"/>
          <w:sz w:val="20"/>
          <w:szCs w:val="20"/>
        </w:rPr>
      </w:pPr>
      <w:r w:rsidRPr="003676EC">
        <w:rPr>
          <w:rFonts w:ascii="Times New Roman" w:hAnsi="Times New Roman" w:cs="Times New Roman"/>
          <w:sz w:val="20"/>
          <w:szCs w:val="20"/>
        </w:rPr>
        <w:t>поддержка ребенка в решении важных для него жизненных проблем</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(налаживание взаимоотношений с одноклассниками или учителями,</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выбор профессии, вуза и дальнейшего трудоустройства, успеваемость и</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т.п.), когда каждая проблема трансформируется классным руководителем</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в задачу для школьника, которую они совместно стараются решить;</w:t>
      </w:r>
    </w:p>
    <w:p w14:paraId="7257E696" w14:textId="2AB11023" w:rsidR="00607099" w:rsidRPr="003676EC" w:rsidRDefault="00607099" w:rsidP="00607099">
      <w:pPr>
        <w:pStyle w:val="a5"/>
        <w:numPr>
          <w:ilvl w:val="0"/>
          <w:numId w:val="172"/>
        </w:numPr>
        <w:rPr>
          <w:rFonts w:ascii="Times New Roman" w:hAnsi="Times New Roman" w:cs="Times New Roman"/>
          <w:sz w:val="20"/>
          <w:szCs w:val="20"/>
        </w:rPr>
      </w:pPr>
      <w:r w:rsidRPr="003676EC">
        <w:rPr>
          <w:rFonts w:ascii="Times New Roman" w:hAnsi="Times New Roman" w:cs="Times New Roman"/>
          <w:sz w:val="20"/>
          <w:szCs w:val="20"/>
        </w:rPr>
        <w:t>индивидуальная работа со школьниками класса, направленная на</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заполнение ими личных портфолио, в которых дети не просто фиксируют</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свои учебные, творческие, спортивные, личностные достижения, но и в</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ходе индивидуальных неформальных бесед с классным руководителем вначале каждого года планируют их, а в конце года – вместе анализируют</w:t>
      </w:r>
      <w:r w:rsidR="003676EC">
        <w:rPr>
          <w:rFonts w:ascii="Times New Roman" w:hAnsi="Times New Roman" w:cs="Times New Roman"/>
          <w:sz w:val="20"/>
          <w:szCs w:val="20"/>
        </w:rPr>
        <w:t xml:space="preserve"> </w:t>
      </w:r>
      <w:r w:rsidRPr="003676EC">
        <w:rPr>
          <w:rFonts w:ascii="Times New Roman" w:hAnsi="Times New Roman" w:cs="Times New Roman"/>
          <w:sz w:val="20"/>
          <w:szCs w:val="20"/>
        </w:rPr>
        <w:t>свои успехи и неудачи;</w:t>
      </w:r>
    </w:p>
    <w:p w14:paraId="7F26D249" w14:textId="4A79EB08"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lastRenderedPageBreak/>
        <w:t> мотивация ребенка на участие в жизни класса, школы, на участие в</w:t>
      </w:r>
      <w:r w:rsidR="003676EC">
        <w:rPr>
          <w:rFonts w:ascii="Times New Roman" w:hAnsi="Times New Roman" w:cs="Times New Roman"/>
          <w:sz w:val="20"/>
          <w:szCs w:val="20"/>
        </w:rPr>
        <w:t xml:space="preserve"> </w:t>
      </w:r>
      <w:r w:rsidRPr="00607099">
        <w:rPr>
          <w:rFonts w:ascii="Times New Roman" w:hAnsi="Times New Roman" w:cs="Times New Roman"/>
          <w:sz w:val="20"/>
          <w:szCs w:val="20"/>
        </w:rPr>
        <w:t>общественном детском/молодежном движении и самоуправлении;</w:t>
      </w:r>
    </w:p>
    <w:p w14:paraId="2DE2B2D0" w14:textId="547584E1"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мотивация школьников совместно с учителями-предметниками на</w:t>
      </w:r>
      <w:r w:rsidR="003676EC">
        <w:rPr>
          <w:rFonts w:ascii="Times New Roman" w:hAnsi="Times New Roman" w:cs="Times New Roman"/>
          <w:sz w:val="20"/>
          <w:szCs w:val="20"/>
        </w:rPr>
        <w:t xml:space="preserve"> </w:t>
      </w:r>
      <w:r w:rsidRPr="00607099">
        <w:rPr>
          <w:rFonts w:ascii="Times New Roman" w:hAnsi="Times New Roman" w:cs="Times New Roman"/>
          <w:sz w:val="20"/>
          <w:szCs w:val="20"/>
        </w:rPr>
        <w:t>участие в конкурсном и олимпиадном движении;</w:t>
      </w:r>
    </w:p>
    <w:p w14:paraId="24545038" w14:textId="2C196F23" w:rsidR="00607099" w:rsidRPr="00607099" w:rsidRDefault="00607099" w:rsidP="00607099">
      <w:pPr>
        <w:rPr>
          <w:rFonts w:ascii="Times New Roman" w:hAnsi="Times New Roman" w:cs="Times New Roman"/>
          <w:sz w:val="20"/>
          <w:szCs w:val="20"/>
        </w:rPr>
      </w:pPr>
      <w:r w:rsidRPr="00607099">
        <w:rPr>
          <w:rFonts w:ascii="Times New Roman" w:hAnsi="Times New Roman" w:cs="Times New Roman"/>
          <w:sz w:val="20"/>
          <w:szCs w:val="20"/>
        </w:rPr>
        <w:t> коррекция поведения ребенка через частные беседы с ним, его</w:t>
      </w:r>
      <w:r w:rsidR="003676EC">
        <w:rPr>
          <w:rFonts w:ascii="Times New Roman" w:hAnsi="Times New Roman" w:cs="Times New Roman"/>
          <w:sz w:val="20"/>
          <w:szCs w:val="20"/>
        </w:rPr>
        <w:t xml:space="preserve"> </w:t>
      </w:r>
      <w:r w:rsidRPr="00607099">
        <w:rPr>
          <w:rFonts w:ascii="Times New Roman" w:hAnsi="Times New Roman" w:cs="Times New Roman"/>
          <w:sz w:val="20"/>
          <w:szCs w:val="20"/>
        </w:rPr>
        <w:t>родителями или законными представителями, с другими учащимися</w:t>
      </w:r>
      <w:r w:rsidR="003676EC">
        <w:rPr>
          <w:rFonts w:ascii="Times New Roman" w:hAnsi="Times New Roman" w:cs="Times New Roman"/>
          <w:sz w:val="20"/>
          <w:szCs w:val="20"/>
        </w:rPr>
        <w:t xml:space="preserve"> </w:t>
      </w:r>
      <w:r w:rsidRPr="00607099">
        <w:rPr>
          <w:rFonts w:ascii="Times New Roman" w:hAnsi="Times New Roman" w:cs="Times New Roman"/>
          <w:sz w:val="20"/>
          <w:szCs w:val="20"/>
        </w:rPr>
        <w:t>класса; через включение в проводимые школьным психологом тренинги</w:t>
      </w:r>
      <w:r w:rsidR="003676EC">
        <w:rPr>
          <w:rFonts w:ascii="Times New Roman" w:hAnsi="Times New Roman" w:cs="Times New Roman"/>
          <w:sz w:val="20"/>
          <w:szCs w:val="20"/>
        </w:rPr>
        <w:t xml:space="preserve"> </w:t>
      </w:r>
      <w:r w:rsidRPr="00607099">
        <w:rPr>
          <w:rFonts w:ascii="Times New Roman" w:hAnsi="Times New Roman" w:cs="Times New Roman"/>
          <w:sz w:val="20"/>
          <w:szCs w:val="20"/>
        </w:rPr>
        <w:t>общения; через предложение взять на себя ответственность за то или</w:t>
      </w:r>
      <w:r w:rsidR="003676EC">
        <w:rPr>
          <w:rFonts w:ascii="Times New Roman" w:hAnsi="Times New Roman" w:cs="Times New Roman"/>
          <w:sz w:val="20"/>
          <w:szCs w:val="20"/>
        </w:rPr>
        <w:t xml:space="preserve"> </w:t>
      </w:r>
      <w:r w:rsidRPr="00607099">
        <w:rPr>
          <w:rFonts w:ascii="Times New Roman" w:hAnsi="Times New Roman" w:cs="Times New Roman"/>
          <w:sz w:val="20"/>
          <w:szCs w:val="20"/>
        </w:rPr>
        <w:t>иное поручение в классе.</w:t>
      </w:r>
    </w:p>
    <w:p w14:paraId="553549A1" w14:textId="347EBDEA" w:rsidR="00607099" w:rsidRDefault="003676EC" w:rsidP="003676EC">
      <w:pPr>
        <w:rPr>
          <w:rFonts w:ascii="Times New Roman" w:hAnsi="Times New Roman" w:cs="Times New Roman"/>
          <w:b/>
          <w:bCs/>
          <w:i/>
          <w:iCs/>
          <w:sz w:val="20"/>
          <w:szCs w:val="20"/>
        </w:rPr>
      </w:pPr>
      <w:r w:rsidRPr="003676EC">
        <w:rPr>
          <w:rFonts w:ascii="Times New Roman" w:hAnsi="Times New Roman" w:cs="Times New Roman"/>
          <w:b/>
          <w:bCs/>
          <w:i/>
          <w:iCs/>
          <w:sz w:val="20"/>
          <w:szCs w:val="20"/>
        </w:rPr>
        <w:t>Работа с учителями, преподающими в классе:</w:t>
      </w:r>
    </w:p>
    <w:p w14:paraId="38B4D8E6" w14:textId="2C9005A3" w:rsidR="003676EC" w:rsidRPr="003676EC" w:rsidRDefault="003676EC" w:rsidP="003676EC">
      <w:pPr>
        <w:pStyle w:val="a5"/>
        <w:numPr>
          <w:ilvl w:val="0"/>
          <w:numId w:val="173"/>
        </w:numPr>
        <w:ind w:left="142" w:hanging="142"/>
        <w:rPr>
          <w:rFonts w:ascii="Times New Roman" w:hAnsi="Times New Roman" w:cs="Times New Roman"/>
          <w:sz w:val="20"/>
          <w:szCs w:val="20"/>
        </w:rPr>
      </w:pPr>
      <w:r w:rsidRPr="003676EC">
        <w:rPr>
          <w:rFonts w:ascii="Times New Roman" w:hAnsi="Times New Roman" w:cs="Times New Roman"/>
          <w:sz w:val="20"/>
          <w:szCs w:val="20"/>
        </w:rPr>
        <w:t>регулярные консультации классного руководителя с учителями-предметниками, направленные на формирование единства мнений и требований</w:t>
      </w:r>
      <w:r>
        <w:rPr>
          <w:rFonts w:ascii="Times New Roman" w:hAnsi="Times New Roman" w:cs="Times New Roman"/>
          <w:sz w:val="20"/>
          <w:szCs w:val="20"/>
        </w:rPr>
        <w:t xml:space="preserve"> </w:t>
      </w:r>
      <w:r w:rsidRPr="003676EC">
        <w:rPr>
          <w:rFonts w:ascii="Times New Roman" w:hAnsi="Times New Roman" w:cs="Times New Roman"/>
          <w:sz w:val="20"/>
          <w:szCs w:val="20"/>
        </w:rPr>
        <w:t>педагогов по ключевым вопросам воспитания, на предупреждение и разрешение</w:t>
      </w:r>
      <w:r>
        <w:rPr>
          <w:rFonts w:ascii="Times New Roman" w:hAnsi="Times New Roman" w:cs="Times New Roman"/>
          <w:sz w:val="20"/>
          <w:szCs w:val="20"/>
        </w:rPr>
        <w:t xml:space="preserve"> </w:t>
      </w:r>
      <w:r w:rsidRPr="003676EC">
        <w:rPr>
          <w:rFonts w:ascii="Times New Roman" w:hAnsi="Times New Roman" w:cs="Times New Roman"/>
          <w:sz w:val="20"/>
          <w:szCs w:val="20"/>
        </w:rPr>
        <w:t>конфликтов между учителями и учащимися;</w:t>
      </w:r>
    </w:p>
    <w:p w14:paraId="2F893EBD" w14:textId="0C5B9D97"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проведение мини-педсоветов, направленных на решение конкретных</w:t>
      </w:r>
      <w:r>
        <w:rPr>
          <w:rFonts w:ascii="Times New Roman" w:hAnsi="Times New Roman" w:cs="Times New Roman"/>
          <w:sz w:val="20"/>
          <w:szCs w:val="20"/>
        </w:rPr>
        <w:t xml:space="preserve"> </w:t>
      </w:r>
      <w:r w:rsidRPr="003676EC">
        <w:rPr>
          <w:rFonts w:ascii="Times New Roman" w:hAnsi="Times New Roman" w:cs="Times New Roman"/>
          <w:sz w:val="20"/>
          <w:szCs w:val="20"/>
        </w:rPr>
        <w:t>проблем класса и интеграцию воспитательных влияний на школьников;</w:t>
      </w:r>
    </w:p>
    <w:p w14:paraId="554E3B84" w14:textId="7FABF638"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привлечение учителей к участию во внутри классных делах, дающих</w:t>
      </w:r>
      <w:r>
        <w:rPr>
          <w:rFonts w:ascii="Times New Roman" w:hAnsi="Times New Roman" w:cs="Times New Roman"/>
          <w:sz w:val="20"/>
          <w:szCs w:val="20"/>
        </w:rPr>
        <w:t xml:space="preserve"> </w:t>
      </w:r>
      <w:r w:rsidRPr="003676EC">
        <w:rPr>
          <w:rFonts w:ascii="Times New Roman" w:hAnsi="Times New Roman" w:cs="Times New Roman"/>
          <w:sz w:val="20"/>
          <w:szCs w:val="20"/>
        </w:rPr>
        <w:t>педагогам возможность лучше узнавать и понимать своих учеников, увидев их в</w:t>
      </w:r>
      <w:r>
        <w:rPr>
          <w:rFonts w:ascii="Times New Roman" w:hAnsi="Times New Roman" w:cs="Times New Roman"/>
          <w:sz w:val="20"/>
          <w:szCs w:val="20"/>
        </w:rPr>
        <w:t xml:space="preserve"> </w:t>
      </w:r>
      <w:r w:rsidRPr="003676EC">
        <w:rPr>
          <w:rFonts w:ascii="Times New Roman" w:hAnsi="Times New Roman" w:cs="Times New Roman"/>
          <w:sz w:val="20"/>
          <w:szCs w:val="20"/>
        </w:rPr>
        <w:t>иной, отличной от учебной, обстановке;</w:t>
      </w:r>
    </w:p>
    <w:p w14:paraId="0E239637" w14:textId="5C303D4B"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привлечение учителей к участию в родительских собраниях класса</w:t>
      </w:r>
      <w:r>
        <w:rPr>
          <w:rFonts w:ascii="Times New Roman" w:hAnsi="Times New Roman" w:cs="Times New Roman"/>
          <w:sz w:val="20"/>
          <w:szCs w:val="20"/>
        </w:rPr>
        <w:t xml:space="preserve"> </w:t>
      </w:r>
      <w:r w:rsidRPr="003676EC">
        <w:rPr>
          <w:rFonts w:ascii="Times New Roman" w:hAnsi="Times New Roman" w:cs="Times New Roman"/>
          <w:sz w:val="20"/>
          <w:szCs w:val="20"/>
        </w:rPr>
        <w:t>для объединения усилий в деле обучения и воспитания детей.</w:t>
      </w:r>
    </w:p>
    <w:p w14:paraId="7D488B4D" w14:textId="41AC50CC" w:rsidR="003676EC" w:rsidRDefault="003676EC" w:rsidP="003676EC">
      <w:pPr>
        <w:rPr>
          <w:rFonts w:ascii="Times New Roman" w:hAnsi="Times New Roman" w:cs="Times New Roman"/>
          <w:b/>
          <w:bCs/>
          <w:i/>
          <w:iCs/>
          <w:sz w:val="20"/>
          <w:szCs w:val="20"/>
        </w:rPr>
      </w:pPr>
      <w:r w:rsidRPr="003676EC">
        <w:rPr>
          <w:rFonts w:ascii="Times New Roman" w:hAnsi="Times New Roman" w:cs="Times New Roman"/>
          <w:b/>
          <w:bCs/>
          <w:i/>
          <w:iCs/>
          <w:sz w:val="20"/>
          <w:szCs w:val="20"/>
        </w:rPr>
        <w:t>Работа с родителями учащихся или их законными представителями:</w:t>
      </w:r>
    </w:p>
    <w:p w14:paraId="35B89BC9" w14:textId="1FB8E1D5" w:rsidR="003676EC" w:rsidRPr="003676EC" w:rsidRDefault="003676EC" w:rsidP="003676EC">
      <w:pPr>
        <w:pStyle w:val="a5"/>
        <w:numPr>
          <w:ilvl w:val="0"/>
          <w:numId w:val="173"/>
        </w:numPr>
        <w:ind w:left="142" w:hanging="142"/>
        <w:rPr>
          <w:rFonts w:ascii="Times New Roman" w:hAnsi="Times New Roman" w:cs="Times New Roman"/>
          <w:sz w:val="20"/>
          <w:szCs w:val="20"/>
        </w:rPr>
      </w:pPr>
      <w:r w:rsidRPr="003676EC">
        <w:rPr>
          <w:rFonts w:ascii="Times New Roman" w:hAnsi="Times New Roman" w:cs="Times New Roman"/>
          <w:sz w:val="20"/>
          <w:szCs w:val="20"/>
        </w:rPr>
        <w:t>регулярное информирование родителей о школьных успехах и</w:t>
      </w:r>
      <w:r>
        <w:rPr>
          <w:rFonts w:ascii="Times New Roman" w:hAnsi="Times New Roman" w:cs="Times New Roman"/>
          <w:sz w:val="20"/>
          <w:szCs w:val="20"/>
        </w:rPr>
        <w:t xml:space="preserve"> </w:t>
      </w:r>
      <w:r w:rsidRPr="003676EC">
        <w:rPr>
          <w:rFonts w:ascii="Times New Roman" w:hAnsi="Times New Roman" w:cs="Times New Roman"/>
          <w:sz w:val="20"/>
          <w:szCs w:val="20"/>
        </w:rPr>
        <w:t>проблемах их детей, о жизни класса в целом;</w:t>
      </w:r>
    </w:p>
    <w:p w14:paraId="514AB164" w14:textId="0830666D"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помощь родителям школьников или их законным представителям в</w:t>
      </w:r>
      <w:r>
        <w:rPr>
          <w:rFonts w:ascii="Times New Roman" w:hAnsi="Times New Roman" w:cs="Times New Roman"/>
          <w:sz w:val="20"/>
          <w:szCs w:val="20"/>
        </w:rPr>
        <w:t xml:space="preserve"> </w:t>
      </w:r>
      <w:r w:rsidRPr="003676EC">
        <w:rPr>
          <w:rFonts w:ascii="Times New Roman" w:hAnsi="Times New Roman" w:cs="Times New Roman"/>
          <w:sz w:val="20"/>
          <w:szCs w:val="20"/>
        </w:rPr>
        <w:t>регулировании отношений между ними, администрацией школы и учителями-предметниками;</w:t>
      </w:r>
    </w:p>
    <w:p w14:paraId="1F3FE389" w14:textId="082E9AD8"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организация родительских собраний, происходящих в режиме</w:t>
      </w:r>
      <w:r>
        <w:rPr>
          <w:rFonts w:ascii="Times New Roman" w:hAnsi="Times New Roman" w:cs="Times New Roman"/>
          <w:sz w:val="20"/>
          <w:szCs w:val="20"/>
        </w:rPr>
        <w:t xml:space="preserve"> </w:t>
      </w:r>
      <w:r w:rsidRPr="003676EC">
        <w:rPr>
          <w:rFonts w:ascii="Times New Roman" w:hAnsi="Times New Roman" w:cs="Times New Roman"/>
          <w:sz w:val="20"/>
          <w:szCs w:val="20"/>
        </w:rPr>
        <w:t>обсуждения наиболее острых проблем обучения и воспитания школьников;</w:t>
      </w:r>
    </w:p>
    <w:p w14:paraId="50CF62BF" w14:textId="5E95D6B3"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создание и организация работы родительских комитетов классов,</w:t>
      </w:r>
      <w:r>
        <w:rPr>
          <w:rFonts w:ascii="Times New Roman" w:hAnsi="Times New Roman" w:cs="Times New Roman"/>
          <w:sz w:val="20"/>
          <w:szCs w:val="20"/>
        </w:rPr>
        <w:t xml:space="preserve"> </w:t>
      </w:r>
      <w:r w:rsidRPr="003676EC">
        <w:rPr>
          <w:rFonts w:ascii="Times New Roman" w:hAnsi="Times New Roman" w:cs="Times New Roman"/>
          <w:sz w:val="20"/>
          <w:szCs w:val="20"/>
        </w:rPr>
        <w:t>участвующих в управлении образовательной организацией и решении вопросов</w:t>
      </w:r>
      <w:r>
        <w:rPr>
          <w:rFonts w:ascii="Times New Roman" w:hAnsi="Times New Roman" w:cs="Times New Roman"/>
          <w:sz w:val="20"/>
          <w:szCs w:val="20"/>
        </w:rPr>
        <w:t xml:space="preserve"> </w:t>
      </w:r>
      <w:r w:rsidRPr="003676EC">
        <w:rPr>
          <w:rFonts w:ascii="Times New Roman" w:hAnsi="Times New Roman" w:cs="Times New Roman"/>
          <w:sz w:val="20"/>
          <w:szCs w:val="20"/>
        </w:rPr>
        <w:t>воспитания и обучения их детей;</w:t>
      </w:r>
    </w:p>
    <w:p w14:paraId="4DEB6280" w14:textId="69860F86"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привлечение членов семей школьников к организации и проведению</w:t>
      </w:r>
      <w:r>
        <w:rPr>
          <w:rFonts w:ascii="Times New Roman" w:hAnsi="Times New Roman" w:cs="Times New Roman"/>
          <w:sz w:val="20"/>
          <w:szCs w:val="20"/>
        </w:rPr>
        <w:t xml:space="preserve"> </w:t>
      </w:r>
      <w:r w:rsidRPr="003676EC">
        <w:rPr>
          <w:rFonts w:ascii="Times New Roman" w:hAnsi="Times New Roman" w:cs="Times New Roman"/>
          <w:sz w:val="20"/>
          <w:szCs w:val="20"/>
        </w:rPr>
        <w:t>дел класса;</w:t>
      </w:r>
    </w:p>
    <w:p w14:paraId="49EE7716" w14:textId="61AE0FB9"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организация на базе класса семейных праздников, конкурсов,</w:t>
      </w:r>
      <w:r>
        <w:rPr>
          <w:rFonts w:ascii="Times New Roman" w:hAnsi="Times New Roman" w:cs="Times New Roman"/>
          <w:sz w:val="20"/>
          <w:szCs w:val="20"/>
        </w:rPr>
        <w:t xml:space="preserve"> </w:t>
      </w:r>
      <w:r w:rsidRPr="003676EC">
        <w:rPr>
          <w:rFonts w:ascii="Times New Roman" w:hAnsi="Times New Roman" w:cs="Times New Roman"/>
          <w:sz w:val="20"/>
          <w:szCs w:val="20"/>
        </w:rPr>
        <w:t>соревнований, направленных на сплочение семьи и школы.</w:t>
      </w:r>
    </w:p>
    <w:p w14:paraId="0AA477D5" w14:textId="0B6C00D5" w:rsidR="003676EC" w:rsidRDefault="003676EC" w:rsidP="003676EC">
      <w:pPr>
        <w:rPr>
          <w:rFonts w:ascii="Times New Roman" w:hAnsi="Times New Roman" w:cs="Times New Roman"/>
          <w:b/>
          <w:bCs/>
          <w:sz w:val="20"/>
          <w:szCs w:val="20"/>
        </w:rPr>
      </w:pPr>
      <w:r w:rsidRPr="003676EC">
        <w:rPr>
          <w:rFonts w:ascii="Times New Roman" w:hAnsi="Times New Roman" w:cs="Times New Roman"/>
          <w:sz w:val="20"/>
          <w:szCs w:val="20"/>
        </w:rPr>
        <w:t xml:space="preserve"> </w:t>
      </w:r>
      <w:r w:rsidRPr="003676EC">
        <w:rPr>
          <w:rFonts w:ascii="Times New Roman" w:hAnsi="Times New Roman" w:cs="Times New Roman"/>
          <w:b/>
          <w:bCs/>
          <w:sz w:val="20"/>
          <w:szCs w:val="20"/>
        </w:rPr>
        <w:t>Модуль. «Курсы внеурочной деятельности</w:t>
      </w:r>
      <w:r>
        <w:rPr>
          <w:rFonts w:ascii="Times New Roman" w:hAnsi="Times New Roman" w:cs="Times New Roman"/>
          <w:b/>
          <w:bCs/>
          <w:sz w:val="20"/>
          <w:szCs w:val="20"/>
        </w:rPr>
        <w:t>»</w:t>
      </w:r>
    </w:p>
    <w:p w14:paraId="1394D991" w14:textId="415CCC01"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Внеурочная деятельность является составной частью учебно-воспитательного процесса и одной из форм организации свободного</w:t>
      </w:r>
      <w:r>
        <w:rPr>
          <w:rFonts w:ascii="Times New Roman" w:hAnsi="Times New Roman" w:cs="Times New Roman"/>
          <w:sz w:val="20"/>
          <w:szCs w:val="20"/>
        </w:rPr>
        <w:t xml:space="preserve"> </w:t>
      </w:r>
      <w:r w:rsidRPr="003676EC">
        <w:rPr>
          <w:rFonts w:ascii="Times New Roman" w:hAnsi="Times New Roman" w:cs="Times New Roman"/>
          <w:sz w:val="20"/>
          <w:szCs w:val="20"/>
        </w:rPr>
        <w:t>времени учащихся.</w:t>
      </w:r>
      <w:r>
        <w:rPr>
          <w:rFonts w:ascii="Times New Roman" w:hAnsi="Times New Roman" w:cs="Times New Roman"/>
          <w:sz w:val="20"/>
          <w:szCs w:val="20"/>
        </w:rPr>
        <w:t xml:space="preserve"> </w:t>
      </w:r>
      <w:r w:rsidRPr="003676EC">
        <w:rPr>
          <w:rFonts w:ascii="Times New Roman" w:hAnsi="Times New Roman" w:cs="Times New Roman"/>
          <w:sz w:val="20"/>
          <w:szCs w:val="20"/>
        </w:rPr>
        <w:t>Воспитание на занятиях школьных курсов внеурочной деятельности</w:t>
      </w:r>
      <w:r>
        <w:rPr>
          <w:rFonts w:ascii="Times New Roman" w:hAnsi="Times New Roman" w:cs="Times New Roman"/>
          <w:sz w:val="20"/>
          <w:szCs w:val="20"/>
        </w:rPr>
        <w:t xml:space="preserve"> </w:t>
      </w:r>
      <w:r w:rsidRPr="003676EC">
        <w:rPr>
          <w:rFonts w:ascii="Times New Roman" w:hAnsi="Times New Roman" w:cs="Times New Roman"/>
          <w:sz w:val="20"/>
          <w:szCs w:val="20"/>
        </w:rPr>
        <w:t>осуществляется преимущественно через:</w:t>
      </w:r>
    </w:p>
    <w:p w14:paraId="64D689BF" w14:textId="06157D1B"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вовлечение школьников в интересную и полезную для них</w:t>
      </w:r>
      <w:r>
        <w:rPr>
          <w:rFonts w:ascii="Times New Roman" w:hAnsi="Times New Roman" w:cs="Times New Roman"/>
          <w:sz w:val="20"/>
          <w:szCs w:val="20"/>
        </w:rPr>
        <w:t xml:space="preserve"> </w:t>
      </w:r>
      <w:r w:rsidRPr="003676EC">
        <w:rPr>
          <w:rFonts w:ascii="Times New Roman" w:hAnsi="Times New Roman" w:cs="Times New Roman"/>
          <w:sz w:val="20"/>
          <w:szCs w:val="20"/>
        </w:rPr>
        <w:t>деятельность, которая предоставит им возможность самореализоваться в</w:t>
      </w:r>
      <w:r>
        <w:rPr>
          <w:rFonts w:ascii="Times New Roman" w:hAnsi="Times New Roman" w:cs="Times New Roman"/>
          <w:sz w:val="20"/>
          <w:szCs w:val="20"/>
        </w:rPr>
        <w:t xml:space="preserve"> </w:t>
      </w:r>
      <w:r w:rsidRPr="003676EC">
        <w:rPr>
          <w:rFonts w:ascii="Times New Roman" w:hAnsi="Times New Roman" w:cs="Times New Roman"/>
          <w:sz w:val="20"/>
          <w:szCs w:val="20"/>
        </w:rPr>
        <w:t>ней, приобрести социально значимые знания, развить в себе важные для</w:t>
      </w:r>
      <w:r>
        <w:rPr>
          <w:rFonts w:ascii="Times New Roman" w:hAnsi="Times New Roman" w:cs="Times New Roman"/>
          <w:sz w:val="20"/>
          <w:szCs w:val="20"/>
        </w:rPr>
        <w:t xml:space="preserve"> </w:t>
      </w:r>
      <w:r w:rsidRPr="003676EC">
        <w:rPr>
          <w:rFonts w:ascii="Times New Roman" w:hAnsi="Times New Roman" w:cs="Times New Roman"/>
          <w:sz w:val="20"/>
          <w:szCs w:val="20"/>
        </w:rPr>
        <w:t>своего личностного развития социально значимые отношения, получить</w:t>
      </w:r>
      <w:r>
        <w:rPr>
          <w:rFonts w:ascii="Times New Roman" w:hAnsi="Times New Roman" w:cs="Times New Roman"/>
          <w:sz w:val="20"/>
          <w:szCs w:val="20"/>
        </w:rPr>
        <w:t xml:space="preserve"> </w:t>
      </w:r>
      <w:r w:rsidRPr="003676EC">
        <w:rPr>
          <w:rFonts w:ascii="Times New Roman" w:hAnsi="Times New Roman" w:cs="Times New Roman"/>
          <w:sz w:val="20"/>
          <w:szCs w:val="20"/>
        </w:rPr>
        <w:t>опыт участия в социально значимых делах;</w:t>
      </w:r>
    </w:p>
    <w:p w14:paraId="2460B1C2" w14:textId="1CEBFC7A"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формирование в кружках, секциях, клубах, студиях и т.п.</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детско-взрослых общностей, которые могли бы объединять детей и</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педагогов общими позитивными эмоциями и доверительными</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отношениями друг к другу;</w:t>
      </w:r>
    </w:p>
    <w:p w14:paraId="31952563" w14:textId="0153EB2A"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создание в детских коллективах традиций, задающих их</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членам определенные социально значимые формы поведения;</w:t>
      </w:r>
    </w:p>
    <w:p w14:paraId="7D312DF7" w14:textId="13510A65"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поддержку школьников с ярко выраженной лидерской</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позицией и установкой на сохранение и поддержание накопленных</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социально значимых традиций;</w:t>
      </w:r>
    </w:p>
    <w:p w14:paraId="157510A5" w14:textId="0E2FD62E" w:rsidR="003676EC" w:rsidRP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t>- поощрение педагогами детских инициатив и детского</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самоуправления.</w:t>
      </w:r>
    </w:p>
    <w:p w14:paraId="49689F3B" w14:textId="62FB0BA9" w:rsidR="003676EC" w:rsidRDefault="003676EC" w:rsidP="003676EC">
      <w:pPr>
        <w:rPr>
          <w:rFonts w:ascii="Times New Roman" w:hAnsi="Times New Roman" w:cs="Times New Roman"/>
          <w:sz w:val="20"/>
          <w:szCs w:val="20"/>
        </w:rPr>
      </w:pPr>
      <w:r w:rsidRPr="003676EC">
        <w:rPr>
          <w:rFonts w:ascii="Times New Roman" w:hAnsi="Times New Roman" w:cs="Times New Roman"/>
          <w:sz w:val="20"/>
          <w:szCs w:val="20"/>
        </w:rPr>
        <w:lastRenderedPageBreak/>
        <w:t>- Реализация</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воспитательного</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потенциала</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курсов</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внеурочной</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деятельнос</w:t>
      </w:r>
      <w:r w:rsidR="008A6B5E">
        <w:rPr>
          <w:rFonts w:ascii="Times New Roman" w:hAnsi="Times New Roman" w:cs="Times New Roman"/>
          <w:sz w:val="20"/>
          <w:szCs w:val="20"/>
        </w:rPr>
        <w:t>т</w:t>
      </w:r>
      <w:r w:rsidRPr="003676EC">
        <w:rPr>
          <w:rFonts w:ascii="Times New Roman" w:hAnsi="Times New Roman" w:cs="Times New Roman"/>
          <w:sz w:val="20"/>
          <w:szCs w:val="20"/>
        </w:rPr>
        <w:t>и</w:t>
      </w:r>
      <w:r w:rsidR="008A6B5E">
        <w:rPr>
          <w:rFonts w:ascii="Times New Roman" w:hAnsi="Times New Roman" w:cs="Times New Roman"/>
          <w:sz w:val="20"/>
          <w:szCs w:val="20"/>
        </w:rPr>
        <w:t xml:space="preserve"> </w:t>
      </w:r>
      <w:r w:rsidRPr="003676EC">
        <w:rPr>
          <w:rFonts w:ascii="Times New Roman" w:hAnsi="Times New Roman" w:cs="Times New Roman"/>
          <w:sz w:val="20"/>
          <w:szCs w:val="20"/>
        </w:rPr>
        <w:t>происходит в рамках следующих выбранных школьниками ее видов.</w:t>
      </w:r>
    </w:p>
    <w:p w14:paraId="2FC98D87" w14:textId="22ACFAC3" w:rsidR="008A6B5E" w:rsidRPr="008A6B5E" w:rsidRDefault="008A6B5E" w:rsidP="008A6B5E">
      <w:pPr>
        <w:rPr>
          <w:rFonts w:ascii="Times New Roman" w:hAnsi="Times New Roman" w:cs="Times New Roman"/>
          <w:i/>
          <w:iCs/>
          <w:sz w:val="20"/>
          <w:szCs w:val="20"/>
        </w:rPr>
      </w:pPr>
      <w:r w:rsidRPr="008A6B5E">
        <w:rPr>
          <w:rFonts w:ascii="Times New Roman" w:hAnsi="Times New Roman" w:cs="Times New Roman"/>
          <w:b/>
          <w:bCs/>
          <w:sz w:val="20"/>
          <w:szCs w:val="20"/>
        </w:rPr>
        <w:t>Познавательная деятельность.</w:t>
      </w:r>
      <w:r w:rsidRPr="008A6B5E">
        <w:rPr>
          <w:rFonts w:ascii="Times New Roman" w:hAnsi="Times New Roman" w:cs="Times New Roman"/>
          <w:sz w:val="20"/>
          <w:szCs w:val="20"/>
        </w:rPr>
        <w:t xml:space="preserve"> Курсы внеурочной деятельности,</w:t>
      </w:r>
      <w:r>
        <w:rPr>
          <w:rFonts w:ascii="Times New Roman" w:hAnsi="Times New Roman" w:cs="Times New Roman"/>
          <w:sz w:val="20"/>
          <w:szCs w:val="20"/>
        </w:rPr>
        <w:t xml:space="preserve"> </w:t>
      </w:r>
      <w:r w:rsidRPr="008A6B5E">
        <w:rPr>
          <w:rFonts w:ascii="Times New Roman" w:hAnsi="Times New Roman" w:cs="Times New Roman"/>
          <w:sz w:val="20"/>
          <w:szCs w:val="20"/>
        </w:rPr>
        <w:t>направленные на передачу школьникам социально значимых знаний,</w:t>
      </w:r>
      <w:r>
        <w:rPr>
          <w:rFonts w:ascii="Times New Roman" w:hAnsi="Times New Roman" w:cs="Times New Roman"/>
          <w:sz w:val="20"/>
          <w:szCs w:val="20"/>
        </w:rPr>
        <w:t xml:space="preserve"> </w:t>
      </w:r>
      <w:r w:rsidRPr="008A6B5E">
        <w:rPr>
          <w:rFonts w:ascii="Times New Roman" w:hAnsi="Times New Roman" w:cs="Times New Roman"/>
          <w:sz w:val="20"/>
          <w:szCs w:val="20"/>
        </w:rPr>
        <w:t>развивающие их любознательность, расширяющие их кругозор, позволяющие</w:t>
      </w:r>
      <w:r>
        <w:rPr>
          <w:rFonts w:ascii="Times New Roman" w:hAnsi="Times New Roman" w:cs="Times New Roman"/>
          <w:sz w:val="20"/>
          <w:szCs w:val="20"/>
        </w:rPr>
        <w:t xml:space="preserve"> </w:t>
      </w:r>
      <w:r w:rsidRPr="008A6B5E">
        <w:rPr>
          <w:rFonts w:ascii="Times New Roman" w:hAnsi="Times New Roman" w:cs="Times New Roman"/>
          <w:sz w:val="20"/>
          <w:szCs w:val="20"/>
        </w:rPr>
        <w:t>привлечь их внимание к экономическим, политическим, экологическим,</w:t>
      </w:r>
      <w:r>
        <w:rPr>
          <w:rFonts w:ascii="Times New Roman" w:hAnsi="Times New Roman" w:cs="Times New Roman"/>
          <w:sz w:val="20"/>
          <w:szCs w:val="20"/>
        </w:rPr>
        <w:t xml:space="preserve"> </w:t>
      </w:r>
      <w:r w:rsidRPr="008A6B5E">
        <w:rPr>
          <w:rFonts w:ascii="Times New Roman" w:hAnsi="Times New Roman" w:cs="Times New Roman"/>
          <w:sz w:val="20"/>
          <w:szCs w:val="20"/>
        </w:rPr>
        <w:t>гуманитарным проблемам нашего общества, формирующие их гуманистическое</w:t>
      </w:r>
      <w:r>
        <w:rPr>
          <w:rFonts w:ascii="Times New Roman" w:hAnsi="Times New Roman" w:cs="Times New Roman"/>
          <w:sz w:val="20"/>
          <w:szCs w:val="20"/>
        </w:rPr>
        <w:t xml:space="preserve"> </w:t>
      </w:r>
      <w:r w:rsidRPr="008A6B5E">
        <w:rPr>
          <w:rFonts w:ascii="Times New Roman" w:hAnsi="Times New Roman" w:cs="Times New Roman"/>
          <w:sz w:val="20"/>
          <w:szCs w:val="20"/>
        </w:rPr>
        <w:t xml:space="preserve">мировоззрение и научную картину мира </w:t>
      </w:r>
      <w:r w:rsidRPr="008A6B5E">
        <w:rPr>
          <w:rFonts w:ascii="Times New Roman" w:hAnsi="Times New Roman" w:cs="Times New Roman"/>
          <w:i/>
          <w:iCs/>
          <w:sz w:val="20"/>
          <w:szCs w:val="20"/>
        </w:rPr>
        <w:t>(«I-класс</w:t>
      </w:r>
      <w:r>
        <w:rPr>
          <w:rFonts w:ascii="Times New Roman" w:hAnsi="Times New Roman" w:cs="Times New Roman"/>
          <w:i/>
          <w:iCs/>
          <w:sz w:val="20"/>
          <w:szCs w:val="20"/>
        </w:rPr>
        <w:t xml:space="preserve"> </w:t>
      </w:r>
      <w:r w:rsidRPr="008A6B5E">
        <w:rPr>
          <w:rFonts w:ascii="Times New Roman" w:hAnsi="Times New Roman" w:cs="Times New Roman"/>
          <w:i/>
          <w:iCs/>
          <w:sz w:val="20"/>
          <w:szCs w:val="20"/>
        </w:rPr>
        <w:t>«Инженеры», «Я познаю</w:t>
      </w:r>
      <w:r>
        <w:rPr>
          <w:rFonts w:ascii="Times New Roman" w:hAnsi="Times New Roman" w:cs="Times New Roman"/>
          <w:i/>
          <w:iCs/>
          <w:sz w:val="20"/>
          <w:szCs w:val="20"/>
        </w:rPr>
        <w:t xml:space="preserve"> </w:t>
      </w:r>
      <w:r w:rsidRPr="008A6B5E">
        <w:rPr>
          <w:rFonts w:ascii="Times New Roman" w:hAnsi="Times New Roman" w:cs="Times New Roman"/>
          <w:i/>
          <w:iCs/>
          <w:sz w:val="20"/>
          <w:szCs w:val="20"/>
        </w:rPr>
        <w:t>мир</w:t>
      </w:r>
      <w:r w:rsidRPr="008A6B5E">
        <w:rPr>
          <w:rFonts w:ascii="Times New Roman" w:hAnsi="Times New Roman" w:cs="Times New Roman"/>
          <w:sz w:val="20"/>
          <w:szCs w:val="20"/>
        </w:rPr>
        <w:t>», дополнительные программы по подготовке учащихся к экзаменам).</w:t>
      </w:r>
    </w:p>
    <w:p w14:paraId="05D788EF" w14:textId="477436AD"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b/>
          <w:bCs/>
          <w:sz w:val="20"/>
          <w:szCs w:val="20"/>
        </w:rPr>
        <w:t>Художественное творчество</w:t>
      </w:r>
      <w:r w:rsidRPr="008A6B5E">
        <w:rPr>
          <w:rFonts w:ascii="Times New Roman" w:hAnsi="Times New Roman" w:cs="Times New Roman"/>
          <w:sz w:val="20"/>
          <w:szCs w:val="20"/>
        </w:rPr>
        <w:t>. Курсы внеурочной деятельности,</w:t>
      </w:r>
      <w:r>
        <w:rPr>
          <w:rFonts w:ascii="Times New Roman" w:hAnsi="Times New Roman" w:cs="Times New Roman"/>
          <w:sz w:val="20"/>
          <w:szCs w:val="20"/>
        </w:rPr>
        <w:t xml:space="preserve"> </w:t>
      </w:r>
      <w:r w:rsidRPr="008A6B5E">
        <w:rPr>
          <w:rFonts w:ascii="Times New Roman" w:hAnsi="Times New Roman" w:cs="Times New Roman"/>
          <w:sz w:val="20"/>
          <w:szCs w:val="20"/>
        </w:rPr>
        <w:t>создающие благоприятные условия для самореализации школьников,</w:t>
      </w:r>
      <w:r>
        <w:rPr>
          <w:rFonts w:ascii="Times New Roman" w:hAnsi="Times New Roman" w:cs="Times New Roman"/>
          <w:sz w:val="20"/>
          <w:szCs w:val="20"/>
        </w:rPr>
        <w:t xml:space="preserve"> </w:t>
      </w:r>
      <w:r w:rsidRPr="008A6B5E">
        <w:rPr>
          <w:rFonts w:ascii="Times New Roman" w:hAnsi="Times New Roman" w:cs="Times New Roman"/>
          <w:sz w:val="20"/>
          <w:szCs w:val="20"/>
        </w:rPr>
        <w:t>направленные на раскрытие их творческих способностей, которые помогут им в</w:t>
      </w:r>
      <w:r>
        <w:rPr>
          <w:rFonts w:ascii="Times New Roman" w:hAnsi="Times New Roman" w:cs="Times New Roman"/>
          <w:sz w:val="20"/>
          <w:szCs w:val="20"/>
        </w:rPr>
        <w:t xml:space="preserve"> </w:t>
      </w:r>
      <w:r w:rsidRPr="008A6B5E">
        <w:rPr>
          <w:rFonts w:ascii="Times New Roman" w:hAnsi="Times New Roman" w:cs="Times New Roman"/>
          <w:sz w:val="20"/>
          <w:szCs w:val="20"/>
        </w:rPr>
        <w:t>дальнейшем принести пользу другим людям или обществу в целом;</w:t>
      </w:r>
      <w:r>
        <w:rPr>
          <w:rFonts w:ascii="Times New Roman" w:hAnsi="Times New Roman" w:cs="Times New Roman"/>
          <w:sz w:val="20"/>
          <w:szCs w:val="20"/>
        </w:rPr>
        <w:t xml:space="preserve"> </w:t>
      </w:r>
      <w:r w:rsidRPr="008A6B5E">
        <w:rPr>
          <w:rFonts w:ascii="Times New Roman" w:hAnsi="Times New Roman" w:cs="Times New Roman"/>
          <w:sz w:val="20"/>
          <w:szCs w:val="20"/>
        </w:rPr>
        <w:t>формирование чувства вкуса и умения ценить прекрасное, на воспитание</w:t>
      </w:r>
      <w:r>
        <w:rPr>
          <w:rFonts w:ascii="Times New Roman" w:hAnsi="Times New Roman" w:cs="Times New Roman"/>
          <w:sz w:val="20"/>
          <w:szCs w:val="20"/>
        </w:rPr>
        <w:t xml:space="preserve"> </w:t>
      </w:r>
      <w:r w:rsidRPr="008A6B5E">
        <w:rPr>
          <w:rFonts w:ascii="Times New Roman" w:hAnsi="Times New Roman" w:cs="Times New Roman"/>
          <w:sz w:val="20"/>
          <w:szCs w:val="20"/>
        </w:rPr>
        <w:t>ценностного отношения школьников к культуре и их общее духовно-</w:t>
      </w:r>
      <w:r>
        <w:rPr>
          <w:rFonts w:ascii="Times New Roman" w:hAnsi="Times New Roman" w:cs="Times New Roman"/>
          <w:sz w:val="20"/>
          <w:szCs w:val="20"/>
        </w:rPr>
        <w:t xml:space="preserve"> </w:t>
      </w:r>
      <w:r w:rsidRPr="008A6B5E">
        <w:rPr>
          <w:rFonts w:ascii="Times New Roman" w:hAnsi="Times New Roman" w:cs="Times New Roman"/>
          <w:sz w:val="20"/>
          <w:szCs w:val="20"/>
        </w:rPr>
        <w:t>нравственное развитие (</w:t>
      </w:r>
      <w:r w:rsidRPr="008A6B5E">
        <w:rPr>
          <w:rFonts w:ascii="Times New Roman" w:hAnsi="Times New Roman" w:cs="Times New Roman"/>
          <w:i/>
          <w:iCs/>
          <w:sz w:val="20"/>
          <w:szCs w:val="20"/>
        </w:rPr>
        <w:t>«I-классы Креатив, Амигуруми, PRO-фото»</w:t>
      </w:r>
      <w:r w:rsidRPr="008A6B5E">
        <w:rPr>
          <w:rFonts w:ascii="Times New Roman" w:hAnsi="Times New Roman" w:cs="Times New Roman"/>
          <w:sz w:val="20"/>
          <w:szCs w:val="20"/>
        </w:rPr>
        <w:t>)</w:t>
      </w:r>
      <w:r w:rsidRPr="008A6B5E">
        <w:rPr>
          <w:rFonts w:ascii="Times New Roman" w:hAnsi="Times New Roman" w:cs="Times New Roman"/>
          <w:i/>
          <w:iCs/>
          <w:sz w:val="20"/>
          <w:szCs w:val="20"/>
        </w:rPr>
        <w:t>.</w:t>
      </w:r>
    </w:p>
    <w:p w14:paraId="19A3583F" w14:textId="409A945E"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b/>
          <w:bCs/>
          <w:sz w:val="20"/>
          <w:szCs w:val="20"/>
        </w:rPr>
        <w:t>Проблемно-ценностное общение.</w:t>
      </w:r>
      <w:r w:rsidRPr="008A6B5E">
        <w:rPr>
          <w:rFonts w:ascii="Times New Roman" w:hAnsi="Times New Roman" w:cs="Times New Roman"/>
          <w:sz w:val="20"/>
          <w:szCs w:val="20"/>
        </w:rPr>
        <w:t xml:space="preserve"> Курсы внеурочной деятельности,</w:t>
      </w:r>
      <w:r>
        <w:rPr>
          <w:rFonts w:ascii="Times New Roman" w:hAnsi="Times New Roman" w:cs="Times New Roman"/>
          <w:sz w:val="20"/>
          <w:szCs w:val="20"/>
        </w:rPr>
        <w:t xml:space="preserve"> </w:t>
      </w:r>
      <w:r w:rsidRPr="008A6B5E">
        <w:rPr>
          <w:rFonts w:ascii="Times New Roman" w:hAnsi="Times New Roman" w:cs="Times New Roman"/>
          <w:sz w:val="20"/>
          <w:szCs w:val="20"/>
        </w:rPr>
        <w:t>направленные на развитие коммуникативных и лидерских компетенций</w:t>
      </w:r>
      <w:r>
        <w:rPr>
          <w:rFonts w:ascii="Times New Roman" w:hAnsi="Times New Roman" w:cs="Times New Roman"/>
          <w:sz w:val="20"/>
          <w:szCs w:val="20"/>
        </w:rPr>
        <w:t xml:space="preserve"> </w:t>
      </w:r>
      <w:r w:rsidRPr="008A6B5E">
        <w:rPr>
          <w:rFonts w:ascii="Times New Roman" w:hAnsi="Times New Roman" w:cs="Times New Roman"/>
          <w:sz w:val="20"/>
          <w:szCs w:val="20"/>
        </w:rPr>
        <w:t>школьников, проектного мышления, воспитание у них культуры общения,</w:t>
      </w:r>
      <w:r>
        <w:rPr>
          <w:rFonts w:ascii="Times New Roman" w:hAnsi="Times New Roman" w:cs="Times New Roman"/>
          <w:sz w:val="20"/>
          <w:szCs w:val="20"/>
        </w:rPr>
        <w:t xml:space="preserve"> </w:t>
      </w:r>
      <w:r w:rsidRPr="008A6B5E">
        <w:rPr>
          <w:rFonts w:ascii="Times New Roman" w:hAnsi="Times New Roman" w:cs="Times New Roman"/>
          <w:sz w:val="20"/>
          <w:szCs w:val="20"/>
        </w:rPr>
        <w:t>развитие умений слушать и слышать других, уважать чужое мнение и отстаивать</w:t>
      </w:r>
      <w:r>
        <w:rPr>
          <w:rFonts w:ascii="Times New Roman" w:hAnsi="Times New Roman" w:cs="Times New Roman"/>
          <w:sz w:val="20"/>
          <w:szCs w:val="20"/>
        </w:rPr>
        <w:t xml:space="preserve"> </w:t>
      </w:r>
      <w:r w:rsidRPr="008A6B5E">
        <w:rPr>
          <w:rFonts w:ascii="Times New Roman" w:hAnsi="Times New Roman" w:cs="Times New Roman"/>
          <w:sz w:val="20"/>
          <w:szCs w:val="20"/>
        </w:rPr>
        <w:t>свое собственное, терпимо относиться к разнообразию взглядов людей, на</w:t>
      </w:r>
      <w:r>
        <w:rPr>
          <w:rFonts w:ascii="Times New Roman" w:hAnsi="Times New Roman" w:cs="Times New Roman"/>
          <w:sz w:val="20"/>
          <w:szCs w:val="20"/>
        </w:rPr>
        <w:t xml:space="preserve"> </w:t>
      </w:r>
      <w:r w:rsidRPr="008A6B5E">
        <w:rPr>
          <w:rFonts w:ascii="Times New Roman" w:hAnsi="Times New Roman" w:cs="Times New Roman"/>
          <w:sz w:val="20"/>
          <w:szCs w:val="20"/>
        </w:rPr>
        <w:t xml:space="preserve">развитие самостоятельности и ответственности школьников </w:t>
      </w:r>
      <w:r w:rsidRPr="008A6B5E">
        <w:rPr>
          <w:rFonts w:ascii="Times New Roman" w:hAnsi="Times New Roman" w:cs="Times New Roman"/>
          <w:i/>
          <w:iCs/>
          <w:sz w:val="20"/>
          <w:szCs w:val="20"/>
        </w:rPr>
        <w:t>(«Социально-полезные практики», «Этикет поведения и общения», «Добрые дела моего класса»</w:t>
      </w:r>
      <w:r w:rsidRPr="008A6B5E">
        <w:rPr>
          <w:rFonts w:ascii="Times New Roman" w:hAnsi="Times New Roman" w:cs="Times New Roman"/>
          <w:sz w:val="20"/>
          <w:szCs w:val="20"/>
        </w:rPr>
        <w:t>).</w:t>
      </w:r>
    </w:p>
    <w:p w14:paraId="662A64BD" w14:textId="136060B7" w:rsidR="008A6B5E" w:rsidRPr="008A6B5E" w:rsidRDefault="008A6B5E" w:rsidP="008A6B5E">
      <w:pPr>
        <w:rPr>
          <w:rFonts w:ascii="Times New Roman" w:hAnsi="Times New Roman" w:cs="Times New Roman"/>
          <w:i/>
          <w:iCs/>
          <w:sz w:val="20"/>
          <w:szCs w:val="20"/>
        </w:rPr>
      </w:pPr>
      <w:r w:rsidRPr="008A6B5E">
        <w:rPr>
          <w:rFonts w:ascii="Times New Roman" w:hAnsi="Times New Roman" w:cs="Times New Roman"/>
          <w:b/>
          <w:bCs/>
          <w:sz w:val="20"/>
          <w:szCs w:val="20"/>
        </w:rPr>
        <w:t>Спортивно-оздоровительная деятельность.</w:t>
      </w:r>
      <w:r w:rsidRPr="008A6B5E">
        <w:rPr>
          <w:rFonts w:ascii="Times New Roman" w:hAnsi="Times New Roman" w:cs="Times New Roman"/>
          <w:sz w:val="20"/>
          <w:szCs w:val="20"/>
        </w:rPr>
        <w:t xml:space="preserve"> Курсы внеурочной</w:t>
      </w:r>
      <w:r>
        <w:rPr>
          <w:rFonts w:ascii="Times New Roman" w:hAnsi="Times New Roman" w:cs="Times New Roman"/>
          <w:sz w:val="20"/>
          <w:szCs w:val="20"/>
        </w:rPr>
        <w:t xml:space="preserve"> </w:t>
      </w:r>
      <w:r w:rsidRPr="008A6B5E">
        <w:rPr>
          <w:rFonts w:ascii="Times New Roman" w:hAnsi="Times New Roman" w:cs="Times New Roman"/>
          <w:sz w:val="20"/>
          <w:szCs w:val="20"/>
        </w:rPr>
        <w:t>деятельности, направленные на физическое развитие школьников, пропаганду</w:t>
      </w:r>
      <w:r>
        <w:rPr>
          <w:rFonts w:ascii="Times New Roman" w:hAnsi="Times New Roman" w:cs="Times New Roman"/>
          <w:sz w:val="20"/>
          <w:szCs w:val="20"/>
        </w:rPr>
        <w:t xml:space="preserve"> </w:t>
      </w:r>
      <w:r w:rsidRPr="008A6B5E">
        <w:rPr>
          <w:rFonts w:ascii="Times New Roman" w:hAnsi="Times New Roman" w:cs="Times New Roman"/>
          <w:sz w:val="20"/>
          <w:szCs w:val="20"/>
        </w:rPr>
        <w:t>физической культуры и спорта, развитие их ценностного отношения к своему</w:t>
      </w:r>
      <w:r>
        <w:rPr>
          <w:rFonts w:ascii="Times New Roman" w:hAnsi="Times New Roman" w:cs="Times New Roman"/>
          <w:sz w:val="20"/>
          <w:szCs w:val="20"/>
        </w:rPr>
        <w:t xml:space="preserve"> </w:t>
      </w:r>
      <w:r w:rsidRPr="008A6B5E">
        <w:rPr>
          <w:rFonts w:ascii="Times New Roman" w:hAnsi="Times New Roman" w:cs="Times New Roman"/>
          <w:sz w:val="20"/>
          <w:szCs w:val="20"/>
        </w:rPr>
        <w:t>здоровью, мотивацию и побуждение к здоровому образу жизни, воспитание силы</w:t>
      </w:r>
      <w:r>
        <w:rPr>
          <w:rFonts w:ascii="Times New Roman" w:hAnsi="Times New Roman" w:cs="Times New Roman"/>
          <w:sz w:val="20"/>
          <w:szCs w:val="20"/>
        </w:rPr>
        <w:t xml:space="preserve"> </w:t>
      </w:r>
      <w:r w:rsidRPr="008A6B5E">
        <w:rPr>
          <w:rFonts w:ascii="Times New Roman" w:hAnsi="Times New Roman" w:cs="Times New Roman"/>
          <w:sz w:val="20"/>
          <w:szCs w:val="20"/>
        </w:rPr>
        <w:t>воли, ответственности, формирование установок на защиту слабых</w:t>
      </w:r>
      <w:r>
        <w:rPr>
          <w:rFonts w:ascii="Times New Roman" w:hAnsi="Times New Roman" w:cs="Times New Roman"/>
          <w:sz w:val="20"/>
          <w:szCs w:val="20"/>
        </w:rPr>
        <w:t xml:space="preserve"> </w:t>
      </w:r>
      <w:r w:rsidRPr="008A6B5E">
        <w:rPr>
          <w:rFonts w:ascii="Times New Roman" w:hAnsi="Times New Roman" w:cs="Times New Roman"/>
          <w:i/>
          <w:iCs/>
          <w:sz w:val="20"/>
          <w:szCs w:val="20"/>
        </w:rPr>
        <w:t>(«Занимательная физкультура» - 1-4 класс, «Быстрее, выше, сильнее» - 5-11</w:t>
      </w:r>
      <w:r>
        <w:rPr>
          <w:rFonts w:ascii="Times New Roman" w:hAnsi="Times New Roman" w:cs="Times New Roman"/>
          <w:i/>
          <w:iCs/>
          <w:sz w:val="20"/>
          <w:szCs w:val="20"/>
        </w:rPr>
        <w:t xml:space="preserve"> </w:t>
      </w:r>
      <w:r w:rsidRPr="008A6B5E">
        <w:rPr>
          <w:rFonts w:ascii="Times New Roman" w:hAnsi="Times New Roman" w:cs="Times New Roman"/>
          <w:i/>
          <w:iCs/>
          <w:sz w:val="20"/>
          <w:szCs w:val="20"/>
        </w:rPr>
        <w:t>класс, «I-класс Навыки жизни»</w:t>
      </w:r>
      <w:r w:rsidRPr="008A6B5E">
        <w:rPr>
          <w:rFonts w:ascii="Times New Roman" w:hAnsi="Times New Roman" w:cs="Times New Roman"/>
          <w:sz w:val="20"/>
          <w:szCs w:val="20"/>
        </w:rPr>
        <w:t>).</w:t>
      </w:r>
    </w:p>
    <w:p w14:paraId="3A35152B" w14:textId="5A1D89E4" w:rsidR="008A6B5E" w:rsidRPr="008A6B5E" w:rsidRDefault="008A6B5E" w:rsidP="008A6B5E">
      <w:pPr>
        <w:rPr>
          <w:rFonts w:ascii="Times New Roman" w:hAnsi="Times New Roman" w:cs="Times New Roman"/>
          <w:i/>
          <w:iCs/>
          <w:sz w:val="20"/>
          <w:szCs w:val="20"/>
        </w:rPr>
      </w:pPr>
      <w:r w:rsidRPr="008A6B5E">
        <w:rPr>
          <w:rFonts w:ascii="Times New Roman" w:hAnsi="Times New Roman" w:cs="Times New Roman"/>
          <w:b/>
          <w:bCs/>
          <w:sz w:val="20"/>
          <w:szCs w:val="20"/>
        </w:rPr>
        <w:t>Трудовая деятельность.</w:t>
      </w:r>
      <w:r w:rsidRPr="008A6B5E">
        <w:rPr>
          <w:rFonts w:ascii="Times New Roman" w:hAnsi="Times New Roman" w:cs="Times New Roman"/>
          <w:sz w:val="20"/>
          <w:szCs w:val="20"/>
        </w:rPr>
        <w:t xml:space="preserve"> Курсы внеурочной деятельности, направленные</w:t>
      </w:r>
      <w:r>
        <w:rPr>
          <w:rFonts w:ascii="Times New Roman" w:hAnsi="Times New Roman" w:cs="Times New Roman"/>
          <w:sz w:val="20"/>
          <w:szCs w:val="20"/>
        </w:rPr>
        <w:t xml:space="preserve"> </w:t>
      </w:r>
      <w:r w:rsidRPr="008A6B5E">
        <w:rPr>
          <w:rFonts w:ascii="Times New Roman" w:hAnsi="Times New Roman" w:cs="Times New Roman"/>
          <w:sz w:val="20"/>
          <w:szCs w:val="20"/>
        </w:rPr>
        <w:t>на развитие творческих способностей школьников, воспитание у них</w:t>
      </w:r>
      <w:r>
        <w:rPr>
          <w:rFonts w:ascii="Times New Roman" w:hAnsi="Times New Roman" w:cs="Times New Roman"/>
          <w:sz w:val="20"/>
          <w:szCs w:val="20"/>
        </w:rPr>
        <w:t xml:space="preserve"> </w:t>
      </w:r>
      <w:r w:rsidRPr="008A6B5E">
        <w:rPr>
          <w:rFonts w:ascii="Times New Roman" w:hAnsi="Times New Roman" w:cs="Times New Roman"/>
          <w:sz w:val="20"/>
          <w:szCs w:val="20"/>
        </w:rPr>
        <w:t>трудолюбия и уважительного отношения к физическому труду, формирование у</w:t>
      </w:r>
      <w:r>
        <w:rPr>
          <w:rFonts w:ascii="Times New Roman" w:hAnsi="Times New Roman" w:cs="Times New Roman"/>
          <w:sz w:val="20"/>
          <w:szCs w:val="20"/>
        </w:rPr>
        <w:t xml:space="preserve"> </w:t>
      </w:r>
      <w:r w:rsidRPr="008A6B5E">
        <w:rPr>
          <w:rFonts w:ascii="Times New Roman" w:hAnsi="Times New Roman" w:cs="Times New Roman"/>
          <w:sz w:val="20"/>
          <w:szCs w:val="20"/>
        </w:rPr>
        <w:t>них навыков само обслуживающего труда</w:t>
      </w:r>
      <w:r w:rsidRPr="008A6B5E">
        <w:rPr>
          <w:rFonts w:ascii="Times New Roman" w:hAnsi="Times New Roman" w:cs="Times New Roman"/>
          <w:i/>
          <w:iCs/>
          <w:sz w:val="20"/>
          <w:szCs w:val="20"/>
        </w:rPr>
        <w:t xml:space="preserve"> («I-классы Медицина, Кулинария,</w:t>
      </w:r>
      <w:r>
        <w:rPr>
          <w:rFonts w:ascii="Times New Roman" w:hAnsi="Times New Roman" w:cs="Times New Roman"/>
          <w:i/>
          <w:iCs/>
          <w:sz w:val="20"/>
          <w:szCs w:val="20"/>
        </w:rPr>
        <w:t xml:space="preserve"> </w:t>
      </w:r>
      <w:r w:rsidRPr="008A6B5E">
        <w:rPr>
          <w:rFonts w:ascii="Times New Roman" w:hAnsi="Times New Roman" w:cs="Times New Roman"/>
          <w:i/>
          <w:iCs/>
          <w:sz w:val="20"/>
          <w:szCs w:val="20"/>
        </w:rPr>
        <w:t>Деревяка»</w:t>
      </w:r>
      <w:r w:rsidRPr="008A6B5E">
        <w:rPr>
          <w:rFonts w:ascii="Times New Roman" w:hAnsi="Times New Roman" w:cs="Times New Roman"/>
          <w:sz w:val="20"/>
          <w:szCs w:val="20"/>
        </w:rPr>
        <w:t>).</w:t>
      </w:r>
    </w:p>
    <w:p w14:paraId="53FB2C02" w14:textId="01FA4467" w:rsidR="008A6B5E" w:rsidRDefault="008A6B5E" w:rsidP="008A6B5E">
      <w:pPr>
        <w:rPr>
          <w:rFonts w:ascii="Times New Roman" w:hAnsi="Times New Roman" w:cs="Times New Roman"/>
          <w:i/>
          <w:iCs/>
          <w:sz w:val="20"/>
          <w:szCs w:val="20"/>
        </w:rPr>
      </w:pPr>
      <w:r w:rsidRPr="008A6B5E">
        <w:rPr>
          <w:rFonts w:ascii="Times New Roman" w:hAnsi="Times New Roman" w:cs="Times New Roman"/>
          <w:b/>
          <w:bCs/>
          <w:sz w:val="20"/>
          <w:szCs w:val="20"/>
        </w:rPr>
        <w:t>Игровая деятельность.</w:t>
      </w:r>
      <w:r w:rsidRPr="008A6B5E">
        <w:rPr>
          <w:rFonts w:ascii="Times New Roman" w:hAnsi="Times New Roman" w:cs="Times New Roman"/>
          <w:sz w:val="20"/>
          <w:szCs w:val="20"/>
        </w:rPr>
        <w:t xml:space="preserve"> Курсы внеурочной деятельности, направленные</w:t>
      </w:r>
      <w:r>
        <w:rPr>
          <w:rFonts w:ascii="Times New Roman" w:hAnsi="Times New Roman" w:cs="Times New Roman"/>
          <w:sz w:val="20"/>
          <w:szCs w:val="20"/>
        </w:rPr>
        <w:t xml:space="preserve"> </w:t>
      </w:r>
      <w:r w:rsidRPr="008A6B5E">
        <w:rPr>
          <w:rFonts w:ascii="Times New Roman" w:hAnsi="Times New Roman" w:cs="Times New Roman"/>
          <w:sz w:val="20"/>
          <w:szCs w:val="20"/>
        </w:rPr>
        <w:t>на раскрытие творческого, умственного и физического потенциала школьников,</w:t>
      </w:r>
      <w:r>
        <w:rPr>
          <w:rFonts w:ascii="Times New Roman" w:hAnsi="Times New Roman" w:cs="Times New Roman"/>
          <w:sz w:val="20"/>
          <w:szCs w:val="20"/>
        </w:rPr>
        <w:t xml:space="preserve"> </w:t>
      </w:r>
      <w:r w:rsidRPr="008A6B5E">
        <w:rPr>
          <w:rFonts w:ascii="Times New Roman" w:hAnsi="Times New Roman" w:cs="Times New Roman"/>
          <w:sz w:val="20"/>
          <w:szCs w:val="20"/>
        </w:rPr>
        <w:t>развитие у них навыков конструктивного общения, умений работать в команде</w:t>
      </w:r>
      <w:r>
        <w:rPr>
          <w:rFonts w:ascii="Times New Roman" w:hAnsi="Times New Roman" w:cs="Times New Roman"/>
          <w:sz w:val="20"/>
          <w:szCs w:val="20"/>
        </w:rPr>
        <w:t xml:space="preserve"> </w:t>
      </w:r>
      <w:r w:rsidRPr="008A6B5E">
        <w:rPr>
          <w:rFonts w:ascii="Times New Roman" w:hAnsi="Times New Roman" w:cs="Times New Roman"/>
          <w:i/>
          <w:iCs/>
          <w:sz w:val="20"/>
          <w:szCs w:val="20"/>
        </w:rPr>
        <w:t>(«I-класс «Умники и умницы»)</w:t>
      </w:r>
    </w:p>
    <w:p w14:paraId="4807F534" w14:textId="77777777" w:rsidR="008A6B5E" w:rsidRPr="008A6B5E" w:rsidRDefault="008A6B5E" w:rsidP="008A6B5E">
      <w:pPr>
        <w:jc w:val="center"/>
        <w:rPr>
          <w:rFonts w:ascii="Times New Roman" w:hAnsi="Times New Roman" w:cs="Times New Roman"/>
          <w:b/>
          <w:bCs/>
          <w:sz w:val="20"/>
          <w:szCs w:val="20"/>
        </w:rPr>
      </w:pPr>
      <w:r w:rsidRPr="008A6B5E">
        <w:rPr>
          <w:rFonts w:ascii="Times New Roman" w:hAnsi="Times New Roman" w:cs="Times New Roman"/>
          <w:b/>
          <w:bCs/>
          <w:sz w:val="20"/>
          <w:szCs w:val="20"/>
        </w:rPr>
        <w:t>Модуль «Школьный урок»</w:t>
      </w:r>
    </w:p>
    <w:p w14:paraId="39719C01" w14:textId="366FDCB8"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sz w:val="20"/>
          <w:szCs w:val="20"/>
        </w:rPr>
        <w:t>Реализация школьными педагогами воспитательного потенциала урока</w:t>
      </w:r>
      <w:r>
        <w:rPr>
          <w:rFonts w:ascii="Times New Roman" w:hAnsi="Times New Roman" w:cs="Times New Roman"/>
          <w:sz w:val="20"/>
          <w:szCs w:val="20"/>
        </w:rPr>
        <w:t xml:space="preserve"> </w:t>
      </w:r>
      <w:r w:rsidRPr="008A6B5E">
        <w:rPr>
          <w:rFonts w:ascii="Times New Roman" w:hAnsi="Times New Roman" w:cs="Times New Roman"/>
          <w:sz w:val="20"/>
          <w:szCs w:val="20"/>
        </w:rPr>
        <w:t>предполагает следующее:</w:t>
      </w:r>
    </w:p>
    <w:p w14:paraId="67778328" w14:textId="6071E78F"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sz w:val="20"/>
          <w:szCs w:val="20"/>
        </w:rPr>
        <w:t>• установление доверительных отношений между учителем и его</w:t>
      </w:r>
      <w:r>
        <w:rPr>
          <w:rFonts w:ascii="Times New Roman" w:hAnsi="Times New Roman" w:cs="Times New Roman"/>
          <w:sz w:val="20"/>
          <w:szCs w:val="20"/>
        </w:rPr>
        <w:t xml:space="preserve"> </w:t>
      </w:r>
      <w:r w:rsidRPr="008A6B5E">
        <w:rPr>
          <w:rFonts w:ascii="Times New Roman" w:hAnsi="Times New Roman" w:cs="Times New Roman"/>
          <w:sz w:val="20"/>
          <w:szCs w:val="20"/>
        </w:rPr>
        <w:t>учениками, способствующих позитивному восприятию учащимися требований и</w:t>
      </w:r>
      <w:r>
        <w:rPr>
          <w:rFonts w:ascii="Times New Roman" w:hAnsi="Times New Roman" w:cs="Times New Roman"/>
          <w:sz w:val="20"/>
          <w:szCs w:val="20"/>
        </w:rPr>
        <w:t xml:space="preserve"> </w:t>
      </w:r>
      <w:r w:rsidRPr="008A6B5E">
        <w:rPr>
          <w:rFonts w:ascii="Times New Roman" w:hAnsi="Times New Roman" w:cs="Times New Roman"/>
          <w:sz w:val="20"/>
          <w:szCs w:val="20"/>
        </w:rPr>
        <w:t>просьб учителя, привлечению их внимания к обсуждаемой на уроке</w:t>
      </w:r>
      <w:r>
        <w:rPr>
          <w:rFonts w:ascii="Times New Roman" w:hAnsi="Times New Roman" w:cs="Times New Roman"/>
          <w:sz w:val="20"/>
          <w:szCs w:val="20"/>
        </w:rPr>
        <w:t xml:space="preserve"> </w:t>
      </w:r>
      <w:r w:rsidRPr="008A6B5E">
        <w:rPr>
          <w:rFonts w:ascii="Times New Roman" w:hAnsi="Times New Roman" w:cs="Times New Roman"/>
          <w:sz w:val="20"/>
          <w:szCs w:val="20"/>
        </w:rPr>
        <w:t>информации, активизации их познавательной деятельности;</w:t>
      </w:r>
    </w:p>
    <w:p w14:paraId="30F32182" w14:textId="52AD0EDF"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sz w:val="20"/>
          <w:szCs w:val="20"/>
        </w:rPr>
        <w:t>• побуждение школьников соблюдать на уроке общепринятые нормы</w:t>
      </w:r>
      <w:r>
        <w:rPr>
          <w:rFonts w:ascii="Times New Roman" w:hAnsi="Times New Roman" w:cs="Times New Roman"/>
          <w:sz w:val="20"/>
          <w:szCs w:val="20"/>
        </w:rPr>
        <w:t xml:space="preserve"> </w:t>
      </w:r>
      <w:r w:rsidRPr="008A6B5E">
        <w:rPr>
          <w:rFonts w:ascii="Times New Roman" w:hAnsi="Times New Roman" w:cs="Times New Roman"/>
          <w:sz w:val="20"/>
          <w:szCs w:val="20"/>
        </w:rPr>
        <w:t>поведения, правила общения со старшими (учителями) и сверстниками</w:t>
      </w:r>
      <w:r>
        <w:rPr>
          <w:rFonts w:ascii="Times New Roman" w:hAnsi="Times New Roman" w:cs="Times New Roman"/>
          <w:sz w:val="20"/>
          <w:szCs w:val="20"/>
        </w:rPr>
        <w:t xml:space="preserve"> </w:t>
      </w:r>
      <w:r w:rsidRPr="008A6B5E">
        <w:rPr>
          <w:rFonts w:ascii="Times New Roman" w:hAnsi="Times New Roman" w:cs="Times New Roman"/>
          <w:sz w:val="20"/>
          <w:szCs w:val="20"/>
        </w:rPr>
        <w:t>(обучающимися), принципы учебной дисциплины и</w:t>
      </w:r>
      <w:r>
        <w:rPr>
          <w:rFonts w:ascii="Times New Roman" w:hAnsi="Times New Roman" w:cs="Times New Roman"/>
          <w:sz w:val="20"/>
          <w:szCs w:val="20"/>
        </w:rPr>
        <w:t xml:space="preserve"> </w:t>
      </w:r>
      <w:r w:rsidRPr="008A6B5E">
        <w:rPr>
          <w:rFonts w:ascii="Times New Roman" w:hAnsi="Times New Roman" w:cs="Times New Roman"/>
          <w:sz w:val="20"/>
          <w:szCs w:val="20"/>
        </w:rPr>
        <w:t>самоорганизации;</w:t>
      </w:r>
    </w:p>
    <w:p w14:paraId="345E0854" w14:textId="6D6ADE08"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sz w:val="20"/>
          <w:szCs w:val="20"/>
        </w:rPr>
        <w:t>• привлечение внимания школьников к ценностному аспекту</w:t>
      </w:r>
      <w:r>
        <w:rPr>
          <w:rFonts w:ascii="Times New Roman" w:hAnsi="Times New Roman" w:cs="Times New Roman"/>
          <w:sz w:val="20"/>
          <w:szCs w:val="20"/>
        </w:rPr>
        <w:t xml:space="preserve"> </w:t>
      </w:r>
      <w:r w:rsidRPr="008A6B5E">
        <w:rPr>
          <w:rFonts w:ascii="Times New Roman" w:hAnsi="Times New Roman" w:cs="Times New Roman"/>
          <w:sz w:val="20"/>
          <w:szCs w:val="20"/>
        </w:rPr>
        <w:t>изучаемых на уроках явлений, организация их работы с получаемой на уроке</w:t>
      </w:r>
      <w:r>
        <w:rPr>
          <w:rFonts w:ascii="Times New Roman" w:hAnsi="Times New Roman" w:cs="Times New Roman"/>
          <w:sz w:val="20"/>
          <w:szCs w:val="20"/>
        </w:rPr>
        <w:t xml:space="preserve"> </w:t>
      </w:r>
      <w:r w:rsidRPr="008A6B5E">
        <w:rPr>
          <w:rFonts w:ascii="Times New Roman" w:hAnsi="Times New Roman" w:cs="Times New Roman"/>
          <w:sz w:val="20"/>
          <w:szCs w:val="20"/>
        </w:rPr>
        <w:t>социально значимой информацией – инициирование ее обсуждения,</w:t>
      </w:r>
      <w:r>
        <w:rPr>
          <w:rFonts w:ascii="Times New Roman" w:hAnsi="Times New Roman" w:cs="Times New Roman"/>
          <w:sz w:val="20"/>
          <w:szCs w:val="20"/>
        </w:rPr>
        <w:t xml:space="preserve"> </w:t>
      </w:r>
      <w:r w:rsidRPr="008A6B5E">
        <w:rPr>
          <w:rFonts w:ascii="Times New Roman" w:hAnsi="Times New Roman" w:cs="Times New Roman"/>
          <w:sz w:val="20"/>
          <w:szCs w:val="20"/>
        </w:rPr>
        <w:t>высказывания учащимися своего мнения по ее поводу, выработки своего к ней</w:t>
      </w:r>
      <w:r>
        <w:rPr>
          <w:rFonts w:ascii="Times New Roman" w:hAnsi="Times New Roman" w:cs="Times New Roman"/>
          <w:sz w:val="20"/>
          <w:szCs w:val="20"/>
        </w:rPr>
        <w:t xml:space="preserve"> </w:t>
      </w:r>
      <w:r w:rsidRPr="008A6B5E">
        <w:rPr>
          <w:rFonts w:ascii="Times New Roman" w:hAnsi="Times New Roman" w:cs="Times New Roman"/>
          <w:sz w:val="20"/>
          <w:szCs w:val="20"/>
        </w:rPr>
        <w:t>отношения;</w:t>
      </w:r>
    </w:p>
    <w:p w14:paraId="7571DCE3" w14:textId="2A335DE5"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sz w:val="20"/>
          <w:szCs w:val="20"/>
        </w:rPr>
        <w:t>• использование воспитательных возможностей содержания учебного</w:t>
      </w:r>
      <w:r>
        <w:rPr>
          <w:rFonts w:ascii="Times New Roman" w:hAnsi="Times New Roman" w:cs="Times New Roman"/>
          <w:sz w:val="20"/>
          <w:szCs w:val="20"/>
        </w:rPr>
        <w:t xml:space="preserve"> </w:t>
      </w:r>
      <w:r w:rsidRPr="008A6B5E">
        <w:rPr>
          <w:rFonts w:ascii="Times New Roman" w:hAnsi="Times New Roman" w:cs="Times New Roman"/>
          <w:sz w:val="20"/>
          <w:szCs w:val="20"/>
        </w:rPr>
        <w:t>предмета через демонстрацию детям примеров ответственного, гражданского</w:t>
      </w:r>
      <w:r>
        <w:rPr>
          <w:rFonts w:ascii="Times New Roman" w:hAnsi="Times New Roman" w:cs="Times New Roman"/>
          <w:sz w:val="20"/>
          <w:szCs w:val="20"/>
        </w:rPr>
        <w:t xml:space="preserve"> </w:t>
      </w:r>
      <w:r w:rsidRPr="008A6B5E">
        <w:rPr>
          <w:rFonts w:ascii="Times New Roman" w:hAnsi="Times New Roman" w:cs="Times New Roman"/>
          <w:sz w:val="20"/>
          <w:szCs w:val="20"/>
        </w:rPr>
        <w:t>поведения, проявления человеколюбия и добросердечности, через подбор</w:t>
      </w:r>
      <w:r>
        <w:rPr>
          <w:rFonts w:ascii="Times New Roman" w:hAnsi="Times New Roman" w:cs="Times New Roman"/>
          <w:sz w:val="20"/>
          <w:szCs w:val="20"/>
        </w:rPr>
        <w:t xml:space="preserve"> </w:t>
      </w:r>
      <w:r w:rsidRPr="008A6B5E">
        <w:rPr>
          <w:rFonts w:ascii="Times New Roman" w:hAnsi="Times New Roman" w:cs="Times New Roman"/>
          <w:sz w:val="20"/>
          <w:szCs w:val="20"/>
        </w:rPr>
        <w:t>соответствующих текстов для чтения, задач для решения, проблемных ситуаций</w:t>
      </w:r>
      <w:r>
        <w:rPr>
          <w:rFonts w:ascii="Times New Roman" w:hAnsi="Times New Roman" w:cs="Times New Roman"/>
          <w:sz w:val="20"/>
          <w:szCs w:val="20"/>
        </w:rPr>
        <w:t xml:space="preserve"> </w:t>
      </w:r>
      <w:r w:rsidRPr="008A6B5E">
        <w:rPr>
          <w:rFonts w:ascii="Times New Roman" w:hAnsi="Times New Roman" w:cs="Times New Roman"/>
          <w:sz w:val="20"/>
          <w:szCs w:val="20"/>
        </w:rPr>
        <w:t>для обсуждения в классе;</w:t>
      </w:r>
    </w:p>
    <w:p w14:paraId="529D80FF" w14:textId="38E1E763"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sz w:val="20"/>
          <w:szCs w:val="20"/>
        </w:rPr>
        <w:t>• применение на уроке интерактивных форм работы учащихся:</w:t>
      </w:r>
      <w:r>
        <w:rPr>
          <w:rFonts w:ascii="Times New Roman" w:hAnsi="Times New Roman" w:cs="Times New Roman"/>
          <w:sz w:val="20"/>
          <w:szCs w:val="20"/>
        </w:rPr>
        <w:t xml:space="preserve"> </w:t>
      </w:r>
      <w:r w:rsidRPr="008A6B5E">
        <w:rPr>
          <w:rFonts w:ascii="Times New Roman" w:hAnsi="Times New Roman" w:cs="Times New Roman"/>
          <w:sz w:val="20"/>
          <w:szCs w:val="20"/>
        </w:rPr>
        <w:t>интеллектуальных, деловых, ситуационных игр, стимулирующих</w:t>
      </w:r>
      <w:r>
        <w:rPr>
          <w:rFonts w:ascii="Times New Roman" w:hAnsi="Times New Roman" w:cs="Times New Roman"/>
          <w:sz w:val="20"/>
          <w:szCs w:val="20"/>
        </w:rPr>
        <w:t xml:space="preserve"> </w:t>
      </w:r>
      <w:r w:rsidRPr="008A6B5E">
        <w:rPr>
          <w:rFonts w:ascii="Times New Roman" w:hAnsi="Times New Roman" w:cs="Times New Roman"/>
          <w:sz w:val="20"/>
          <w:szCs w:val="20"/>
        </w:rPr>
        <w:t>познавательную мотивацию школьников; дискуссий, которые дают учащимся</w:t>
      </w:r>
      <w:r>
        <w:rPr>
          <w:rFonts w:ascii="Times New Roman" w:hAnsi="Times New Roman" w:cs="Times New Roman"/>
          <w:sz w:val="20"/>
          <w:szCs w:val="20"/>
        </w:rPr>
        <w:t xml:space="preserve"> </w:t>
      </w:r>
      <w:r w:rsidRPr="008A6B5E">
        <w:rPr>
          <w:rFonts w:ascii="Times New Roman" w:hAnsi="Times New Roman" w:cs="Times New Roman"/>
          <w:sz w:val="20"/>
          <w:szCs w:val="20"/>
        </w:rPr>
        <w:t>возможность приобрести опыт ведения конструктивного диалога; групповой</w:t>
      </w:r>
      <w:r>
        <w:rPr>
          <w:rFonts w:ascii="Times New Roman" w:hAnsi="Times New Roman" w:cs="Times New Roman"/>
          <w:sz w:val="20"/>
          <w:szCs w:val="20"/>
        </w:rPr>
        <w:t xml:space="preserve"> </w:t>
      </w:r>
      <w:r w:rsidRPr="008A6B5E">
        <w:rPr>
          <w:rFonts w:ascii="Times New Roman" w:hAnsi="Times New Roman" w:cs="Times New Roman"/>
          <w:sz w:val="20"/>
          <w:szCs w:val="20"/>
        </w:rPr>
        <w:t>работы или работы в парах, которые учат школьников командной работе и</w:t>
      </w:r>
      <w:r>
        <w:rPr>
          <w:rFonts w:ascii="Times New Roman" w:hAnsi="Times New Roman" w:cs="Times New Roman"/>
          <w:sz w:val="20"/>
          <w:szCs w:val="20"/>
        </w:rPr>
        <w:t xml:space="preserve"> </w:t>
      </w:r>
      <w:r w:rsidRPr="008A6B5E">
        <w:rPr>
          <w:rFonts w:ascii="Times New Roman" w:hAnsi="Times New Roman" w:cs="Times New Roman"/>
          <w:sz w:val="20"/>
          <w:szCs w:val="20"/>
        </w:rPr>
        <w:t>взаимодействию с другими детьми;</w:t>
      </w:r>
    </w:p>
    <w:p w14:paraId="3B2A5BCF" w14:textId="5129AE36"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sz w:val="20"/>
          <w:szCs w:val="20"/>
        </w:rPr>
        <w:lastRenderedPageBreak/>
        <w:t>• включение в урок игровых процедур, которые помогают поддержать</w:t>
      </w:r>
      <w:r>
        <w:rPr>
          <w:rFonts w:ascii="Times New Roman" w:hAnsi="Times New Roman" w:cs="Times New Roman"/>
          <w:sz w:val="20"/>
          <w:szCs w:val="20"/>
        </w:rPr>
        <w:t xml:space="preserve"> </w:t>
      </w:r>
      <w:r w:rsidRPr="008A6B5E">
        <w:rPr>
          <w:rFonts w:ascii="Times New Roman" w:hAnsi="Times New Roman" w:cs="Times New Roman"/>
          <w:sz w:val="20"/>
          <w:szCs w:val="20"/>
        </w:rPr>
        <w:t>мотивацию детей к получению знаний, налаживанию позитивных</w:t>
      </w:r>
      <w:r>
        <w:rPr>
          <w:rFonts w:ascii="Times New Roman" w:hAnsi="Times New Roman" w:cs="Times New Roman"/>
          <w:sz w:val="20"/>
          <w:szCs w:val="20"/>
        </w:rPr>
        <w:t xml:space="preserve"> </w:t>
      </w:r>
      <w:r w:rsidRPr="008A6B5E">
        <w:rPr>
          <w:rFonts w:ascii="Times New Roman" w:hAnsi="Times New Roman" w:cs="Times New Roman"/>
          <w:sz w:val="20"/>
          <w:szCs w:val="20"/>
        </w:rPr>
        <w:t>межличностных отношений в классе, помогают установлению</w:t>
      </w:r>
      <w:r>
        <w:rPr>
          <w:rFonts w:ascii="Times New Roman" w:hAnsi="Times New Roman" w:cs="Times New Roman"/>
          <w:sz w:val="20"/>
          <w:szCs w:val="20"/>
        </w:rPr>
        <w:t xml:space="preserve"> </w:t>
      </w:r>
      <w:r w:rsidRPr="008A6B5E">
        <w:rPr>
          <w:rFonts w:ascii="Times New Roman" w:hAnsi="Times New Roman" w:cs="Times New Roman"/>
          <w:sz w:val="20"/>
          <w:szCs w:val="20"/>
        </w:rPr>
        <w:t>доброжелательной атмосферы во время урока;</w:t>
      </w:r>
    </w:p>
    <w:p w14:paraId="154129F7" w14:textId="6181423B" w:rsidR="008A6B5E" w:rsidRPr="008A6B5E" w:rsidRDefault="008A6B5E" w:rsidP="008A6B5E">
      <w:pPr>
        <w:rPr>
          <w:rFonts w:ascii="Times New Roman" w:hAnsi="Times New Roman" w:cs="Times New Roman"/>
          <w:sz w:val="20"/>
          <w:szCs w:val="20"/>
        </w:rPr>
      </w:pPr>
      <w:r w:rsidRPr="008A6B5E">
        <w:rPr>
          <w:rFonts w:ascii="Times New Roman" w:hAnsi="Times New Roman" w:cs="Times New Roman"/>
          <w:sz w:val="20"/>
          <w:szCs w:val="20"/>
        </w:rPr>
        <w:t>• инициирование и поддержка исследовательской деятельности</w:t>
      </w:r>
      <w:r>
        <w:rPr>
          <w:rFonts w:ascii="Times New Roman" w:hAnsi="Times New Roman" w:cs="Times New Roman"/>
          <w:sz w:val="20"/>
          <w:szCs w:val="20"/>
        </w:rPr>
        <w:t xml:space="preserve"> </w:t>
      </w:r>
      <w:r w:rsidRPr="008A6B5E">
        <w:rPr>
          <w:rFonts w:ascii="Times New Roman" w:hAnsi="Times New Roman" w:cs="Times New Roman"/>
          <w:sz w:val="20"/>
          <w:szCs w:val="20"/>
        </w:rPr>
        <w:t>школьников в рамках реализации ими индивидуальных и групповых</w:t>
      </w:r>
      <w:r>
        <w:rPr>
          <w:rFonts w:ascii="Times New Roman" w:hAnsi="Times New Roman" w:cs="Times New Roman"/>
          <w:sz w:val="20"/>
          <w:szCs w:val="20"/>
        </w:rPr>
        <w:t xml:space="preserve"> </w:t>
      </w:r>
      <w:r w:rsidRPr="008A6B5E">
        <w:rPr>
          <w:rFonts w:ascii="Times New Roman" w:hAnsi="Times New Roman" w:cs="Times New Roman"/>
          <w:sz w:val="20"/>
          <w:szCs w:val="20"/>
        </w:rPr>
        <w:t>исследовательских проектов, что даст школьникам возможность приобрести</w:t>
      </w:r>
      <w:r>
        <w:rPr>
          <w:rFonts w:ascii="Times New Roman" w:hAnsi="Times New Roman" w:cs="Times New Roman"/>
          <w:sz w:val="20"/>
          <w:szCs w:val="20"/>
        </w:rPr>
        <w:t xml:space="preserve"> </w:t>
      </w:r>
      <w:r w:rsidRPr="008A6B5E">
        <w:rPr>
          <w:rFonts w:ascii="Times New Roman" w:hAnsi="Times New Roman" w:cs="Times New Roman"/>
          <w:sz w:val="20"/>
          <w:szCs w:val="20"/>
        </w:rPr>
        <w:t>навык самостоятельного решения теоретической проблемы, навык</w:t>
      </w:r>
      <w:r>
        <w:rPr>
          <w:rFonts w:ascii="Times New Roman" w:hAnsi="Times New Roman" w:cs="Times New Roman"/>
          <w:sz w:val="20"/>
          <w:szCs w:val="20"/>
        </w:rPr>
        <w:t xml:space="preserve"> </w:t>
      </w:r>
      <w:r w:rsidRPr="008A6B5E">
        <w:rPr>
          <w:rFonts w:ascii="Times New Roman" w:hAnsi="Times New Roman" w:cs="Times New Roman"/>
          <w:sz w:val="20"/>
          <w:szCs w:val="20"/>
        </w:rPr>
        <w:t>генерирования и оформления собственных идей, навык уважительного</w:t>
      </w:r>
      <w:r>
        <w:rPr>
          <w:rFonts w:ascii="Times New Roman" w:hAnsi="Times New Roman" w:cs="Times New Roman"/>
          <w:sz w:val="20"/>
          <w:szCs w:val="20"/>
        </w:rPr>
        <w:t xml:space="preserve"> </w:t>
      </w:r>
      <w:r w:rsidRPr="008A6B5E">
        <w:rPr>
          <w:rFonts w:ascii="Times New Roman" w:hAnsi="Times New Roman" w:cs="Times New Roman"/>
          <w:sz w:val="20"/>
          <w:szCs w:val="20"/>
        </w:rPr>
        <w:t>отношения к чужим идеям, оформленным в работах других исследователей,</w:t>
      </w:r>
      <w:r>
        <w:rPr>
          <w:rFonts w:ascii="Times New Roman" w:hAnsi="Times New Roman" w:cs="Times New Roman"/>
          <w:sz w:val="20"/>
          <w:szCs w:val="20"/>
        </w:rPr>
        <w:t xml:space="preserve"> </w:t>
      </w:r>
      <w:r w:rsidRPr="008A6B5E">
        <w:rPr>
          <w:rFonts w:ascii="Times New Roman" w:hAnsi="Times New Roman" w:cs="Times New Roman"/>
          <w:sz w:val="20"/>
          <w:szCs w:val="20"/>
        </w:rPr>
        <w:t>навык публичного выступления перед аудиторией, аргументирования и</w:t>
      </w:r>
      <w:r>
        <w:rPr>
          <w:rFonts w:ascii="Times New Roman" w:hAnsi="Times New Roman" w:cs="Times New Roman"/>
          <w:sz w:val="20"/>
          <w:szCs w:val="20"/>
        </w:rPr>
        <w:t xml:space="preserve"> </w:t>
      </w:r>
      <w:r w:rsidRPr="008A6B5E">
        <w:rPr>
          <w:rFonts w:ascii="Times New Roman" w:hAnsi="Times New Roman" w:cs="Times New Roman"/>
          <w:sz w:val="20"/>
          <w:szCs w:val="20"/>
        </w:rPr>
        <w:t>отстаивания своей точки зрения.</w:t>
      </w:r>
    </w:p>
    <w:p w14:paraId="791ECD26" w14:textId="27B35113" w:rsidR="008A6B5E" w:rsidRDefault="008A6B5E" w:rsidP="008A6B5E">
      <w:pPr>
        <w:jc w:val="center"/>
        <w:rPr>
          <w:rFonts w:ascii="Times New Roman" w:hAnsi="Times New Roman" w:cs="Times New Roman"/>
          <w:b/>
          <w:bCs/>
          <w:sz w:val="20"/>
          <w:szCs w:val="20"/>
        </w:rPr>
      </w:pPr>
      <w:r w:rsidRPr="008A6B5E">
        <w:rPr>
          <w:rFonts w:ascii="Times New Roman" w:hAnsi="Times New Roman" w:cs="Times New Roman"/>
          <w:b/>
          <w:bCs/>
          <w:sz w:val="20"/>
          <w:szCs w:val="20"/>
        </w:rPr>
        <w:t>Модуль «Самоуправление»</w:t>
      </w:r>
    </w:p>
    <w:p w14:paraId="0B35AC88" w14:textId="6DC04350" w:rsidR="008A6B5E" w:rsidRPr="008A6B5E" w:rsidRDefault="008A6B5E" w:rsidP="00336F49">
      <w:pPr>
        <w:ind w:firstLine="708"/>
        <w:jc w:val="both"/>
        <w:rPr>
          <w:rFonts w:ascii="Times New Roman" w:hAnsi="Times New Roman" w:cs="Times New Roman"/>
          <w:sz w:val="20"/>
          <w:szCs w:val="20"/>
        </w:rPr>
      </w:pPr>
      <w:r w:rsidRPr="008A6B5E">
        <w:rPr>
          <w:rFonts w:ascii="Times New Roman" w:hAnsi="Times New Roman" w:cs="Times New Roman"/>
          <w:sz w:val="20"/>
          <w:szCs w:val="20"/>
        </w:rPr>
        <w:t>Поддержка детского ученического самоуправления в школе помогает</w:t>
      </w:r>
      <w:r>
        <w:rPr>
          <w:rFonts w:ascii="Times New Roman" w:hAnsi="Times New Roman" w:cs="Times New Roman"/>
          <w:sz w:val="20"/>
          <w:szCs w:val="20"/>
        </w:rPr>
        <w:t xml:space="preserve"> </w:t>
      </w:r>
      <w:r w:rsidRPr="008A6B5E">
        <w:rPr>
          <w:rFonts w:ascii="Times New Roman" w:hAnsi="Times New Roman" w:cs="Times New Roman"/>
          <w:sz w:val="20"/>
          <w:szCs w:val="20"/>
        </w:rPr>
        <w:t>педагогам воспитывать в детях инициативность, самостоятельность,</w:t>
      </w:r>
      <w:r>
        <w:rPr>
          <w:rFonts w:ascii="Times New Roman" w:hAnsi="Times New Roman" w:cs="Times New Roman"/>
          <w:sz w:val="20"/>
          <w:szCs w:val="20"/>
        </w:rPr>
        <w:t xml:space="preserve"> </w:t>
      </w:r>
      <w:r w:rsidRPr="008A6B5E">
        <w:rPr>
          <w:rFonts w:ascii="Times New Roman" w:hAnsi="Times New Roman" w:cs="Times New Roman"/>
          <w:sz w:val="20"/>
          <w:szCs w:val="20"/>
        </w:rPr>
        <w:t>ответственность, трудолюбие, чувство собственного достоинства, а школьникам</w:t>
      </w:r>
      <w:r>
        <w:rPr>
          <w:rFonts w:ascii="Times New Roman" w:hAnsi="Times New Roman" w:cs="Times New Roman"/>
          <w:sz w:val="20"/>
          <w:szCs w:val="20"/>
        </w:rPr>
        <w:t xml:space="preserve"> </w:t>
      </w:r>
      <w:r w:rsidRPr="008A6B5E">
        <w:rPr>
          <w:rFonts w:ascii="Times New Roman" w:hAnsi="Times New Roman" w:cs="Times New Roman"/>
          <w:sz w:val="20"/>
          <w:szCs w:val="20"/>
        </w:rPr>
        <w:t>– предоставляет широкие возможности для самовыражения и самореализации.</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Это то, что готовит их к взрослой жизни.</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Поскольку учащимся не всегда удается самостоятельно организовать свою</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деятельность, то классные руководители должны осуществлять педагогическое</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сопровождение на уровне класса, а на уровне школы назначается куратор</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развития ученического самоуправления.</w:t>
      </w:r>
    </w:p>
    <w:p w14:paraId="1DF23ACE" w14:textId="11CB23F5" w:rsidR="008A6B5E" w:rsidRPr="008A6B5E" w:rsidRDefault="008A6B5E" w:rsidP="00336F49">
      <w:pPr>
        <w:ind w:firstLine="708"/>
        <w:jc w:val="both"/>
        <w:rPr>
          <w:rFonts w:ascii="Times New Roman" w:hAnsi="Times New Roman" w:cs="Times New Roman"/>
          <w:sz w:val="20"/>
          <w:szCs w:val="20"/>
        </w:rPr>
      </w:pPr>
      <w:r w:rsidRPr="008A6B5E">
        <w:rPr>
          <w:rFonts w:ascii="Times New Roman" w:hAnsi="Times New Roman" w:cs="Times New Roman"/>
          <w:sz w:val="20"/>
          <w:szCs w:val="20"/>
        </w:rPr>
        <w:t>Ученическое самоуправление в М</w:t>
      </w:r>
      <w:r w:rsidR="00336F49">
        <w:rPr>
          <w:rFonts w:ascii="Times New Roman" w:hAnsi="Times New Roman" w:cs="Times New Roman"/>
          <w:sz w:val="20"/>
          <w:szCs w:val="20"/>
        </w:rPr>
        <w:t>А</w:t>
      </w:r>
      <w:r w:rsidRPr="008A6B5E">
        <w:rPr>
          <w:rFonts w:ascii="Times New Roman" w:hAnsi="Times New Roman" w:cs="Times New Roman"/>
          <w:sz w:val="20"/>
          <w:szCs w:val="20"/>
        </w:rPr>
        <w:t>ОУ СШ № 45 осуществляется</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следующим образом.</w:t>
      </w:r>
    </w:p>
    <w:p w14:paraId="70C6B52B" w14:textId="77777777" w:rsidR="008A6B5E" w:rsidRPr="00336F49" w:rsidRDefault="008A6B5E" w:rsidP="008A6B5E">
      <w:pPr>
        <w:jc w:val="both"/>
        <w:rPr>
          <w:rFonts w:ascii="Times New Roman" w:hAnsi="Times New Roman" w:cs="Times New Roman"/>
          <w:b/>
          <w:bCs/>
          <w:sz w:val="20"/>
          <w:szCs w:val="20"/>
        </w:rPr>
      </w:pPr>
      <w:r w:rsidRPr="00336F49">
        <w:rPr>
          <w:rFonts w:ascii="Times New Roman" w:hAnsi="Times New Roman" w:cs="Times New Roman"/>
          <w:b/>
          <w:bCs/>
          <w:sz w:val="20"/>
          <w:szCs w:val="20"/>
        </w:rPr>
        <w:t>На уровне школы:</w:t>
      </w:r>
    </w:p>
    <w:p w14:paraId="124057EE" w14:textId="2C04823D" w:rsidR="008A6B5E" w:rsidRPr="008A6B5E" w:rsidRDefault="008A6B5E" w:rsidP="008A6B5E">
      <w:pPr>
        <w:jc w:val="both"/>
        <w:rPr>
          <w:rFonts w:ascii="Times New Roman" w:hAnsi="Times New Roman" w:cs="Times New Roman"/>
          <w:sz w:val="20"/>
          <w:szCs w:val="20"/>
        </w:rPr>
      </w:pPr>
      <w:r w:rsidRPr="008A6B5E">
        <w:rPr>
          <w:rFonts w:ascii="Times New Roman" w:hAnsi="Times New Roman" w:cs="Times New Roman"/>
          <w:sz w:val="20"/>
          <w:szCs w:val="20"/>
        </w:rPr>
        <w:t>• через деятельность выборного Совета учащихся – Совета Лидеров,</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куда входят учащиеся 5-11 классов, создаваемого для учета мнения школьников</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по вопросам управления образовательной организацией и принятия</w:t>
      </w:r>
      <w:r w:rsidR="00336F49">
        <w:rPr>
          <w:rFonts w:ascii="Times New Roman" w:hAnsi="Times New Roman" w:cs="Times New Roman"/>
          <w:sz w:val="20"/>
          <w:szCs w:val="20"/>
        </w:rPr>
        <w:t xml:space="preserve"> </w:t>
      </w:r>
      <w:r w:rsidRPr="008A6B5E">
        <w:rPr>
          <w:rFonts w:ascii="Times New Roman" w:hAnsi="Times New Roman" w:cs="Times New Roman"/>
          <w:sz w:val="20"/>
          <w:szCs w:val="20"/>
        </w:rPr>
        <w:t>административных решений, затрагивающих их права и законные интересы;</w:t>
      </w:r>
    </w:p>
    <w:p w14:paraId="70EA7034" w14:textId="2971983A" w:rsidR="00336F49" w:rsidRPr="00336F49" w:rsidRDefault="008A6B5E" w:rsidP="00336F49">
      <w:pPr>
        <w:jc w:val="both"/>
        <w:rPr>
          <w:rFonts w:ascii="Times New Roman" w:hAnsi="Times New Roman" w:cs="Times New Roman"/>
          <w:sz w:val="20"/>
          <w:szCs w:val="20"/>
        </w:rPr>
      </w:pPr>
      <w:r w:rsidRPr="008A6B5E">
        <w:rPr>
          <w:rFonts w:ascii="Times New Roman" w:hAnsi="Times New Roman" w:cs="Times New Roman"/>
          <w:sz w:val="20"/>
          <w:szCs w:val="20"/>
        </w:rPr>
        <w:t xml:space="preserve">• через работу постоянно </w:t>
      </w:r>
      <w:r w:rsidR="00336F49" w:rsidRPr="00336F49">
        <w:rPr>
          <w:rFonts w:ascii="Times New Roman" w:hAnsi="Times New Roman" w:cs="Times New Roman"/>
          <w:sz w:val="20"/>
          <w:szCs w:val="20"/>
        </w:rPr>
        <w:t>действующих министерств по направлениям</w:t>
      </w:r>
      <w:r w:rsidR="00336F49">
        <w:rPr>
          <w:rFonts w:ascii="Times New Roman" w:hAnsi="Times New Roman" w:cs="Times New Roman"/>
          <w:sz w:val="20"/>
          <w:szCs w:val="20"/>
        </w:rPr>
        <w:t xml:space="preserve"> </w:t>
      </w:r>
      <w:r w:rsidR="00336F49" w:rsidRPr="00336F49">
        <w:rPr>
          <w:rFonts w:ascii="Times New Roman" w:hAnsi="Times New Roman" w:cs="Times New Roman"/>
          <w:sz w:val="20"/>
          <w:szCs w:val="20"/>
        </w:rPr>
        <w:t>деятельности, инициирующих и организующих проведение личностно значимых</w:t>
      </w:r>
      <w:r w:rsidR="00336F49">
        <w:rPr>
          <w:rFonts w:ascii="Times New Roman" w:hAnsi="Times New Roman" w:cs="Times New Roman"/>
          <w:sz w:val="20"/>
          <w:szCs w:val="20"/>
        </w:rPr>
        <w:t xml:space="preserve"> </w:t>
      </w:r>
      <w:r w:rsidR="00336F49" w:rsidRPr="00336F49">
        <w:rPr>
          <w:rFonts w:ascii="Times New Roman" w:hAnsi="Times New Roman" w:cs="Times New Roman"/>
          <w:sz w:val="20"/>
          <w:szCs w:val="20"/>
        </w:rPr>
        <w:t>для школьников событий (соревнований, конкурсов, фестивалей, капустников,</w:t>
      </w:r>
      <w:r w:rsidR="00336F49">
        <w:rPr>
          <w:rFonts w:ascii="Times New Roman" w:hAnsi="Times New Roman" w:cs="Times New Roman"/>
          <w:sz w:val="20"/>
          <w:szCs w:val="20"/>
        </w:rPr>
        <w:t xml:space="preserve"> </w:t>
      </w:r>
      <w:r w:rsidR="00336F49" w:rsidRPr="00336F49">
        <w:rPr>
          <w:rFonts w:ascii="Times New Roman" w:hAnsi="Times New Roman" w:cs="Times New Roman"/>
          <w:sz w:val="20"/>
          <w:szCs w:val="20"/>
        </w:rPr>
        <w:t>флешмобов и т.п.), отвечающих за проведение тех или иных конкретных</w:t>
      </w:r>
      <w:r w:rsidR="00336F49">
        <w:rPr>
          <w:rFonts w:ascii="Times New Roman" w:hAnsi="Times New Roman" w:cs="Times New Roman"/>
          <w:sz w:val="20"/>
          <w:szCs w:val="20"/>
        </w:rPr>
        <w:t xml:space="preserve"> </w:t>
      </w:r>
      <w:r w:rsidR="00336F49" w:rsidRPr="00336F49">
        <w:rPr>
          <w:rFonts w:ascii="Times New Roman" w:hAnsi="Times New Roman" w:cs="Times New Roman"/>
          <w:sz w:val="20"/>
          <w:szCs w:val="20"/>
        </w:rPr>
        <w:t>мероприятий, праздников, вечеров, акций и т. п.</w:t>
      </w:r>
    </w:p>
    <w:p w14:paraId="6CDF7BFD" w14:textId="77777777" w:rsidR="00336F49" w:rsidRPr="00336F49" w:rsidRDefault="00336F49" w:rsidP="00336F49">
      <w:pPr>
        <w:jc w:val="both"/>
        <w:rPr>
          <w:rFonts w:ascii="Times New Roman" w:hAnsi="Times New Roman" w:cs="Times New Roman"/>
          <w:b/>
          <w:bCs/>
          <w:sz w:val="20"/>
          <w:szCs w:val="20"/>
        </w:rPr>
      </w:pPr>
      <w:r w:rsidRPr="00336F49">
        <w:rPr>
          <w:rFonts w:ascii="Times New Roman" w:hAnsi="Times New Roman" w:cs="Times New Roman"/>
          <w:b/>
          <w:bCs/>
          <w:sz w:val="20"/>
          <w:szCs w:val="20"/>
        </w:rPr>
        <w:t>На уровне классов:</w:t>
      </w:r>
    </w:p>
    <w:p w14:paraId="5D6B47D0" w14:textId="0AF7F637"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через деятельность выборных мэра и министерств, представляющих</w:t>
      </w:r>
      <w:r>
        <w:rPr>
          <w:rFonts w:ascii="Times New Roman" w:hAnsi="Times New Roman" w:cs="Times New Roman"/>
          <w:sz w:val="20"/>
          <w:szCs w:val="20"/>
        </w:rPr>
        <w:t xml:space="preserve"> </w:t>
      </w:r>
      <w:r w:rsidRPr="00336F49">
        <w:rPr>
          <w:rFonts w:ascii="Times New Roman" w:hAnsi="Times New Roman" w:cs="Times New Roman"/>
          <w:sz w:val="20"/>
          <w:szCs w:val="20"/>
        </w:rPr>
        <w:t>интересы класса в общешкольных делах и призванных координировать его</w:t>
      </w:r>
      <w:r>
        <w:rPr>
          <w:rFonts w:ascii="Times New Roman" w:hAnsi="Times New Roman" w:cs="Times New Roman"/>
          <w:sz w:val="20"/>
          <w:szCs w:val="20"/>
        </w:rPr>
        <w:t xml:space="preserve"> </w:t>
      </w:r>
      <w:r w:rsidRPr="00336F49">
        <w:rPr>
          <w:rFonts w:ascii="Times New Roman" w:hAnsi="Times New Roman" w:cs="Times New Roman"/>
          <w:sz w:val="20"/>
          <w:szCs w:val="20"/>
        </w:rPr>
        <w:t>работу с работой общешкольных органов самоуправления и классных</w:t>
      </w:r>
      <w:r>
        <w:rPr>
          <w:rFonts w:ascii="Times New Roman" w:hAnsi="Times New Roman" w:cs="Times New Roman"/>
          <w:sz w:val="20"/>
          <w:szCs w:val="20"/>
        </w:rPr>
        <w:t xml:space="preserve"> </w:t>
      </w:r>
      <w:r w:rsidRPr="00336F49">
        <w:rPr>
          <w:rFonts w:ascii="Times New Roman" w:hAnsi="Times New Roman" w:cs="Times New Roman"/>
          <w:sz w:val="20"/>
          <w:szCs w:val="20"/>
        </w:rPr>
        <w:t>руководителей;</w:t>
      </w:r>
    </w:p>
    <w:p w14:paraId="14C71010" w14:textId="1EC19C06"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через деятельность выборных органов самоуправления, отвечающих</w:t>
      </w:r>
      <w:r>
        <w:rPr>
          <w:rFonts w:ascii="Times New Roman" w:hAnsi="Times New Roman" w:cs="Times New Roman"/>
          <w:sz w:val="20"/>
          <w:szCs w:val="20"/>
        </w:rPr>
        <w:t xml:space="preserve"> </w:t>
      </w:r>
      <w:r w:rsidRPr="00336F49">
        <w:rPr>
          <w:rFonts w:ascii="Times New Roman" w:hAnsi="Times New Roman" w:cs="Times New Roman"/>
          <w:sz w:val="20"/>
          <w:szCs w:val="20"/>
        </w:rPr>
        <w:t>за различные направления работы класса.</w:t>
      </w:r>
    </w:p>
    <w:p w14:paraId="33BFFE32" w14:textId="77777777" w:rsidR="00336F49" w:rsidRPr="00336F49" w:rsidRDefault="00336F49" w:rsidP="00336F49">
      <w:pPr>
        <w:jc w:val="both"/>
        <w:rPr>
          <w:rFonts w:ascii="Times New Roman" w:hAnsi="Times New Roman" w:cs="Times New Roman"/>
          <w:b/>
          <w:bCs/>
          <w:sz w:val="20"/>
          <w:szCs w:val="20"/>
        </w:rPr>
      </w:pPr>
      <w:r w:rsidRPr="00336F49">
        <w:rPr>
          <w:rFonts w:ascii="Times New Roman" w:hAnsi="Times New Roman" w:cs="Times New Roman"/>
          <w:b/>
          <w:bCs/>
          <w:sz w:val="20"/>
          <w:szCs w:val="20"/>
        </w:rPr>
        <w:t>На индивидуальном уровне:</w:t>
      </w:r>
    </w:p>
    <w:p w14:paraId="1F58029F" w14:textId="242D18D8"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через вовлечение школьников с 1 по 11 класс в деятельность</w:t>
      </w:r>
      <w:r>
        <w:rPr>
          <w:rFonts w:ascii="Times New Roman" w:hAnsi="Times New Roman" w:cs="Times New Roman"/>
          <w:sz w:val="20"/>
          <w:szCs w:val="20"/>
        </w:rPr>
        <w:t xml:space="preserve"> </w:t>
      </w:r>
      <w:r w:rsidRPr="00336F49">
        <w:rPr>
          <w:rFonts w:ascii="Times New Roman" w:hAnsi="Times New Roman" w:cs="Times New Roman"/>
          <w:sz w:val="20"/>
          <w:szCs w:val="20"/>
        </w:rPr>
        <w:t>ученического самоуправления: планирование, организацию, проведение и анализ</w:t>
      </w:r>
      <w:r>
        <w:rPr>
          <w:rFonts w:ascii="Times New Roman" w:hAnsi="Times New Roman" w:cs="Times New Roman"/>
          <w:sz w:val="20"/>
          <w:szCs w:val="20"/>
        </w:rPr>
        <w:t xml:space="preserve"> </w:t>
      </w:r>
      <w:r w:rsidRPr="00336F49">
        <w:rPr>
          <w:rFonts w:ascii="Times New Roman" w:hAnsi="Times New Roman" w:cs="Times New Roman"/>
          <w:sz w:val="20"/>
          <w:szCs w:val="20"/>
        </w:rPr>
        <w:t>общешкольных и внутри классных дел;</w:t>
      </w:r>
    </w:p>
    <w:p w14:paraId="253A1900" w14:textId="069B3F30" w:rsidR="008A6B5E"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через реализацию обучающимися, взявшими на себя</w:t>
      </w:r>
      <w:r>
        <w:rPr>
          <w:rFonts w:ascii="Times New Roman" w:hAnsi="Times New Roman" w:cs="Times New Roman"/>
          <w:sz w:val="20"/>
          <w:szCs w:val="20"/>
        </w:rPr>
        <w:t xml:space="preserve"> </w:t>
      </w:r>
      <w:r w:rsidRPr="00336F49">
        <w:rPr>
          <w:rFonts w:ascii="Times New Roman" w:hAnsi="Times New Roman" w:cs="Times New Roman"/>
          <w:sz w:val="20"/>
          <w:szCs w:val="20"/>
        </w:rPr>
        <w:t>соответствующую роль, функций по контролю за порядком и чистотой в классе,</w:t>
      </w:r>
      <w:r>
        <w:rPr>
          <w:rFonts w:ascii="Times New Roman" w:hAnsi="Times New Roman" w:cs="Times New Roman"/>
          <w:sz w:val="20"/>
          <w:szCs w:val="20"/>
        </w:rPr>
        <w:t xml:space="preserve"> </w:t>
      </w:r>
      <w:r w:rsidRPr="00336F49">
        <w:rPr>
          <w:rFonts w:ascii="Times New Roman" w:hAnsi="Times New Roman" w:cs="Times New Roman"/>
          <w:sz w:val="20"/>
          <w:szCs w:val="20"/>
        </w:rPr>
        <w:t>уходом за классной комнатой, комнатными растениями и т. п.</w:t>
      </w:r>
    </w:p>
    <w:p w14:paraId="0CD3C033" w14:textId="3FE570E6" w:rsidR="00336F49" w:rsidRDefault="00336F49" w:rsidP="00336F49">
      <w:pPr>
        <w:jc w:val="center"/>
        <w:rPr>
          <w:rFonts w:ascii="Times New Roman" w:hAnsi="Times New Roman" w:cs="Times New Roman"/>
          <w:b/>
          <w:bCs/>
          <w:sz w:val="20"/>
          <w:szCs w:val="20"/>
        </w:rPr>
      </w:pPr>
      <w:r w:rsidRPr="00336F49">
        <w:rPr>
          <w:rFonts w:ascii="Times New Roman" w:hAnsi="Times New Roman" w:cs="Times New Roman"/>
          <w:b/>
          <w:bCs/>
          <w:sz w:val="20"/>
          <w:szCs w:val="20"/>
        </w:rPr>
        <w:t>Модуль «Детские общественные объединения».</w:t>
      </w:r>
    </w:p>
    <w:p w14:paraId="682B34B4" w14:textId="5E7B5AF6" w:rsidR="00336F49" w:rsidRPr="00336F49" w:rsidRDefault="00336F49" w:rsidP="00336F49">
      <w:pPr>
        <w:ind w:firstLine="708"/>
        <w:jc w:val="both"/>
        <w:rPr>
          <w:rFonts w:ascii="Times New Roman" w:hAnsi="Times New Roman" w:cs="Times New Roman"/>
          <w:sz w:val="20"/>
          <w:szCs w:val="20"/>
        </w:rPr>
      </w:pPr>
      <w:r w:rsidRPr="00336F49">
        <w:rPr>
          <w:rFonts w:ascii="Times New Roman" w:hAnsi="Times New Roman" w:cs="Times New Roman"/>
          <w:sz w:val="20"/>
          <w:szCs w:val="20"/>
        </w:rPr>
        <w:t>Деятельность школьного отделения РДШ направлена на воспитание</w:t>
      </w:r>
      <w:r>
        <w:rPr>
          <w:rFonts w:ascii="Times New Roman" w:hAnsi="Times New Roman" w:cs="Times New Roman"/>
          <w:sz w:val="20"/>
          <w:szCs w:val="20"/>
        </w:rPr>
        <w:t xml:space="preserve"> </w:t>
      </w:r>
      <w:r w:rsidRPr="00336F49">
        <w:rPr>
          <w:rFonts w:ascii="Times New Roman" w:hAnsi="Times New Roman" w:cs="Times New Roman"/>
          <w:sz w:val="20"/>
          <w:szCs w:val="20"/>
        </w:rPr>
        <w:t>подрастающего поколения, развитие детей на основе их интересов и</w:t>
      </w:r>
      <w:r>
        <w:rPr>
          <w:rFonts w:ascii="Times New Roman" w:hAnsi="Times New Roman" w:cs="Times New Roman"/>
          <w:sz w:val="20"/>
          <w:szCs w:val="20"/>
        </w:rPr>
        <w:t xml:space="preserve"> </w:t>
      </w:r>
      <w:r w:rsidRPr="00336F49">
        <w:rPr>
          <w:rFonts w:ascii="Times New Roman" w:hAnsi="Times New Roman" w:cs="Times New Roman"/>
          <w:sz w:val="20"/>
          <w:szCs w:val="20"/>
        </w:rPr>
        <w:t>потребностей, а также организацию досуга и занятости школьников. Участником</w:t>
      </w:r>
      <w:r>
        <w:rPr>
          <w:rFonts w:ascii="Times New Roman" w:hAnsi="Times New Roman" w:cs="Times New Roman"/>
          <w:sz w:val="20"/>
          <w:szCs w:val="20"/>
        </w:rPr>
        <w:t xml:space="preserve"> </w:t>
      </w:r>
      <w:r w:rsidRPr="00336F49">
        <w:rPr>
          <w:rFonts w:ascii="Times New Roman" w:hAnsi="Times New Roman" w:cs="Times New Roman"/>
          <w:sz w:val="20"/>
          <w:szCs w:val="20"/>
        </w:rPr>
        <w:t>школьного отделения РДШ может стать любой школьник старше 12 лет. Дети и</w:t>
      </w:r>
      <w:r>
        <w:rPr>
          <w:rFonts w:ascii="Times New Roman" w:hAnsi="Times New Roman" w:cs="Times New Roman"/>
          <w:sz w:val="20"/>
          <w:szCs w:val="20"/>
        </w:rPr>
        <w:t xml:space="preserve"> </w:t>
      </w:r>
      <w:r w:rsidRPr="00336F49">
        <w:rPr>
          <w:rFonts w:ascii="Times New Roman" w:hAnsi="Times New Roman" w:cs="Times New Roman"/>
          <w:sz w:val="20"/>
          <w:szCs w:val="20"/>
        </w:rPr>
        <w:t>родители самостоятельно принимают решение об участии в проектах РДШ.</w:t>
      </w:r>
      <w:r>
        <w:rPr>
          <w:rFonts w:ascii="Times New Roman" w:hAnsi="Times New Roman" w:cs="Times New Roman"/>
          <w:sz w:val="20"/>
          <w:szCs w:val="20"/>
        </w:rPr>
        <w:t xml:space="preserve"> </w:t>
      </w:r>
      <w:r w:rsidRPr="00336F49">
        <w:rPr>
          <w:rFonts w:ascii="Times New Roman" w:hAnsi="Times New Roman" w:cs="Times New Roman"/>
          <w:sz w:val="20"/>
          <w:szCs w:val="20"/>
        </w:rPr>
        <w:t>РДШ развивает социальную направленность личности обучающегося,</w:t>
      </w:r>
      <w:r>
        <w:rPr>
          <w:rFonts w:ascii="Times New Roman" w:hAnsi="Times New Roman" w:cs="Times New Roman"/>
          <w:sz w:val="20"/>
          <w:szCs w:val="20"/>
        </w:rPr>
        <w:t xml:space="preserve"> </w:t>
      </w:r>
      <w:r w:rsidRPr="00336F49">
        <w:rPr>
          <w:rFonts w:ascii="Times New Roman" w:hAnsi="Times New Roman" w:cs="Times New Roman"/>
          <w:sz w:val="20"/>
          <w:szCs w:val="20"/>
        </w:rPr>
        <w:t>привлекает школьников к различным видам активности, формирует</w:t>
      </w:r>
      <w:r>
        <w:rPr>
          <w:rFonts w:ascii="Times New Roman" w:hAnsi="Times New Roman" w:cs="Times New Roman"/>
          <w:sz w:val="20"/>
          <w:szCs w:val="20"/>
        </w:rPr>
        <w:t xml:space="preserve"> </w:t>
      </w:r>
      <w:r w:rsidRPr="00336F49">
        <w:rPr>
          <w:rFonts w:ascii="Times New Roman" w:hAnsi="Times New Roman" w:cs="Times New Roman"/>
          <w:sz w:val="20"/>
          <w:szCs w:val="20"/>
        </w:rPr>
        <w:t>благоприятный микроклимат для детей в школе, семье, ближайшем социальном</w:t>
      </w:r>
      <w:r>
        <w:rPr>
          <w:rFonts w:ascii="Times New Roman" w:hAnsi="Times New Roman" w:cs="Times New Roman"/>
          <w:sz w:val="20"/>
          <w:szCs w:val="20"/>
        </w:rPr>
        <w:t xml:space="preserve"> </w:t>
      </w:r>
      <w:r w:rsidRPr="00336F49">
        <w:rPr>
          <w:rFonts w:ascii="Times New Roman" w:hAnsi="Times New Roman" w:cs="Times New Roman"/>
          <w:sz w:val="20"/>
          <w:szCs w:val="20"/>
        </w:rPr>
        <w:t>окружении.</w:t>
      </w:r>
    </w:p>
    <w:p w14:paraId="5C91D055" w14:textId="77777777" w:rsidR="00336F49" w:rsidRPr="00336F49" w:rsidRDefault="00336F49" w:rsidP="00336F49">
      <w:pPr>
        <w:ind w:firstLine="708"/>
        <w:jc w:val="both"/>
        <w:rPr>
          <w:rFonts w:ascii="Times New Roman" w:hAnsi="Times New Roman" w:cs="Times New Roman"/>
          <w:sz w:val="20"/>
          <w:szCs w:val="20"/>
        </w:rPr>
      </w:pPr>
      <w:r w:rsidRPr="00336F49">
        <w:rPr>
          <w:rFonts w:ascii="Times New Roman" w:hAnsi="Times New Roman" w:cs="Times New Roman"/>
          <w:sz w:val="20"/>
          <w:szCs w:val="20"/>
        </w:rPr>
        <w:t>Воспитание в РДШ осуществляется через направления:</w:t>
      </w:r>
    </w:p>
    <w:p w14:paraId="3751F81D" w14:textId="149219BF"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xml:space="preserve"> </w:t>
      </w:r>
      <w:r w:rsidRPr="00336F49">
        <w:rPr>
          <w:rFonts w:ascii="Times New Roman" w:hAnsi="Times New Roman" w:cs="Times New Roman"/>
          <w:i/>
          <w:iCs/>
          <w:sz w:val="20"/>
          <w:szCs w:val="20"/>
        </w:rPr>
        <w:t>Личностное развитие</w:t>
      </w:r>
      <w:r w:rsidRPr="00336F49">
        <w:rPr>
          <w:rFonts w:ascii="Times New Roman" w:hAnsi="Times New Roman" w:cs="Times New Roman"/>
          <w:sz w:val="20"/>
          <w:szCs w:val="20"/>
        </w:rPr>
        <w:t xml:space="preserve"> – участие в городских, региональных или</w:t>
      </w:r>
      <w:r>
        <w:rPr>
          <w:rFonts w:ascii="Times New Roman" w:hAnsi="Times New Roman" w:cs="Times New Roman"/>
          <w:sz w:val="20"/>
          <w:szCs w:val="20"/>
        </w:rPr>
        <w:t xml:space="preserve"> </w:t>
      </w:r>
      <w:r w:rsidRPr="00336F49">
        <w:rPr>
          <w:rFonts w:ascii="Times New Roman" w:hAnsi="Times New Roman" w:cs="Times New Roman"/>
          <w:sz w:val="20"/>
          <w:szCs w:val="20"/>
        </w:rPr>
        <w:t>российских творческих конкурсах: рисунка, вокала, ораторского</w:t>
      </w:r>
      <w:r>
        <w:rPr>
          <w:rFonts w:ascii="Times New Roman" w:hAnsi="Times New Roman" w:cs="Times New Roman"/>
          <w:sz w:val="20"/>
          <w:szCs w:val="20"/>
        </w:rPr>
        <w:t xml:space="preserve"> </w:t>
      </w:r>
      <w:r w:rsidRPr="00336F49">
        <w:rPr>
          <w:rFonts w:ascii="Times New Roman" w:hAnsi="Times New Roman" w:cs="Times New Roman"/>
          <w:sz w:val="20"/>
          <w:szCs w:val="20"/>
        </w:rPr>
        <w:t>мастерства, дающих детям возможность получить важный для их</w:t>
      </w:r>
      <w:r>
        <w:rPr>
          <w:rFonts w:ascii="Times New Roman" w:hAnsi="Times New Roman" w:cs="Times New Roman"/>
          <w:sz w:val="20"/>
          <w:szCs w:val="20"/>
        </w:rPr>
        <w:t xml:space="preserve"> </w:t>
      </w:r>
      <w:r w:rsidRPr="00336F49">
        <w:rPr>
          <w:rFonts w:ascii="Times New Roman" w:hAnsi="Times New Roman" w:cs="Times New Roman"/>
          <w:sz w:val="20"/>
          <w:szCs w:val="20"/>
        </w:rPr>
        <w:t>личностного развития опыт деятельности, направленной на помощь</w:t>
      </w:r>
      <w:r>
        <w:rPr>
          <w:rFonts w:ascii="Times New Roman" w:hAnsi="Times New Roman" w:cs="Times New Roman"/>
          <w:sz w:val="20"/>
          <w:szCs w:val="20"/>
        </w:rPr>
        <w:t xml:space="preserve"> </w:t>
      </w:r>
      <w:r w:rsidRPr="00336F49">
        <w:rPr>
          <w:rFonts w:ascii="Times New Roman" w:hAnsi="Times New Roman" w:cs="Times New Roman"/>
          <w:sz w:val="20"/>
          <w:szCs w:val="20"/>
        </w:rPr>
        <w:t xml:space="preserve">другим людям, своей школе, обществу в целом; </w:t>
      </w:r>
      <w:r w:rsidRPr="00336F49">
        <w:rPr>
          <w:rFonts w:ascii="Times New Roman" w:hAnsi="Times New Roman" w:cs="Times New Roman"/>
          <w:sz w:val="20"/>
          <w:szCs w:val="20"/>
        </w:rPr>
        <w:lastRenderedPageBreak/>
        <w:t>развить в себе такие</w:t>
      </w:r>
      <w:r>
        <w:rPr>
          <w:rFonts w:ascii="Times New Roman" w:hAnsi="Times New Roman" w:cs="Times New Roman"/>
          <w:sz w:val="20"/>
          <w:szCs w:val="20"/>
        </w:rPr>
        <w:t xml:space="preserve"> </w:t>
      </w:r>
      <w:r w:rsidRPr="00336F49">
        <w:rPr>
          <w:rFonts w:ascii="Times New Roman" w:hAnsi="Times New Roman" w:cs="Times New Roman"/>
          <w:sz w:val="20"/>
          <w:szCs w:val="20"/>
        </w:rPr>
        <w:t>качества как забота, уважение, умение сопереживать, умение общаться,</w:t>
      </w:r>
      <w:r>
        <w:rPr>
          <w:rFonts w:ascii="Times New Roman" w:hAnsi="Times New Roman" w:cs="Times New Roman"/>
          <w:sz w:val="20"/>
          <w:szCs w:val="20"/>
        </w:rPr>
        <w:t xml:space="preserve"> </w:t>
      </w:r>
      <w:r w:rsidRPr="00336F49">
        <w:rPr>
          <w:rFonts w:ascii="Times New Roman" w:hAnsi="Times New Roman" w:cs="Times New Roman"/>
          <w:sz w:val="20"/>
          <w:szCs w:val="20"/>
        </w:rPr>
        <w:t>слушать и слышать других; на популяризацию профессий направлены</w:t>
      </w:r>
      <w:r>
        <w:rPr>
          <w:rFonts w:ascii="Times New Roman" w:hAnsi="Times New Roman" w:cs="Times New Roman"/>
          <w:sz w:val="20"/>
          <w:szCs w:val="20"/>
        </w:rPr>
        <w:t xml:space="preserve"> </w:t>
      </w:r>
      <w:r w:rsidRPr="00336F49">
        <w:rPr>
          <w:rFonts w:ascii="Times New Roman" w:hAnsi="Times New Roman" w:cs="Times New Roman"/>
          <w:sz w:val="20"/>
          <w:szCs w:val="20"/>
        </w:rPr>
        <w:t>уроки «ПроеКТОрия»; любовь к здоровому образу жизни прививается на</w:t>
      </w:r>
      <w:r>
        <w:rPr>
          <w:rFonts w:ascii="Times New Roman" w:hAnsi="Times New Roman" w:cs="Times New Roman"/>
          <w:sz w:val="20"/>
          <w:szCs w:val="20"/>
        </w:rPr>
        <w:t xml:space="preserve"> </w:t>
      </w:r>
      <w:r w:rsidRPr="00336F49">
        <w:rPr>
          <w:rFonts w:ascii="Times New Roman" w:hAnsi="Times New Roman" w:cs="Times New Roman"/>
          <w:sz w:val="20"/>
          <w:szCs w:val="20"/>
        </w:rPr>
        <w:t>соревнованиях по волейболу, футболу, баскетболу, шахматам;</w:t>
      </w:r>
    </w:p>
    <w:p w14:paraId="7B46153B" w14:textId="40BB2D17"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xml:space="preserve"> </w:t>
      </w:r>
      <w:r w:rsidRPr="00336F49">
        <w:rPr>
          <w:rFonts w:ascii="Times New Roman" w:hAnsi="Times New Roman" w:cs="Times New Roman"/>
          <w:i/>
          <w:iCs/>
          <w:sz w:val="20"/>
          <w:szCs w:val="20"/>
        </w:rPr>
        <w:t>Гражданская активность</w:t>
      </w:r>
      <w:r w:rsidRPr="00336F49">
        <w:rPr>
          <w:rFonts w:ascii="Times New Roman" w:hAnsi="Times New Roman" w:cs="Times New Roman"/>
          <w:sz w:val="20"/>
          <w:szCs w:val="20"/>
        </w:rPr>
        <w:t xml:space="preserve"> - волонтеры участвуют в мероприятиях,</w:t>
      </w:r>
      <w:r>
        <w:rPr>
          <w:rFonts w:ascii="Times New Roman" w:hAnsi="Times New Roman" w:cs="Times New Roman"/>
          <w:sz w:val="20"/>
          <w:szCs w:val="20"/>
        </w:rPr>
        <w:t xml:space="preserve"> </w:t>
      </w:r>
      <w:r w:rsidRPr="00336F49">
        <w:rPr>
          <w:rFonts w:ascii="Times New Roman" w:hAnsi="Times New Roman" w:cs="Times New Roman"/>
          <w:sz w:val="20"/>
          <w:szCs w:val="20"/>
        </w:rPr>
        <w:t>посвященных Победе и другим событиям, отправляются в социальные и</w:t>
      </w:r>
      <w:r>
        <w:rPr>
          <w:rFonts w:ascii="Times New Roman" w:hAnsi="Times New Roman" w:cs="Times New Roman"/>
          <w:sz w:val="20"/>
          <w:szCs w:val="20"/>
        </w:rPr>
        <w:t xml:space="preserve"> </w:t>
      </w:r>
      <w:r w:rsidRPr="00336F49">
        <w:rPr>
          <w:rFonts w:ascii="Times New Roman" w:hAnsi="Times New Roman" w:cs="Times New Roman"/>
          <w:sz w:val="20"/>
          <w:szCs w:val="20"/>
        </w:rPr>
        <w:t>экологические рейды и десанты; оказывают посильную помощь пожилым</w:t>
      </w:r>
      <w:r>
        <w:rPr>
          <w:rFonts w:ascii="Times New Roman" w:hAnsi="Times New Roman" w:cs="Times New Roman"/>
          <w:sz w:val="20"/>
          <w:szCs w:val="20"/>
        </w:rPr>
        <w:t xml:space="preserve"> </w:t>
      </w:r>
      <w:r w:rsidRPr="00336F49">
        <w:rPr>
          <w:rFonts w:ascii="Times New Roman" w:hAnsi="Times New Roman" w:cs="Times New Roman"/>
          <w:sz w:val="20"/>
          <w:szCs w:val="20"/>
        </w:rPr>
        <w:t>людям; осуществляют совместную работу с учреждениями социальной</w:t>
      </w:r>
      <w:r>
        <w:rPr>
          <w:rFonts w:ascii="Times New Roman" w:hAnsi="Times New Roman" w:cs="Times New Roman"/>
          <w:sz w:val="20"/>
          <w:szCs w:val="20"/>
        </w:rPr>
        <w:t xml:space="preserve"> </w:t>
      </w:r>
      <w:r w:rsidRPr="00336F49">
        <w:rPr>
          <w:rFonts w:ascii="Times New Roman" w:hAnsi="Times New Roman" w:cs="Times New Roman"/>
          <w:sz w:val="20"/>
          <w:szCs w:val="20"/>
        </w:rPr>
        <w:t>сферы (проведение культурно-просветительских и развлекательных</w:t>
      </w:r>
      <w:r>
        <w:rPr>
          <w:rFonts w:ascii="Times New Roman" w:hAnsi="Times New Roman" w:cs="Times New Roman"/>
          <w:sz w:val="20"/>
          <w:szCs w:val="20"/>
        </w:rPr>
        <w:t xml:space="preserve"> </w:t>
      </w:r>
      <w:r w:rsidRPr="00336F49">
        <w:rPr>
          <w:rFonts w:ascii="Times New Roman" w:hAnsi="Times New Roman" w:cs="Times New Roman"/>
          <w:sz w:val="20"/>
          <w:szCs w:val="20"/>
        </w:rPr>
        <w:t>мероприятий для посетителей этих учреждений, помощь в благоустройстве территории данных учреждений и т.п.), дающих ребенку</w:t>
      </w:r>
      <w:r>
        <w:rPr>
          <w:rFonts w:ascii="Times New Roman" w:hAnsi="Times New Roman" w:cs="Times New Roman"/>
          <w:sz w:val="20"/>
          <w:szCs w:val="20"/>
        </w:rPr>
        <w:t xml:space="preserve"> </w:t>
      </w:r>
      <w:r w:rsidRPr="00336F49">
        <w:rPr>
          <w:rFonts w:ascii="Times New Roman" w:hAnsi="Times New Roman" w:cs="Times New Roman"/>
          <w:sz w:val="20"/>
          <w:szCs w:val="20"/>
        </w:rPr>
        <w:t>возможность получить социально значимый опыт гражданского</w:t>
      </w:r>
      <w:r>
        <w:rPr>
          <w:rFonts w:ascii="Times New Roman" w:hAnsi="Times New Roman" w:cs="Times New Roman"/>
          <w:sz w:val="20"/>
          <w:szCs w:val="20"/>
        </w:rPr>
        <w:t xml:space="preserve"> </w:t>
      </w:r>
      <w:r w:rsidRPr="00336F49">
        <w:rPr>
          <w:rFonts w:ascii="Times New Roman" w:hAnsi="Times New Roman" w:cs="Times New Roman"/>
          <w:sz w:val="20"/>
          <w:szCs w:val="20"/>
        </w:rPr>
        <w:t>поведения.</w:t>
      </w:r>
    </w:p>
    <w:p w14:paraId="3BF8EB78" w14:textId="1382FF21"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xml:space="preserve"> </w:t>
      </w:r>
      <w:r w:rsidRPr="00336F49">
        <w:rPr>
          <w:rFonts w:ascii="Times New Roman" w:hAnsi="Times New Roman" w:cs="Times New Roman"/>
          <w:i/>
          <w:iCs/>
          <w:sz w:val="20"/>
          <w:szCs w:val="20"/>
        </w:rPr>
        <w:t>Военно-патриотическое направление</w:t>
      </w:r>
      <w:r w:rsidRPr="00336F49">
        <w:rPr>
          <w:rFonts w:ascii="Times New Roman" w:hAnsi="Times New Roman" w:cs="Times New Roman"/>
          <w:sz w:val="20"/>
          <w:szCs w:val="20"/>
        </w:rPr>
        <w:t xml:space="preserve"> – деятельность отрядов юных</w:t>
      </w:r>
      <w:r>
        <w:rPr>
          <w:rFonts w:ascii="Times New Roman" w:hAnsi="Times New Roman" w:cs="Times New Roman"/>
          <w:sz w:val="20"/>
          <w:szCs w:val="20"/>
        </w:rPr>
        <w:t xml:space="preserve"> </w:t>
      </w:r>
      <w:r w:rsidRPr="00336F49">
        <w:rPr>
          <w:rFonts w:ascii="Times New Roman" w:hAnsi="Times New Roman" w:cs="Times New Roman"/>
          <w:sz w:val="20"/>
          <w:szCs w:val="20"/>
        </w:rPr>
        <w:t>инспекторов дорожного движения, патриотического отряда «Святогор»,</w:t>
      </w:r>
      <w:r>
        <w:rPr>
          <w:rFonts w:ascii="Times New Roman" w:hAnsi="Times New Roman" w:cs="Times New Roman"/>
          <w:sz w:val="20"/>
          <w:szCs w:val="20"/>
        </w:rPr>
        <w:t xml:space="preserve"> </w:t>
      </w:r>
      <w:r w:rsidRPr="00336F49">
        <w:rPr>
          <w:rFonts w:ascii="Times New Roman" w:hAnsi="Times New Roman" w:cs="Times New Roman"/>
          <w:sz w:val="20"/>
          <w:szCs w:val="20"/>
        </w:rPr>
        <w:t>дружины юных пожарных.</w:t>
      </w:r>
    </w:p>
    <w:p w14:paraId="45CD6CD4" w14:textId="6E66ABEA"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xml:space="preserve"> </w:t>
      </w:r>
      <w:r w:rsidRPr="00336F49">
        <w:rPr>
          <w:rFonts w:ascii="Times New Roman" w:hAnsi="Times New Roman" w:cs="Times New Roman"/>
          <w:i/>
          <w:iCs/>
          <w:sz w:val="20"/>
          <w:szCs w:val="20"/>
        </w:rPr>
        <w:t>Информационно-медийное направление</w:t>
      </w:r>
      <w:r w:rsidRPr="00336F49">
        <w:rPr>
          <w:rFonts w:ascii="Times New Roman" w:hAnsi="Times New Roman" w:cs="Times New Roman"/>
          <w:sz w:val="20"/>
          <w:szCs w:val="20"/>
        </w:rPr>
        <w:t xml:space="preserve"> - объединяет ребят, участвующих в</w:t>
      </w:r>
      <w:r>
        <w:rPr>
          <w:rFonts w:ascii="Times New Roman" w:hAnsi="Times New Roman" w:cs="Times New Roman"/>
          <w:sz w:val="20"/>
          <w:szCs w:val="20"/>
        </w:rPr>
        <w:t xml:space="preserve"> </w:t>
      </w:r>
      <w:r w:rsidRPr="00336F49">
        <w:rPr>
          <w:rFonts w:ascii="Times New Roman" w:hAnsi="Times New Roman" w:cs="Times New Roman"/>
          <w:sz w:val="20"/>
          <w:szCs w:val="20"/>
        </w:rPr>
        <w:t>работе школьной газеты; создании и поддержке интернет-странички</w:t>
      </w:r>
      <w:r>
        <w:rPr>
          <w:rFonts w:ascii="Times New Roman" w:hAnsi="Times New Roman" w:cs="Times New Roman"/>
          <w:sz w:val="20"/>
          <w:szCs w:val="20"/>
        </w:rPr>
        <w:t xml:space="preserve"> </w:t>
      </w:r>
      <w:r w:rsidRPr="00336F49">
        <w:rPr>
          <w:rFonts w:ascii="Times New Roman" w:hAnsi="Times New Roman" w:cs="Times New Roman"/>
          <w:sz w:val="20"/>
          <w:szCs w:val="20"/>
        </w:rPr>
        <w:t>школы в соц. сетях, учатся писать статьи, собирать фотоматериалы, вести</w:t>
      </w:r>
      <w:r>
        <w:rPr>
          <w:rFonts w:ascii="Times New Roman" w:hAnsi="Times New Roman" w:cs="Times New Roman"/>
          <w:sz w:val="20"/>
          <w:szCs w:val="20"/>
        </w:rPr>
        <w:t xml:space="preserve"> </w:t>
      </w:r>
      <w:r w:rsidRPr="00336F49">
        <w:rPr>
          <w:rFonts w:ascii="Times New Roman" w:hAnsi="Times New Roman" w:cs="Times New Roman"/>
          <w:sz w:val="20"/>
          <w:szCs w:val="20"/>
        </w:rPr>
        <w:t>блоги и сообщества в соц. сетях.</w:t>
      </w:r>
    </w:p>
    <w:p w14:paraId="74D4DB00" w14:textId="77777777"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Основными формами деятельности членов РДШ являются:</w:t>
      </w:r>
    </w:p>
    <w:p w14:paraId="2379E59B" w14:textId="2B825518"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участие в днях единых действий и в совместных социально значимых</w:t>
      </w:r>
      <w:r>
        <w:rPr>
          <w:rFonts w:ascii="Times New Roman" w:hAnsi="Times New Roman" w:cs="Times New Roman"/>
          <w:sz w:val="20"/>
          <w:szCs w:val="20"/>
        </w:rPr>
        <w:t xml:space="preserve"> </w:t>
      </w:r>
      <w:r w:rsidRPr="00336F49">
        <w:rPr>
          <w:rFonts w:ascii="Times New Roman" w:hAnsi="Times New Roman" w:cs="Times New Roman"/>
          <w:sz w:val="20"/>
          <w:szCs w:val="20"/>
        </w:rPr>
        <w:t>мероприятиях;</w:t>
      </w:r>
    </w:p>
    <w:p w14:paraId="166A3A49" w14:textId="77777777"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коллективно-творческая деятельность, забота о старших и младших;</w:t>
      </w:r>
    </w:p>
    <w:p w14:paraId="6028F853" w14:textId="2D10EE58" w:rsid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информационно-просветительские мероприяти</w:t>
      </w:r>
      <w:r>
        <w:rPr>
          <w:rFonts w:ascii="Times New Roman" w:hAnsi="Times New Roman" w:cs="Times New Roman"/>
          <w:sz w:val="20"/>
          <w:szCs w:val="20"/>
        </w:rPr>
        <w:t>я.</w:t>
      </w:r>
    </w:p>
    <w:p w14:paraId="7D945E50" w14:textId="2F6B7E73" w:rsidR="00336F49" w:rsidRDefault="00336F49" w:rsidP="00336F49">
      <w:pPr>
        <w:jc w:val="center"/>
        <w:rPr>
          <w:rFonts w:ascii="Times New Roman" w:hAnsi="Times New Roman" w:cs="Times New Roman"/>
          <w:b/>
          <w:bCs/>
          <w:sz w:val="20"/>
          <w:szCs w:val="20"/>
        </w:rPr>
      </w:pPr>
      <w:r w:rsidRPr="00336F49">
        <w:rPr>
          <w:rFonts w:ascii="Times New Roman" w:hAnsi="Times New Roman" w:cs="Times New Roman"/>
          <w:b/>
          <w:bCs/>
          <w:sz w:val="20"/>
          <w:szCs w:val="20"/>
        </w:rPr>
        <w:t>Модуль «Экскурсии, экспедиции, походы»</w:t>
      </w:r>
    </w:p>
    <w:p w14:paraId="2A5532C0" w14:textId="68F510C7" w:rsidR="00336F49" w:rsidRPr="00336F49" w:rsidRDefault="00336F49" w:rsidP="00336F49">
      <w:pPr>
        <w:ind w:firstLine="708"/>
        <w:jc w:val="both"/>
        <w:rPr>
          <w:rFonts w:ascii="Times New Roman" w:hAnsi="Times New Roman" w:cs="Times New Roman"/>
          <w:sz w:val="20"/>
          <w:szCs w:val="20"/>
        </w:rPr>
      </w:pPr>
      <w:r w:rsidRPr="00336F49">
        <w:rPr>
          <w:rFonts w:ascii="Times New Roman" w:hAnsi="Times New Roman" w:cs="Times New Roman"/>
          <w:sz w:val="20"/>
          <w:szCs w:val="20"/>
        </w:rPr>
        <w:t>Экскурсии, экспедиции, походы помогают школьнику расширить свой</w:t>
      </w:r>
      <w:r>
        <w:rPr>
          <w:rFonts w:ascii="Times New Roman" w:hAnsi="Times New Roman" w:cs="Times New Roman"/>
          <w:sz w:val="20"/>
          <w:szCs w:val="20"/>
        </w:rPr>
        <w:t xml:space="preserve"> </w:t>
      </w:r>
      <w:r w:rsidRPr="00336F49">
        <w:rPr>
          <w:rFonts w:ascii="Times New Roman" w:hAnsi="Times New Roman" w:cs="Times New Roman"/>
          <w:sz w:val="20"/>
          <w:szCs w:val="20"/>
        </w:rPr>
        <w:t>кругозор, получить новые знания об окружающей его социальной,</w:t>
      </w:r>
      <w:r>
        <w:rPr>
          <w:rFonts w:ascii="Times New Roman" w:hAnsi="Times New Roman" w:cs="Times New Roman"/>
          <w:sz w:val="20"/>
          <w:szCs w:val="20"/>
        </w:rPr>
        <w:t xml:space="preserve"> </w:t>
      </w:r>
      <w:r w:rsidRPr="00336F49">
        <w:rPr>
          <w:rFonts w:ascii="Times New Roman" w:hAnsi="Times New Roman" w:cs="Times New Roman"/>
          <w:sz w:val="20"/>
          <w:szCs w:val="20"/>
        </w:rPr>
        <w:t>культурной, природной среде, научиться уважительно и бережно</w:t>
      </w:r>
    </w:p>
    <w:p w14:paraId="2FC0B8FE" w14:textId="025548B7"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относиться к ней, приобрести важный опыт социально одобряемого</w:t>
      </w:r>
      <w:r>
        <w:rPr>
          <w:rFonts w:ascii="Times New Roman" w:hAnsi="Times New Roman" w:cs="Times New Roman"/>
          <w:sz w:val="20"/>
          <w:szCs w:val="20"/>
        </w:rPr>
        <w:t xml:space="preserve"> </w:t>
      </w:r>
      <w:r w:rsidRPr="00336F49">
        <w:rPr>
          <w:rFonts w:ascii="Times New Roman" w:hAnsi="Times New Roman" w:cs="Times New Roman"/>
          <w:sz w:val="20"/>
          <w:szCs w:val="20"/>
        </w:rPr>
        <w:t>поведения в различных школьных ситуациях. На экскурсиях, в</w:t>
      </w:r>
      <w:r>
        <w:rPr>
          <w:rFonts w:ascii="Times New Roman" w:hAnsi="Times New Roman" w:cs="Times New Roman"/>
          <w:sz w:val="20"/>
          <w:szCs w:val="20"/>
        </w:rPr>
        <w:t xml:space="preserve"> </w:t>
      </w:r>
      <w:r w:rsidRPr="00336F49">
        <w:rPr>
          <w:rFonts w:ascii="Times New Roman" w:hAnsi="Times New Roman" w:cs="Times New Roman"/>
          <w:sz w:val="20"/>
          <w:szCs w:val="20"/>
        </w:rPr>
        <w:t>экспедициях, в походах создаются благоприятные условия для воспитания</w:t>
      </w:r>
      <w:r>
        <w:rPr>
          <w:rFonts w:ascii="Times New Roman" w:hAnsi="Times New Roman" w:cs="Times New Roman"/>
          <w:sz w:val="20"/>
          <w:szCs w:val="20"/>
        </w:rPr>
        <w:t xml:space="preserve"> </w:t>
      </w:r>
      <w:r w:rsidRPr="00336F49">
        <w:rPr>
          <w:rFonts w:ascii="Times New Roman" w:hAnsi="Times New Roman" w:cs="Times New Roman"/>
          <w:sz w:val="20"/>
          <w:szCs w:val="20"/>
        </w:rPr>
        <w:t>у подростков самостоятельности, и ответственности, формирования у них</w:t>
      </w:r>
      <w:r>
        <w:rPr>
          <w:rFonts w:ascii="Times New Roman" w:hAnsi="Times New Roman" w:cs="Times New Roman"/>
          <w:sz w:val="20"/>
          <w:szCs w:val="20"/>
        </w:rPr>
        <w:t xml:space="preserve"> </w:t>
      </w:r>
      <w:r w:rsidRPr="00336F49">
        <w:rPr>
          <w:rFonts w:ascii="Times New Roman" w:hAnsi="Times New Roman" w:cs="Times New Roman"/>
          <w:sz w:val="20"/>
          <w:szCs w:val="20"/>
        </w:rPr>
        <w:t>навыков самообслуживающего труда, преодоления их инфантильности и</w:t>
      </w:r>
      <w:r>
        <w:rPr>
          <w:rFonts w:ascii="Times New Roman" w:hAnsi="Times New Roman" w:cs="Times New Roman"/>
          <w:sz w:val="20"/>
          <w:szCs w:val="20"/>
        </w:rPr>
        <w:t xml:space="preserve"> </w:t>
      </w:r>
      <w:r w:rsidRPr="00336F49">
        <w:rPr>
          <w:rFonts w:ascii="Times New Roman" w:hAnsi="Times New Roman" w:cs="Times New Roman"/>
          <w:sz w:val="20"/>
          <w:szCs w:val="20"/>
        </w:rPr>
        <w:t>эгоистических наклонностей, обучения рациональному использованию</w:t>
      </w:r>
      <w:r>
        <w:rPr>
          <w:rFonts w:ascii="Times New Roman" w:hAnsi="Times New Roman" w:cs="Times New Roman"/>
          <w:sz w:val="20"/>
          <w:szCs w:val="20"/>
        </w:rPr>
        <w:t xml:space="preserve"> </w:t>
      </w:r>
      <w:r w:rsidRPr="00336F49">
        <w:rPr>
          <w:rFonts w:ascii="Times New Roman" w:hAnsi="Times New Roman" w:cs="Times New Roman"/>
          <w:sz w:val="20"/>
          <w:szCs w:val="20"/>
        </w:rPr>
        <w:t>своего времени, сил, видов и форм деятельности. Эти воспитательные</w:t>
      </w:r>
      <w:r>
        <w:rPr>
          <w:rFonts w:ascii="Times New Roman" w:hAnsi="Times New Roman" w:cs="Times New Roman"/>
          <w:sz w:val="20"/>
          <w:szCs w:val="20"/>
        </w:rPr>
        <w:t xml:space="preserve"> </w:t>
      </w:r>
      <w:r w:rsidRPr="00336F49">
        <w:rPr>
          <w:rFonts w:ascii="Times New Roman" w:hAnsi="Times New Roman" w:cs="Times New Roman"/>
          <w:sz w:val="20"/>
          <w:szCs w:val="20"/>
        </w:rPr>
        <w:t>возможности реализуются в рамках следующих видов и форм</w:t>
      </w:r>
      <w:r>
        <w:rPr>
          <w:rFonts w:ascii="Times New Roman" w:hAnsi="Times New Roman" w:cs="Times New Roman"/>
          <w:sz w:val="20"/>
          <w:szCs w:val="20"/>
        </w:rPr>
        <w:t xml:space="preserve"> </w:t>
      </w:r>
      <w:r w:rsidRPr="00336F49">
        <w:rPr>
          <w:rFonts w:ascii="Times New Roman" w:hAnsi="Times New Roman" w:cs="Times New Roman"/>
          <w:sz w:val="20"/>
          <w:szCs w:val="20"/>
        </w:rPr>
        <w:t>деятельности:</w:t>
      </w:r>
    </w:p>
    <w:p w14:paraId="52CE763C" w14:textId="053EDCB2"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регулярные пешие прогулки, экскурсии и походы в рамках</w:t>
      </w:r>
      <w:r>
        <w:rPr>
          <w:rFonts w:ascii="Times New Roman" w:hAnsi="Times New Roman" w:cs="Times New Roman"/>
          <w:sz w:val="20"/>
          <w:szCs w:val="20"/>
        </w:rPr>
        <w:t xml:space="preserve"> </w:t>
      </w:r>
      <w:r w:rsidRPr="00336F49">
        <w:rPr>
          <w:rFonts w:ascii="Times New Roman" w:hAnsi="Times New Roman" w:cs="Times New Roman"/>
          <w:sz w:val="20"/>
          <w:szCs w:val="20"/>
        </w:rPr>
        <w:t>«расшколивания», организуемые в классах их классными</w:t>
      </w:r>
      <w:r>
        <w:rPr>
          <w:rFonts w:ascii="Times New Roman" w:hAnsi="Times New Roman" w:cs="Times New Roman"/>
          <w:sz w:val="20"/>
          <w:szCs w:val="20"/>
        </w:rPr>
        <w:t xml:space="preserve"> </w:t>
      </w:r>
      <w:r w:rsidRPr="00336F49">
        <w:rPr>
          <w:rFonts w:ascii="Times New Roman" w:hAnsi="Times New Roman" w:cs="Times New Roman"/>
          <w:sz w:val="20"/>
          <w:szCs w:val="20"/>
        </w:rPr>
        <w:t>руководителями и родителями школьников: в музей, в картинную</w:t>
      </w:r>
      <w:r>
        <w:rPr>
          <w:rFonts w:ascii="Times New Roman" w:hAnsi="Times New Roman" w:cs="Times New Roman"/>
          <w:sz w:val="20"/>
          <w:szCs w:val="20"/>
        </w:rPr>
        <w:t xml:space="preserve"> </w:t>
      </w:r>
      <w:r w:rsidRPr="00336F49">
        <w:rPr>
          <w:rFonts w:ascii="Times New Roman" w:hAnsi="Times New Roman" w:cs="Times New Roman"/>
          <w:sz w:val="20"/>
          <w:szCs w:val="20"/>
        </w:rPr>
        <w:t>галерею, в технопарк, на предприятие, на природу (проводятся как</w:t>
      </w:r>
      <w:r>
        <w:rPr>
          <w:rFonts w:ascii="Times New Roman" w:hAnsi="Times New Roman" w:cs="Times New Roman"/>
          <w:sz w:val="20"/>
          <w:szCs w:val="20"/>
        </w:rPr>
        <w:t xml:space="preserve"> </w:t>
      </w:r>
      <w:r w:rsidRPr="00336F49">
        <w:rPr>
          <w:rFonts w:ascii="Times New Roman" w:hAnsi="Times New Roman" w:cs="Times New Roman"/>
          <w:sz w:val="20"/>
          <w:szCs w:val="20"/>
        </w:rPr>
        <w:t>интерактивные занятия с распределением среди школьников ролей и</w:t>
      </w:r>
      <w:r>
        <w:rPr>
          <w:rFonts w:ascii="Times New Roman" w:hAnsi="Times New Roman" w:cs="Times New Roman"/>
          <w:sz w:val="20"/>
          <w:szCs w:val="20"/>
        </w:rPr>
        <w:t xml:space="preserve"> </w:t>
      </w:r>
      <w:r w:rsidRPr="00336F49">
        <w:rPr>
          <w:rFonts w:ascii="Times New Roman" w:hAnsi="Times New Roman" w:cs="Times New Roman"/>
          <w:sz w:val="20"/>
          <w:szCs w:val="20"/>
        </w:rPr>
        <w:t>сиротствующих им заданий);</w:t>
      </w:r>
    </w:p>
    <w:p w14:paraId="7A30F0C7" w14:textId="6ED1B0E2" w:rsidR="00336F49" w:rsidRPr="00336F49" w:rsidRDefault="00336F49" w:rsidP="00336F49">
      <w:pPr>
        <w:jc w:val="both"/>
        <w:rPr>
          <w:rFonts w:ascii="Times New Roman" w:hAnsi="Times New Roman" w:cs="Times New Roman"/>
          <w:sz w:val="20"/>
          <w:szCs w:val="20"/>
        </w:rPr>
      </w:pPr>
      <w:r w:rsidRPr="00336F49">
        <w:rPr>
          <w:rFonts w:ascii="Times New Roman" w:hAnsi="Times New Roman" w:cs="Times New Roman"/>
          <w:sz w:val="20"/>
          <w:szCs w:val="20"/>
        </w:rPr>
        <w:t> литературные, исторические, биологические экспедиции,</w:t>
      </w:r>
      <w:r>
        <w:rPr>
          <w:rFonts w:ascii="Times New Roman" w:hAnsi="Times New Roman" w:cs="Times New Roman"/>
          <w:sz w:val="20"/>
          <w:szCs w:val="20"/>
        </w:rPr>
        <w:t xml:space="preserve"> </w:t>
      </w:r>
      <w:r w:rsidRPr="00336F49">
        <w:rPr>
          <w:rFonts w:ascii="Times New Roman" w:hAnsi="Times New Roman" w:cs="Times New Roman"/>
          <w:sz w:val="20"/>
          <w:szCs w:val="20"/>
        </w:rPr>
        <w:t>организуемые учителями и родителями школьников в другие города</w:t>
      </w:r>
      <w:r>
        <w:rPr>
          <w:rFonts w:ascii="Times New Roman" w:hAnsi="Times New Roman" w:cs="Times New Roman"/>
          <w:sz w:val="20"/>
          <w:szCs w:val="20"/>
        </w:rPr>
        <w:t xml:space="preserve"> </w:t>
      </w:r>
      <w:r w:rsidRPr="00336F49">
        <w:rPr>
          <w:rFonts w:ascii="Times New Roman" w:hAnsi="Times New Roman" w:cs="Times New Roman"/>
          <w:sz w:val="20"/>
          <w:szCs w:val="20"/>
        </w:rPr>
        <w:t>для углубленного изучения биографий, проживавших здесь</w:t>
      </w:r>
      <w:r>
        <w:rPr>
          <w:rFonts w:ascii="Times New Roman" w:hAnsi="Times New Roman" w:cs="Times New Roman"/>
          <w:sz w:val="20"/>
          <w:szCs w:val="20"/>
        </w:rPr>
        <w:t xml:space="preserve"> </w:t>
      </w:r>
      <w:r w:rsidRPr="00336F49">
        <w:rPr>
          <w:rFonts w:ascii="Times New Roman" w:hAnsi="Times New Roman" w:cs="Times New Roman"/>
          <w:sz w:val="20"/>
          <w:szCs w:val="20"/>
        </w:rPr>
        <w:t>российских поэтов и писателей, произошедших здесь</w:t>
      </w:r>
      <w:r>
        <w:rPr>
          <w:rFonts w:ascii="Times New Roman" w:hAnsi="Times New Roman" w:cs="Times New Roman"/>
          <w:sz w:val="20"/>
          <w:szCs w:val="20"/>
        </w:rPr>
        <w:t xml:space="preserve"> и</w:t>
      </w:r>
      <w:r w:rsidRPr="00336F49">
        <w:rPr>
          <w:rFonts w:ascii="Times New Roman" w:hAnsi="Times New Roman" w:cs="Times New Roman"/>
          <w:sz w:val="20"/>
          <w:szCs w:val="20"/>
        </w:rPr>
        <w:t>сторических</w:t>
      </w:r>
      <w:r>
        <w:rPr>
          <w:rFonts w:ascii="Times New Roman" w:hAnsi="Times New Roman" w:cs="Times New Roman"/>
          <w:sz w:val="20"/>
          <w:szCs w:val="20"/>
        </w:rPr>
        <w:t xml:space="preserve"> </w:t>
      </w:r>
      <w:r w:rsidRPr="00336F49">
        <w:rPr>
          <w:rFonts w:ascii="Times New Roman" w:hAnsi="Times New Roman" w:cs="Times New Roman"/>
          <w:sz w:val="20"/>
          <w:szCs w:val="20"/>
        </w:rPr>
        <w:t>событий, имеющихся здесь природных и историко-культурных</w:t>
      </w:r>
      <w:r>
        <w:rPr>
          <w:rFonts w:ascii="Times New Roman" w:hAnsi="Times New Roman" w:cs="Times New Roman"/>
          <w:sz w:val="20"/>
          <w:szCs w:val="20"/>
        </w:rPr>
        <w:t xml:space="preserve"> </w:t>
      </w:r>
      <w:r w:rsidRPr="00336F49">
        <w:rPr>
          <w:rFonts w:ascii="Times New Roman" w:hAnsi="Times New Roman" w:cs="Times New Roman"/>
          <w:sz w:val="20"/>
          <w:szCs w:val="20"/>
        </w:rPr>
        <w:t>ландшафтов, флоры и фауны.</w:t>
      </w:r>
    </w:p>
    <w:p w14:paraId="4291F096" w14:textId="7D7BC443" w:rsidR="00336F49" w:rsidRPr="00336F49" w:rsidRDefault="00336F49" w:rsidP="00336F49">
      <w:pPr>
        <w:jc w:val="center"/>
        <w:rPr>
          <w:rFonts w:ascii="Times New Roman" w:hAnsi="Times New Roman" w:cs="Times New Roman"/>
          <w:b/>
          <w:bCs/>
          <w:sz w:val="20"/>
          <w:szCs w:val="20"/>
        </w:rPr>
      </w:pPr>
      <w:r w:rsidRPr="00336F49">
        <w:rPr>
          <w:rFonts w:ascii="Times New Roman" w:hAnsi="Times New Roman" w:cs="Times New Roman"/>
          <w:b/>
          <w:bCs/>
          <w:sz w:val="20"/>
          <w:szCs w:val="20"/>
        </w:rPr>
        <w:t>Модуль «Профориентация»</w:t>
      </w:r>
    </w:p>
    <w:p w14:paraId="5488A810" w14:textId="300A1F88"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Совместная деятельность педагогов и школьников по направлению</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«профориентация» включает в себя профессиональное просвещение</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школьников; диагностику и консультирование по проблемам профориентации,</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организацию профессиональных проб школьников. Задача совместной</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деятельности педагога и ребенка – подготовить школьника к осознанному</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выбору своей будущей профессиональной деятельности.</w:t>
      </w:r>
    </w:p>
    <w:p w14:paraId="337D5699" w14:textId="77777777" w:rsidR="00436863"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Создавая профориентационно значимые проблемные ситуации,</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формирующие готовность школьника к выбору, педагог актуализирует его</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профессиональное самоопределение, позитивный взгляд на труд в</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постиндустриальном мире, охватывающий не только профессиональную, но и</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вне профессиональную составляющие такой деятельности.</w:t>
      </w:r>
    </w:p>
    <w:p w14:paraId="56BEC8A7" w14:textId="58118738"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Эта работа осуществляется через:</w:t>
      </w:r>
    </w:p>
    <w:p w14:paraId="4661B9C7" w14:textId="59E58E1E"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lastRenderedPageBreak/>
        <w:t>• профориентационные часы общения, направленные на подготовку</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школьника к осознанному планированию и реализации своего</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профессионального будущего;</w:t>
      </w:r>
    </w:p>
    <w:p w14:paraId="73C1A8CD" w14:textId="20FAA861"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 профориентационные игры: симуляции, деловые игры, квесты,</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решение кейсов (ситуаций, в которых необходимо принять решение, занять</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определенную позицию), расширяющие знания школьников о типах профессий,</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о способах выбора профессий, о достоинствах и недостатках той или иной</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интересной школьникам профессиональной деятельности;</w:t>
      </w:r>
    </w:p>
    <w:p w14:paraId="71DB04E8" w14:textId="4315D1BF"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 экскурсии на предприятия города, дающие школьникам начальные</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представления о существующих профессиях и условиях работы людей,</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представляющих эти профессии;</w:t>
      </w:r>
    </w:p>
    <w:p w14:paraId="543AC1DE" w14:textId="38CD1346"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 посещение профориентационных выставок, ярмарок профессий,</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тематических профориентационных парков, дней открытых дверей в средних</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специальных учебных заведениях и вузах;</w:t>
      </w:r>
    </w:p>
    <w:p w14:paraId="4DF4523D" w14:textId="16602F67"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 совместное с педагогами изучение интернет ресурсов, посвященных</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выбору профессий, прохождение профориентационного онлайн-тестирования,</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прохождение онлайн курсов по интересующим профессиям и направлениям</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образования;</w:t>
      </w:r>
    </w:p>
    <w:p w14:paraId="425DA772" w14:textId="46E1B167"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 участие в работе всероссийских профориентационных проектов,</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созданных в сети интернет: просмотр лекций, решение учебно-тренировочных</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задач, участие в мастер-классах, посещение открытых уроков («Проектория»);</w:t>
      </w:r>
    </w:p>
    <w:p w14:paraId="2EE0FEB9" w14:textId="12289E90" w:rsidR="00336F49" w:rsidRP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 индивидуальные консультации психолога для школьников и их</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родителей по вопросам склонностей, способностей, дарований и иных</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индивидуальных особенностей детей, которые могут иметь значение в процессе</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выбора ими профессии;</w:t>
      </w:r>
    </w:p>
    <w:p w14:paraId="49DEDE2A" w14:textId="5BD8D1B2" w:rsidR="00336F49" w:rsidRDefault="00336F49" w:rsidP="00436863">
      <w:pPr>
        <w:ind w:firstLine="708"/>
        <w:jc w:val="both"/>
        <w:rPr>
          <w:rFonts w:ascii="Times New Roman" w:hAnsi="Times New Roman" w:cs="Times New Roman"/>
          <w:sz w:val="20"/>
          <w:szCs w:val="20"/>
        </w:rPr>
      </w:pPr>
      <w:r w:rsidRPr="00336F49">
        <w:rPr>
          <w:rFonts w:ascii="Times New Roman" w:hAnsi="Times New Roman" w:cs="Times New Roman"/>
          <w:sz w:val="20"/>
          <w:szCs w:val="20"/>
        </w:rPr>
        <w:t>• освоение школьниками основ профессии в рамках различных курсов</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по выбору, включенных в основную образовательную программу школы, или в</w:t>
      </w:r>
      <w:r w:rsidR="00436863">
        <w:rPr>
          <w:rFonts w:ascii="Times New Roman" w:hAnsi="Times New Roman" w:cs="Times New Roman"/>
          <w:sz w:val="20"/>
          <w:szCs w:val="20"/>
        </w:rPr>
        <w:t xml:space="preserve"> </w:t>
      </w:r>
      <w:r w:rsidRPr="00336F49">
        <w:rPr>
          <w:rFonts w:ascii="Times New Roman" w:hAnsi="Times New Roman" w:cs="Times New Roman"/>
          <w:sz w:val="20"/>
          <w:szCs w:val="20"/>
        </w:rPr>
        <w:t>рамках курсов дополнительного образов</w:t>
      </w:r>
      <w:r w:rsidR="00436863">
        <w:rPr>
          <w:rFonts w:ascii="Times New Roman" w:hAnsi="Times New Roman" w:cs="Times New Roman"/>
          <w:sz w:val="20"/>
          <w:szCs w:val="20"/>
        </w:rPr>
        <w:t>ания.</w:t>
      </w:r>
    </w:p>
    <w:p w14:paraId="27F191DA" w14:textId="55424714" w:rsidR="00436863" w:rsidRDefault="00436863" w:rsidP="00436863">
      <w:pPr>
        <w:ind w:firstLine="708"/>
        <w:jc w:val="center"/>
        <w:rPr>
          <w:rFonts w:ascii="Times New Roman" w:hAnsi="Times New Roman" w:cs="Times New Roman"/>
          <w:b/>
          <w:bCs/>
          <w:sz w:val="20"/>
          <w:szCs w:val="20"/>
        </w:rPr>
      </w:pPr>
      <w:r w:rsidRPr="00436863">
        <w:rPr>
          <w:rFonts w:ascii="Times New Roman" w:hAnsi="Times New Roman" w:cs="Times New Roman"/>
          <w:b/>
          <w:bCs/>
          <w:sz w:val="20"/>
          <w:szCs w:val="20"/>
        </w:rPr>
        <w:t>Модуль «Организация предметно - эстетической среды»</w:t>
      </w:r>
    </w:p>
    <w:p w14:paraId="4A14EB90" w14:textId="00677035" w:rsidR="00436863" w:rsidRPr="00436863" w:rsidRDefault="00436863" w:rsidP="00436863">
      <w:pPr>
        <w:ind w:firstLine="709"/>
        <w:jc w:val="both"/>
        <w:rPr>
          <w:rFonts w:ascii="Times New Roman" w:hAnsi="Times New Roman" w:cs="Times New Roman"/>
          <w:sz w:val="20"/>
          <w:szCs w:val="20"/>
        </w:rPr>
      </w:pPr>
      <w:r w:rsidRPr="00436863">
        <w:rPr>
          <w:rFonts w:ascii="Times New Roman" w:hAnsi="Times New Roman" w:cs="Times New Roman"/>
          <w:sz w:val="20"/>
          <w:szCs w:val="20"/>
        </w:rPr>
        <w:t>Окружающая ребенка предметно-эстетическая среда М</w:t>
      </w:r>
      <w:r>
        <w:rPr>
          <w:rFonts w:ascii="Times New Roman" w:hAnsi="Times New Roman" w:cs="Times New Roman"/>
          <w:sz w:val="20"/>
          <w:szCs w:val="20"/>
        </w:rPr>
        <w:t>А</w:t>
      </w:r>
      <w:r w:rsidRPr="00436863">
        <w:rPr>
          <w:rFonts w:ascii="Times New Roman" w:hAnsi="Times New Roman" w:cs="Times New Roman"/>
          <w:sz w:val="20"/>
          <w:szCs w:val="20"/>
        </w:rPr>
        <w:t>ОУ СШ № 45, при</w:t>
      </w:r>
      <w:r>
        <w:rPr>
          <w:rFonts w:ascii="Times New Roman" w:hAnsi="Times New Roman" w:cs="Times New Roman"/>
          <w:sz w:val="20"/>
          <w:szCs w:val="20"/>
        </w:rPr>
        <w:t xml:space="preserve"> </w:t>
      </w:r>
      <w:r w:rsidRPr="00436863">
        <w:rPr>
          <w:rFonts w:ascii="Times New Roman" w:hAnsi="Times New Roman" w:cs="Times New Roman"/>
          <w:sz w:val="20"/>
          <w:szCs w:val="20"/>
        </w:rPr>
        <w:t>условии ее грамотной организации, обогащает внутренний мир обучающегося,</w:t>
      </w:r>
      <w:r>
        <w:rPr>
          <w:rFonts w:ascii="Times New Roman" w:hAnsi="Times New Roman" w:cs="Times New Roman"/>
          <w:sz w:val="20"/>
          <w:szCs w:val="20"/>
        </w:rPr>
        <w:t xml:space="preserve"> </w:t>
      </w:r>
      <w:r w:rsidRPr="00436863">
        <w:rPr>
          <w:rFonts w:ascii="Times New Roman" w:hAnsi="Times New Roman" w:cs="Times New Roman"/>
          <w:sz w:val="20"/>
          <w:szCs w:val="20"/>
        </w:rPr>
        <w:t>способствует формированию у него чувства вкуса и стиля, создает атмосферу</w:t>
      </w:r>
      <w:r>
        <w:rPr>
          <w:rFonts w:ascii="Times New Roman" w:hAnsi="Times New Roman" w:cs="Times New Roman"/>
          <w:sz w:val="20"/>
          <w:szCs w:val="20"/>
        </w:rPr>
        <w:t xml:space="preserve"> </w:t>
      </w:r>
      <w:r w:rsidRPr="00436863">
        <w:rPr>
          <w:rFonts w:ascii="Times New Roman" w:hAnsi="Times New Roman" w:cs="Times New Roman"/>
          <w:sz w:val="20"/>
          <w:szCs w:val="20"/>
        </w:rPr>
        <w:t>психологического комфорта, поднимает настроение, предупреждает стрессовые</w:t>
      </w:r>
      <w:r>
        <w:rPr>
          <w:rFonts w:ascii="Times New Roman" w:hAnsi="Times New Roman" w:cs="Times New Roman"/>
          <w:sz w:val="20"/>
          <w:szCs w:val="20"/>
        </w:rPr>
        <w:t xml:space="preserve"> </w:t>
      </w:r>
      <w:r w:rsidRPr="00436863">
        <w:rPr>
          <w:rFonts w:ascii="Times New Roman" w:hAnsi="Times New Roman" w:cs="Times New Roman"/>
          <w:sz w:val="20"/>
          <w:szCs w:val="20"/>
        </w:rPr>
        <w:t>ситуации, способствует позитивному восприятию ребенком школы.</w:t>
      </w:r>
    </w:p>
    <w:p w14:paraId="03138B82" w14:textId="417FB4C1"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Воспитывающее влияние на ребенка осуществляется через такие формы</w:t>
      </w:r>
      <w:r>
        <w:rPr>
          <w:rFonts w:ascii="Times New Roman" w:hAnsi="Times New Roman" w:cs="Times New Roman"/>
          <w:sz w:val="20"/>
          <w:szCs w:val="20"/>
        </w:rPr>
        <w:t xml:space="preserve"> </w:t>
      </w:r>
      <w:r w:rsidRPr="00436863">
        <w:rPr>
          <w:rFonts w:ascii="Times New Roman" w:hAnsi="Times New Roman" w:cs="Times New Roman"/>
          <w:sz w:val="20"/>
          <w:szCs w:val="20"/>
        </w:rPr>
        <w:t>работы с предметно-эстетической средой школы как:</w:t>
      </w:r>
    </w:p>
    <w:p w14:paraId="6D4C7BAC" w14:textId="7E4AC26A"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оформление интерьера школьных помещений и их периодическая</w:t>
      </w:r>
      <w:r>
        <w:rPr>
          <w:rFonts w:ascii="Times New Roman" w:hAnsi="Times New Roman" w:cs="Times New Roman"/>
          <w:sz w:val="20"/>
          <w:szCs w:val="20"/>
        </w:rPr>
        <w:t xml:space="preserve"> </w:t>
      </w:r>
      <w:r w:rsidRPr="00436863">
        <w:rPr>
          <w:rFonts w:ascii="Times New Roman" w:hAnsi="Times New Roman" w:cs="Times New Roman"/>
          <w:sz w:val="20"/>
          <w:szCs w:val="20"/>
        </w:rPr>
        <w:t>переориентация, которая может служить хорошим средством разрушения</w:t>
      </w:r>
      <w:r>
        <w:rPr>
          <w:rFonts w:ascii="Times New Roman" w:hAnsi="Times New Roman" w:cs="Times New Roman"/>
          <w:sz w:val="20"/>
          <w:szCs w:val="20"/>
        </w:rPr>
        <w:t xml:space="preserve"> </w:t>
      </w:r>
      <w:r w:rsidRPr="00436863">
        <w:rPr>
          <w:rFonts w:ascii="Times New Roman" w:hAnsi="Times New Roman" w:cs="Times New Roman"/>
          <w:sz w:val="20"/>
          <w:szCs w:val="20"/>
        </w:rPr>
        <w:t>негативных установок школьников на учебные и вне учебных занятий,</w:t>
      </w:r>
      <w:r>
        <w:rPr>
          <w:rFonts w:ascii="Times New Roman" w:hAnsi="Times New Roman" w:cs="Times New Roman"/>
          <w:sz w:val="20"/>
          <w:szCs w:val="20"/>
        </w:rPr>
        <w:t xml:space="preserve"> </w:t>
      </w:r>
      <w:r w:rsidRPr="00436863">
        <w:rPr>
          <w:rFonts w:ascii="Times New Roman" w:hAnsi="Times New Roman" w:cs="Times New Roman"/>
          <w:sz w:val="20"/>
          <w:szCs w:val="20"/>
        </w:rPr>
        <w:t>оформление тематических фотозон;</w:t>
      </w:r>
    </w:p>
    <w:p w14:paraId="4E5B4416" w14:textId="3A99C130"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размещение на стенах образовательной организации регулярно</w:t>
      </w:r>
      <w:r>
        <w:rPr>
          <w:rFonts w:ascii="Times New Roman" w:hAnsi="Times New Roman" w:cs="Times New Roman"/>
          <w:sz w:val="20"/>
          <w:szCs w:val="20"/>
        </w:rPr>
        <w:t xml:space="preserve"> </w:t>
      </w:r>
      <w:r w:rsidRPr="00436863">
        <w:rPr>
          <w:rFonts w:ascii="Times New Roman" w:hAnsi="Times New Roman" w:cs="Times New Roman"/>
          <w:sz w:val="20"/>
          <w:szCs w:val="20"/>
        </w:rPr>
        <w:t>сменяемых экспозиций: творческих работ школьников, позволяющих им</w:t>
      </w:r>
      <w:r>
        <w:rPr>
          <w:rFonts w:ascii="Times New Roman" w:hAnsi="Times New Roman" w:cs="Times New Roman"/>
          <w:sz w:val="20"/>
          <w:szCs w:val="20"/>
        </w:rPr>
        <w:t xml:space="preserve"> </w:t>
      </w:r>
      <w:r w:rsidRPr="00436863">
        <w:rPr>
          <w:rFonts w:ascii="Times New Roman" w:hAnsi="Times New Roman" w:cs="Times New Roman"/>
          <w:sz w:val="20"/>
          <w:szCs w:val="20"/>
        </w:rPr>
        <w:t>реализовать свой творческий потенциал, картин определенного художественного</w:t>
      </w:r>
      <w:r>
        <w:rPr>
          <w:rFonts w:ascii="Times New Roman" w:hAnsi="Times New Roman" w:cs="Times New Roman"/>
          <w:sz w:val="20"/>
          <w:szCs w:val="20"/>
        </w:rPr>
        <w:t xml:space="preserve"> </w:t>
      </w:r>
      <w:r w:rsidRPr="00436863">
        <w:rPr>
          <w:rFonts w:ascii="Times New Roman" w:hAnsi="Times New Roman" w:cs="Times New Roman"/>
          <w:sz w:val="20"/>
          <w:szCs w:val="20"/>
        </w:rPr>
        <w:t>стиля, знакомящего школьников с разнообразием эстетического осмысления</w:t>
      </w:r>
      <w:r>
        <w:rPr>
          <w:rFonts w:ascii="Times New Roman" w:hAnsi="Times New Roman" w:cs="Times New Roman"/>
          <w:sz w:val="20"/>
          <w:szCs w:val="20"/>
        </w:rPr>
        <w:t xml:space="preserve"> </w:t>
      </w:r>
      <w:r w:rsidRPr="00436863">
        <w:rPr>
          <w:rFonts w:ascii="Times New Roman" w:hAnsi="Times New Roman" w:cs="Times New Roman"/>
          <w:sz w:val="20"/>
          <w:szCs w:val="20"/>
        </w:rPr>
        <w:t>мира; фотоотчетов об интересных событиях, происходящих в образовательной</w:t>
      </w:r>
      <w:r>
        <w:rPr>
          <w:rFonts w:ascii="Times New Roman" w:hAnsi="Times New Roman" w:cs="Times New Roman"/>
          <w:sz w:val="20"/>
          <w:szCs w:val="20"/>
        </w:rPr>
        <w:t xml:space="preserve"> </w:t>
      </w:r>
      <w:r w:rsidRPr="00436863">
        <w:rPr>
          <w:rFonts w:ascii="Times New Roman" w:hAnsi="Times New Roman" w:cs="Times New Roman"/>
          <w:sz w:val="20"/>
          <w:szCs w:val="20"/>
        </w:rPr>
        <w:t>организации (проведенных ключевых делах, интересных экскурсиях, походах,</w:t>
      </w:r>
      <w:r>
        <w:rPr>
          <w:rFonts w:ascii="Times New Roman" w:hAnsi="Times New Roman" w:cs="Times New Roman"/>
          <w:sz w:val="20"/>
          <w:szCs w:val="20"/>
        </w:rPr>
        <w:t xml:space="preserve"> </w:t>
      </w:r>
      <w:r w:rsidRPr="00436863">
        <w:rPr>
          <w:rFonts w:ascii="Times New Roman" w:hAnsi="Times New Roman" w:cs="Times New Roman"/>
          <w:sz w:val="20"/>
          <w:szCs w:val="20"/>
        </w:rPr>
        <w:t>встречах с интересными людьми ит.п.);</w:t>
      </w:r>
    </w:p>
    <w:p w14:paraId="6BB3FF6B" w14:textId="23A75BCA"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озеленение пришкольной территории, разбивка клумб, аллей,</w:t>
      </w:r>
      <w:r>
        <w:rPr>
          <w:rFonts w:ascii="Times New Roman" w:hAnsi="Times New Roman" w:cs="Times New Roman"/>
          <w:sz w:val="20"/>
          <w:szCs w:val="20"/>
        </w:rPr>
        <w:t xml:space="preserve"> </w:t>
      </w:r>
      <w:r w:rsidRPr="00436863">
        <w:rPr>
          <w:rFonts w:ascii="Times New Roman" w:hAnsi="Times New Roman" w:cs="Times New Roman"/>
          <w:sz w:val="20"/>
          <w:szCs w:val="20"/>
        </w:rPr>
        <w:t>оборудование спортивных и игровых площадок, доступных и приспособленных</w:t>
      </w:r>
      <w:r>
        <w:rPr>
          <w:rFonts w:ascii="Times New Roman" w:hAnsi="Times New Roman" w:cs="Times New Roman"/>
          <w:sz w:val="20"/>
          <w:szCs w:val="20"/>
        </w:rPr>
        <w:t xml:space="preserve"> </w:t>
      </w:r>
      <w:r w:rsidRPr="00436863">
        <w:rPr>
          <w:rFonts w:ascii="Times New Roman" w:hAnsi="Times New Roman" w:cs="Times New Roman"/>
          <w:sz w:val="20"/>
          <w:szCs w:val="20"/>
        </w:rPr>
        <w:t>для обучающихся разных возрастных категорий, оздоровительно-рекреационных</w:t>
      </w:r>
      <w:r>
        <w:rPr>
          <w:rFonts w:ascii="Times New Roman" w:hAnsi="Times New Roman" w:cs="Times New Roman"/>
          <w:sz w:val="20"/>
          <w:szCs w:val="20"/>
        </w:rPr>
        <w:t xml:space="preserve"> </w:t>
      </w:r>
      <w:r w:rsidRPr="00436863">
        <w:rPr>
          <w:rFonts w:ascii="Times New Roman" w:hAnsi="Times New Roman" w:cs="Times New Roman"/>
          <w:sz w:val="20"/>
          <w:szCs w:val="20"/>
        </w:rPr>
        <w:t>зон, позволяющих разделить свободное пространство образовательной</w:t>
      </w:r>
      <w:r>
        <w:rPr>
          <w:rFonts w:ascii="Times New Roman" w:hAnsi="Times New Roman" w:cs="Times New Roman"/>
          <w:sz w:val="20"/>
          <w:szCs w:val="20"/>
        </w:rPr>
        <w:t xml:space="preserve"> </w:t>
      </w:r>
      <w:r w:rsidRPr="00436863">
        <w:rPr>
          <w:rFonts w:ascii="Times New Roman" w:hAnsi="Times New Roman" w:cs="Times New Roman"/>
          <w:sz w:val="20"/>
          <w:szCs w:val="20"/>
        </w:rPr>
        <w:t>организации на зоны активного и тихого отдыха;</w:t>
      </w:r>
    </w:p>
    <w:p w14:paraId="3B12B4E8" w14:textId="52EF332D"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благоустройство классных кабинетов, осуществляемое классными</w:t>
      </w:r>
      <w:r>
        <w:rPr>
          <w:rFonts w:ascii="Times New Roman" w:hAnsi="Times New Roman" w:cs="Times New Roman"/>
          <w:sz w:val="20"/>
          <w:szCs w:val="20"/>
        </w:rPr>
        <w:t xml:space="preserve"> </w:t>
      </w:r>
      <w:r w:rsidRPr="00436863">
        <w:rPr>
          <w:rFonts w:ascii="Times New Roman" w:hAnsi="Times New Roman" w:cs="Times New Roman"/>
          <w:sz w:val="20"/>
          <w:szCs w:val="20"/>
        </w:rPr>
        <w:t>руководителями вместе с обучающимися своих классов, позволяющее им</w:t>
      </w:r>
      <w:r>
        <w:rPr>
          <w:rFonts w:ascii="Times New Roman" w:hAnsi="Times New Roman" w:cs="Times New Roman"/>
          <w:sz w:val="20"/>
          <w:szCs w:val="20"/>
        </w:rPr>
        <w:t xml:space="preserve"> </w:t>
      </w:r>
      <w:r w:rsidRPr="00436863">
        <w:rPr>
          <w:rFonts w:ascii="Times New Roman" w:hAnsi="Times New Roman" w:cs="Times New Roman"/>
          <w:sz w:val="20"/>
          <w:szCs w:val="20"/>
        </w:rPr>
        <w:t>проявить свои фантазию и творческие способности и создающее повод для</w:t>
      </w:r>
      <w:r>
        <w:rPr>
          <w:rFonts w:ascii="Times New Roman" w:hAnsi="Times New Roman" w:cs="Times New Roman"/>
          <w:sz w:val="20"/>
          <w:szCs w:val="20"/>
        </w:rPr>
        <w:t xml:space="preserve"> </w:t>
      </w:r>
      <w:r w:rsidRPr="00436863">
        <w:rPr>
          <w:rFonts w:ascii="Times New Roman" w:hAnsi="Times New Roman" w:cs="Times New Roman"/>
          <w:sz w:val="20"/>
          <w:szCs w:val="20"/>
        </w:rPr>
        <w:t>длительного общения классного руководителя со своими детьми;</w:t>
      </w:r>
    </w:p>
    <w:p w14:paraId="4CF11264" w14:textId="44BA2BED"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событийный дизайн – оформление пространства проведения</w:t>
      </w:r>
      <w:r>
        <w:rPr>
          <w:rFonts w:ascii="Times New Roman" w:hAnsi="Times New Roman" w:cs="Times New Roman"/>
          <w:sz w:val="20"/>
          <w:szCs w:val="20"/>
        </w:rPr>
        <w:t xml:space="preserve"> </w:t>
      </w:r>
      <w:r w:rsidRPr="00436863">
        <w:rPr>
          <w:rFonts w:ascii="Times New Roman" w:hAnsi="Times New Roman" w:cs="Times New Roman"/>
          <w:sz w:val="20"/>
          <w:szCs w:val="20"/>
        </w:rPr>
        <w:t>конкретных событий образовательной организации (праздников, церемоний,</w:t>
      </w:r>
      <w:r>
        <w:rPr>
          <w:rFonts w:ascii="Times New Roman" w:hAnsi="Times New Roman" w:cs="Times New Roman"/>
          <w:sz w:val="20"/>
          <w:szCs w:val="20"/>
        </w:rPr>
        <w:t xml:space="preserve"> </w:t>
      </w:r>
      <w:r w:rsidRPr="00436863">
        <w:rPr>
          <w:rFonts w:ascii="Times New Roman" w:hAnsi="Times New Roman" w:cs="Times New Roman"/>
          <w:sz w:val="20"/>
          <w:szCs w:val="20"/>
        </w:rPr>
        <w:t>торжественных линеек, творческих вечеров, выставок, собраний, конференций и</w:t>
      </w:r>
      <w:r>
        <w:rPr>
          <w:rFonts w:ascii="Times New Roman" w:hAnsi="Times New Roman" w:cs="Times New Roman"/>
          <w:sz w:val="20"/>
          <w:szCs w:val="20"/>
        </w:rPr>
        <w:t xml:space="preserve"> </w:t>
      </w:r>
      <w:r w:rsidRPr="00436863">
        <w:rPr>
          <w:rFonts w:ascii="Times New Roman" w:hAnsi="Times New Roman" w:cs="Times New Roman"/>
          <w:sz w:val="20"/>
          <w:szCs w:val="20"/>
        </w:rPr>
        <w:t>т. п.);</w:t>
      </w:r>
    </w:p>
    <w:p w14:paraId="557B6879" w14:textId="6CEAC15F"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совместная с детьми разработка, создание и популяризация особой</w:t>
      </w:r>
      <w:r>
        <w:rPr>
          <w:rFonts w:ascii="Times New Roman" w:hAnsi="Times New Roman" w:cs="Times New Roman"/>
          <w:sz w:val="20"/>
          <w:szCs w:val="20"/>
        </w:rPr>
        <w:t xml:space="preserve"> </w:t>
      </w:r>
      <w:r w:rsidRPr="00436863">
        <w:rPr>
          <w:rFonts w:ascii="Times New Roman" w:hAnsi="Times New Roman" w:cs="Times New Roman"/>
          <w:sz w:val="20"/>
          <w:szCs w:val="20"/>
        </w:rPr>
        <w:t>школьной символики (флаг школы, гимн школы, эмблема школы, логотип и</w:t>
      </w:r>
      <w:r>
        <w:rPr>
          <w:rFonts w:ascii="Times New Roman" w:hAnsi="Times New Roman" w:cs="Times New Roman"/>
          <w:sz w:val="20"/>
          <w:szCs w:val="20"/>
        </w:rPr>
        <w:t xml:space="preserve"> </w:t>
      </w:r>
      <w:r w:rsidRPr="00436863">
        <w:rPr>
          <w:rFonts w:ascii="Times New Roman" w:hAnsi="Times New Roman" w:cs="Times New Roman"/>
          <w:sz w:val="20"/>
          <w:szCs w:val="20"/>
        </w:rPr>
        <w:t xml:space="preserve">т.п.), используемой в рамках образовательной организации, </w:t>
      </w:r>
      <w:r w:rsidRPr="00436863">
        <w:rPr>
          <w:rFonts w:ascii="Times New Roman" w:hAnsi="Times New Roman" w:cs="Times New Roman"/>
          <w:sz w:val="20"/>
          <w:szCs w:val="20"/>
        </w:rPr>
        <w:lastRenderedPageBreak/>
        <w:t>как в</w:t>
      </w:r>
      <w:r>
        <w:rPr>
          <w:rFonts w:ascii="Times New Roman" w:hAnsi="Times New Roman" w:cs="Times New Roman"/>
          <w:sz w:val="20"/>
          <w:szCs w:val="20"/>
        </w:rPr>
        <w:t xml:space="preserve"> </w:t>
      </w:r>
      <w:r w:rsidRPr="00436863">
        <w:rPr>
          <w:rFonts w:ascii="Times New Roman" w:hAnsi="Times New Roman" w:cs="Times New Roman"/>
          <w:sz w:val="20"/>
          <w:szCs w:val="20"/>
        </w:rPr>
        <w:t>повседневности, так и в торжественные моменты жизни – во время праздников,</w:t>
      </w:r>
      <w:r>
        <w:rPr>
          <w:rFonts w:ascii="Times New Roman" w:hAnsi="Times New Roman" w:cs="Times New Roman"/>
          <w:sz w:val="20"/>
          <w:szCs w:val="20"/>
        </w:rPr>
        <w:t xml:space="preserve"> </w:t>
      </w:r>
      <w:r w:rsidRPr="00436863">
        <w:rPr>
          <w:rFonts w:ascii="Times New Roman" w:hAnsi="Times New Roman" w:cs="Times New Roman"/>
          <w:sz w:val="20"/>
          <w:szCs w:val="20"/>
        </w:rPr>
        <w:t>торжественных церемоний, ключевых общешкольных дел и иных происходящих</w:t>
      </w:r>
      <w:r>
        <w:rPr>
          <w:rFonts w:ascii="Times New Roman" w:hAnsi="Times New Roman" w:cs="Times New Roman"/>
          <w:sz w:val="20"/>
          <w:szCs w:val="20"/>
        </w:rPr>
        <w:t xml:space="preserve"> </w:t>
      </w:r>
      <w:r w:rsidRPr="00436863">
        <w:rPr>
          <w:rFonts w:ascii="Times New Roman" w:hAnsi="Times New Roman" w:cs="Times New Roman"/>
          <w:sz w:val="20"/>
          <w:szCs w:val="20"/>
        </w:rPr>
        <w:t>в жизни организации знаковых событий;</w:t>
      </w:r>
    </w:p>
    <w:p w14:paraId="60ABB729" w14:textId="4DBBCD2A"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регулярная организация и проведение конкурсов творческих</w:t>
      </w:r>
      <w:r>
        <w:rPr>
          <w:rFonts w:ascii="Times New Roman" w:hAnsi="Times New Roman" w:cs="Times New Roman"/>
          <w:sz w:val="20"/>
          <w:szCs w:val="20"/>
        </w:rPr>
        <w:t xml:space="preserve"> </w:t>
      </w:r>
      <w:r w:rsidRPr="00436863">
        <w:rPr>
          <w:rFonts w:ascii="Times New Roman" w:hAnsi="Times New Roman" w:cs="Times New Roman"/>
          <w:sz w:val="20"/>
          <w:szCs w:val="20"/>
        </w:rPr>
        <w:t>проектов по благоустройству различных участков пришкольной территории;</w:t>
      </w:r>
    </w:p>
    <w:p w14:paraId="45329E5C" w14:textId="29F428B5"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акцентирование внимания обучающихся посредством элементов</w:t>
      </w:r>
      <w:r>
        <w:rPr>
          <w:rFonts w:ascii="Times New Roman" w:hAnsi="Times New Roman" w:cs="Times New Roman"/>
          <w:sz w:val="20"/>
          <w:szCs w:val="20"/>
        </w:rPr>
        <w:t xml:space="preserve"> </w:t>
      </w:r>
      <w:r w:rsidRPr="00436863">
        <w:rPr>
          <w:rFonts w:ascii="Times New Roman" w:hAnsi="Times New Roman" w:cs="Times New Roman"/>
          <w:sz w:val="20"/>
          <w:szCs w:val="20"/>
        </w:rPr>
        <w:t>предметно-эстетической среды (стенды, плакаты, инсталляции) на важных для</w:t>
      </w:r>
      <w:r>
        <w:rPr>
          <w:rFonts w:ascii="Times New Roman" w:hAnsi="Times New Roman" w:cs="Times New Roman"/>
          <w:sz w:val="20"/>
          <w:szCs w:val="20"/>
        </w:rPr>
        <w:t xml:space="preserve"> </w:t>
      </w:r>
      <w:r w:rsidRPr="00436863">
        <w:rPr>
          <w:rFonts w:ascii="Times New Roman" w:hAnsi="Times New Roman" w:cs="Times New Roman"/>
          <w:sz w:val="20"/>
          <w:szCs w:val="20"/>
        </w:rPr>
        <w:t>воспитания ценностях образовательной организации, ее традициях, правилах.</w:t>
      </w:r>
    </w:p>
    <w:p w14:paraId="41F1FABA" w14:textId="6D49D5B1" w:rsidR="00436863" w:rsidRPr="00436863" w:rsidRDefault="00436863" w:rsidP="00436863">
      <w:pPr>
        <w:ind w:firstLine="708"/>
        <w:jc w:val="center"/>
        <w:rPr>
          <w:rFonts w:ascii="Times New Roman" w:hAnsi="Times New Roman" w:cs="Times New Roman"/>
          <w:b/>
          <w:bCs/>
          <w:sz w:val="20"/>
          <w:szCs w:val="20"/>
        </w:rPr>
      </w:pPr>
      <w:r w:rsidRPr="00436863">
        <w:rPr>
          <w:rFonts w:ascii="Times New Roman" w:hAnsi="Times New Roman" w:cs="Times New Roman"/>
          <w:b/>
          <w:bCs/>
          <w:sz w:val="20"/>
          <w:szCs w:val="20"/>
        </w:rPr>
        <w:t>Модуль «Работа с родителями»</w:t>
      </w:r>
    </w:p>
    <w:p w14:paraId="1E2C1AA7" w14:textId="15710ADA"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Работа с родителями (законными представителями) обучающихс</w:t>
      </w:r>
      <w:r>
        <w:rPr>
          <w:rFonts w:ascii="Times New Roman" w:hAnsi="Times New Roman" w:cs="Times New Roman"/>
          <w:sz w:val="20"/>
          <w:szCs w:val="20"/>
        </w:rPr>
        <w:t>я</w:t>
      </w:r>
      <w:r w:rsidRPr="00436863">
        <w:t xml:space="preserve"> </w:t>
      </w:r>
      <w:r w:rsidRPr="00436863">
        <w:rPr>
          <w:rFonts w:ascii="Times New Roman" w:hAnsi="Times New Roman" w:cs="Times New Roman"/>
          <w:sz w:val="20"/>
          <w:szCs w:val="20"/>
        </w:rPr>
        <w:t>осуществляется для более эффективного достижения цели воспитания, которое</w:t>
      </w:r>
      <w:r>
        <w:rPr>
          <w:rFonts w:ascii="Times New Roman" w:hAnsi="Times New Roman" w:cs="Times New Roman"/>
          <w:sz w:val="20"/>
          <w:szCs w:val="20"/>
        </w:rPr>
        <w:t xml:space="preserve"> </w:t>
      </w:r>
      <w:r w:rsidRPr="00436863">
        <w:rPr>
          <w:rFonts w:ascii="Times New Roman" w:hAnsi="Times New Roman" w:cs="Times New Roman"/>
          <w:sz w:val="20"/>
          <w:szCs w:val="20"/>
        </w:rPr>
        <w:t>обеспечивается согласованием позиций семьи и образовательной организации в</w:t>
      </w:r>
      <w:r>
        <w:rPr>
          <w:rFonts w:ascii="Times New Roman" w:hAnsi="Times New Roman" w:cs="Times New Roman"/>
          <w:sz w:val="20"/>
          <w:szCs w:val="20"/>
        </w:rPr>
        <w:t xml:space="preserve"> </w:t>
      </w:r>
      <w:r w:rsidRPr="00436863">
        <w:rPr>
          <w:rFonts w:ascii="Times New Roman" w:hAnsi="Times New Roman" w:cs="Times New Roman"/>
          <w:sz w:val="20"/>
          <w:szCs w:val="20"/>
        </w:rPr>
        <w:t>данном вопросе.</w:t>
      </w:r>
    </w:p>
    <w:p w14:paraId="632A6F9E" w14:textId="51DA1311"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Работа с родителями или законными представителями обучающихся в</w:t>
      </w:r>
      <w:r>
        <w:rPr>
          <w:rFonts w:ascii="Times New Roman" w:hAnsi="Times New Roman" w:cs="Times New Roman"/>
          <w:sz w:val="20"/>
          <w:szCs w:val="20"/>
        </w:rPr>
        <w:t xml:space="preserve"> </w:t>
      </w:r>
      <w:r w:rsidRPr="00436863">
        <w:rPr>
          <w:rFonts w:ascii="Times New Roman" w:hAnsi="Times New Roman" w:cs="Times New Roman"/>
          <w:sz w:val="20"/>
          <w:szCs w:val="20"/>
        </w:rPr>
        <w:t>М</w:t>
      </w:r>
      <w:r>
        <w:rPr>
          <w:rFonts w:ascii="Times New Roman" w:hAnsi="Times New Roman" w:cs="Times New Roman"/>
          <w:sz w:val="20"/>
          <w:szCs w:val="20"/>
        </w:rPr>
        <w:t>А</w:t>
      </w:r>
      <w:r w:rsidRPr="00436863">
        <w:rPr>
          <w:rFonts w:ascii="Times New Roman" w:hAnsi="Times New Roman" w:cs="Times New Roman"/>
          <w:sz w:val="20"/>
          <w:szCs w:val="20"/>
        </w:rPr>
        <w:t>ОУ СШ № 45 осуществляется в рамках следующих видов и форм</w:t>
      </w:r>
      <w:r>
        <w:rPr>
          <w:rFonts w:ascii="Times New Roman" w:hAnsi="Times New Roman" w:cs="Times New Roman"/>
          <w:sz w:val="20"/>
          <w:szCs w:val="20"/>
        </w:rPr>
        <w:t xml:space="preserve"> </w:t>
      </w:r>
      <w:r w:rsidRPr="00436863">
        <w:rPr>
          <w:rFonts w:ascii="Times New Roman" w:hAnsi="Times New Roman" w:cs="Times New Roman"/>
          <w:sz w:val="20"/>
          <w:szCs w:val="20"/>
        </w:rPr>
        <w:t>деятельности:</w:t>
      </w:r>
    </w:p>
    <w:p w14:paraId="6E08DCB5" w14:textId="77777777" w:rsidR="00436863" w:rsidRPr="00436863" w:rsidRDefault="00436863" w:rsidP="00436863">
      <w:pPr>
        <w:ind w:firstLine="708"/>
        <w:jc w:val="both"/>
        <w:rPr>
          <w:rFonts w:ascii="Times New Roman" w:hAnsi="Times New Roman" w:cs="Times New Roman"/>
          <w:b/>
          <w:bCs/>
          <w:sz w:val="20"/>
          <w:szCs w:val="20"/>
        </w:rPr>
      </w:pPr>
      <w:r w:rsidRPr="00436863">
        <w:rPr>
          <w:rFonts w:ascii="Times New Roman" w:hAnsi="Times New Roman" w:cs="Times New Roman"/>
          <w:b/>
          <w:bCs/>
          <w:sz w:val="20"/>
          <w:szCs w:val="20"/>
        </w:rPr>
        <w:t>На школьном уровне:</w:t>
      </w:r>
    </w:p>
    <w:p w14:paraId="0FF95D5B" w14:textId="45DCB6A7"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общешкольный родительский комитет, участвующий в управлении</w:t>
      </w:r>
      <w:r>
        <w:rPr>
          <w:rFonts w:ascii="Times New Roman" w:hAnsi="Times New Roman" w:cs="Times New Roman"/>
          <w:sz w:val="20"/>
          <w:szCs w:val="20"/>
        </w:rPr>
        <w:t xml:space="preserve"> </w:t>
      </w:r>
      <w:r w:rsidRPr="00436863">
        <w:rPr>
          <w:rFonts w:ascii="Times New Roman" w:hAnsi="Times New Roman" w:cs="Times New Roman"/>
          <w:sz w:val="20"/>
          <w:szCs w:val="20"/>
        </w:rPr>
        <w:t>образовательной организацией и решении вопросов воспитания и социализации</w:t>
      </w:r>
      <w:r>
        <w:rPr>
          <w:rFonts w:ascii="Times New Roman" w:hAnsi="Times New Roman" w:cs="Times New Roman"/>
          <w:sz w:val="20"/>
          <w:szCs w:val="20"/>
        </w:rPr>
        <w:t xml:space="preserve"> </w:t>
      </w:r>
      <w:r w:rsidRPr="00436863">
        <w:rPr>
          <w:rFonts w:ascii="Times New Roman" w:hAnsi="Times New Roman" w:cs="Times New Roman"/>
          <w:sz w:val="20"/>
          <w:szCs w:val="20"/>
        </w:rPr>
        <w:t>их детей;</w:t>
      </w:r>
    </w:p>
    <w:p w14:paraId="7B8CD4EC" w14:textId="73FCE8F1"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родительская академия, на которой обсуждаются вопросы</w:t>
      </w:r>
      <w:r>
        <w:rPr>
          <w:rFonts w:ascii="Times New Roman" w:hAnsi="Times New Roman" w:cs="Times New Roman"/>
          <w:sz w:val="20"/>
          <w:szCs w:val="20"/>
        </w:rPr>
        <w:t xml:space="preserve"> </w:t>
      </w:r>
      <w:r w:rsidRPr="00436863">
        <w:rPr>
          <w:rFonts w:ascii="Times New Roman" w:hAnsi="Times New Roman" w:cs="Times New Roman"/>
          <w:sz w:val="20"/>
          <w:szCs w:val="20"/>
        </w:rPr>
        <w:t>возрастных особенностей детей, формы и способы доверительного</w:t>
      </w:r>
      <w:r>
        <w:rPr>
          <w:rFonts w:ascii="Times New Roman" w:hAnsi="Times New Roman" w:cs="Times New Roman"/>
          <w:sz w:val="20"/>
          <w:szCs w:val="20"/>
        </w:rPr>
        <w:t xml:space="preserve"> </w:t>
      </w:r>
      <w:r w:rsidRPr="00436863">
        <w:rPr>
          <w:rFonts w:ascii="Times New Roman" w:hAnsi="Times New Roman" w:cs="Times New Roman"/>
          <w:sz w:val="20"/>
          <w:szCs w:val="20"/>
        </w:rPr>
        <w:t>взаимодействия родителей с детьми, проводятся мастер-классы, семинары с</w:t>
      </w:r>
      <w:r>
        <w:rPr>
          <w:rFonts w:ascii="Times New Roman" w:hAnsi="Times New Roman" w:cs="Times New Roman"/>
          <w:sz w:val="20"/>
          <w:szCs w:val="20"/>
        </w:rPr>
        <w:t xml:space="preserve"> </w:t>
      </w:r>
      <w:r w:rsidRPr="00436863">
        <w:rPr>
          <w:rFonts w:ascii="Times New Roman" w:hAnsi="Times New Roman" w:cs="Times New Roman"/>
          <w:sz w:val="20"/>
          <w:szCs w:val="20"/>
        </w:rPr>
        <w:t>приглашением специалистов;</w:t>
      </w:r>
    </w:p>
    <w:p w14:paraId="3E0E22C6" w14:textId="37250AAB"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неделя открытых дверей, во время которых родители могут посещать</w:t>
      </w:r>
      <w:r>
        <w:rPr>
          <w:rFonts w:ascii="Times New Roman" w:hAnsi="Times New Roman" w:cs="Times New Roman"/>
          <w:sz w:val="20"/>
          <w:szCs w:val="20"/>
        </w:rPr>
        <w:t xml:space="preserve"> </w:t>
      </w:r>
      <w:r w:rsidRPr="00436863">
        <w:rPr>
          <w:rFonts w:ascii="Times New Roman" w:hAnsi="Times New Roman" w:cs="Times New Roman"/>
          <w:sz w:val="20"/>
          <w:szCs w:val="20"/>
        </w:rPr>
        <w:t>школьные учебные и внеурочные занятия для получения представления о ходе</w:t>
      </w:r>
      <w:r>
        <w:rPr>
          <w:rFonts w:ascii="Times New Roman" w:hAnsi="Times New Roman" w:cs="Times New Roman"/>
          <w:sz w:val="20"/>
          <w:szCs w:val="20"/>
        </w:rPr>
        <w:t xml:space="preserve"> </w:t>
      </w:r>
      <w:r w:rsidRPr="00436863">
        <w:rPr>
          <w:rFonts w:ascii="Times New Roman" w:hAnsi="Times New Roman" w:cs="Times New Roman"/>
          <w:sz w:val="20"/>
          <w:szCs w:val="20"/>
        </w:rPr>
        <w:t>учебно-воспитательного процесса в образовательной организации;</w:t>
      </w:r>
    </w:p>
    <w:p w14:paraId="5095CE57" w14:textId="457C41DD"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общешкольные родительские собрания, происходящие в режиме</w:t>
      </w:r>
      <w:r>
        <w:rPr>
          <w:rFonts w:ascii="Times New Roman" w:hAnsi="Times New Roman" w:cs="Times New Roman"/>
          <w:sz w:val="20"/>
          <w:szCs w:val="20"/>
        </w:rPr>
        <w:t xml:space="preserve"> </w:t>
      </w:r>
      <w:r w:rsidRPr="00436863">
        <w:rPr>
          <w:rFonts w:ascii="Times New Roman" w:hAnsi="Times New Roman" w:cs="Times New Roman"/>
          <w:sz w:val="20"/>
          <w:szCs w:val="20"/>
        </w:rPr>
        <w:t>обсуждения наиболее острых проблем обучения и воспитания обучающихся.</w:t>
      </w:r>
    </w:p>
    <w:p w14:paraId="1E19BD7E" w14:textId="77777777" w:rsidR="00436863" w:rsidRPr="00436863" w:rsidRDefault="00436863" w:rsidP="00436863">
      <w:pPr>
        <w:ind w:firstLine="708"/>
        <w:jc w:val="both"/>
        <w:rPr>
          <w:rFonts w:ascii="Times New Roman" w:hAnsi="Times New Roman" w:cs="Times New Roman"/>
          <w:b/>
          <w:bCs/>
          <w:sz w:val="20"/>
          <w:szCs w:val="20"/>
        </w:rPr>
      </w:pPr>
      <w:r w:rsidRPr="00436863">
        <w:rPr>
          <w:rFonts w:ascii="Times New Roman" w:hAnsi="Times New Roman" w:cs="Times New Roman"/>
          <w:b/>
          <w:bCs/>
          <w:sz w:val="20"/>
          <w:szCs w:val="20"/>
        </w:rPr>
        <w:t>На уровне класса:</w:t>
      </w:r>
    </w:p>
    <w:p w14:paraId="4ED8A77A" w14:textId="15A82F3E" w:rsidR="00436863" w:rsidRPr="00436863" w:rsidRDefault="00436863" w:rsidP="00436863">
      <w:pPr>
        <w:ind w:firstLine="708"/>
        <w:jc w:val="both"/>
        <w:rPr>
          <w:rFonts w:ascii="Times New Roman" w:hAnsi="Times New Roman" w:cs="Times New Roman"/>
          <w:sz w:val="20"/>
          <w:szCs w:val="20"/>
        </w:rPr>
      </w:pPr>
      <w:r w:rsidRPr="00436863">
        <w:rPr>
          <w:rFonts w:ascii="Times New Roman" w:hAnsi="Times New Roman" w:cs="Times New Roman"/>
          <w:sz w:val="20"/>
          <w:szCs w:val="20"/>
        </w:rPr>
        <w:t>• классный родительский комитет, участвующий в решении вопросов</w:t>
      </w:r>
      <w:r>
        <w:rPr>
          <w:rFonts w:ascii="Times New Roman" w:hAnsi="Times New Roman" w:cs="Times New Roman"/>
          <w:sz w:val="20"/>
          <w:szCs w:val="20"/>
        </w:rPr>
        <w:t xml:space="preserve"> </w:t>
      </w:r>
      <w:r w:rsidRPr="00436863">
        <w:rPr>
          <w:rFonts w:ascii="Times New Roman" w:hAnsi="Times New Roman" w:cs="Times New Roman"/>
          <w:sz w:val="20"/>
          <w:szCs w:val="20"/>
        </w:rPr>
        <w:t>воспитания и социализации детей их класса;</w:t>
      </w:r>
    </w:p>
    <w:p w14:paraId="626A787D" w14:textId="1D6F0B6E" w:rsidR="00436863" w:rsidRPr="00436863" w:rsidRDefault="00436863" w:rsidP="00897379">
      <w:pPr>
        <w:ind w:firstLine="708"/>
        <w:jc w:val="both"/>
        <w:rPr>
          <w:rFonts w:ascii="Times New Roman" w:hAnsi="Times New Roman" w:cs="Times New Roman"/>
          <w:sz w:val="20"/>
          <w:szCs w:val="20"/>
        </w:rPr>
      </w:pPr>
      <w:r w:rsidRPr="00436863">
        <w:rPr>
          <w:rFonts w:ascii="Times New Roman" w:hAnsi="Times New Roman" w:cs="Times New Roman"/>
          <w:sz w:val="20"/>
          <w:szCs w:val="20"/>
        </w:rPr>
        <w:t>• неделя открытых дверей, во время которых родители могут посещать</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школьные учебные и внеурочные занятия для получения представления о ходе</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учебно-воспитательного процесса в образовательной организации;</w:t>
      </w:r>
    </w:p>
    <w:p w14:paraId="7AEB0E33" w14:textId="64E39FC9" w:rsidR="00436863" w:rsidRPr="00436863" w:rsidRDefault="00436863" w:rsidP="00897379">
      <w:pPr>
        <w:ind w:firstLine="708"/>
        <w:jc w:val="both"/>
        <w:rPr>
          <w:rFonts w:ascii="Times New Roman" w:hAnsi="Times New Roman" w:cs="Times New Roman"/>
          <w:sz w:val="20"/>
          <w:szCs w:val="20"/>
        </w:rPr>
      </w:pPr>
      <w:r w:rsidRPr="00436863">
        <w:rPr>
          <w:rFonts w:ascii="Times New Roman" w:hAnsi="Times New Roman" w:cs="Times New Roman"/>
          <w:sz w:val="20"/>
          <w:szCs w:val="20"/>
        </w:rPr>
        <w:t>• классные родительские собрания, происходящие в режиме</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обсуждения наиболее острых проблем обучения и воспитания, обучающихся</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класса.</w:t>
      </w:r>
    </w:p>
    <w:p w14:paraId="268CB304" w14:textId="77777777" w:rsidR="00436863" w:rsidRPr="00897379" w:rsidRDefault="00436863" w:rsidP="00436863">
      <w:pPr>
        <w:ind w:firstLine="708"/>
        <w:jc w:val="both"/>
        <w:rPr>
          <w:rFonts w:ascii="Times New Roman" w:hAnsi="Times New Roman" w:cs="Times New Roman"/>
          <w:b/>
          <w:bCs/>
          <w:sz w:val="20"/>
          <w:szCs w:val="20"/>
        </w:rPr>
      </w:pPr>
      <w:r w:rsidRPr="00897379">
        <w:rPr>
          <w:rFonts w:ascii="Times New Roman" w:hAnsi="Times New Roman" w:cs="Times New Roman"/>
          <w:b/>
          <w:bCs/>
          <w:sz w:val="20"/>
          <w:szCs w:val="20"/>
        </w:rPr>
        <w:t>На индивидуальном уровне:</w:t>
      </w:r>
    </w:p>
    <w:p w14:paraId="1A5F9DF6" w14:textId="42CDE964" w:rsidR="00436863" w:rsidRPr="00436863" w:rsidRDefault="00436863" w:rsidP="00897379">
      <w:pPr>
        <w:ind w:firstLine="708"/>
        <w:jc w:val="both"/>
        <w:rPr>
          <w:rFonts w:ascii="Times New Roman" w:hAnsi="Times New Roman" w:cs="Times New Roman"/>
          <w:sz w:val="20"/>
          <w:szCs w:val="20"/>
        </w:rPr>
      </w:pPr>
      <w:r w:rsidRPr="00436863">
        <w:rPr>
          <w:rFonts w:ascii="Times New Roman" w:hAnsi="Times New Roman" w:cs="Times New Roman"/>
          <w:sz w:val="20"/>
          <w:szCs w:val="20"/>
        </w:rPr>
        <w:t>• работа специалистов по запросу родителей для решения острых</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конфликтных ситуаций;</w:t>
      </w:r>
    </w:p>
    <w:p w14:paraId="0848108C" w14:textId="34A8B466" w:rsidR="00436863" w:rsidRPr="00436863" w:rsidRDefault="00436863" w:rsidP="00897379">
      <w:pPr>
        <w:ind w:firstLine="708"/>
        <w:jc w:val="both"/>
        <w:rPr>
          <w:rFonts w:ascii="Times New Roman" w:hAnsi="Times New Roman" w:cs="Times New Roman"/>
          <w:sz w:val="20"/>
          <w:szCs w:val="20"/>
        </w:rPr>
      </w:pPr>
      <w:r w:rsidRPr="00436863">
        <w:rPr>
          <w:rFonts w:ascii="Times New Roman" w:hAnsi="Times New Roman" w:cs="Times New Roman"/>
          <w:sz w:val="20"/>
          <w:szCs w:val="20"/>
        </w:rPr>
        <w:t>• участие родителей в педагогических советах, собираемых в случае</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возникновения острых проблем, связанных с обучением и воспитанием</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конкретного ребенка;</w:t>
      </w:r>
    </w:p>
    <w:p w14:paraId="3D890CAB" w14:textId="0A627B88" w:rsidR="00436863" w:rsidRPr="00436863" w:rsidRDefault="00436863" w:rsidP="00897379">
      <w:pPr>
        <w:ind w:firstLine="708"/>
        <w:jc w:val="both"/>
        <w:rPr>
          <w:rFonts w:ascii="Times New Roman" w:hAnsi="Times New Roman" w:cs="Times New Roman"/>
          <w:sz w:val="20"/>
          <w:szCs w:val="20"/>
        </w:rPr>
      </w:pPr>
      <w:r w:rsidRPr="00436863">
        <w:rPr>
          <w:rFonts w:ascii="Times New Roman" w:hAnsi="Times New Roman" w:cs="Times New Roman"/>
          <w:sz w:val="20"/>
          <w:szCs w:val="20"/>
        </w:rPr>
        <w:t>• помощь со стороны родителей в подготовке и проведении</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общешкольных и внутри классных мероприятий воспитательной</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направленности;</w:t>
      </w:r>
    </w:p>
    <w:p w14:paraId="6AADB915" w14:textId="6221EF39" w:rsidR="00436863" w:rsidRDefault="00436863" w:rsidP="00897379">
      <w:pPr>
        <w:ind w:firstLine="708"/>
        <w:jc w:val="both"/>
        <w:rPr>
          <w:rFonts w:ascii="Times New Roman" w:hAnsi="Times New Roman" w:cs="Times New Roman"/>
          <w:sz w:val="20"/>
          <w:szCs w:val="20"/>
        </w:rPr>
      </w:pPr>
      <w:r w:rsidRPr="00436863">
        <w:rPr>
          <w:rFonts w:ascii="Times New Roman" w:hAnsi="Times New Roman" w:cs="Times New Roman"/>
          <w:sz w:val="20"/>
          <w:szCs w:val="20"/>
        </w:rPr>
        <w:t>• индивидуальное консультирование c целью координации</w:t>
      </w:r>
      <w:r w:rsidR="00897379">
        <w:rPr>
          <w:rFonts w:ascii="Times New Roman" w:hAnsi="Times New Roman" w:cs="Times New Roman"/>
          <w:sz w:val="20"/>
          <w:szCs w:val="20"/>
        </w:rPr>
        <w:t xml:space="preserve"> </w:t>
      </w:r>
      <w:r w:rsidRPr="00436863">
        <w:rPr>
          <w:rFonts w:ascii="Times New Roman" w:hAnsi="Times New Roman" w:cs="Times New Roman"/>
          <w:sz w:val="20"/>
          <w:szCs w:val="20"/>
        </w:rPr>
        <w:t>воспитательных усилий педагогов и родителей (законных предст</w:t>
      </w:r>
      <w:r w:rsidR="00897379">
        <w:rPr>
          <w:rFonts w:ascii="Times New Roman" w:hAnsi="Times New Roman" w:cs="Times New Roman"/>
          <w:sz w:val="20"/>
          <w:szCs w:val="20"/>
        </w:rPr>
        <w:t>авителей).</w:t>
      </w:r>
    </w:p>
    <w:p w14:paraId="537C952F" w14:textId="4180B5B4" w:rsidR="00897379" w:rsidRPr="00897379" w:rsidRDefault="00897379" w:rsidP="00897379">
      <w:pPr>
        <w:ind w:firstLine="708"/>
        <w:jc w:val="both"/>
        <w:rPr>
          <w:rFonts w:ascii="Times New Roman" w:hAnsi="Times New Roman" w:cs="Times New Roman"/>
          <w:b/>
          <w:bCs/>
          <w:sz w:val="20"/>
          <w:szCs w:val="20"/>
        </w:rPr>
      </w:pPr>
      <w:r w:rsidRPr="00897379">
        <w:rPr>
          <w:rFonts w:ascii="Times New Roman" w:hAnsi="Times New Roman" w:cs="Times New Roman"/>
          <w:b/>
          <w:bCs/>
          <w:sz w:val="20"/>
          <w:szCs w:val="20"/>
        </w:rPr>
        <w:t>2 3 4. ОСНОВНЫЕ НАПРАВЛЕНИЯ САМОАНАЛИЗА ВОСПИТАТЕЛЬНОЙРАБОТЫ</w:t>
      </w:r>
    </w:p>
    <w:p w14:paraId="2581E82F" w14:textId="066122E2"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Самоанализ организуемой в школе воспитательной работы</w:t>
      </w:r>
      <w:r w:rsidRPr="00897379">
        <w:t xml:space="preserve"> </w:t>
      </w:r>
      <w:r w:rsidRPr="00897379">
        <w:rPr>
          <w:rFonts w:ascii="Times New Roman" w:hAnsi="Times New Roman" w:cs="Times New Roman"/>
          <w:sz w:val="20"/>
          <w:szCs w:val="20"/>
        </w:rPr>
        <w:t>осуществляется по выбранным самой школой направлениям и проводится с</w:t>
      </w:r>
      <w:r>
        <w:rPr>
          <w:rFonts w:ascii="Times New Roman" w:hAnsi="Times New Roman" w:cs="Times New Roman"/>
          <w:sz w:val="20"/>
          <w:szCs w:val="20"/>
        </w:rPr>
        <w:t xml:space="preserve"> </w:t>
      </w:r>
      <w:r w:rsidRPr="00897379">
        <w:rPr>
          <w:rFonts w:ascii="Times New Roman" w:hAnsi="Times New Roman" w:cs="Times New Roman"/>
          <w:sz w:val="20"/>
          <w:szCs w:val="20"/>
        </w:rPr>
        <w:t>целью выявления основных проблем школьного воспитания и последующего их</w:t>
      </w:r>
      <w:r>
        <w:rPr>
          <w:rFonts w:ascii="Times New Roman" w:hAnsi="Times New Roman" w:cs="Times New Roman"/>
          <w:sz w:val="20"/>
          <w:szCs w:val="20"/>
        </w:rPr>
        <w:t xml:space="preserve"> </w:t>
      </w:r>
      <w:r w:rsidRPr="00897379">
        <w:rPr>
          <w:rFonts w:ascii="Times New Roman" w:hAnsi="Times New Roman" w:cs="Times New Roman"/>
          <w:sz w:val="20"/>
          <w:szCs w:val="20"/>
        </w:rPr>
        <w:t>решения.</w:t>
      </w:r>
    </w:p>
    <w:p w14:paraId="7DEAE35C" w14:textId="7E16EA35"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lastRenderedPageBreak/>
        <w:t>Самоанализ осуществляется ежегодно силами самой образовательной</w:t>
      </w:r>
      <w:r>
        <w:rPr>
          <w:rFonts w:ascii="Times New Roman" w:hAnsi="Times New Roman" w:cs="Times New Roman"/>
          <w:sz w:val="20"/>
          <w:szCs w:val="20"/>
        </w:rPr>
        <w:t xml:space="preserve"> </w:t>
      </w:r>
      <w:r w:rsidRPr="00897379">
        <w:rPr>
          <w:rFonts w:ascii="Times New Roman" w:hAnsi="Times New Roman" w:cs="Times New Roman"/>
          <w:sz w:val="20"/>
          <w:szCs w:val="20"/>
        </w:rPr>
        <w:t>организации с привлечением (при необходимости и по самостоятельному</w:t>
      </w:r>
      <w:r>
        <w:rPr>
          <w:rFonts w:ascii="Times New Roman" w:hAnsi="Times New Roman" w:cs="Times New Roman"/>
          <w:sz w:val="20"/>
          <w:szCs w:val="20"/>
        </w:rPr>
        <w:t xml:space="preserve"> </w:t>
      </w:r>
      <w:r w:rsidRPr="00897379">
        <w:rPr>
          <w:rFonts w:ascii="Times New Roman" w:hAnsi="Times New Roman" w:cs="Times New Roman"/>
          <w:sz w:val="20"/>
          <w:szCs w:val="20"/>
        </w:rPr>
        <w:t>решению администрации образовательной организации) внешних экспертов.</w:t>
      </w:r>
    </w:p>
    <w:p w14:paraId="0F746600" w14:textId="0E006419"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Основными принципами, на основе которых осуществляется самоанализ</w:t>
      </w:r>
      <w:r>
        <w:rPr>
          <w:rFonts w:ascii="Times New Roman" w:hAnsi="Times New Roman" w:cs="Times New Roman"/>
          <w:sz w:val="20"/>
          <w:szCs w:val="20"/>
        </w:rPr>
        <w:t xml:space="preserve"> </w:t>
      </w:r>
      <w:r w:rsidRPr="00897379">
        <w:rPr>
          <w:rFonts w:ascii="Times New Roman" w:hAnsi="Times New Roman" w:cs="Times New Roman"/>
          <w:sz w:val="20"/>
          <w:szCs w:val="20"/>
        </w:rPr>
        <w:t>воспитательной работы в образовательной организации, являются:</w:t>
      </w:r>
    </w:p>
    <w:p w14:paraId="2FDCD111" w14:textId="71CB5BBF"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принцип гуманистической направленности осуществляемого</w:t>
      </w:r>
      <w:r>
        <w:rPr>
          <w:rFonts w:ascii="Times New Roman" w:hAnsi="Times New Roman" w:cs="Times New Roman"/>
          <w:sz w:val="20"/>
          <w:szCs w:val="20"/>
        </w:rPr>
        <w:t xml:space="preserve"> </w:t>
      </w:r>
      <w:r w:rsidRPr="00897379">
        <w:rPr>
          <w:rFonts w:ascii="Times New Roman" w:hAnsi="Times New Roman" w:cs="Times New Roman"/>
          <w:sz w:val="20"/>
          <w:szCs w:val="20"/>
        </w:rPr>
        <w:t>анализа, ориентирующий экспертов на уважительное отношение, как к</w:t>
      </w:r>
      <w:r>
        <w:rPr>
          <w:rFonts w:ascii="Times New Roman" w:hAnsi="Times New Roman" w:cs="Times New Roman"/>
          <w:sz w:val="20"/>
          <w:szCs w:val="20"/>
        </w:rPr>
        <w:t xml:space="preserve"> </w:t>
      </w:r>
      <w:r w:rsidRPr="00897379">
        <w:rPr>
          <w:rFonts w:ascii="Times New Roman" w:hAnsi="Times New Roman" w:cs="Times New Roman"/>
          <w:sz w:val="20"/>
          <w:szCs w:val="20"/>
        </w:rPr>
        <w:t>воспитанникам, так и к педагогам, реализующим воспитательный процесс;</w:t>
      </w:r>
    </w:p>
    <w:p w14:paraId="1BCAEA63" w14:textId="120A3E4A"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принцип приоритета анализа сущностных сторон воспитания,</w:t>
      </w:r>
      <w:r>
        <w:rPr>
          <w:rFonts w:ascii="Times New Roman" w:hAnsi="Times New Roman" w:cs="Times New Roman"/>
          <w:sz w:val="20"/>
          <w:szCs w:val="20"/>
        </w:rPr>
        <w:t xml:space="preserve"> </w:t>
      </w:r>
      <w:r w:rsidRPr="00897379">
        <w:rPr>
          <w:rFonts w:ascii="Times New Roman" w:hAnsi="Times New Roman" w:cs="Times New Roman"/>
          <w:sz w:val="20"/>
          <w:szCs w:val="20"/>
        </w:rPr>
        <w:t>ориентирующий экспертов на изучение не количественных его показателей, а</w:t>
      </w:r>
      <w:r>
        <w:rPr>
          <w:rFonts w:ascii="Times New Roman" w:hAnsi="Times New Roman" w:cs="Times New Roman"/>
          <w:sz w:val="20"/>
          <w:szCs w:val="20"/>
        </w:rPr>
        <w:t xml:space="preserve"> </w:t>
      </w:r>
      <w:r w:rsidRPr="00897379">
        <w:rPr>
          <w:rFonts w:ascii="Times New Roman" w:hAnsi="Times New Roman" w:cs="Times New Roman"/>
          <w:sz w:val="20"/>
          <w:szCs w:val="20"/>
        </w:rPr>
        <w:t>качественных – таких как содержание и разнообразие деятельности, характер</w:t>
      </w:r>
      <w:r>
        <w:rPr>
          <w:rFonts w:ascii="Times New Roman" w:hAnsi="Times New Roman" w:cs="Times New Roman"/>
          <w:sz w:val="20"/>
          <w:szCs w:val="20"/>
        </w:rPr>
        <w:t xml:space="preserve"> </w:t>
      </w:r>
      <w:r w:rsidRPr="00897379">
        <w:rPr>
          <w:rFonts w:ascii="Times New Roman" w:hAnsi="Times New Roman" w:cs="Times New Roman"/>
          <w:sz w:val="20"/>
          <w:szCs w:val="20"/>
        </w:rPr>
        <w:t>общения и отношений между обучающимися и педагогами;</w:t>
      </w:r>
    </w:p>
    <w:p w14:paraId="2E55F171" w14:textId="1365AD14"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принцип развивающего характера осуществляемого анализа,</w:t>
      </w:r>
      <w:r>
        <w:rPr>
          <w:rFonts w:ascii="Times New Roman" w:hAnsi="Times New Roman" w:cs="Times New Roman"/>
          <w:sz w:val="20"/>
          <w:szCs w:val="20"/>
        </w:rPr>
        <w:t xml:space="preserve"> </w:t>
      </w:r>
      <w:r w:rsidRPr="00897379">
        <w:rPr>
          <w:rFonts w:ascii="Times New Roman" w:hAnsi="Times New Roman" w:cs="Times New Roman"/>
          <w:sz w:val="20"/>
          <w:szCs w:val="20"/>
        </w:rPr>
        <w:t>ориентирующий экспертов на использование его результатов для</w:t>
      </w:r>
      <w:r>
        <w:rPr>
          <w:rFonts w:ascii="Times New Roman" w:hAnsi="Times New Roman" w:cs="Times New Roman"/>
          <w:sz w:val="20"/>
          <w:szCs w:val="20"/>
        </w:rPr>
        <w:t xml:space="preserve"> </w:t>
      </w:r>
      <w:r w:rsidRPr="00897379">
        <w:rPr>
          <w:rFonts w:ascii="Times New Roman" w:hAnsi="Times New Roman" w:cs="Times New Roman"/>
          <w:sz w:val="20"/>
          <w:szCs w:val="20"/>
        </w:rPr>
        <w:t>совершенствования воспитательной деятельности педагогов: грамотной</w:t>
      </w:r>
      <w:r>
        <w:rPr>
          <w:rFonts w:ascii="Times New Roman" w:hAnsi="Times New Roman" w:cs="Times New Roman"/>
          <w:sz w:val="20"/>
          <w:szCs w:val="20"/>
        </w:rPr>
        <w:t xml:space="preserve"> </w:t>
      </w:r>
      <w:r w:rsidRPr="00897379">
        <w:rPr>
          <w:rFonts w:ascii="Times New Roman" w:hAnsi="Times New Roman" w:cs="Times New Roman"/>
          <w:sz w:val="20"/>
          <w:szCs w:val="20"/>
        </w:rPr>
        <w:t>постановки ими цели и задач воспитания, умелого планирования своей</w:t>
      </w:r>
      <w:r>
        <w:rPr>
          <w:rFonts w:ascii="Times New Roman" w:hAnsi="Times New Roman" w:cs="Times New Roman"/>
          <w:sz w:val="20"/>
          <w:szCs w:val="20"/>
        </w:rPr>
        <w:t xml:space="preserve"> </w:t>
      </w:r>
      <w:r w:rsidRPr="00897379">
        <w:rPr>
          <w:rFonts w:ascii="Times New Roman" w:hAnsi="Times New Roman" w:cs="Times New Roman"/>
          <w:sz w:val="20"/>
          <w:szCs w:val="20"/>
        </w:rPr>
        <w:t>воспитательной работы, адекватного подбора видов, форм и содержания их</w:t>
      </w:r>
      <w:r>
        <w:rPr>
          <w:rFonts w:ascii="Times New Roman" w:hAnsi="Times New Roman" w:cs="Times New Roman"/>
          <w:sz w:val="20"/>
          <w:szCs w:val="20"/>
        </w:rPr>
        <w:t xml:space="preserve"> </w:t>
      </w:r>
      <w:r w:rsidRPr="00897379">
        <w:rPr>
          <w:rFonts w:ascii="Times New Roman" w:hAnsi="Times New Roman" w:cs="Times New Roman"/>
          <w:sz w:val="20"/>
          <w:szCs w:val="20"/>
        </w:rPr>
        <w:t>совместной с обучающимися деятельности;</w:t>
      </w:r>
    </w:p>
    <w:p w14:paraId="285A3A0B" w14:textId="62599259"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принцип разделенной ответственности за результаты личностного</w:t>
      </w:r>
      <w:r>
        <w:rPr>
          <w:rFonts w:ascii="Times New Roman" w:hAnsi="Times New Roman" w:cs="Times New Roman"/>
          <w:sz w:val="20"/>
          <w:szCs w:val="20"/>
        </w:rPr>
        <w:t xml:space="preserve"> </w:t>
      </w:r>
      <w:r w:rsidRPr="00897379">
        <w:rPr>
          <w:rFonts w:ascii="Times New Roman" w:hAnsi="Times New Roman" w:cs="Times New Roman"/>
          <w:sz w:val="20"/>
          <w:szCs w:val="20"/>
        </w:rPr>
        <w:t>развития школьников, ориентирующий экспертов на понимание того, что</w:t>
      </w:r>
      <w:r>
        <w:rPr>
          <w:rFonts w:ascii="Times New Roman" w:hAnsi="Times New Roman" w:cs="Times New Roman"/>
          <w:sz w:val="20"/>
          <w:szCs w:val="20"/>
        </w:rPr>
        <w:t xml:space="preserve"> </w:t>
      </w:r>
      <w:r w:rsidRPr="00897379">
        <w:rPr>
          <w:rFonts w:ascii="Times New Roman" w:hAnsi="Times New Roman" w:cs="Times New Roman"/>
          <w:sz w:val="20"/>
          <w:szCs w:val="20"/>
        </w:rPr>
        <w:t>личностное развитие школьников – это результат как социального воспитания (в</w:t>
      </w:r>
      <w:r>
        <w:rPr>
          <w:rFonts w:ascii="Times New Roman" w:hAnsi="Times New Roman" w:cs="Times New Roman"/>
          <w:sz w:val="20"/>
          <w:szCs w:val="20"/>
        </w:rPr>
        <w:t xml:space="preserve"> </w:t>
      </w:r>
      <w:r w:rsidRPr="00897379">
        <w:rPr>
          <w:rFonts w:ascii="Times New Roman" w:hAnsi="Times New Roman" w:cs="Times New Roman"/>
          <w:sz w:val="20"/>
          <w:szCs w:val="20"/>
        </w:rPr>
        <w:t>котором образовательная организация участвует наряду с другими социальными</w:t>
      </w:r>
      <w:r>
        <w:rPr>
          <w:rFonts w:ascii="Times New Roman" w:hAnsi="Times New Roman" w:cs="Times New Roman"/>
          <w:sz w:val="20"/>
          <w:szCs w:val="20"/>
        </w:rPr>
        <w:t xml:space="preserve"> </w:t>
      </w:r>
      <w:r w:rsidRPr="00897379">
        <w:rPr>
          <w:rFonts w:ascii="Times New Roman" w:hAnsi="Times New Roman" w:cs="Times New Roman"/>
          <w:sz w:val="20"/>
          <w:szCs w:val="20"/>
        </w:rPr>
        <w:t>институтами), так и стихийной социализации и саморазвития обучающихся.</w:t>
      </w:r>
    </w:p>
    <w:p w14:paraId="2871834D"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Основными направлениями анализа организуемого в образовательной</w:t>
      </w:r>
    </w:p>
    <w:p w14:paraId="25C6E981"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организации воспитательного процесса могут быть следующие:</w:t>
      </w:r>
    </w:p>
    <w:p w14:paraId="4AE33B24" w14:textId="676CB7F1" w:rsidR="00897379" w:rsidRDefault="00897379" w:rsidP="00897379">
      <w:pPr>
        <w:ind w:firstLine="708"/>
        <w:jc w:val="both"/>
        <w:rPr>
          <w:rFonts w:ascii="Times New Roman" w:hAnsi="Times New Roman" w:cs="Times New Roman"/>
          <w:b/>
          <w:bCs/>
          <w:i/>
          <w:iCs/>
          <w:sz w:val="20"/>
          <w:szCs w:val="20"/>
        </w:rPr>
      </w:pPr>
      <w:r w:rsidRPr="00897379">
        <w:rPr>
          <w:rFonts w:ascii="Times New Roman" w:hAnsi="Times New Roman" w:cs="Times New Roman"/>
          <w:b/>
          <w:bCs/>
          <w:i/>
          <w:iCs/>
          <w:sz w:val="20"/>
          <w:szCs w:val="20"/>
        </w:rPr>
        <w:t>1. Результаты воспитания, социализации и саморазвити</w:t>
      </w:r>
      <w:r>
        <w:rPr>
          <w:rFonts w:ascii="Times New Roman" w:hAnsi="Times New Roman" w:cs="Times New Roman"/>
          <w:b/>
          <w:bCs/>
          <w:i/>
          <w:iCs/>
          <w:sz w:val="20"/>
          <w:szCs w:val="20"/>
        </w:rPr>
        <w:t>я школьников.</w:t>
      </w:r>
    </w:p>
    <w:p w14:paraId="7F0A4051" w14:textId="30FC6AFB"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Критерием, на основе которого осуществляется данный анализ, является</w:t>
      </w:r>
      <w:r>
        <w:rPr>
          <w:rFonts w:ascii="Times New Roman" w:hAnsi="Times New Roman" w:cs="Times New Roman"/>
          <w:sz w:val="20"/>
          <w:szCs w:val="20"/>
        </w:rPr>
        <w:t xml:space="preserve"> </w:t>
      </w:r>
      <w:r w:rsidRPr="00897379">
        <w:rPr>
          <w:rFonts w:ascii="Times New Roman" w:hAnsi="Times New Roman" w:cs="Times New Roman"/>
          <w:sz w:val="20"/>
          <w:szCs w:val="20"/>
        </w:rPr>
        <w:t>динамика личностного развития обучающихся каждого класса.</w:t>
      </w:r>
      <w:r>
        <w:rPr>
          <w:rFonts w:ascii="Times New Roman" w:hAnsi="Times New Roman" w:cs="Times New Roman"/>
          <w:sz w:val="20"/>
          <w:szCs w:val="20"/>
        </w:rPr>
        <w:t xml:space="preserve"> </w:t>
      </w:r>
      <w:r w:rsidRPr="00897379">
        <w:rPr>
          <w:rFonts w:ascii="Times New Roman" w:hAnsi="Times New Roman" w:cs="Times New Roman"/>
          <w:sz w:val="20"/>
          <w:szCs w:val="20"/>
        </w:rPr>
        <w:t>Осуществляется анализ классными руководителями совместно с</w:t>
      </w:r>
      <w:r>
        <w:rPr>
          <w:rFonts w:ascii="Times New Roman" w:hAnsi="Times New Roman" w:cs="Times New Roman"/>
          <w:sz w:val="20"/>
          <w:szCs w:val="20"/>
        </w:rPr>
        <w:t xml:space="preserve"> </w:t>
      </w:r>
      <w:r w:rsidRPr="00897379">
        <w:rPr>
          <w:rFonts w:ascii="Times New Roman" w:hAnsi="Times New Roman" w:cs="Times New Roman"/>
          <w:sz w:val="20"/>
          <w:szCs w:val="20"/>
        </w:rPr>
        <w:t>заместителем директора по воспитательной работе с последующим обсуждением</w:t>
      </w:r>
      <w:r>
        <w:rPr>
          <w:rFonts w:ascii="Times New Roman" w:hAnsi="Times New Roman" w:cs="Times New Roman"/>
          <w:sz w:val="20"/>
          <w:szCs w:val="20"/>
        </w:rPr>
        <w:t xml:space="preserve"> </w:t>
      </w:r>
      <w:r w:rsidRPr="00897379">
        <w:rPr>
          <w:rFonts w:ascii="Times New Roman" w:hAnsi="Times New Roman" w:cs="Times New Roman"/>
          <w:sz w:val="20"/>
          <w:szCs w:val="20"/>
        </w:rPr>
        <w:t>его результатов на заседании методического объединения классных</w:t>
      </w:r>
      <w:r>
        <w:rPr>
          <w:rFonts w:ascii="Times New Roman" w:hAnsi="Times New Roman" w:cs="Times New Roman"/>
          <w:sz w:val="20"/>
          <w:szCs w:val="20"/>
        </w:rPr>
        <w:t xml:space="preserve"> </w:t>
      </w:r>
      <w:r w:rsidRPr="00897379">
        <w:rPr>
          <w:rFonts w:ascii="Times New Roman" w:hAnsi="Times New Roman" w:cs="Times New Roman"/>
          <w:sz w:val="20"/>
          <w:szCs w:val="20"/>
        </w:rPr>
        <w:t>руководителей или педагогическом совете образовательной организации.</w:t>
      </w:r>
    </w:p>
    <w:p w14:paraId="727BDFE2" w14:textId="77777777" w:rsid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Способом получения информации о результатах воспитания, социализации</w:t>
      </w:r>
      <w:r>
        <w:rPr>
          <w:rFonts w:ascii="Times New Roman" w:hAnsi="Times New Roman" w:cs="Times New Roman"/>
          <w:sz w:val="20"/>
          <w:szCs w:val="20"/>
        </w:rPr>
        <w:t xml:space="preserve"> </w:t>
      </w:r>
      <w:r w:rsidRPr="00897379">
        <w:rPr>
          <w:rFonts w:ascii="Times New Roman" w:hAnsi="Times New Roman" w:cs="Times New Roman"/>
          <w:sz w:val="20"/>
          <w:szCs w:val="20"/>
        </w:rPr>
        <w:t>и саморазвития обучающихся является педагогическое наблюдение.</w:t>
      </w:r>
      <w:r>
        <w:rPr>
          <w:rFonts w:ascii="Times New Roman" w:hAnsi="Times New Roman" w:cs="Times New Roman"/>
          <w:sz w:val="20"/>
          <w:szCs w:val="20"/>
        </w:rPr>
        <w:t xml:space="preserve"> </w:t>
      </w:r>
    </w:p>
    <w:p w14:paraId="613A24C9" w14:textId="32C96030"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Внимание педагогов сосредотачивается на следующих вопросах: какие</w:t>
      </w:r>
      <w:r>
        <w:rPr>
          <w:rFonts w:ascii="Times New Roman" w:hAnsi="Times New Roman" w:cs="Times New Roman"/>
          <w:sz w:val="20"/>
          <w:szCs w:val="20"/>
        </w:rPr>
        <w:t xml:space="preserve"> </w:t>
      </w:r>
      <w:r w:rsidRPr="00897379">
        <w:rPr>
          <w:rFonts w:ascii="Times New Roman" w:hAnsi="Times New Roman" w:cs="Times New Roman"/>
          <w:sz w:val="20"/>
          <w:szCs w:val="20"/>
        </w:rPr>
        <w:t>прежде существовавшие проблемы личностного развития обучающихся удалось</w:t>
      </w:r>
      <w:r>
        <w:rPr>
          <w:rFonts w:ascii="Times New Roman" w:hAnsi="Times New Roman" w:cs="Times New Roman"/>
          <w:sz w:val="20"/>
          <w:szCs w:val="20"/>
        </w:rPr>
        <w:t xml:space="preserve"> </w:t>
      </w:r>
      <w:r w:rsidRPr="00897379">
        <w:rPr>
          <w:rFonts w:ascii="Times New Roman" w:hAnsi="Times New Roman" w:cs="Times New Roman"/>
          <w:sz w:val="20"/>
          <w:szCs w:val="20"/>
        </w:rPr>
        <w:t>решить за минувший учебный год; какие проблемы, решить не удалось и</w:t>
      </w:r>
      <w:r>
        <w:rPr>
          <w:rFonts w:ascii="Times New Roman" w:hAnsi="Times New Roman" w:cs="Times New Roman"/>
          <w:sz w:val="20"/>
          <w:szCs w:val="20"/>
        </w:rPr>
        <w:t xml:space="preserve"> </w:t>
      </w:r>
      <w:r w:rsidRPr="00897379">
        <w:rPr>
          <w:rFonts w:ascii="Times New Roman" w:hAnsi="Times New Roman" w:cs="Times New Roman"/>
          <w:sz w:val="20"/>
          <w:szCs w:val="20"/>
        </w:rPr>
        <w:t>почему; какие новые проблемы появились, над чем далее предстоит работать</w:t>
      </w:r>
      <w:r>
        <w:rPr>
          <w:rFonts w:ascii="Times New Roman" w:hAnsi="Times New Roman" w:cs="Times New Roman"/>
          <w:sz w:val="20"/>
          <w:szCs w:val="20"/>
        </w:rPr>
        <w:t xml:space="preserve"> </w:t>
      </w:r>
      <w:r w:rsidRPr="00897379">
        <w:rPr>
          <w:rFonts w:ascii="Times New Roman" w:hAnsi="Times New Roman" w:cs="Times New Roman"/>
          <w:sz w:val="20"/>
          <w:szCs w:val="20"/>
        </w:rPr>
        <w:t>педагогическому коллективу.</w:t>
      </w:r>
    </w:p>
    <w:p w14:paraId="7A699EDE" w14:textId="28FDD364" w:rsidR="00897379" w:rsidRPr="00897379" w:rsidRDefault="00897379" w:rsidP="00897379">
      <w:pPr>
        <w:ind w:firstLine="708"/>
        <w:jc w:val="both"/>
        <w:rPr>
          <w:rFonts w:ascii="Times New Roman" w:hAnsi="Times New Roman" w:cs="Times New Roman"/>
          <w:b/>
          <w:bCs/>
          <w:i/>
          <w:iCs/>
          <w:sz w:val="20"/>
          <w:szCs w:val="20"/>
        </w:rPr>
      </w:pPr>
      <w:r w:rsidRPr="00897379">
        <w:rPr>
          <w:rFonts w:ascii="Times New Roman" w:hAnsi="Times New Roman" w:cs="Times New Roman"/>
          <w:sz w:val="20"/>
          <w:szCs w:val="20"/>
        </w:rPr>
        <w:t xml:space="preserve">2. </w:t>
      </w:r>
      <w:r w:rsidRPr="00897379">
        <w:rPr>
          <w:rFonts w:ascii="Times New Roman" w:hAnsi="Times New Roman" w:cs="Times New Roman"/>
          <w:b/>
          <w:bCs/>
          <w:i/>
          <w:iCs/>
          <w:sz w:val="20"/>
          <w:szCs w:val="20"/>
        </w:rPr>
        <w:t>Состояние организуемой в школе совместной деятельности детей и</w:t>
      </w:r>
      <w:r>
        <w:rPr>
          <w:rFonts w:ascii="Times New Roman" w:hAnsi="Times New Roman" w:cs="Times New Roman"/>
          <w:b/>
          <w:bCs/>
          <w:i/>
          <w:iCs/>
          <w:sz w:val="20"/>
          <w:szCs w:val="20"/>
        </w:rPr>
        <w:t xml:space="preserve"> </w:t>
      </w:r>
      <w:r w:rsidRPr="00897379">
        <w:rPr>
          <w:rFonts w:ascii="Times New Roman" w:hAnsi="Times New Roman" w:cs="Times New Roman"/>
          <w:b/>
          <w:bCs/>
          <w:i/>
          <w:iCs/>
          <w:sz w:val="20"/>
          <w:szCs w:val="20"/>
        </w:rPr>
        <w:t>взрослых.</w:t>
      </w:r>
    </w:p>
    <w:p w14:paraId="47FBF15E" w14:textId="51E94970"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Критерием, на основе которого осуществляется данный анализ, является</w:t>
      </w:r>
      <w:r>
        <w:rPr>
          <w:rFonts w:ascii="Times New Roman" w:hAnsi="Times New Roman" w:cs="Times New Roman"/>
          <w:sz w:val="20"/>
          <w:szCs w:val="20"/>
        </w:rPr>
        <w:t xml:space="preserve"> </w:t>
      </w:r>
      <w:r w:rsidRPr="00897379">
        <w:rPr>
          <w:rFonts w:ascii="Times New Roman" w:hAnsi="Times New Roman" w:cs="Times New Roman"/>
          <w:sz w:val="20"/>
          <w:szCs w:val="20"/>
        </w:rPr>
        <w:t>наличие в образовательной организации интересной, событийно насыщенной и</w:t>
      </w:r>
      <w:r>
        <w:rPr>
          <w:rFonts w:ascii="Times New Roman" w:hAnsi="Times New Roman" w:cs="Times New Roman"/>
          <w:sz w:val="20"/>
          <w:szCs w:val="20"/>
        </w:rPr>
        <w:t xml:space="preserve"> </w:t>
      </w:r>
      <w:r w:rsidRPr="00897379">
        <w:rPr>
          <w:rFonts w:ascii="Times New Roman" w:hAnsi="Times New Roman" w:cs="Times New Roman"/>
          <w:sz w:val="20"/>
          <w:szCs w:val="20"/>
        </w:rPr>
        <w:t>личностно развивающей совместной деятельности детей и взрослых.</w:t>
      </w:r>
    </w:p>
    <w:p w14:paraId="348F6B2E" w14:textId="7E58F7B5"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Осуществляется анализ заместителем директора по воспитательной работе,</w:t>
      </w:r>
      <w:r>
        <w:rPr>
          <w:rFonts w:ascii="Times New Roman" w:hAnsi="Times New Roman" w:cs="Times New Roman"/>
          <w:sz w:val="20"/>
          <w:szCs w:val="20"/>
        </w:rPr>
        <w:t xml:space="preserve"> </w:t>
      </w:r>
      <w:r w:rsidRPr="00897379">
        <w:rPr>
          <w:rFonts w:ascii="Times New Roman" w:hAnsi="Times New Roman" w:cs="Times New Roman"/>
          <w:sz w:val="20"/>
          <w:szCs w:val="20"/>
        </w:rPr>
        <w:t>классными руководителями, активом старшеклассников и представителями</w:t>
      </w:r>
      <w:r>
        <w:rPr>
          <w:rFonts w:ascii="Times New Roman" w:hAnsi="Times New Roman" w:cs="Times New Roman"/>
          <w:sz w:val="20"/>
          <w:szCs w:val="20"/>
        </w:rPr>
        <w:t xml:space="preserve"> </w:t>
      </w:r>
      <w:r w:rsidRPr="00897379">
        <w:rPr>
          <w:rFonts w:ascii="Times New Roman" w:hAnsi="Times New Roman" w:cs="Times New Roman"/>
          <w:sz w:val="20"/>
          <w:szCs w:val="20"/>
        </w:rPr>
        <w:t>родительских комитетов, хорошо знакомыми с деятельностью образовательной</w:t>
      </w:r>
      <w:r>
        <w:rPr>
          <w:rFonts w:ascii="Times New Roman" w:hAnsi="Times New Roman" w:cs="Times New Roman"/>
          <w:sz w:val="20"/>
          <w:szCs w:val="20"/>
        </w:rPr>
        <w:t xml:space="preserve"> </w:t>
      </w:r>
      <w:r w:rsidRPr="00897379">
        <w:rPr>
          <w:rFonts w:ascii="Times New Roman" w:hAnsi="Times New Roman" w:cs="Times New Roman"/>
          <w:sz w:val="20"/>
          <w:szCs w:val="20"/>
        </w:rPr>
        <w:t>организации и класса.</w:t>
      </w:r>
    </w:p>
    <w:p w14:paraId="42ED43A2" w14:textId="6B3FC7C3"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Способами получения информации о состоянии организуемой в школе</w:t>
      </w:r>
      <w:r>
        <w:rPr>
          <w:rFonts w:ascii="Times New Roman" w:hAnsi="Times New Roman" w:cs="Times New Roman"/>
          <w:sz w:val="20"/>
          <w:szCs w:val="20"/>
        </w:rPr>
        <w:t xml:space="preserve"> </w:t>
      </w:r>
      <w:r w:rsidRPr="00897379">
        <w:rPr>
          <w:rFonts w:ascii="Times New Roman" w:hAnsi="Times New Roman" w:cs="Times New Roman"/>
          <w:sz w:val="20"/>
          <w:szCs w:val="20"/>
        </w:rPr>
        <w:t>совместной деятельности детей и взрослых могут быть беседы с обучающихся и</w:t>
      </w:r>
      <w:r>
        <w:rPr>
          <w:rFonts w:ascii="Times New Roman" w:hAnsi="Times New Roman" w:cs="Times New Roman"/>
          <w:sz w:val="20"/>
          <w:szCs w:val="20"/>
        </w:rPr>
        <w:t xml:space="preserve"> </w:t>
      </w:r>
      <w:r w:rsidRPr="00897379">
        <w:rPr>
          <w:rFonts w:ascii="Times New Roman" w:hAnsi="Times New Roman" w:cs="Times New Roman"/>
          <w:sz w:val="20"/>
          <w:szCs w:val="20"/>
        </w:rPr>
        <w:t>их родителями (законных представителей), педагогами, лидерами ученического</w:t>
      </w:r>
      <w:r>
        <w:rPr>
          <w:rFonts w:ascii="Times New Roman" w:hAnsi="Times New Roman" w:cs="Times New Roman"/>
          <w:sz w:val="20"/>
          <w:szCs w:val="20"/>
        </w:rPr>
        <w:t xml:space="preserve"> </w:t>
      </w:r>
      <w:r w:rsidRPr="00897379">
        <w:rPr>
          <w:rFonts w:ascii="Times New Roman" w:hAnsi="Times New Roman" w:cs="Times New Roman"/>
          <w:sz w:val="20"/>
          <w:szCs w:val="20"/>
        </w:rPr>
        <w:t>самоуправления, при необходимости – их анкетирование. Полученные</w:t>
      </w:r>
      <w:r>
        <w:rPr>
          <w:rFonts w:ascii="Times New Roman" w:hAnsi="Times New Roman" w:cs="Times New Roman"/>
          <w:sz w:val="20"/>
          <w:szCs w:val="20"/>
        </w:rPr>
        <w:t xml:space="preserve"> </w:t>
      </w:r>
      <w:r w:rsidRPr="00897379">
        <w:rPr>
          <w:rFonts w:ascii="Times New Roman" w:hAnsi="Times New Roman" w:cs="Times New Roman"/>
          <w:sz w:val="20"/>
          <w:szCs w:val="20"/>
        </w:rPr>
        <w:t>результаты обсуждаются на заседании методического объединения классных</w:t>
      </w:r>
      <w:r>
        <w:rPr>
          <w:rFonts w:ascii="Times New Roman" w:hAnsi="Times New Roman" w:cs="Times New Roman"/>
          <w:sz w:val="20"/>
          <w:szCs w:val="20"/>
        </w:rPr>
        <w:t xml:space="preserve"> </w:t>
      </w:r>
      <w:r w:rsidRPr="00897379">
        <w:rPr>
          <w:rFonts w:ascii="Times New Roman" w:hAnsi="Times New Roman" w:cs="Times New Roman"/>
          <w:sz w:val="20"/>
          <w:szCs w:val="20"/>
        </w:rPr>
        <w:t>руководителей или педагогическом совете школы.</w:t>
      </w:r>
    </w:p>
    <w:p w14:paraId="23487718"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Внимание при этом сосредотачивается на вопросах, связанных с:</w:t>
      </w:r>
    </w:p>
    <w:p w14:paraId="2E0D9402"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качеством проводимых общешкольных ключевых дел;</w:t>
      </w:r>
    </w:p>
    <w:p w14:paraId="59F3E4B8"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качеством совместной деятельности классных руководителей и их классов;</w:t>
      </w:r>
    </w:p>
    <w:p w14:paraId="7C9A586F"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lastRenderedPageBreak/>
        <w:t>- качеством организуемой в школе внеурочной деятельности;</w:t>
      </w:r>
    </w:p>
    <w:p w14:paraId="4774A8B1" w14:textId="7D056359"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качеством реализации личностно развивающего потенциала школьных</w:t>
      </w:r>
      <w:r>
        <w:rPr>
          <w:rFonts w:ascii="Times New Roman" w:hAnsi="Times New Roman" w:cs="Times New Roman"/>
          <w:sz w:val="20"/>
          <w:szCs w:val="20"/>
        </w:rPr>
        <w:t xml:space="preserve"> </w:t>
      </w:r>
      <w:r w:rsidRPr="00897379">
        <w:rPr>
          <w:rFonts w:ascii="Times New Roman" w:hAnsi="Times New Roman" w:cs="Times New Roman"/>
          <w:sz w:val="20"/>
          <w:szCs w:val="20"/>
        </w:rPr>
        <w:t>уроков;</w:t>
      </w:r>
    </w:p>
    <w:p w14:paraId="6178672A"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качеством существующего в школе ученического самоуправления;</w:t>
      </w:r>
    </w:p>
    <w:p w14:paraId="0F898490" w14:textId="5EDC1A84"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качеством функционирующих на базе образовательной организации</w:t>
      </w:r>
      <w:r>
        <w:rPr>
          <w:rFonts w:ascii="Times New Roman" w:hAnsi="Times New Roman" w:cs="Times New Roman"/>
          <w:sz w:val="20"/>
          <w:szCs w:val="20"/>
        </w:rPr>
        <w:t xml:space="preserve"> </w:t>
      </w:r>
      <w:r w:rsidRPr="00897379">
        <w:rPr>
          <w:rFonts w:ascii="Times New Roman" w:hAnsi="Times New Roman" w:cs="Times New Roman"/>
          <w:sz w:val="20"/>
          <w:szCs w:val="20"/>
        </w:rPr>
        <w:t>отделения РДШ, отряда ЮИД;</w:t>
      </w:r>
    </w:p>
    <w:p w14:paraId="120C1297" w14:textId="1BD99ED3" w:rsid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качеством проводимых в образовательной организации экскурсий, походов;</w:t>
      </w:r>
    </w:p>
    <w:p w14:paraId="2C8D67D6" w14:textId="60AE777F" w:rsidR="00897379" w:rsidRPr="00897379" w:rsidRDefault="00897379" w:rsidP="00897379">
      <w:pPr>
        <w:ind w:firstLine="708"/>
        <w:jc w:val="both"/>
        <w:rPr>
          <w:rFonts w:ascii="Times New Roman" w:hAnsi="Times New Roman" w:cs="Times New Roman"/>
          <w:sz w:val="20"/>
          <w:szCs w:val="20"/>
        </w:rPr>
      </w:pPr>
      <w:r>
        <w:rPr>
          <w:rFonts w:ascii="Times New Roman" w:hAnsi="Times New Roman" w:cs="Times New Roman"/>
          <w:sz w:val="20"/>
          <w:szCs w:val="20"/>
        </w:rPr>
        <w:t>- к</w:t>
      </w:r>
      <w:r w:rsidRPr="00897379">
        <w:rPr>
          <w:rFonts w:ascii="Times New Roman" w:hAnsi="Times New Roman" w:cs="Times New Roman"/>
          <w:sz w:val="20"/>
          <w:szCs w:val="20"/>
        </w:rPr>
        <w:t>ачеством профориентационной работы образовательной организации;</w:t>
      </w:r>
    </w:p>
    <w:p w14:paraId="47D53D68"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качеством работы медиа образовательной организации;</w:t>
      </w:r>
    </w:p>
    <w:p w14:paraId="5AA18F41"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качеством организации предметно-эстетической среды школы;</w:t>
      </w:r>
    </w:p>
    <w:p w14:paraId="03018D9A"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 - качеством взаимодействия образовательной организации и семей</w:t>
      </w:r>
    </w:p>
    <w:p w14:paraId="6DA21061" w14:textId="77777777" w:rsidR="00897379" w:rsidRPr="00897379" w:rsidRDefault="00897379" w:rsidP="00897379">
      <w:pPr>
        <w:ind w:firstLine="708"/>
        <w:jc w:val="both"/>
        <w:rPr>
          <w:rFonts w:ascii="Times New Roman" w:hAnsi="Times New Roman" w:cs="Times New Roman"/>
          <w:sz w:val="20"/>
          <w:szCs w:val="20"/>
        </w:rPr>
      </w:pPr>
      <w:r w:rsidRPr="00897379">
        <w:rPr>
          <w:rFonts w:ascii="Times New Roman" w:hAnsi="Times New Roman" w:cs="Times New Roman"/>
          <w:sz w:val="20"/>
          <w:szCs w:val="20"/>
        </w:rPr>
        <w:t>обучающихся.</w:t>
      </w:r>
    </w:p>
    <w:p w14:paraId="758928C4" w14:textId="5AF24F71" w:rsidR="00897379" w:rsidRPr="00897379" w:rsidRDefault="00897379" w:rsidP="00E36D60">
      <w:pPr>
        <w:ind w:firstLine="708"/>
        <w:jc w:val="both"/>
        <w:rPr>
          <w:rFonts w:ascii="Times New Roman" w:hAnsi="Times New Roman" w:cs="Times New Roman"/>
          <w:sz w:val="20"/>
          <w:szCs w:val="20"/>
        </w:rPr>
      </w:pPr>
      <w:r w:rsidRPr="00897379">
        <w:rPr>
          <w:rFonts w:ascii="Times New Roman" w:hAnsi="Times New Roman" w:cs="Times New Roman"/>
          <w:sz w:val="20"/>
          <w:szCs w:val="20"/>
        </w:rPr>
        <w:t>Итогом самоанализа организуемой в образовательной организации</w:t>
      </w:r>
      <w:r>
        <w:rPr>
          <w:rFonts w:ascii="Times New Roman" w:hAnsi="Times New Roman" w:cs="Times New Roman"/>
          <w:sz w:val="20"/>
          <w:szCs w:val="20"/>
        </w:rPr>
        <w:t xml:space="preserve"> </w:t>
      </w:r>
      <w:r w:rsidRPr="00897379">
        <w:rPr>
          <w:rFonts w:ascii="Times New Roman" w:hAnsi="Times New Roman" w:cs="Times New Roman"/>
          <w:sz w:val="20"/>
          <w:szCs w:val="20"/>
        </w:rPr>
        <w:t>воспитательной работы является перечень выявленных проблем, над которыми</w:t>
      </w:r>
      <w:r>
        <w:rPr>
          <w:rFonts w:ascii="Times New Roman" w:hAnsi="Times New Roman" w:cs="Times New Roman"/>
          <w:sz w:val="20"/>
          <w:szCs w:val="20"/>
        </w:rPr>
        <w:t xml:space="preserve"> </w:t>
      </w:r>
      <w:r w:rsidRPr="00897379">
        <w:rPr>
          <w:rFonts w:ascii="Times New Roman" w:hAnsi="Times New Roman" w:cs="Times New Roman"/>
          <w:sz w:val="20"/>
          <w:szCs w:val="20"/>
        </w:rPr>
        <w:t>предстоит работать педагогическому коллективу, и проект направленных на это</w:t>
      </w:r>
      <w:r w:rsidR="00E36D60">
        <w:rPr>
          <w:rFonts w:ascii="Times New Roman" w:hAnsi="Times New Roman" w:cs="Times New Roman"/>
          <w:sz w:val="20"/>
          <w:szCs w:val="20"/>
        </w:rPr>
        <w:t xml:space="preserve"> </w:t>
      </w:r>
      <w:r w:rsidRPr="00897379">
        <w:rPr>
          <w:rFonts w:ascii="Times New Roman" w:hAnsi="Times New Roman" w:cs="Times New Roman"/>
          <w:sz w:val="20"/>
          <w:szCs w:val="20"/>
        </w:rPr>
        <w:t>управленческих решений.</w:t>
      </w:r>
    </w:p>
    <w:p w14:paraId="04EFE842" w14:textId="77777777" w:rsidR="006432BF" w:rsidRDefault="006432BF">
      <w:pPr>
        <w:rPr>
          <w:rFonts w:ascii="Times New Roman" w:hAnsi="Times New Roman" w:cs="Times New Roman"/>
          <w:sz w:val="20"/>
          <w:szCs w:val="20"/>
        </w:rPr>
        <w:sectPr w:rsidR="006432BF" w:rsidSect="006432BF">
          <w:pgSz w:w="11906" w:h="16838"/>
          <w:pgMar w:top="1134" w:right="850" w:bottom="1134" w:left="1701" w:header="708" w:footer="708" w:gutter="0"/>
          <w:cols w:space="708"/>
          <w:docGrid w:linePitch="360"/>
        </w:sectPr>
      </w:pPr>
    </w:p>
    <w:p w14:paraId="06AEC1B9" w14:textId="77F81FFB" w:rsidR="009D2DCC" w:rsidRDefault="009D2DCC">
      <w:pPr>
        <w:rPr>
          <w:rFonts w:ascii="Times New Roman" w:hAnsi="Times New Roman" w:cs="Times New Roman"/>
          <w:sz w:val="20"/>
          <w:szCs w:val="20"/>
        </w:rPr>
      </w:pPr>
    </w:p>
    <w:p w14:paraId="330C6664" w14:textId="24DE9DF5" w:rsidR="009D2DCC" w:rsidRDefault="009D2DCC" w:rsidP="009D2DCC">
      <w:pPr>
        <w:spacing w:after="1" w:line="261" w:lineRule="auto"/>
        <w:ind w:right="4"/>
        <w:rPr>
          <w:rFonts w:ascii="Times New Roman" w:eastAsia="Times New Roman" w:hAnsi="Times New Roman" w:cs="Times New Roman"/>
          <w:b/>
          <w:color w:val="000000"/>
          <w:sz w:val="24"/>
          <w:lang w:eastAsia="ru-RU"/>
        </w:rPr>
      </w:pPr>
      <w:r>
        <w:rPr>
          <w:rFonts w:ascii="Tahoma" w:eastAsia="Tahoma" w:hAnsi="Tahoma" w:cs="Tahoma"/>
          <w:b/>
          <w:color w:val="231F20"/>
          <w:sz w:val="24"/>
          <w:lang w:eastAsia="ru-RU"/>
        </w:rPr>
        <w:t>3</w:t>
      </w:r>
      <w:r w:rsidRPr="004E3FF8">
        <w:rPr>
          <w:rFonts w:ascii="Tahoma" w:eastAsia="Tahoma" w:hAnsi="Tahoma" w:cs="Tahoma"/>
          <w:b/>
          <w:color w:val="231F20"/>
          <w:sz w:val="24"/>
          <w:lang w:eastAsia="ru-RU"/>
        </w:rPr>
        <w:t>.</w:t>
      </w:r>
      <w:r w:rsidRPr="004E3FF8">
        <w:rPr>
          <w:rFonts w:ascii="Arial" w:eastAsia="Arial" w:hAnsi="Arial" w:cs="Arial"/>
          <w:b/>
          <w:color w:val="231F20"/>
          <w:sz w:val="24"/>
          <w:lang w:eastAsia="ru-RU"/>
        </w:rPr>
        <w:t xml:space="preserve"> </w:t>
      </w:r>
      <w:r>
        <w:rPr>
          <w:rFonts w:ascii="Times New Roman" w:eastAsia="Times New Roman" w:hAnsi="Times New Roman" w:cs="Times New Roman"/>
          <w:b/>
          <w:color w:val="231F20"/>
          <w:sz w:val="24"/>
          <w:lang w:eastAsia="ru-RU"/>
        </w:rPr>
        <w:t xml:space="preserve">ОРГАНИЗАЦИОННЫЙ </w:t>
      </w:r>
      <w:r w:rsidRPr="004E3FF8">
        <w:rPr>
          <w:rFonts w:ascii="Times New Roman" w:eastAsia="Times New Roman" w:hAnsi="Times New Roman" w:cs="Times New Roman"/>
          <w:b/>
          <w:color w:val="231F20"/>
          <w:sz w:val="24"/>
          <w:lang w:eastAsia="ru-RU"/>
        </w:rPr>
        <w:t>РАЗДЕЛ</w:t>
      </w:r>
      <w:r w:rsidRPr="004E3FF8">
        <w:rPr>
          <w:rFonts w:ascii="Times New Roman" w:eastAsia="Times New Roman" w:hAnsi="Times New Roman" w:cs="Times New Roman"/>
          <w:b/>
          <w:color w:val="000000"/>
          <w:sz w:val="24"/>
          <w:lang w:eastAsia="ru-RU"/>
        </w:rPr>
        <w:t xml:space="preserve"> </w:t>
      </w:r>
    </w:p>
    <w:p w14:paraId="0B5E81B8" w14:textId="77777777" w:rsidR="009D2DCC" w:rsidRPr="004E3FF8" w:rsidRDefault="009D2DCC" w:rsidP="009D2DCC">
      <w:pPr>
        <w:spacing w:after="1" w:line="261" w:lineRule="auto"/>
        <w:ind w:right="4"/>
        <w:rPr>
          <w:rFonts w:ascii="Times New Roman" w:eastAsia="Times New Roman" w:hAnsi="Times New Roman" w:cs="Times New Roman"/>
          <w:color w:val="231F20"/>
          <w:sz w:val="20"/>
          <w:lang w:eastAsia="ru-RU"/>
        </w:rPr>
      </w:pPr>
    </w:p>
    <w:p w14:paraId="5835CE40" w14:textId="746FF8CE" w:rsidR="00897379" w:rsidRDefault="009D2DCC" w:rsidP="00E36D60">
      <w:pPr>
        <w:jc w:val="both"/>
        <w:rPr>
          <w:rFonts w:ascii="Times New Roman" w:hAnsi="Times New Roman" w:cs="Times New Roman"/>
          <w:b/>
          <w:bCs/>
          <w:sz w:val="24"/>
          <w:szCs w:val="24"/>
        </w:rPr>
      </w:pPr>
      <w:r w:rsidRPr="009D2DCC">
        <w:rPr>
          <w:rFonts w:ascii="Times New Roman" w:hAnsi="Times New Roman" w:cs="Times New Roman"/>
          <w:b/>
          <w:bCs/>
          <w:sz w:val="24"/>
          <w:szCs w:val="24"/>
        </w:rPr>
        <w:t>3 1 Примерный учебный план начального общего образования</w:t>
      </w:r>
    </w:p>
    <w:tbl>
      <w:tblPr>
        <w:tblW w:w="14735" w:type="dxa"/>
        <w:tblInd w:w="-709" w:type="dxa"/>
        <w:tblLayout w:type="fixed"/>
        <w:tblLook w:val="04A0" w:firstRow="1" w:lastRow="0" w:firstColumn="1" w:lastColumn="0" w:noHBand="0" w:noVBand="1"/>
      </w:tblPr>
      <w:tblGrid>
        <w:gridCol w:w="1560"/>
        <w:gridCol w:w="1984"/>
        <w:gridCol w:w="1134"/>
        <w:gridCol w:w="1276"/>
        <w:gridCol w:w="1134"/>
        <w:gridCol w:w="1134"/>
        <w:gridCol w:w="851"/>
        <w:gridCol w:w="567"/>
        <w:gridCol w:w="425"/>
        <w:gridCol w:w="567"/>
        <w:gridCol w:w="567"/>
        <w:gridCol w:w="992"/>
        <w:gridCol w:w="2544"/>
      </w:tblGrid>
      <w:tr w:rsidR="009D2DCC" w:rsidRPr="006432BF" w14:paraId="15E6B745" w14:textId="77777777" w:rsidTr="00207157">
        <w:trPr>
          <w:trHeight w:val="315"/>
        </w:trPr>
        <w:tc>
          <w:tcPr>
            <w:tcW w:w="1560" w:type="dxa"/>
            <w:tcBorders>
              <w:top w:val="nil"/>
              <w:left w:val="nil"/>
              <w:bottom w:val="nil"/>
              <w:right w:val="nil"/>
            </w:tcBorders>
            <w:shd w:val="clear" w:color="auto" w:fill="auto"/>
            <w:noWrap/>
            <w:vAlign w:val="bottom"/>
            <w:hideMark/>
          </w:tcPr>
          <w:p w14:paraId="6C65D302" w14:textId="77777777" w:rsidR="009D2DCC" w:rsidRPr="006432BF" w:rsidRDefault="009D2DCC" w:rsidP="009D2DCC">
            <w:pPr>
              <w:spacing w:after="0" w:line="240" w:lineRule="auto"/>
              <w:rPr>
                <w:rFonts w:ascii="Times New Roman" w:eastAsia="Times New Roman" w:hAnsi="Times New Roman" w:cs="Times New Roman"/>
                <w:sz w:val="20"/>
                <w:szCs w:val="20"/>
                <w:lang w:eastAsia="ru-RU"/>
              </w:rPr>
            </w:pPr>
          </w:p>
        </w:tc>
        <w:tc>
          <w:tcPr>
            <w:tcW w:w="9639" w:type="dxa"/>
            <w:gridSpan w:val="10"/>
            <w:tcBorders>
              <w:top w:val="nil"/>
              <w:left w:val="nil"/>
              <w:bottom w:val="nil"/>
              <w:right w:val="nil"/>
            </w:tcBorders>
            <w:shd w:val="clear" w:color="auto" w:fill="auto"/>
            <w:noWrap/>
            <w:vAlign w:val="bottom"/>
            <w:hideMark/>
          </w:tcPr>
          <w:p w14:paraId="195CD955"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 xml:space="preserve">УЧЕБНЫЙ ПЛАН 1 КЛАССОВ МАОУ СШ №45 </w:t>
            </w:r>
          </w:p>
        </w:tc>
        <w:tc>
          <w:tcPr>
            <w:tcW w:w="992" w:type="dxa"/>
            <w:tcBorders>
              <w:top w:val="nil"/>
              <w:left w:val="nil"/>
              <w:bottom w:val="nil"/>
              <w:right w:val="nil"/>
            </w:tcBorders>
            <w:shd w:val="clear" w:color="auto" w:fill="auto"/>
            <w:vAlign w:val="bottom"/>
            <w:hideMark/>
          </w:tcPr>
          <w:p w14:paraId="1A0A510C"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p>
        </w:tc>
        <w:tc>
          <w:tcPr>
            <w:tcW w:w="2544" w:type="dxa"/>
            <w:tcBorders>
              <w:top w:val="nil"/>
              <w:left w:val="nil"/>
              <w:bottom w:val="nil"/>
              <w:right w:val="nil"/>
            </w:tcBorders>
            <w:shd w:val="clear" w:color="auto" w:fill="auto"/>
            <w:noWrap/>
            <w:vAlign w:val="bottom"/>
            <w:hideMark/>
          </w:tcPr>
          <w:p w14:paraId="18D3F18F" w14:textId="77777777" w:rsidR="009D2DCC" w:rsidRPr="006432BF" w:rsidRDefault="009D2DCC" w:rsidP="009D2DCC">
            <w:pPr>
              <w:spacing w:after="0" w:line="240" w:lineRule="auto"/>
              <w:rPr>
                <w:rFonts w:ascii="Times New Roman" w:eastAsia="Times New Roman" w:hAnsi="Times New Roman" w:cs="Times New Roman"/>
                <w:sz w:val="20"/>
                <w:szCs w:val="20"/>
                <w:lang w:eastAsia="ru-RU"/>
              </w:rPr>
            </w:pPr>
          </w:p>
        </w:tc>
      </w:tr>
      <w:tr w:rsidR="009D2DCC" w:rsidRPr="006432BF" w14:paraId="2642129E" w14:textId="77777777" w:rsidTr="00207157">
        <w:trPr>
          <w:trHeight w:val="390"/>
        </w:trPr>
        <w:tc>
          <w:tcPr>
            <w:tcW w:w="1560" w:type="dxa"/>
            <w:tcBorders>
              <w:top w:val="nil"/>
              <w:left w:val="nil"/>
              <w:bottom w:val="nil"/>
              <w:right w:val="nil"/>
            </w:tcBorders>
            <w:shd w:val="clear" w:color="auto" w:fill="auto"/>
            <w:noWrap/>
            <w:vAlign w:val="bottom"/>
            <w:hideMark/>
          </w:tcPr>
          <w:p w14:paraId="4F118E02" w14:textId="77777777" w:rsidR="009D2DCC" w:rsidRPr="006432BF" w:rsidRDefault="009D2DCC" w:rsidP="009D2DCC">
            <w:pPr>
              <w:spacing w:after="0" w:line="240" w:lineRule="auto"/>
              <w:rPr>
                <w:rFonts w:ascii="Times New Roman" w:eastAsia="Times New Roman" w:hAnsi="Times New Roman" w:cs="Times New Roman"/>
                <w:sz w:val="20"/>
                <w:szCs w:val="20"/>
                <w:lang w:eastAsia="ru-RU"/>
              </w:rPr>
            </w:pPr>
          </w:p>
        </w:tc>
        <w:tc>
          <w:tcPr>
            <w:tcW w:w="9639" w:type="dxa"/>
            <w:gridSpan w:val="10"/>
            <w:tcBorders>
              <w:top w:val="nil"/>
              <w:left w:val="nil"/>
              <w:bottom w:val="nil"/>
              <w:right w:val="nil"/>
            </w:tcBorders>
            <w:shd w:val="clear" w:color="auto" w:fill="auto"/>
            <w:noWrap/>
            <w:vAlign w:val="bottom"/>
            <w:hideMark/>
          </w:tcPr>
          <w:p w14:paraId="6F81C88D"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на 2023-2027 учебные годы</w:t>
            </w:r>
          </w:p>
        </w:tc>
        <w:tc>
          <w:tcPr>
            <w:tcW w:w="992" w:type="dxa"/>
            <w:tcBorders>
              <w:top w:val="nil"/>
              <w:left w:val="nil"/>
              <w:bottom w:val="nil"/>
              <w:right w:val="nil"/>
            </w:tcBorders>
            <w:shd w:val="clear" w:color="auto" w:fill="auto"/>
            <w:vAlign w:val="bottom"/>
            <w:hideMark/>
          </w:tcPr>
          <w:p w14:paraId="60F7C3A7"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p>
        </w:tc>
        <w:tc>
          <w:tcPr>
            <w:tcW w:w="2544" w:type="dxa"/>
            <w:tcBorders>
              <w:top w:val="nil"/>
              <w:left w:val="nil"/>
              <w:bottom w:val="nil"/>
              <w:right w:val="nil"/>
            </w:tcBorders>
            <w:shd w:val="clear" w:color="auto" w:fill="auto"/>
            <w:noWrap/>
            <w:vAlign w:val="bottom"/>
            <w:hideMark/>
          </w:tcPr>
          <w:p w14:paraId="1C19D661" w14:textId="77777777" w:rsidR="009D2DCC" w:rsidRPr="006432BF" w:rsidRDefault="009D2DCC" w:rsidP="009D2DCC">
            <w:pPr>
              <w:spacing w:after="0" w:line="240" w:lineRule="auto"/>
              <w:rPr>
                <w:rFonts w:ascii="Times New Roman" w:eastAsia="Times New Roman" w:hAnsi="Times New Roman" w:cs="Times New Roman"/>
                <w:sz w:val="20"/>
                <w:szCs w:val="20"/>
                <w:lang w:eastAsia="ru-RU"/>
              </w:rPr>
            </w:pPr>
          </w:p>
        </w:tc>
      </w:tr>
      <w:tr w:rsidR="00207157" w:rsidRPr="006432BF" w14:paraId="5E0DD380" w14:textId="77777777" w:rsidTr="00207157">
        <w:trPr>
          <w:trHeight w:val="315"/>
        </w:trPr>
        <w:tc>
          <w:tcPr>
            <w:tcW w:w="15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FD106E6" w14:textId="77777777" w:rsidR="009D2DCC" w:rsidRPr="006432BF" w:rsidRDefault="009D2DCC" w:rsidP="006432BF">
            <w:pPr>
              <w:spacing w:after="0" w:line="240" w:lineRule="auto"/>
              <w:ind w:firstLine="182"/>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Предметные области</w:t>
            </w:r>
          </w:p>
        </w:tc>
        <w:tc>
          <w:tcPr>
            <w:tcW w:w="198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10274AE"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Учебные предметы/Классы</w:t>
            </w:r>
          </w:p>
        </w:tc>
        <w:tc>
          <w:tcPr>
            <w:tcW w:w="4678" w:type="dxa"/>
            <w:gridSpan w:val="4"/>
            <w:tcBorders>
              <w:top w:val="single" w:sz="8" w:space="0" w:color="auto"/>
              <w:left w:val="nil"/>
              <w:bottom w:val="single" w:sz="4" w:space="0" w:color="auto"/>
              <w:right w:val="single" w:sz="4" w:space="0" w:color="auto"/>
            </w:tcBorders>
            <w:shd w:val="clear" w:color="auto" w:fill="auto"/>
            <w:vAlign w:val="center"/>
            <w:hideMark/>
          </w:tcPr>
          <w:p w14:paraId="764309DB"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количество часов в неделю</w:t>
            </w:r>
          </w:p>
        </w:tc>
        <w:tc>
          <w:tcPr>
            <w:tcW w:w="85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4DDFDD0"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всего за 4 года</w:t>
            </w:r>
          </w:p>
        </w:tc>
        <w:tc>
          <w:tcPr>
            <w:tcW w:w="2126" w:type="dxa"/>
            <w:gridSpan w:val="4"/>
            <w:tcBorders>
              <w:top w:val="single" w:sz="8" w:space="0" w:color="auto"/>
              <w:left w:val="nil"/>
              <w:bottom w:val="single" w:sz="4" w:space="0" w:color="auto"/>
              <w:right w:val="single" w:sz="4" w:space="0" w:color="000000"/>
            </w:tcBorders>
            <w:shd w:val="clear" w:color="auto" w:fill="auto"/>
            <w:vAlign w:val="center"/>
            <w:hideMark/>
          </w:tcPr>
          <w:p w14:paraId="535ED3BA"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количество часов в год</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7ED6520"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всего за 4 года</w:t>
            </w:r>
          </w:p>
        </w:tc>
        <w:tc>
          <w:tcPr>
            <w:tcW w:w="254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694D85AB"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Формы промежуточной аттестации в 1 классе</w:t>
            </w:r>
          </w:p>
        </w:tc>
      </w:tr>
      <w:tr w:rsidR="00207157" w:rsidRPr="006432BF" w14:paraId="7E6E2EF8" w14:textId="77777777" w:rsidTr="00207157">
        <w:trPr>
          <w:trHeight w:val="735"/>
        </w:trPr>
        <w:tc>
          <w:tcPr>
            <w:tcW w:w="1560" w:type="dxa"/>
            <w:vMerge/>
            <w:tcBorders>
              <w:top w:val="single" w:sz="8" w:space="0" w:color="auto"/>
              <w:left w:val="single" w:sz="8" w:space="0" w:color="auto"/>
              <w:bottom w:val="single" w:sz="4" w:space="0" w:color="auto"/>
              <w:right w:val="single" w:sz="4" w:space="0" w:color="auto"/>
            </w:tcBorders>
            <w:vAlign w:val="center"/>
            <w:hideMark/>
          </w:tcPr>
          <w:p w14:paraId="5377C24C" w14:textId="77777777" w:rsidR="009D2DCC" w:rsidRPr="006432BF" w:rsidRDefault="009D2DCC" w:rsidP="009D2DCC">
            <w:pPr>
              <w:spacing w:after="0" w:line="240" w:lineRule="auto"/>
              <w:rPr>
                <w:rFonts w:ascii="Times New Roman" w:eastAsia="Times New Roman" w:hAnsi="Times New Roman" w:cs="Times New Roman"/>
                <w:b/>
                <w:bCs/>
                <w:color w:val="000000"/>
                <w:sz w:val="20"/>
                <w:szCs w:val="20"/>
                <w:lang w:eastAsia="ru-RU"/>
              </w:rPr>
            </w:pPr>
          </w:p>
        </w:tc>
        <w:tc>
          <w:tcPr>
            <w:tcW w:w="1984" w:type="dxa"/>
            <w:vMerge/>
            <w:tcBorders>
              <w:top w:val="single" w:sz="8" w:space="0" w:color="auto"/>
              <w:left w:val="single" w:sz="4" w:space="0" w:color="auto"/>
              <w:bottom w:val="single" w:sz="4" w:space="0" w:color="000000"/>
              <w:right w:val="single" w:sz="4" w:space="0" w:color="auto"/>
            </w:tcBorders>
            <w:vAlign w:val="center"/>
            <w:hideMark/>
          </w:tcPr>
          <w:p w14:paraId="3465AD8F" w14:textId="77777777" w:rsidR="009D2DCC" w:rsidRPr="006432BF" w:rsidRDefault="009D2DCC" w:rsidP="009D2DCC">
            <w:pPr>
              <w:spacing w:after="0" w:line="240" w:lineRule="auto"/>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3BC01985"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 xml:space="preserve"> 2023-2024</w:t>
            </w:r>
          </w:p>
        </w:tc>
        <w:tc>
          <w:tcPr>
            <w:tcW w:w="1276" w:type="dxa"/>
            <w:tcBorders>
              <w:top w:val="nil"/>
              <w:left w:val="nil"/>
              <w:bottom w:val="single" w:sz="4" w:space="0" w:color="auto"/>
              <w:right w:val="single" w:sz="4" w:space="0" w:color="auto"/>
            </w:tcBorders>
            <w:shd w:val="clear" w:color="auto" w:fill="auto"/>
            <w:vAlign w:val="center"/>
            <w:hideMark/>
          </w:tcPr>
          <w:p w14:paraId="539FE399"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 xml:space="preserve"> 2024-2025</w:t>
            </w:r>
          </w:p>
        </w:tc>
        <w:tc>
          <w:tcPr>
            <w:tcW w:w="1134" w:type="dxa"/>
            <w:tcBorders>
              <w:top w:val="nil"/>
              <w:left w:val="nil"/>
              <w:bottom w:val="nil"/>
              <w:right w:val="single" w:sz="4" w:space="0" w:color="auto"/>
            </w:tcBorders>
            <w:shd w:val="clear" w:color="auto" w:fill="auto"/>
            <w:vAlign w:val="center"/>
            <w:hideMark/>
          </w:tcPr>
          <w:p w14:paraId="37EB4E15"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2025-2026</w:t>
            </w:r>
          </w:p>
        </w:tc>
        <w:tc>
          <w:tcPr>
            <w:tcW w:w="1134" w:type="dxa"/>
            <w:tcBorders>
              <w:top w:val="nil"/>
              <w:left w:val="nil"/>
              <w:bottom w:val="nil"/>
              <w:right w:val="single" w:sz="4" w:space="0" w:color="auto"/>
            </w:tcBorders>
            <w:shd w:val="clear" w:color="auto" w:fill="auto"/>
            <w:vAlign w:val="center"/>
            <w:hideMark/>
          </w:tcPr>
          <w:p w14:paraId="591F4BE0"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2026-2027</w:t>
            </w:r>
          </w:p>
        </w:tc>
        <w:tc>
          <w:tcPr>
            <w:tcW w:w="851" w:type="dxa"/>
            <w:vMerge/>
            <w:tcBorders>
              <w:top w:val="single" w:sz="8" w:space="0" w:color="auto"/>
              <w:left w:val="single" w:sz="4" w:space="0" w:color="auto"/>
              <w:bottom w:val="single" w:sz="4" w:space="0" w:color="000000"/>
              <w:right w:val="single" w:sz="4" w:space="0" w:color="auto"/>
            </w:tcBorders>
            <w:vAlign w:val="center"/>
            <w:hideMark/>
          </w:tcPr>
          <w:p w14:paraId="20AEBED2" w14:textId="77777777" w:rsidR="009D2DCC" w:rsidRPr="006432BF" w:rsidRDefault="009D2DCC" w:rsidP="009D2DCC">
            <w:pPr>
              <w:spacing w:after="0" w:line="240" w:lineRule="auto"/>
              <w:rPr>
                <w:rFonts w:ascii="Times New Roman" w:eastAsia="Times New Roman" w:hAnsi="Times New Roman" w:cs="Times New Roman"/>
                <w:b/>
                <w:bCs/>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14:paraId="6ADB4E16"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I</w:t>
            </w:r>
          </w:p>
        </w:tc>
        <w:tc>
          <w:tcPr>
            <w:tcW w:w="425" w:type="dxa"/>
            <w:tcBorders>
              <w:top w:val="nil"/>
              <w:left w:val="nil"/>
              <w:bottom w:val="single" w:sz="4" w:space="0" w:color="auto"/>
              <w:right w:val="single" w:sz="4" w:space="0" w:color="auto"/>
            </w:tcBorders>
            <w:shd w:val="clear" w:color="auto" w:fill="auto"/>
            <w:vAlign w:val="center"/>
            <w:hideMark/>
          </w:tcPr>
          <w:p w14:paraId="7A4F8CFD"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II</w:t>
            </w:r>
          </w:p>
        </w:tc>
        <w:tc>
          <w:tcPr>
            <w:tcW w:w="567" w:type="dxa"/>
            <w:tcBorders>
              <w:top w:val="nil"/>
              <w:left w:val="nil"/>
              <w:bottom w:val="single" w:sz="4" w:space="0" w:color="auto"/>
              <w:right w:val="single" w:sz="4" w:space="0" w:color="auto"/>
            </w:tcBorders>
            <w:shd w:val="clear" w:color="auto" w:fill="auto"/>
            <w:vAlign w:val="center"/>
            <w:hideMark/>
          </w:tcPr>
          <w:p w14:paraId="58E0AE6F"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III</w:t>
            </w:r>
          </w:p>
        </w:tc>
        <w:tc>
          <w:tcPr>
            <w:tcW w:w="567" w:type="dxa"/>
            <w:tcBorders>
              <w:top w:val="nil"/>
              <w:left w:val="nil"/>
              <w:bottom w:val="single" w:sz="4" w:space="0" w:color="auto"/>
              <w:right w:val="single" w:sz="4" w:space="0" w:color="auto"/>
            </w:tcBorders>
            <w:shd w:val="clear" w:color="auto" w:fill="auto"/>
            <w:vAlign w:val="center"/>
            <w:hideMark/>
          </w:tcPr>
          <w:p w14:paraId="3E90C126"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IV</w:t>
            </w:r>
          </w:p>
        </w:tc>
        <w:tc>
          <w:tcPr>
            <w:tcW w:w="992" w:type="dxa"/>
            <w:vMerge/>
            <w:tcBorders>
              <w:top w:val="single" w:sz="8" w:space="0" w:color="auto"/>
              <w:left w:val="single" w:sz="4" w:space="0" w:color="auto"/>
              <w:bottom w:val="single" w:sz="4" w:space="0" w:color="000000"/>
              <w:right w:val="single" w:sz="4" w:space="0" w:color="auto"/>
            </w:tcBorders>
            <w:vAlign w:val="center"/>
            <w:hideMark/>
          </w:tcPr>
          <w:p w14:paraId="524EAD10" w14:textId="77777777" w:rsidR="009D2DCC" w:rsidRPr="006432BF" w:rsidRDefault="009D2DCC" w:rsidP="009D2DCC">
            <w:pPr>
              <w:spacing w:after="0" w:line="240" w:lineRule="auto"/>
              <w:rPr>
                <w:rFonts w:ascii="Times New Roman" w:eastAsia="Times New Roman" w:hAnsi="Times New Roman" w:cs="Times New Roman"/>
                <w:b/>
                <w:bCs/>
                <w:color w:val="000000"/>
                <w:sz w:val="20"/>
                <w:szCs w:val="20"/>
                <w:lang w:eastAsia="ru-RU"/>
              </w:rPr>
            </w:pPr>
          </w:p>
        </w:tc>
        <w:tc>
          <w:tcPr>
            <w:tcW w:w="2544" w:type="dxa"/>
            <w:vMerge/>
            <w:tcBorders>
              <w:top w:val="single" w:sz="8" w:space="0" w:color="auto"/>
              <w:left w:val="single" w:sz="4" w:space="0" w:color="auto"/>
              <w:bottom w:val="single" w:sz="4" w:space="0" w:color="auto"/>
              <w:right w:val="single" w:sz="8" w:space="0" w:color="auto"/>
            </w:tcBorders>
            <w:vAlign w:val="center"/>
            <w:hideMark/>
          </w:tcPr>
          <w:p w14:paraId="2F522BFC" w14:textId="77777777" w:rsidR="009D2DCC" w:rsidRPr="006432BF" w:rsidRDefault="009D2DCC" w:rsidP="009D2DCC">
            <w:pPr>
              <w:spacing w:after="0" w:line="240" w:lineRule="auto"/>
              <w:rPr>
                <w:rFonts w:ascii="Times New Roman" w:eastAsia="Times New Roman" w:hAnsi="Times New Roman" w:cs="Times New Roman"/>
                <w:b/>
                <w:bCs/>
                <w:color w:val="000000"/>
                <w:sz w:val="20"/>
                <w:szCs w:val="20"/>
                <w:lang w:eastAsia="ru-RU"/>
              </w:rPr>
            </w:pPr>
          </w:p>
        </w:tc>
      </w:tr>
      <w:tr w:rsidR="009D2DCC" w:rsidRPr="006432BF" w14:paraId="5E980340" w14:textId="77777777" w:rsidTr="00207157">
        <w:trPr>
          <w:trHeight w:val="315"/>
        </w:trPr>
        <w:tc>
          <w:tcPr>
            <w:tcW w:w="14735"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14:paraId="640CEAC9"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Обязательная часть</w:t>
            </w:r>
          </w:p>
        </w:tc>
      </w:tr>
      <w:tr w:rsidR="00207157" w:rsidRPr="006432BF" w14:paraId="74997A13" w14:textId="77777777" w:rsidTr="00207157">
        <w:trPr>
          <w:trHeight w:val="570"/>
        </w:trPr>
        <w:tc>
          <w:tcPr>
            <w:tcW w:w="1560" w:type="dxa"/>
            <w:vMerge w:val="restart"/>
            <w:tcBorders>
              <w:top w:val="nil"/>
              <w:left w:val="single" w:sz="8" w:space="0" w:color="auto"/>
              <w:bottom w:val="single" w:sz="4" w:space="0" w:color="000000"/>
              <w:right w:val="single" w:sz="4" w:space="0" w:color="auto"/>
            </w:tcBorders>
            <w:shd w:val="clear" w:color="auto" w:fill="auto"/>
            <w:hideMark/>
          </w:tcPr>
          <w:p w14:paraId="08C18D1D"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Русский язык и литературное чтение</w:t>
            </w:r>
          </w:p>
        </w:tc>
        <w:tc>
          <w:tcPr>
            <w:tcW w:w="1984" w:type="dxa"/>
            <w:tcBorders>
              <w:top w:val="nil"/>
              <w:left w:val="nil"/>
              <w:bottom w:val="single" w:sz="4" w:space="0" w:color="auto"/>
              <w:right w:val="single" w:sz="4" w:space="0" w:color="auto"/>
            </w:tcBorders>
            <w:shd w:val="clear" w:color="auto" w:fill="auto"/>
            <w:hideMark/>
          </w:tcPr>
          <w:p w14:paraId="044F435E"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Русский язык</w:t>
            </w:r>
          </w:p>
        </w:tc>
        <w:tc>
          <w:tcPr>
            <w:tcW w:w="1134" w:type="dxa"/>
            <w:tcBorders>
              <w:top w:val="nil"/>
              <w:left w:val="nil"/>
              <w:bottom w:val="single" w:sz="4" w:space="0" w:color="auto"/>
              <w:right w:val="single" w:sz="4" w:space="0" w:color="auto"/>
            </w:tcBorders>
            <w:shd w:val="clear" w:color="000000" w:fill="EBF1DE"/>
            <w:vAlign w:val="center"/>
            <w:hideMark/>
          </w:tcPr>
          <w:p w14:paraId="6FD8189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5</w:t>
            </w:r>
          </w:p>
        </w:tc>
        <w:tc>
          <w:tcPr>
            <w:tcW w:w="1276" w:type="dxa"/>
            <w:tcBorders>
              <w:top w:val="nil"/>
              <w:left w:val="nil"/>
              <w:bottom w:val="single" w:sz="4" w:space="0" w:color="auto"/>
              <w:right w:val="single" w:sz="4" w:space="0" w:color="auto"/>
            </w:tcBorders>
            <w:shd w:val="clear" w:color="000000" w:fill="FFFFFF"/>
            <w:vAlign w:val="center"/>
            <w:hideMark/>
          </w:tcPr>
          <w:p w14:paraId="5034D9A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14:paraId="168E084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1E038E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auto" w:fill="auto"/>
            <w:noWrap/>
            <w:vAlign w:val="center"/>
            <w:hideMark/>
          </w:tcPr>
          <w:p w14:paraId="71F3B6B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20</w:t>
            </w:r>
          </w:p>
        </w:tc>
        <w:tc>
          <w:tcPr>
            <w:tcW w:w="567" w:type="dxa"/>
            <w:tcBorders>
              <w:top w:val="nil"/>
              <w:left w:val="nil"/>
              <w:bottom w:val="single" w:sz="4" w:space="0" w:color="auto"/>
              <w:right w:val="single" w:sz="4" w:space="0" w:color="auto"/>
            </w:tcBorders>
            <w:shd w:val="clear" w:color="auto" w:fill="auto"/>
            <w:noWrap/>
            <w:vAlign w:val="center"/>
            <w:hideMark/>
          </w:tcPr>
          <w:p w14:paraId="2DB6025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165</w:t>
            </w:r>
          </w:p>
        </w:tc>
        <w:tc>
          <w:tcPr>
            <w:tcW w:w="425" w:type="dxa"/>
            <w:tcBorders>
              <w:top w:val="nil"/>
              <w:left w:val="nil"/>
              <w:bottom w:val="single" w:sz="4" w:space="0" w:color="auto"/>
              <w:right w:val="single" w:sz="4" w:space="0" w:color="auto"/>
            </w:tcBorders>
            <w:shd w:val="clear" w:color="auto" w:fill="auto"/>
            <w:noWrap/>
            <w:vAlign w:val="center"/>
            <w:hideMark/>
          </w:tcPr>
          <w:p w14:paraId="3A84BEB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170</w:t>
            </w:r>
          </w:p>
        </w:tc>
        <w:tc>
          <w:tcPr>
            <w:tcW w:w="567" w:type="dxa"/>
            <w:tcBorders>
              <w:top w:val="nil"/>
              <w:left w:val="nil"/>
              <w:bottom w:val="single" w:sz="4" w:space="0" w:color="auto"/>
              <w:right w:val="single" w:sz="4" w:space="0" w:color="auto"/>
            </w:tcBorders>
            <w:shd w:val="clear" w:color="auto" w:fill="auto"/>
            <w:noWrap/>
            <w:vAlign w:val="center"/>
            <w:hideMark/>
          </w:tcPr>
          <w:p w14:paraId="119536A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170</w:t>
            </w:r>
          </w:p>
        </w:tc>
        <w:tc>
          <w:tcPr>
            <w:tcW w:w="567" w:type="dxa"/>
            <w:tcBorders>
              <w:top w:val="nil"/>
              <w:left w:val="nil"/>
              <w:bottom w:val="single" w:sz="4" w:space="0" w:color="auto"/>
              <w:right w:val="single" w:sz="4" w:space="0" w:color="auto"/>
            </w:tcBorders>
            <w:shd w:val="clear" w:color="auto" w:fill="auto"/>
            <w:noWrap/>
            <w:vAlign w:val="center"/>
            <w:hideMark/>
          </w:tcPr>
          <w:p w14:paraId="245EFCD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170</w:t>
            </w:r>
          </w:p>
        </w:tc>
        <w:tc>
          <w:tcPr>
            <w:tcW w:w="992" w:type="dxa"/>
            <w:tcBorders>
              <w:top w:val="nil"/>
              <w:left w:val="nil"/>
              <w:bottom w:val="single" w:sz="4" w:space="0" w:color="auto"/>
              <w:right w:val="single" w:sz="4" w:space="0" w:color="auto"/>
            </w:tcBorders>
            <w:shd w:val="clear" w:color="auto" w:fill="auto"/>
            <w:vAlign w:val="center"/>
            <w:hideMark/>
          </w:tcPr>
          <w:p w14:paraId="6B1678D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675</w:t>
            </w:r>
          </w:p>
        </w:tc>
        <w:tc>
          <w:tcPr>
            <w:tcW w:w="2544" w:type="dxa"/>
            <w:tcBorders>
              <w:top w:val="nil"/>
              <w:left w:val="nil"/>
              <w:bottom w:val="single" w:sz="4" w:space="0" w:color="auto"/>
              <w:right w:val="single" w:sz="8" w:space="0" w:color="auto"/>
            </w:tcBorders>
            <w:shd w:val="clear" w:color="auto" w:fill="auto"/>
            <w:vAlign w:val="center"/>
            <w:hideMark/>
          </w:tcPr>
          <w:p w14:paraId="58273E9A"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Диагностическая работа</w:t>
            </w:r>
          </w:p>
        </w:tc>
      </w:tr>
      <w:tr w:rsidR="00207157" w:rsidRPr="006432BF" w14:paraId="388151BE" w14:textId="77777777" w:rsidTr="00207157">
        <w:trPr>
          <w:trHeight w:val="510"/>
        </w:trPr>
        <w:tc>
          <w:tcPr>
            <w:tcW w:w="1560" w:type="dxa"/>
            <w:vMerge/>
            <w:tcBorders>
              <w:top w:val="nil"/>
              <w:left w:val="single" w:sz="8" w:space="0" w:color="auto"/>
              <w:bottom w:val="single" w:sz="4" w:space="0" w:color="000000"/>
              <w:right w:val="single" w:sz="4" w:space="0" w:color="auto"/>
            </w:tcBorders>
            <w:vAlign w:val="center"/>
            <w:hideMark/>
          </w:tcPr>
          <w:p w14:paraId="3EED2CD4"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p>
        </w:tc>
        <w:tc>
          <w:tcPr>
            <w:tcW w:w="1984" w:type="dxa"/>
            <w:tcBorders>
              <w:top w:val="nil"/>
              <w:left w:val="nil"/>
              <w:bottom w:val="single" w:sz="4" w:space="0" w:color="auto"/>
              <w:right w:val="single" w:sz="4" w:space="0" w:color="auto"/>
            </w:tcBorders>
            <w:shd w:val="clear" w:color="auto" w:fill="auto"/>
            <w:hideMark/>
          </w:tcPr>
          <w:p w14:paraId="2BDD99A8"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Литературное чтение</w:t>
            </w:r>
          </w:p>
        </w:tc>
        <w:tc>
          <w:tcPr>
            <w:tcW w:w="1134" w:type="dxa"/>
            <w:tcBorders>
              <w:top w:val="nil"/>
              <w:left w:val="nil"/>
              <w:bottom w:val="single" w:sz="4" w:space="0" w:color="auto"/>
              <w:right w:val="single" w:sz="4" w:space="0" w:color="auto"/>
            </w:tcBorders>
            <w:shd w:val="clear" w:color="000000" w:fill="EBF1DE"/>
            <w:vAlign w:val="center"/>
            <w:hideMark/>
          </w:tcPr>
          <w:p w14:paraId="6F5C974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1276" w:type="dxa"/>
            <w:tcBorders>
              <w:top w:val="nil"/>
              <w:left w:val="nil"/>
              <w:bottom w:val="single" w:sz="4" w:space="0" w:color="auto"/>
              <w:right w:val="single" w:sz="4" w:space="0" w:color="auto"/>
            </w:tcBorders>
            <w:shd w:val="clear" w:color="000000" w:fill="FFFFFF"/>
            <w:vAlign w:val="center"/>
            <w:hideMark/>
          </w:tcPr>
          <w:p w14:paraId="4E25339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000000" w:fill="FFFFFF"/>
            <w:vAlign w:val="center"/>
            <w:hideMark/>
          </w:tcPr>
          <w:p w14:paraId="043856B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063427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14:paraId="7AF9612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16</w:t>
            </w:r>
          </w:p>
        </w:tc>
        <w:tc>
          <w:tcPr>
            <w:tcW w:w="567" w:type="dxa"/>
            <w:tcBorders>
              <w:top w:val="nil"/>
              <w:left w:val="nil"/>
              <w:bottom w:val="single" w:sz="4" w:space="0" w:color="auto"/>
              <w:right w:val="single" w:sz="4" w:space="0" w:color="auto"/>
            </w:tcBorders>
            <w:shd w:val="clear" w:color="auto" w:fill="auto"/>
            <w:noWrap/>
            <w:vAlign w:val="center"/>
            <w:hideMark/>
          </w:tcPr>
          <w:p w14:paraId="4C10655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132</w:t>
            </w:r>
          </w:p>
        </w:tc>
        <w:tc>
          <w:tcPr>
            <w:tcW w:w="425" w:type="dxa"/>
            <w:tcBorders>
              <w:top w:val="nil"/>
              <w:left w:val="nil"/>
              <w:bottom w:val="single" w:sz="4" w:space="0" w:color="auto"/>
              <w:right w:val="single" w:sz="4" w:space="0" w:color="auto"/>
            </w:tcBorders>
            <w:shd w:val="clear" w:color="auto" w:fill="auto"/>
            <w:noWrap/>
            <w:vAlign w:val="center"/>
            <w:hideMark/>
          </w:tcPr>
          <w:p w14:paraId="2C0D8D5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136</w:t>
            </w:r>
          </w:p>
        </w:tc>
        <w:tc>
          <w:tcPr>
            <w:tcW w:w="567" w:type="dxa"/>
            <w:tcBorders>
              <w:top w:val="nil"/>
              <w:left w:val="nil"/>
              <w:bottom w:val="single" w:sz="4" w:space="0" w:color="auto"/>
              <w:right w:val="single" w:sz="4" w:space="0" w:color="auto"/>
            </w:tcBorders>
            <w:shd w:val="clear" w:color="auto" w:fill="auto"/>
            <w:noWrap/>
            <w:vAlign w:val="center"/>
            <w:hideMark/>
          </w:tcPr>
          <w:p w14:paraId="1EF4BD7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136</w:t>
            </w:r>
          </w:p>
        </w:tc>
        <w:tc>
          <w:tcPr>
            <w:tcW w:w="567" w:type="dxa"/>
            <w:tcBorders>
              <w:top w:val="nil"/>
              <w:left w:val="nil"/>
              <w:bottom w:val="single" w:sz="4" w:space="0" w:color="auto"/>
              <w:right w:val="single" w:sz="4" w:space="0" w:color="auto"/>
            </w:tcBorders>
            <w:shd w:val="clear" w:color="auto" w:fill="auto"/>
            <w:noWrap/>
            <w:vAlign w:val="center"/>
            <w:hideMark/>
          </w:tcPr>
          <w:p w14:paraId="2E155D2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136</w:t>
            </w:r>
          </w:p>
        </w:tc>
        <w:tc>
          <w:tcPr>
            <w:tcW w:w="992" w:type="dxa"/>
            <w:tcBorders>
              <w:top w:val="nil"/>
              <w:left w:val="nil"/>
              <w:bottom w:val="single" w:sz="4" w:space="0" w:color="auto"/>
              <w:right w:val="single" w:sz="4" w:space="0" w:color="auto"/>
            </w:tcBorders>
            <w:shd w:val="clear" w:color="auto" w:fill="auto"/>
            <w:vAlign w:val="center"/>
            <w:hideMark/>
          </w:tcPr>
          <w:p w14:paraId="04A3F36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540</w:t>
            </w:r>
          </w:p>
        </w:tc>
        <w:tc>
          <w:tcPr>
            <w:tcW w:w="2544" w:type="dxa"/>
            <w:tcBorders>
              <w:top w:val="nil"/>
              <w:left w:val="nil"/>
              <w:bottom w:val="single" w:sz="4" w:space="0" w:color="auto"/>
              <w:right w:val="single" w:sz="8" w:space="0" w:color="auto"/>
            </w:tcBorders>
            <w:shd w:val="clear" w:color="auto" w:fill="auto"/>
            <w:noWrap/>
            <w:vAlign w:val="center"/>
            <w:hideMark/>
          </w:tcPr>
          <w:p w14:paraId="20BE1D93"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xml:space="preserve">Анализ прозаического текста </w:t>
            </w:r>
          </w:p>
        </w:tc>
      </w:tr>
      <w:tr w:rsidR="00207157" w:rsidRPr="006432BF" w14:paraId="1B89E915" w14:textId="77777777" w:rsidTr="00207157">
        <w:trPr>
          <w:trHeight w:val="660"/>
        </w:trPr>
        <w:tc>
          <w:tcPr>
            <w:tcW w:w="1560" w:type="dxa"/>
            <w:tcBorders>
              <w:top w:val="nil"/>
              <w:left w:val="single" w:sz="8" w:space="0" w:color="auto"/>
              <w:bottom w:val="single" w:sz="4" w:space="0" w:color="auto"/>
              <w:right w:val="single" w:sz="4" w:space="0" w:color="auto"/>
            </w:tcBorders>
            <w:shd w:val="clear" w:color="auto" w:fill="auto"/>
            <w:hideMark/>
          </w:tcPr>
          <w:p w14:paraId="5429A87C"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Иностранный язык</w:t>
            </w:r>
          </w:p>
        </w:tc>
        <w:tc>
          <w:tcPr>
            <w:tcW w:w="1984" w:type="dxa"/>
            <w:tcBorders>
              <w:top w:val="nil"/>
              <w:left w:val="nil"/>
              <w:bottom w:val="single" w:sz="4" w:space="0" w:color="auto"/>
              <w:right w:val="single" w:sz="4" w:space="0" w:color="auto"/>
            </w:tcBorders>
            <w:shd w:val="clear" w:color="auto" w:fill="auto"/>
            <w:hideMark/>
          </w:tcPr>
          <w:p w14:paraId="5D317B4E"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Иностранный язык (английский язык)</w:t>
            </w:r>
          </w:p>
        </w:tc>
        <w:tc>
          <w:tcPr>
            <w:tcW w:w="1134" w:type="dxa"/>
            <w:tcBorders>
              <w:top w:val="nil"/>
              <w:left w:val="nil"/>
              <w:bottom w:val="single" w:sz="4" w:space="0" w:color="auto"/>
              <w:right w:val="single" w:sz="4" w:space="0" w:color="auto"/>
            </w:tcBorders>
            <w:shd w:val="clear" w:color="000000" w:fill="EBF1DE"/>
            <w:vAlign w:val="center"/>
            <w:hideMark/>
          </w:tcPr>
          <w:p w14:paraId="4E544C8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14:paraId="1307E3A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14:paraId="30B5620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397D55C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14:paraId="185124A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14:paraId="7BF75D8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14:paraId="5BCBD57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567" w:type="dxa"/>
            <w:tcBorders>
              <w:top w:val="nil"/>
              <w:left w:val="nil"/>
              <w:bottom w:val="single" w:sz="4" w:space="0" w:color="auto"/>
              <w:right w:val="single" w:sz="4" w:space="0" w:color="auto"/>
            </w:tcBorders>
            <w:shd w:val="clear" w:color="auto" w:fill="auto"/>
            <w:noWrap/>
            <w:vAlign w:val="center"/>
            <w:hideMark/>
          </w:tcPr>
          <w:p w14:paraId="35CA075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567" w:type="dxa"/>
            <w:tcBorders>
              <w:top w:val="nil"/>
              <w:left w:val="nil"/>
              <w:bottom w:val="single" w:sz="4" w:space="0" w:color="auto"/>
              <w:right w:val="single" w:sz="4" w:space="0" w:color="auto"/>
            </w:tcBorders>
            <w:shd w:val="clear" w:color="auto" w:fill="auto"/>
            <w:noWrap/>
            <w:vAlign w:val="center"/>
            <w:hideMark/>
          </w:tcPr>
          <w:p w14:paraId="2288297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992" w:type="dxa"/>
            <w:tcBorders>
              <w:top w:val="nil"/>
              <w:left w:val="nil"/>
              <w:bottom w:val="single" w:sz="4" w:space="0" w:color="auto"/>
              <w:right w:val="single" w:sz="4" w:space="0" w:color="auto"/>
            </w:tcBorders>
            <w:shd w:val="clear" w:color="auto" w:fill="auto"/>
            <w:vAlign w:val="center"/>
            <w:hideMark/>
          </w:tcPr>
          <w:p w14:paraId="5CAA743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204</w:t>
            </w:r>
          </w:p>
        </w:tc>
        <w:tc>
          <w:tcPr>
            <w:tcW w:w="2544" w:type="dxa"/>
            <w:tcBorders>
              <w:top w:val="nil"/>
              <w:left w:val="nil"/>
              <w:bottom w:val="single" w:sz="4" w:space="0" w:color="auto"/>
              <w:right w:val="single" w:sz="8" w:space="0" w:color="auto"/>
            </w:tcBorders>
            <w:shd w:val="clear" w:color="auto" w:fill="auto"/>
            <w:noWrap/>
            <w:vAlign w:val="center"/>
            <w:hideMark/>
          </w:tcPr>
          <w:p w14:paraId="12387916"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207157" w:rsidRPr="006432BF" w14:paraId="1160BD96" w14:textId="77777777" w:rsidTr="00207157">
        <w:trPr>
          <w:trHeight w:val="630"/>
        </w:trPr>
        <w:tc>
          <w:tcPr>
            <w:tcW w:w="1560" w:type="dxa"/>
            <w:tcBorders>
              <w:top w:val="nil"/>
              <w:left w:val="single" w:sz="8" w:space="0" w:color="auto"/>
              <w:bottom w:val="single" w:sz="4" w:space="0" w:color="auto"/>
              <w:right w:val="single" w:sz="4" w:space="0" w:color="auto"/>
            </w:tcBorders>
            <w:shd w:val="clear" w:color="auto" w:fill="auto"/>
            <w:hideMark/>
          </w:tcPr>
          <w:p w14:paraId="14BF84ED"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Математика и информатика</w:t>
            </w:r>
          </w:p>
        </w:tc>
        <w:tc>
          <w:tcPr>
            <w:tcW w:w="1984" w:type="dxa"/>
            <w:tcBorders>
              <w:top w:val="nil"/>
              <w:left w:val="nil"/>
              <w:bottom w:val="single" w:sz="4" w:space="0" w:color="auto"/>
              <w:right w:val="single" w:sz="4" w:space="0" w:color="auto"/>
            </w:tcBorders>
            <w:shd w:val="clear" w:color="auto" w:fill="auto"/>
            <w:hideMark/>
          </w:tcPr>
          <w:p w14:paraId="125B37B7"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Математика</w:t>
            </w:r>
          </w:p>
        </w:tc>
        <w:tc>
          <w:tcPr>
            <w:tcW w:w="1134" w:type="dxa"/>
            <w:tcBorders>
              <w:top w:val="nil"/>
              <w:left w:val="nil"/>
              <w:bottom w:val="single" w:sz="4" w:space="0" w:color="auto"/>
              <w:right w:val="single" w:sz="4" w:space="0" w:color="auto"/>
            </w:tcBorders>
            <w:shd w:val="clear" w:color="000000" w:fill="EBF1DE"/>
            <w:vAlign w:val="center"/>
            <w:hideMark/>
          </w:tcPr>
          <w:p w14:paraId="5075231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1276" w:type="dxa"/>
            <w:tcBorders>
              <w:top w:val="nil"/>
              <w:left w:val="nil"/>
              <w:bottom w:val="single" w:sz="4" w:space="0" w:color="auto"/>
              <w:right w:val="single" w:sz="4" w:space="0" w:color="auto"/>
            </w:tcBorders>
            <w:shd w:val="clear" w:color="000000" w:fill="FFFFFF"/>
            <w:vAlign w:val="center"/>
            <w:hideMark/>
          </w:tcPr>
          <w:p w14:paraId="38D14C9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000000" w:fill="FFFFFF"/>
            <w:vAlign w:val="center"/>
            <w:hideMark/>
          </w:tcPr>
          <w:p w14:paraId="5073AE5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0F3507E"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14:paraId="116396F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16</w:t>
            </w:r>
          </w:p>
        </w:tc>
        <w:tc>
          <w:tcPr>
            <w:tcW w:w="567" w:type="dxa"/>
            <w:tcBorders>
              <w:top w:val="nil"/>
              <w:left w:val="nil"/>
              <w:bottom w:val="single" w:sz="4" w:space="0" w:color="auto"/>
              <w:right w:val="single" w:sz="4" w:space="0" w:color="auto"/>
            </w:tcBorders>
            <w:shd w:val="clear" w:color="auto" w:fill="auto"/>
            <w:noWrap/>
            <w:vAlign w:val="center"/>
            <w:hideMark/>
          </w:tcPr>
          <w:p w14:paraId="34A252A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132</w:t>
            </w:r>
          </w:p>
        </w:tc>
        <w:tc>
          <w:tcPr>
            <w:tcW w:w="425" w:type="dxa"/>
            <w:tcBorders>
              <w:top w:val="nil"/>
              <w:left w:val="nil"/>
              <w:bottom w:val="single" w:sz="4" w:space="0" w:color="auto"/>
              <w:right w:val="single" w:sz="4" w:space="0" w:color="auto"/>
            </w:tcBorders>
            <w:shd w:val="clear" w:color="auto" w:fill="auto"/>
            <w:noWrap/>
            <w:vAlign w:val="center"/>
            <w:hideMark/>
          </w:tcPr>
          <w:p w14:paraId="5248968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136</w:t>
            </w:r>
          </w:p>
        </w:tc>
        <w:tc>
          <w:tcPr>
            <w:tcW w:w="567" w:type="dxa"/>
            <w:tcBorders>
              <w:top w:val="nil"/>
              <w:left w:val="nil"/>
              <w:bottom w:val="single" w:sz="4" w:space="0" w:color="auto"/>
              <w:right w:val="single" w:sz="4" w:space="0" w:color="auto"/>
            </w:tcBorders>
            <w:shd w:val="clear" w:color="auto" w:fill="auto"/>
            <w:noWrap/>
            <w:vAlign w:val="center"/>
            <w:hideMark/>
          </w:tcPr>
          <w:p w14:paraId="45C2DB4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136</w:t>
            </w:r>
          </w:p>
        </w:tc>
        <w:tc>
          <w:tcPr>
            <w:tcW w:w="567" w:type="dxa"/>
            <w:tcBorders>
              <w:top w:val="nil"/>
              <w:left w:val="nil"/>
              <w:bottom w:val="single" w:sz="4" w:space="0" w:color="auto"/>
              <w:right w:val="single" w:sz="4" w:space="0" w:color="auto"/>
            </w:tcBorders>
            <w:shd w:val="clear" w:color="auto" w:fill="auto"/>
            <w:noWrap/>
            <w:vAlign w:val="center"/>
            <w:hideMark/>
          </w:tcPr>
          <w:p w14:paraId="5F62C6B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136</w:t>
            </w:r>
          </w:p>
        </w:tc>
        <w:tc>
          <w:tcPr>
            <w:tcW w:w="992" w:type="dxa"/>
            <w:tcBorders>
              <w:top w:val="nil"/>
              <w:left w:val="nil"/>
              <w:bottom w:val="single" w:sz="4" w:space="0" w:color="auto"/>
              <w:right w:val="single" w:sz="4" w:space="0" w:color="auto"/>
            </w:tcBorders>
            <w:shd w:val="clear" w:color="auto" w:fill="auto"/>
            <w:vAlign w:val="center"/>
            <w:hideMark/>
          </w:tcPr>
          <w:p w14:paraId="6B6E8D2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540</w:t>
            </w:r>
          </w:p>
        </w:tc>
        <w:tc>
          <w:tcPr>
            <w:tcW w:w="2544" w:type="dxa"/>
            <w:tcBorders>
              <w:top w:val="nil"/>
              <w:left w:val="nil"/>
              <w:bottom w:val="single" w:sz="4" w:space="0" w:color="auto"/>
              <w:right w:val="single" w:sz="8" w:space="0" w:color="auto"/>
            </w:tcBorders>
            <w:shd w:val="clear" w:color="auto" w:fill="auto"/>
            <w:vAlign w:val="center"/>
            <w:hideMark/>
          </w:tcPr>
          <w:p w14:paraId="0B2B2615"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Диагностическая работа</w:t>
            </w:r>
          </w:p>
        </w:tc>
      </w:tr>
      <w:tr w:rsidR="00207157" w:rsidRPr="006432BF" w14:paraId="2469399D" w14:textId="77777777" w:rsidTr="00207157">
        <w:trPr>
          <w:trHeight w:val="975"/>
        </w:trPr>
        <w:tc>
          <w:tcPr>
            <w:tcW w:w="1560" w:type="dxa"/>
            <w:tcBorders>
              <w:top w:val="nil"/>
              <w:left w:val="single" w:sz="8" w:space="0" w:color="auto"/>
              <w:bottom w:val="nil"/>
              <w:right w:val="nil"/>
            </w:tcBorders>
            <w:shd w:val="clear" w:color="auto" w:fill="auto"/>
            <w:hideMark/>
          </w:tcPr>
          <w:p w14:paraId="4755E1AF"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Обществознание и естествознание (Окружающий мир)</w:t>
            </w:r>
          </w:p>
        </w:tc>
        <w:tc>
          <w:tcPr>
            <w:tcW w:w="1984" w:type="dxa"/>
            <w:tcBorders>
              <w:top w:val="nil"/>
              <w:left w:val="single" w:sz="4" w:space="0" w:color="auto"/>
              <w:bottom w:val="single" w:sz="4" w:space="0" w:color="auto"/>
              <w:right w:val="single" w:sz="4" w:space="0" w:color="auto"/>
            </w:tcBorders>
            <w:shd w:val="clear" w:color="auto" w:fill="auto"/>
            <w:hideMark/>
          </w:tcPr>
          <w:p w14:paraId="44BFC746"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xml:space="preserve">Окружающий мир </w:t>
            </w:r>
          </w:p>
        </w:tc>
        <w:tc>
          <w:tcPr>
            <w:tcW w:w="1134" w:type="dxa"/>
            <w:tcBorders>
              <w:top w:val="nil"/>
              <w:left w:val="nil"/>
              <w:bottom w:val="single" w:sz="4" w:space="0" w:color="auto"/>
              <w:right w:val="single" w:sz="4" w:space="0" w:color="auto"/>
            </w:tcBorders>
            <w:shd w:val="clear" w:color="000000" w:fill="EBF1DE"/>
            <w:vAlign w:val="center"/>
            <w:hideMark/>
          </w:tcPr>
          <w:p w14:paraId="0C4C93F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14:paraId="70D4FB7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14:paraId="35BEE4E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7761785E"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14:paraId="71539C4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14:paraId="2F9FC3B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66</w:t>
            </w:r>
          </w:p>
        </w:tc>
        <w:tc>
          <w:tcPr>
            <w:tcW w:w="425" w:type="dxa"/>
            <w:tcBorders>
              <w:top w:val="nil"/>
              <w:left w:val="nil"/>
              <w:bottom w:val="single" w:sz="4" w:space="0" w:color="auto"/>
              <w:right w:val="single" w:sz="4" w:space="0" w:color="auto"/>
            </w:tcBorders>
            <w:shd w:val="clear" w:color="auto" w:fill="auto"/>
            <w:noWrap/>
            <w:vAlign w:val="center"/>
            <w:hideMark/>
          </w:tcPr>
          <w:p w14:paraId="1F22F3B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567" w:type="dxa"/>
            <w:tcBorders>
              <w:top w:val="nil"/>
              <w:left w:val="nil"/>
              <w:bottom w:val="single" w:sz="4" w:space="0" w:color="auto"/>
              <w:right w:val="single" w:sz="4" w:space="0" w:color="auto"/>
            </w:tcBorders>
            <w:shd w:val="clear" w:color="auto" w:fill="auto"/>
            <w:noWrap/>
            <w:vAlign w:val="center"/>
            <w:hideMark/>
          </w:tcPr>
          <w:p w14:paraId="1AEC262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567" w:type="dxa"/>
            <w:tcBorders>
              <w:top w:val="nil"/>
              <w:left w:val="nil"/>
              <w:bottom w:val="single" w:sz="4" w:space="0" w:color="auto"/>
              <w:right w:val="single" w:sz="4" w:space="0" w:color="auto"/>
            </w:tcBorders>
            <w:shd w:val="clear" w:color="auto" w:fill="auto"/>
            <w:noWrap/>
            <w:vAlign w:val="center"/>
            <w:hideMark/>
          </w:tcPr>
          <w:p w14:paraId="7080268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992" w:type="dxa"/>
            <w:tcBorders>
              <w:top w:val="nil"/>
              <w:left w:val="nil"/>
              <w:bottom w:val="single" w:sz="4" w:space="0" w:color="auto"/>
              <w:right w:val="single" w:sz="4" w:space="0" w:color="auto"/>
            </w:tcBorders>
            <w:shd w:val="clear" w:color="auto" w:fill="auto"/>
            <w:vAlign w:val="center"/>
            <w:hideMark/>
          </w:tcPr>
          <w:p w14:paraId="7F5378C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270</w:t>
            </w:r>
          </w:p>
        </w:tc>
        <w:tc>
          <w:tcPr>
            <w:tcW w:w="2544" w:type="dxa"/>
            <w:tcBorders>
              <w:top w:val="nil"/>
              <w:left w:val="nil"/>
              <w:bottom w:val="single" w:sz="4" w:space="0" w:color="auto"/>
              <w:right w:val="single" w:sz="8" w:space="0" w:color="auto"/>
            </w:tcBorders>
            <w:shd w:val="clear" w:color="auto" w:fill="auto"/>
            <w:vAlign w:val="center"/>
            <w:hideMark/>
          </w:tcPr>
          <w:p w14:paraId="404EA6FE"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Диагностическая работа</w:t>
            </w:r>
          </w:p>
        </w:tc>
      </w:tr>
      <w:tr w:rsidR="00207157" w:rsidRPr="006432BF" w14:paraId="02BCA7A9" w14:textId="77777777" w:rsidTr="00207157">
        <w:trPr>
          <w:trHeight w:val="990"/>
        </w:trPr>
        <w:tc>
          <w:tcPr>
            <w:tcW w:w="1560" w:type="dxa"/>
            <w:tcBorders>
              <w:top w:val="single" w:sz="4" w:space="0" w:color="auto"/>
              <w:left w:val="single" w:sz="8" w:space="0" w:color="auto"/>
              <w:bottom w:val="single" w:sz="4" w:space="0" w:color="auto"/>
              <w:right w:val="single" w:sz="4" w:space="0" w:color="auto"/>
            </w:tcBorders>
            <w:shd w:val="clear" w:color="auto" w:fill="auto"/>
            <w:hideMark/>
          </w:tcPr>
          <w:p w14:paraId="73D3FF9E"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1984" w:type="dxa"/>
            <w:tcBorders>
              <w:top w:val="nil"/>
              <w:left w:val="nil"/>
              <w:bottom w:val="single" w:sz="4" w:space="0" w:color="auto"/>
              <w:right w:val="single" w:sz="4" w:space="0" w:color="auto"/>
            </w:tcBorders>
            <w:shd w:val="clear" w:color="auto" w:fill="auto"/>
            <w:hideMark/>
          </w:tcPr>
          <w:p w14:paraId="27024A75"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1134" w:type="dxa"/>
            <w:tcBorders>
              <w:top w:val="nil"/>
              <w:left w:val="nil"/>
              <w:bottom w:val="single" w:sz="4" w:space="0" w:color="auto"/>
              <w:right w:val="single" w:sz="4" w:space="0" w:color="auto"/>
            </w:tcBorders>
            <w:shd w:val="clear" w:color="000000" w:fill="EBF1DE"/>
            <w:vAlign w:val="center"/>
            <w:hideMark/>
          </w:tcPr>
          <w:p w14:paraId="1DEF404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14:paraId="7E827C9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14:paraId="6EF3D7D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1BAD667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14:paraId="663FF48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3E96074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14:paraId="1CA2669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D469E5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935A0F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596CD50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2544" w:type="dxa"/>
            <w:tcBorders>
              <w:top w:val="nil"/>
              <w:left w:val="nil"/>
              <w:bottom w:val="single" w:sz="4" w:space="0" w:color="auto"/>
              <w:right w:val="single" w:sz="8" w:space="0" w:color="auto"/>
            </w:tcBorders>
            <w:shd w:val="clear" w:color="auto" w:fill="auto"/>
            <w:noWrap/>
            <w:vAlign w:val="center"/>
            <w:hideMark/>
          </w:tcPr>
          <w:p w14:paraId="3F3581AD"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207157" w:rsidRPr="006432BF" w14:paraId="1FC409A6" w14:textId="77777777" w:rsidTr="00207157">
        <w:trPr>
          <w:trHeight w:val="375"/>
        </w:trPr>
        <w:tc>
          <w:tcPr>
            <w:tcW w:w="1560" w:type="dxa"/>
            <w:vMerge w:val="restart"/>
            <w:tcBorders>
              <w:top w:val="nil"/>
              <w:left w:val="single" w:sz="8" w:space="0" w:color="auto"/>
              <w:bottom w:val="single" w:sz="4" w:space="0" w:color="auto"/>
              <w:right w:val="single" w:sz="4" w:space="0" w:color="auto"/>
            </w:tcBorders>
            <w:shd w:val="clear" w:color="auto" w:fill="auto"/>
            <w:hideMark/>
          </w:tcPr>
          <w:p w14:paraId="1A78C1C2"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Искусство</w:t>
            </w:r>
          </w:p>
        </w:tc>
        <w:tc>
          <w:tcPr>
            <w:tcW w:w="1984" w:type="dxa"/>
            <w:tcBorders>
              <w:top w:val="nil"/>
              <w:left w:val="nil"/>
              <w:bottom w:val="single" w:sz="4" w:space="0" w:color="auto"/>
              <w:right w:val="single" w:sz="4" w:space="0" w:color="auto"/>
            </w:tcBorders>
            <w:shd w:val="clear" w:color="auto" w:fill="auto"/>
            <w:hideMark/>
          </w:tcPr>
          <w:p w14:paraId="25ADEE45"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Изобразительное искусство</w:t>
            </w:r>
          </w:p>
        </w:tc>
        <w:tc>
          <w:tcPr>
            <w:tcW w:w="1134" w:type="dxa"/>
            <w:tcBorders>
              <w:top w:val="nil"/>
              <w:left w:val="nil"/>
              <w:bottom w:val="single" w:sz="4" w:space="0" w:color="auto"/>
              <w:right w:val="single" w:sz="4" w:space="0" w:color="auto"/>
            </w:tcBorders>
            <w:shd w:val="clear" w:color="000000" w:fill="EBF1DE"/>
            <w:vAlign w:val="center"/>
            <w:hideMark/>
          </w:tcPr>
          <w:p w14:paraId="1C9A9FC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14:paraId="72F0D03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14:paraId="1B71956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6F7DFB0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14:paraId="4F13BDC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14:paraId="4364D99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0EFCE66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14:paraId="171ECD4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14:paraId="13B55BC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2F8DE1D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noWrap/>
            <w:vAlign w:val="center"/>
            <w:hideMark/>
          </w:tcPr>
          <w:p w14:paraId="711DD011"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Творческая работа</w:t>
            </w:r>
          </w:p>
        </w:tc>
      </w:tr>
      <w:tr w:rsidR="00207157" w:rsidRPr="006432BF" w14:paraId="60D5DF78" w14:textId="77777777" w:rsidTr="00207157">
        <w:trPr>
          <w:trHeight w:val="315"/>
        </w:trPr>
        <w:tc>
          <w:tcPr>
            <w:tcW w:w="1560" w:type="dxa"/>
            <w:vMerge/>
            <w:tcBorders>
              <w:top w:val="nil"/>
              <w:left w:val="single" w:sz="8" w:space="0" w:color="auto"/>
              <w:bottom w:val="single" w:sz="4" w:space="0" w:color="auto"/>
              <w:right w:val="single" w:sz="4" w:space="0" w:color="auto"/>
            </w:tcBorders>
            <w:vAlign w:val="center"/>
            <w:hideMark/>
          </w:tcPr>
          <w:p w14:paraId="3EB2E751"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p>
        </w:tc>
        <w:tc>
          <w:tcPr>
            <w:tcW w:w="1984" w:type="dxa"/>
            <w:tcBorders>
              <w:top w:val="nil"/>
              <w:left w:val="nil"/>
              <w:bottom w:val="single" w:sz="4" w:space="0" w:color="auto"/>
              <w:right w:val="single" w:sz="4" w:space="0" w:color="auto"/>
            </w:tcBorders>
            <w:shd w:val="clear" w:color="auto" w:fill="auto"/>
            <w:hideMark/>
          </w:tcPr>
          <w:p w14:paraId="7060E93C"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Музыка</w:t>
            </w:r>
          </w:p>
        </w:tc>
        <w:tc>
          <w:tcPr>
            <w:tcW w:w="1134" w:type="dxa"/>
            <w:tcBorders>
              <w:top w:val="nil"/>
              <w:left w:val="nil"/>
              <w:bottom w:val="single" w:sz="4" w:space="0" w:color="auto"/>
              <w:right w:val="single" w:sz="4" w:space="0" w:color="auto"/>
            </w:tcBorders>
            <w:shd w:val="clear" w:color="000000" w:fill="EBF1DE"/>
            <w:vAlign w:val="center"/>
            <w:hideMark/>
          </w:tcPr>
          <w:p w14:paraId="50E0A8B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14:paraId="55B47EE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14:paraId="0875D77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2BD6A3E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14:paraId="645AA1F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14:paraId="0403904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17C241E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14:paraId="1266A2B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14:paraId="067D2CF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0B33859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noWrap/>
            <w:vAlign w:val="center"/>
            <w:hideMark/>
          </w:tcPr>
          <w:p w14:paraId="52995EC7"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Творческая работа</w:t>
            </w:r>
          </w:p>
        </w:tc>
      </w:tr>
      <w:tr w:rsidR="00207157" w:rsidRPr="006432BF" w14:paraId="3373D300" w14:textId="77777777" w:rsidTr="00207157">
        <w:trPr>
          <w:trHeight w:val="315"/>
        </w:trPr>
        <w:tc>
          <w:tcPr>
            <w:tcW w:w="1560" w:type="dxa"/>
            <w:tcBorders>
              <w:top w:val="nil"/>
              <w:left w:val="single" w:sz="8" w:space="0" w:color="auto"/>
              <w:bottom w:val="single" w:sz="4" w:space="0" w:color="auto"/>
              <w:right w:val="single" w:sz="4" w:space="0" w:color="auto"/>
            </w:tcBorders>
            <w:shd w:val="clear" w:color="auto" w:fill="auto"/>
            <w:hideMark/>
          </w:tcPr>
          <w:p w14:paraId="07EADD02"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lastRenderedPageBreak/>
              <w:t>Технология</w:t>
            </w:r>
          </w:p>
        </w:tc>
        <w:tc>
          <w:tcPr>
            <w:tcW w:w="1984" w:type="dxa"/>
            <w:tcBorders>
              <w:top w:val="nil"/>
              <w:left w:val="nil"/>
              <w:bottom w:val="single" w:sz="4" w:space="0" w:color="auto"/>
              <w:right w:val="single" w:sz="4" w:space="0" w:color="auto"/>
            </w:tcBorders>
            <w:shd w:val="clear" w:color="auto" w:fill="auto"/>
            <w:hideMark/>
          </w:tcPr>
          <w:p w14:paraId="582D441B"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xml:space="preserve">Технология </w:t>
            </w:r>
          </w:p>
        </w:tc>
        <w:tc>
          <w:tcPr>
            <w:tcW w:w="1134" w:type="dxa"/>
            <w:tcBorders>
              <w:top w:val="nil"/>
              <w:left w:val="nil"/>
              <w:bottom w:val="single" w:sz="4" w:space="0" w:color="auto"/>
              <w:right w:val="single" w:sz="4" w:space="0" w:color="auto"/>
            </w:tcBorders>
            <w:shd w:val="clear" w:color="000000" w:fill="EBF1DE"/>
            <w:vAlign w:val="center"/>
            <w:hideMark/>
          </w:tcPr>
          <w:p w14:paraId="5B9AAA5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14:paraId="57864A2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14:paraId="55D6FBD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3387C90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14:paraId="7B39248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14:paraId="5A3A63D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14:paraId="0D144BF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14:paraId="5EB383B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center"/>
            <w:hideMark/>
          </w:tcPr>
          <w:p w14:paraId="27D20CA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403B58F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noWrap/>
            <w:vAlign w:val="center"/>
            <w:hideMark/>
          </w:tcPr>
          <w:p w14:paraId="3FD041A9"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Творческая работа</w:t>
            </w:r>
          </w:p>
        </w:tc>
      </w:tr>
      <w:tr w:rsidR="00207157" w:rsidRPr="006432BF" w14:paraId="24DD39B3" w14:textId="77777777" w:rsidTr="00207157">
        <w:trPr>
          <w:trHeight w:val="315"/>
        </w:trPr>
        <w:tc>
          <w:tcPr>
            <w:tcW w:w="1560" w:type="dxa"/>
            <w:tcBorders>
              <w:top w:val="nil"/>
              <w:left w:val="single" w:sz="8" w:space="0" w:color="auto"/>
              <w:bottom w:val="nil"/>
              <w:right w:val="single" w:sz="4" w:space="0" w:color="auto"/>
            </w:tcBorders>
            <w:shd w:val="clear" w:color="000000" w:fill="F2DCDB"/>
            <w:hideMark/>
          </w:tcPr>
          <w:p w14:paraId="7D728256"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Физическая культура</w:t>
            </w:r>
          </w:p>
        </w:tc>
        <w:tc>
          <w:tcPr>
            <w:tcW w:w="1984" w:type="dxa"/>
            <w:tcBorders>
              <w:top w:val="nil"/>
              <w:left w:val="nil"/>
              <w:bottom w:val="nil"/>
              <w:right w:val="single" w:sz="4" w:space="0" w:color="auto"/>
            </w:tcBorders>
            <w:shd w:val="clear" w:color="000000" w:fill="F2DCDB"/>
            <w:hideMark/>
          </w:tcPr>
          <w:p w14:paraId="2CFF0731"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Физическая культура</w:t>
            </w:r>
          </w:p>
        </w:tc>
        <w:tc>
          <w:tcPr>
            <w:tcW w:w="1134" w:type="dxa"/>
            <w:tcBorders>
              <w:top w:val="nil"/>
              <w:left w:val="nil"/>
              <w:bottom w:val="nil"/>
              <w:right w:val="single" w:sz="4" w:space="0" w:color="auto"/>
            </w:tcBorders>
            <w:shd w:val="clear" w:color="000000" w:fill="F2DCDB"/>
            <w:vAlign w:val="center"/>
            <w:hideMark/>
          </w:tcPr>
          <w:p w14:paraId="4EC3B6A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1276" w:type="dxa"/>
            <w:tcBorders>
              <w:top w:val="nil"/>
              <w:left w:val="nil"/>
              <w:bottom w:val="nil"/>
              <w:right w:val="single" w:sz="4" w:space="0" w:color="auto"/>
            </w:tcBorders>
            <w:shd w:val="clear" w:color="000000" w:fill="F2DCDB"/>
            <w:vAlign w:val="center"/>
            <w:hideMark/>
          </w:tcPr>
          <w:p w14:paraId="4542BB9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1134" w:type="dxa"/>
            <w:tcBorders>
              <w:top w:val="nil"/>
              <w:left w:val="nil"/>
              <w:bottom w:val="nil"/>
              <w:right w:val="single" w:sz="4" w:space="0" w:color="auto"/>
            </w:tcBorders>
            <w:shd w:val="clear" w:color="000000" w:fill="F2DCDB"/>
            <w:vAlign w:val="center"/>
            <w:hideMark/>
          </w:tcPr>
          <w:p w14:paraId="2C23A66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1134" w:type="dxa"/>
            <w:tcBorders>
              <w:top w:val="nil"/>
              <w:left w:val="nil"/>
              <w:bottom w:val="nil"/>
              <w:right w:val="single" w:sz="4" w:space="0" w:color="auto"/>
            </w:tcBorders>
            <w:shd w:val="clear" w:color="000000" w:fill="F2DCDB"/>
            <w:noWrap/>
            <w:vAlign w:val="center"/>
            <w:hideMark/>
          </w:tcPr>
          <w:p w14:paraId="6EB2FA9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w:t>
            </w:r>
          </w:p>
        </w:tc>
        <w:tc>
          <w:tcPr>
            <w:tcW w:w="851" w:type="dxa"/>
            <w:tcBorders>
              <w:top w:val="nil"/>
              <w:left w:val="nil"/>
              <w:bottom w:val="nil"/>
              <w:right w:val="single" w:sz="4" w:space="0" w:color="auto"/>
            </w:tcBorders>
            <w:shd w:val="clear" w:color="auto" w:fill="auto"/>
            <w:noWrap/>
            <w:vAlign w:val="center"/>
            <w:hideMark/>
          </w:tcPr>
          <w:p w14:paraId="6343FF1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8</w:t>
            </w:r>
          </w:p>
        </w:tc>
        <w:tc>
          <w:tcPr>
            <w:tcW w:w="567" w:type="dxa"/>
            <w:tcBorders>
              <w:top w:val="nil"/>
              <w:left w:val="nil"/>
              <w:bottom w:val="nil"/>
              <w:right w:val="single" w:sz="4" w:space="0" w:color="auto"/>
            </w:tcBorders>
            <w:shd w:val="clear" w:color="auto" w:fill="auto"/>
            <w:noWrap/>
            <w:vAlign w:val="center"/>
            <w:hideMark/>
          </w:tcPr>
          <w:p w14:paraId="429D206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66</w:t>
            </w:r>
          </w:p>
        </w:tc>
        <w:tc>
          <w:tcPr>
            <w:tcW w:w="425" w:type="dxa"/>
            <w:tcBorders>
              <w:top w:val="nil"/>
              <w:left w:val="nil"/>
              <w:bottom w:val="nil"/>
              <w:right w:val="single" w:sz="4" w:space="0" w:color="auto"/>
            </w:tcBorders>
            <w:shd w:val="clear" w:color="auto" w:fill="auto"/>
            <w:noWrap/>
            <w:vAlign w:val="center"/>
            <w:hideMark/>
          </w:tcPr>
          <w:p w14:paraId="20F087C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567" w:type="dxa"/>
            <w:tcBorders>
              <w:top w:val="nil"/>
              <w:left w:val="nil"/>
              <w:bottom w:val="nil"/>
              <w:right w:val="single" w:sz="4" w:space="0" w:color="auto"/>
            </w:tcBorders>
            <w:shd w:val="clear" w:color="auto" w:fill="auto"/>
            <w:noWrap/>
            <w:vAlign w:val="center"/>
            <w:hideMark/>
          </w:tcPr>
          <w:p w14:paraId="4695A2E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567" w:type="dxa"/>
            <w:tcBorders>
              <w:top w:val="nil"/>
              <w:left w:val="nil"/>
              <w:bottom w:val="nil"/>
              <w:right w:val="single" w:sz="4" w:space="0" w:color="auto"/>
            </w:tcBorders>
            <w:shd w:val="clear" w:color="auto" w:fill="auto"/>
            <w:noWrap/>
            <w:vAlign w:val="center"/>
            <w:hideMark/>
          </w:tcPr>
          <w:p w14:paraId="759747F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68</w:t>
            </w:r>
          </w:p>
        </w:tc>
        <w:tc>
          <w:tcPr>
            <w:tcW w:w="992" w:type="dxa"/>
            <w:tcBorders>
              <w:top w:val="nil"/>
              <w:left w:val="nil"/>
              <w:bottom w:val="nil"/>
              <w:right w:val="single" w:sz="4" w:space="0" w:color="auto"/>
            </w:tcBorders>
            <w:shd w:val="clear" w:color="auto" w:fill="auto"/>
            <w:vAlign w:val="center"/>
            <w:hideMark/>
          </w:tcPr>
          <w:p w14:paraId="47AFC21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270</w:t>
            </w:r>
          </w:p>
        </w:tc>
        <w:tc>
          <w:tcPr>
            <w:tcW w:w="2544" w:type="dxa"/>
            <w:tcBorders>
              <w:top w:val="nil"/>
              <w:left w:val="nil"/>
              <w:bottom w:val="nil"/>
              <w:right w:val="single" w:sz="8" w:space="0" w:color="auto"/>
            </w:tcBorders>
            <w:shd w:val="clear" w:color="auto" w:fill="auto"/>
            <w:noWrap/>
            <w:vAlign w:val="center"/>
            <w:hideMark/>
          </w:tcPr>
          <w:p w14:paraId="3CB5C898"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Сдача нормативов</w:t>
            </w:r>
          </w:p>
        </w:tc>
      </w:tr>
      <w:tr w:rsidR="00207157" w:rsidRPr="006432BF" w14:paraId="16707543" w14:textId="77777777" w:rsidTr="00207157">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000000" w:fill="FFFF99"/>
            <w:hideMark/>
          </w:tcPr>
          <w:p w14:paraId="55FB50A2" w14:textId="77777777" w:rsidR="009D2DCC" w:rsidRPr="006432BF" w:rsidRDefault="009D2DCC" w:rsidP="009D2DCC">
            <w:pPr>
              <w:spacing w:after="0" w:line="240" w:lineRule="auto"/>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ИТОГО</w:t>
            </w:r>
          </w:p>
        </w:tc>
        <w:tc>
          <w:tcPr>
            <w:tcW w:w="1134" w:type="dxa"/>
            <w:tcBorders>
              <w:top w:val="single" w:sz="4" w:space="0" w:color="auto"/>
              <w:left w:val="nil"/>
              <w:bottom w:val="single" w:sz="4" w:space="0" w:color="auto"/>
              <w:right w:val="single" w:sz="4" w:space="0" w:color="auto"/>
            </w:tcBorders>
            <w:shd w:val="clear" w:color="000000" w:fill="FFFF99"/>
            <w:hideMark/>
          </w:tcPr>
          <w:p w14:paraId="25513111"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20</w:t>
            </w:r>
          </w:p>
        </w:tc>
        <w:tc>
          <w:tcPr>
            <w:tcW w:w="1276" w:type="dxa"/>
            <w:tcBorders>
              <w:top w:val="single" w:sz="4" w:space="0" w:color="auto"/>
              <w:left w:val="nil"/>
              <w:bottom w:val="single" w:sz="4" w:space="0" w:color="auto"/>
              <w:right w:val="single" w:sz="4" w:space="0" w:color="auto"/>
            </w:tcBorders>
            <w:shd w:val="clear" w:color="000000" w:fill="FFFF99"/>
            <w:hideMark/>
          </w:tcPr>
          <w:p w14:paraId="36D42754"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22</w:t>
            </w:r>
          </w:p>
        </w:tc>
        <w:tc>
          <w:tcPr>
            <w:tcW w:w="1134" w:type="dxa"/>
            <w:tcBorders>
              <w:top w:val="single" w:sz="4" w:space="0" w:color="auto"/>
              <w:left w:val="nil"/>
              <w:bottom w:val="single" w:sz="4" w:space="0" w:color="auto"/>
              <w:right w:val="single" w:sz="4" w:space="0" w:color="auto"/>
            </w:tcBorders>
            <w:shd w:val="clear" w:color="000000" w:fill="FFFF99"/>
            <w:hideMark/>
          </w:tcPr>
          <w:p w14:paraId="03F5864E"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22</w:t>
            </w:r>
          </w:p>
        </w:tc>
        <w:tc>
          <w:tcPr>
            <w:tcW w:w="1134" w:type="dxa"/>
            <w:tcBorders>
              <w:top w:val="single" w:sz="4" w:space="0" w:color="auto"/>
              <w:left w:val="nil"/>
              <w:bottom w:val="single" w:sz="4" w:space="0" w:color="auto"/>
              <w:right w:val="single" w:sz="4" w:space="0" w:color="auto"/>
            </w:tcBorders>
            <w:shd w:val="clear" w:color="000000" w:fill="FFFF99"/>
            <w:hideMark/>
          </w:tcPr>
          <w:p w14:paraId="7D2E0811"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23</w:t>
            </w:r>
          </w:p>
        </w:tc>
        <w:tc>
          <w:tcPr>
            <w:tcW w:w="851" w:type="dxa"/>
            <w:tcBorders>
              <w:top w:val="single" w:sz="4" w:space="0" w:color="auto"/>
              <w:left w:val="nil"/>
              <w:bottom w:val="single" w:sz="4" w:space="0" w:color="auto"/>
              <w:right w:val="single" w:sz="4" w:space="0" w:color="auto"/>
            </w:tcBorders>
            <w:shd w:val="clear" w:color="000000" w:fill="FFFF99"/>
            <w:noWrap/>
            <w:hideMark/>
          </w:tcPr>
          <w:p w14:paraId="69F87B0B"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87</w:t>
            </w:r>
          </w:p>
        </w:tc>
        <w:tc>
          <w:tcPr>
            <w:tcW w:w="567" w:type="dxa"/>
            <w:tcBorders>
              <w:top w:val="single" w:sz="4" w:space="0" w:color="auto"/>
              <w:left w:val="nil"/>
              <w:bottom w:val="single" w:sz="4" w:space="0" w:color="auto"/>
              <w:right w:val="single" w:sz="4" w:space="0" w:color="auto"/>
            </w:tcBorders>
            <w:shd w:val="clear" w:color="000000" w:fill="FFFF99"/>
            <w:hideMark/>
          </w:tcPr>
          <w:p w14:paraId="7C955366"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660</w:t>
            </w:r>
          </w:p>
        </w:tc>
        <w:tc>
          <w:tcPr>
            <w:tcW w:w="425" w:type="dxa"/>
            <w:tcBorders>
              <w:top w:val="single" w:sz="4" w:space="0" w:color="auto"/>
              <w:left w:val="nil"/>
              <w:bottom w:val="single" w:sz="4" w:space="0" w:color="auto"/>
              <w:right w:val="single" w:sz="4" w:space="0" w:color="auto"/>
            </w:tcBorders>
            <w:shd w:val="clear" w:color="000000" w:fill="FFFF99"/>
            <w:hideMark/>
          </w:tcPr>
          <w:p w14:paraId="07AD5A4F"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748</w:t>
            </w:r>
          </w:p>
        </w:tc>
        <w:tc>
          <w:tcPr>
            <w:tcW w:w="567" w:type="dxa"/>
            <w:tcBorders>
              <w:top w:val="single" w:sz="4" w:space="0" w:color="auto"/>
              <w:left w:val="nil"/>
              <w:bottom w:val="single" w:sz="4" w:space="0" w:color="auto"/>
              <w:right w:val="single" w:sz="4" w:space="0" w:color="auto"/>
            </w:tcBorders>
            <w:shd w:val="clear" w:color="000000" w:fill="FFFF99"/>
            <w:hideMark/>
          </w:tcPr>
          <w:p w14:paraId="206E2BB1"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748</w:t>
            </w:r>
          </w:p>
        </w:tc>
        <w:tc>
          <w:tcPr>
            <w:tcW w:w="567" w:type="dxa"/>
            <w:tcBorders>
              <w:top w:val="single" w:sz="4" w:space="0" w:color="auto"/>
              <w:left w:val="nil"/>
              <w:bottom w:val="single" w:sz="4" w:space="0" w:color="auto"/>
              <w:right w:val="single" w:sz="4" w:space="0" w:color="auto"/>
            </w:tcBorders>
            <w:shd w:val="clear" w:color="000000" w:fill="FFFF99"/>
            <w:hideMark/>
          </w:tcPr>
          <w:p w14:paraId="3D8EF879"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782</w:t>
            </w:r>
          </w:p>
        </w:tc>
        <w:tc>
          <w:tcPr>
            <w:tcW w:w="992" w:type="dxa"/>
            <w:tcBorders>
              <w:top w:val="single" w:sz="4" w:space="0" w:color="auto"/>
              <w:left w:val="nil"/>
              <w:bottom w:val="single" w:sz="4" w:space="0" w:color="auto"/>
              <w:right w:val="single" w:sz="4" w:space="0" w:color="auto"/>
            </w:tcBorders>
            <w:shd w:val="clear" w:color="000000" w:fill="FFFF99"/>
            <w:hideMark/>
          </w:tcPr>
          <w:p w14:paraId="30DF0543"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2938</w:t>
            </w:r>
          </w:p>
        </w:tc>
        <w:tc>
          <w:tcPr>
            <w:tcW w:w="2544" w:type="dxa"/>
            <w:tcBorders>
              <w:top w:val="single" w:sz="4" w:space="0" w:color="auto"/>
              <w:left w:val="nil"/>
              <w:bottom w:val="single" w:sz="4" w:space="0" w:color="auto"/>
              <w:right w:val="single" w:sz="4" w:space="0" w:color="auto"/>
            </w:tcBorders>
            <w:shd w:val="clear" w:color="auto" w:fill="auto"/>
            <w:noWrap/>
            <w:hideMark/>
          </w:tcPr>
          <w:p w14:paraId="76D9A3DE"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9D2DCC" w:rsidRPr="006432BF" w14:paraId="410A3688" w14:textId="77777777" w:rsidTr="00207157">
        <w:trPr>
          <w:trHeight w:val="315"/>
        </w:trPr>
        <w:tc>
          <w:tcPr>
            <w:tcW w:w="14735" w:type="dxa"/>
            <w:gridSpan w:val="13"/>
            <w:tcBorders>
              <w:top w:val="single" w:sz="4" w:space="0" w:color="auto"/>
              <w:left w:val="single" w:sz="8" w:space="0" w:color="auto"/>
              <w:bottom w:val="single" w:sz="4" w:space="0" w:color="auto"/>
              <w:right w:val="single" w:sz="4" w:space="0" w:color="000000"/>
            </w:tcBorders>
            <w:shd w:val="clear" w:color="auto" w:fill="auto"/>
            <w:hideMark/>
          </w:tcPr>
          <w:p w14:paraId="734F3752"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Часть, формируемая участниками образовательных отношений</w:t>
            </w:r>
          </w:p>
        </w:tc>
      </w:tr>
      <w:tr w:rsidR="00207157" w:rsidRPr="006432BF" w14:paraId="18E54C0F" w14:textId="77777777" w:rsidTr="00207157">
        <w:trPr>
          <w:trHeight w:val="690"/>
        </w:trPr>
        <w:tc>
          <w:tcPr>
            <w:tcW w:w="1560" w:type="dxa"/>
            <w:tcBorders>
              <w:top w:val="nil"/>
              <w:left w:val="single" w:sz="8" w:space="0" w:color="auto"/>
              <w:bottom w:val="single" w:sz="4" w:space="0" w:color="auto"/>
              <w:right w:val="single" w:sz="4" w:space="0" w:color="auto"/>
            </w:tcBorders>
            <w:shd w:val="clear" w:color="auto" w:fill="auto"/>
            <w:hideMark/>
          </w:tcPr>
          <w:p w14:paraId="3FDACF0E"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984" w:type="dxa"/>
            <w:tcBorders>
              <w:top w:val="nil"/>
              <w:left w:val="nil"/>
              <w:bottom w:val="single" w:sz="4" w:space="0" w:color="auto"/>
              <w:right w:val="single" w:sz="4" w:space="0" w:color="auto"/>
            </w:tcBorders>
            <w:shd w:val="clear" w:color="auto" w:fill="auto"/>
            <w:hideMark/>
          </w:tcPr>
          <w:p w14:paraId="48462926"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xml:space="preserve">Функциональная грамотность </w:t>
            </w:r>
          </w:p>
        </w:tc>
        <w:tc>
          <w:tcPr>
            <w:tcW w:w="1134" w:type="dxa"/>
            <w:tcBorders>
              <w:top w:val="nil"/>
              <w:left w:val="nil"/>
              <w:bottom w:val="single" w:sz="4" w:space="0" w:color="auto"/>
              <w:right w:val="single" w:sz="4" w:space="0" w:color="auto"/>
            </w:tcBorders>
            <w:shd w:val="clear" w:color="000000" w:fill="EBF1DE"/>
            <w:hideMark/>
          </w:tcPr>
          <w:p w14:paraId="46A5613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FF"/>
            <w:hideMark/>
          </w:tcPr>
          <w:p w14:paraId="518F164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hideMark/>
          </w:tcPr>
          <w:p w14:paraId="795599F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hideMark/>
          </w:tcPr>
          <w:p w14:paraId="63FFCD0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14:paraId="676A5A8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hideMark/>
          </w:tcPr>
          <w:p w14:paraId="762052C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noWrap/>
            <w:hideMark/>
          </w:tcPr>
          <w:p w14:paraId="51144C5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hideMark/>
          </w:tcPr>
          <w:p w14:paraId="12C0D04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hideMark/>
          </w:tcPr>
          <w:p w14:paraId="0A02787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hideMark/>
          </w:tcPr>
          <w:p w14:paraId="1BD3B30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2544" w:type="dxa"/>
            <w:tcBorders>
              <w:top w:val="nil"/>
              <w:left w:val="nil"/>
              <w:bottom w:val="single" w:sz="4" w:space="0" w:color="auto"/>
              <w:right w:val="single" w:sz="4" w:space="0" w:color="auto"/>
            </w:tcBorders>
            <w:shd w:val="clear" w:color="auto" w:fill="auto"/>
            <w:noWrap/>
            <w:hideMark/>
          </w:tcPr>
          <w:p w14:paraId="23874EC3"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207157" w:rsidRPr="006432BF" w14:paraId="5EECB02A" w14:textId="77777777" w:rsidTr="00207157">
        <w:trPr>
          <w:trHeight w:val="660"/>
        </w:trPr>
        <w:tc>
          <w:tcPr>
            <w:tcW w:w="1560" w:type="dxa"/>
            <w:tcBorders>
              <w:top w:val="nil"/>
              <w:left w:val="single" w:sz="8" w:space="0" w:color="auto"/>
              <w:bottom w:val="single" w:sz="4" w:space="0" w:color="auto"/>
              <w:right w:val="single" w:sz="4" w:space="0" w:color="auto"/>
            </w:tcBorders>
            <w:shd w:val="clear" w:color="auto" w:fill="auto"/>
            <w:hideMark/>
          </w:tcPr>
          <w:p w14:paraId="2FA39E49"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Математика и информатика</w:t>
            </w:r>
          </w:p>
        </w:tc>
        <w:tc>
          <w:tcPr>
            <w:tcW w:w="1984" w:type="dxa"/>
            <w:tcBorders>
              <w:top w:val="nil"/>
              <w:left w:val="nil"/>
              <w:bottom w:val="single" w:sz="4" w:space="0" w:color="auto"/>
              <w:right w:val="single" w:sz="4" w:space="0" w:color="auto"/>
            </w:tcBorders>
            <w:shd w:val="clear" w:color="auto" w:fill="auto"/>
            <w:hideMark/>
          </w:tcPr>
          <w:p w14:paraId="32FC3142"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Информатика</w:t>
            </w:r>
          </w:p>
        </w:tc>
        <w:tc>
          <w:tcPr>
            <w:tcW w:w="1134" w:type="dxa"/>
            <w:tcBorders>
              <w:top w:val="nil"/>
              <w:left w:val="nil"/>
              <w:bottom w:val="single" w:sz="4" w:space="0" w:color="auto"/>
              <w:right w:val="single" w:sz="4" w:space="0" w:color="auto"/>
            </w:tcBorders>
            <w:shd w:val="clear" w:color="000000" w:fill="EBF1DE"/>
            <w:hideMark/>
          </w:tcPr>
          <w:p w14:paraId="0FFA898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hideMark/>
          </w:tcPr>
          <w:p w14:paraId="197B67C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hideMark/>
          </w:tcPr>
          <w:p w14:paraId="2E49CFD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hideMark/>
          </w:tcPr>
          <w:p w14:paraId="60B6E63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14:paraId="63AB6D0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hideMark/>
          </w:tcPr>
          <w:p w14:paraId="4283831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hideMark/>
          </w:tcPr>
          <w:p w14:paraId="4A48A40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noWrap/>
            <w:hideMark/>
          </w:tcPr>
          <w:p w14:paraId="5FC993D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hideMark/>
          </w:tcPr>
          <w:p w14:paraId="533A274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hideMark/>
          </w:tcPr>
          <w:p w14:paraId="7902A0A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2544" w:type="dxa"/>
            <w:tcBorders>
              <w:top w:val="nil"/>
              <w:left w:val="nil"/>
              <w:bottom w:val="single" w:sz="4" w:space="0" w:color="auto"/>
              <w:right w:val="single" w:sz="4" w:space="0" w:color="auto"/>
            </w:tcBorders>
            <w:shd w:val="clear" w:color="auto" w:fill="auto"/>
            <w:noWrap/>
            <w:hideMark/>
          </w:tcPr>
          <w:p w14:paraId="74D9B474"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207157" w:rsidRPr="006432BF" w14:paraId="17907EA1" w14:textId="77777777" w:rsidTr="00207157">
        <w:trPr>
          <w:trHeight w:val="315"/>
        </w:trPr>
        <w:tc>
          <w:tcPr>
            <w:tcW w:w="1560" w:type="dxa"/>
            <w:tcBorders>
              <w:top w:val="nil"/>
              <w:left w:val="single" w:sz="8" w:space="0" w:color="auto"/>
              <w:bottom w:val="single" w:sz="4" w:space="0" w:color="auto"/>
              <w:right w:val="single" w:sz="4" w:space="0" w:color="auto"/>
            </w:tcBorders>
            <w:shd w:val="clear" w:color="auto" w:fill="auto"/>
            <w:hideMark/>
          </w:tcPr>
          <w:p w14:paraId="392F15FF"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984" w:type="dxa"/>
            <w:tcBorders>
              <w:top w:val="nil"/>
              <w:left w:val="nil"/>
              <w:bottom w:val="single" w:sz="4" w:space="0" w:color="auto"/>
              <w:right w:val="single" w:sz="4" w:space="0" w:color="auto"/>
            </w:tcBorders>
            <w:shd w:val="clear" w:color="auto" w:fill="auto"/>
            <w:hideMark/>
          </w:tcPr>
          <w:p w14:paraId="5E6BB033"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Подготовка к КДР</w:t>
            </w:r>
          </w:p>
        </w:tc>
        <w:tc>
          <w:tcPr>
            <w:tcW w:w="1134" w:type="dxa"/>
            <w:tcBorders>
              <w:top w:val="nil"/>
              <w:left w:val="nil"/>
              <w:bottom w:val="single" w:sz="4" w:space="0" w:color="auto"/>
              <w:right w:val="single" w:sz="4" w:space="0" w:color="auto"/>
            </w:tcBorders>
            <w:shd w:val="clear" w:color="000000" w:fill="EBF1DE"/>
            <w:hideMark/>
          </w:tcPr>
          <w:p w14:paraId="6453893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hideMark/>
          </w:tcPr>
          <w:p w14:paraId="73C2EF8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hideMark/>
          </w:tcPr>
          <w:p w14:paraId="186BAF8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noWrap/>
            <w:hideMark/>
          </w:tcPr>
          <w:p w14:paraId="7639FC1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14:paraId="2989496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hideMark/>
          </w:tcPr>
          <w:p w14:paraId="12D2249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hideMark/>
          </w:tcPr>
          <w:p w14:paraId="22D1F6A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hideMark/>
          </w:tcPr>
          <w:p w14:paraId="6BF0BAB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noWrap/>
            <w:hideMark/>
          </w:tcPr>
          <w:p w14:paraId="0D38BC7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hideMark/>
          </w:tcPr>
          <w:p w14:paraId="54A369A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2544" w:type="dxa"/>
            <w:tcBorders>
              <w:top w:val="nil"/>
              <w:left w:val="nil"/>
              <w:bottom w:val="single" w:sz="4" w:space="0" w:color="auto"/>
              <w:right w:val="single" w:sz="4" w:space="0" w:color="auto"/>
            </w:tcBorders>
            <w:shd w:val="clear" w:color="auto" w:fill="auto"/>
            <w:noWrap/>
            <w:hideMark/>
          </w:tcPr>
          <w:p w14:paraId="1C197454"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207157" w:rsidRPr="006432BF" w14:paraId="404023D9" w14:textId="77777777" w:rsidTr="00207157">
        <w:trPr>
          <w:trHeight w:val="315"/>
        </w:trPr>
        <w:tc>
          <w:tcPr>
            <w:tcW w:w="1560" w:type="dxa"/>
            <w:tcBorders>
              <w:top w:val="nil"/>
              <w:left w:val="single" w:sz="8" w:space="0" w:color="auto"/>
              <w:bottom w:val="single" w:sz="4" w:space="0" w:color="auto"/>
              <w:right w:val="single" w:sz="4" w:space="0" w:color="auto"/>
            </w:tcBorders>
            <w:shd w:val="clear" w:color="000000" w:fill="FFFF99"/>
            <w:hideMark/>
          </w:tcPr>
          <w:p w14:paraId="1D569E3D"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xml:space="preserve">ИТОГО </w:t>
            </w:r>
          </w:p>
        </w:tc>
        <w:tc>
          <w:tcPr>
            <w:tcW w:w="1984" w:type="dxa"/>
            <w:tcBorders>
              <w:top w:val="nil"/>
              <w:left w:val="nil"/>
              <w:bottom w:val="single" w:sz="4" w:space="0" w:color="auto"/>
              <w:right w:val="single" w:sz="4" w:space="0" w:color="auto"/>
            </w:tcBorders>
            <w:shd w:val="clear" w:color="000000" w:fill="FFFF99"/>
            <w:hideMark/>
          </w:tcPr>
          <w:p w14:paraId="1F014308"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99"/>
            <w:hideMark/>
          </w:tcPr>
          <w:p w14:paraId="0E755E9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99"/>
            <w:hideMark/>
          </w:tcPr>
          <w:p w14:paraId="47BA10F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99"/>
            <w:hideMark/>
          </w:tcPr>
          <w:p w14:paraId="482A566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99"/>
            <w:hideMark/>
          </w:tcPr>
          <w:p w14:paraId="1B40C85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000000" w:fill="FFFF99"/>
            <w:hideMark/>
          </w:tcPr>
          <w:p w14:paraId="1F528A2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000000" w:fill="FFFF99"/>
            <w:hideMark/>
          </w:tcPr>
          <w:p w14:paraId="3C8B884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000000" w:fill="FFFF99"/>
            <w:hideMark/>
          </w:tcPr>
          <w:p w14:paraId="4FF82B3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000000" w:fill="FFFF99"/>
            <w:hideMark/>
          </w:tcPr>
          <w:p w14:paraId="7E9FB16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000000" w:fill="FFFF99"/>
            <w:hideMark/>
          </w:tcPr>
          <w:p w14:paraId="4F64B77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000000" w:fill="FFFF99"/>
            <w:hideMark/>
          </w:tcPr>
          <w:p w14:paraId="65E0544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101</w:t>
            </w:r>
          </w:p>
        </w:tc>
        <w:tc>
          <w:tcPr>
            <w:tcW w:w="2544" w:type="dxa"/>
            <w:tcBorders>
              <w:top w:val="nil"/>
              <w:left w:val="nil"/>
              <w:bottom w:val="single" w:sz="4" w:space="0" w:color="auto"/>
              <w:right w:val="single" w:sz="4" w:space="0" w:color="auto"/>
            </w:tcBorders>
            <w:shd w:val="clear" w:color="auto" w:fill="auto"/>
            <w:noWrap/>
            <w:hideMark/>
          </w:tcPr>
          <w:p w14:paraId="6A0E437E"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207157" w:rsidRPr="006432BF" w14:paraId="20674001" w14:textId="77777777" w:rsidTr="00207157">
        <w:trPr>
          <w:trHeight w:val="330"/>
        </w:trPr>
        <w:tc>
          <w:tcPr>
            <w:tcW w:w="3544" w:type="dxa"/>
            <w:gridSpan w:val="2"/>
            <w:tcBorders>
              <w:top w:val="single" w:sz="4" w:space="0" w:color="auto"/>
              <w:left w:val="single" w:sz="8" w:space="0" w:color="auto"/>
              <w:bottom w:val="single" w:sz="8" w:space="0" w:color="auto"/>
              <w:right w:val="single" w:sz="4" w:space="0" w:color="auto"/>
            </w:tcBorders>
            <w:shd w:val="clear" w:color="000000" w:fill="DCE6F1"/>
            <w:hideMark/>
          </w:tcPr>
          <w:p w14:paraId="77AC04F5" w14:textId="77777777" w:rsidR="009D2DCC" w:rsidRPr="006432BF" w:rsidRDefault="009D2DCC" w:rsidP="009D2DCC">
            <w:pPr>
              <w:spacing w:after="0" w:line="240" w:lineRule="auto"/>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Максимально допустимая недельная нагрузка</w:t>
            </w:r>
          </w:p>
        </w:tc>
        <w:tc>
          <w:tcPr>
            <w:tcW w:w="1134" w:type="dxa"/>
            <w:tcBorders>
              <w:top w:val="nil"/>
              <w:left w:val="nil"/>
              <w:bottom w:val="single" w:sz="8" w:space="0" w:color="auto"/>
              <w:right w:val="single" w:sz="4" w:space="0" w:color="auto"/>
            </w:tcBorders>
            <w:shd w:val="clear" w:color="000000" w:fill="DCE6F1"/>
            <w:vAlign w:val="bottom"/>
            <w:hideMark/>
          </w:tcPr>
          <w:p w14:paraId="1D473600"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21</w:t>
            </w:r>
          </w:p>
        </w:tc>
        <w:tc>
          <w:tcPr>
            <w:tcW w:w="1276" w:type="dxa"/>
            <w:tcBorders>
              <w:top w:val="nil"/>
              <w:left w:val="nil"/>
              <w:bottom w:val="single" w:sz="8" w:space="0" w:color="auto"/>
              <w:right w:val="single" w:sz="4" w:space="0" w:color="auto"/>
            </w:tcBorders>
            <w:shd w:val="clear" w:color="000000" w:fill="DCE6F1"/>
            <w:vAlign w:val="bottom"/>
            <w:hideMark/>
          </w:tcPr>
          <w:p w14:paraId="4FEF4F61"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23</w:t>
            </w:r>
          </w:p>
        </w:tc>
        <w:tc>
          <w:tcPr>
            <w:tcW w:w="1134" w:type="dxa"/>
            <w:tcBorders>
              <w:top w:val="nil"/>
              <w:left w:val="nil"/>
              <w:bottom w:val="single" w:sz="8" w:space="0" w:color="auto"/>
              <w:right w:val="single" w:sz="4" w:space="0" w:color="auto"/>
            </w:tcBorders>
            <w:shd w:val="clear" w:color="000000" w:fill="DCE6F1"/>
            <w:vAlign w:val="bottom"/>
            <w:hideMark/>
          </w:tcPr>
          <w:p w14:paraId="2AC50A9D"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23</w:t>
            </w:r>
          </w:p>
        </w:tc>
        <w:tc>
          <w:tcPr>
            <w:tcW w:w="1134" w:type="dxa"/>
            <w:tcBorders>
              <w:top w:val="nil"/>
              <w:left w:val="nil"/>
              <w:bottom w:val="single" w:sz="8" w:space="0" w:color="auto"/>
              <w:right w:val="single" w:sz="4" w:space="0" w:color="auto"/>
            </w:tcBorders>
            <w:shd w:val="clear" w:color="000000" w:fill="DCE6F1"/>
            <w:vAlign w:val="bottom"/>
            <w:hideMark/>
          </w:tcPr>
          <w:p w14:paraId="643502B9"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23</w:t>
            </w:r>
          </w:p>
        </w:tc>
        <w:tc>
          <w:tcPr>
            <w:tcW w:w="851" w:type="dxa"/>
            <w:tcBorders>
              <w:top w:val="nil"/>
              <w:left w:val="nil"/>
              <w:bottom w:val="single" w:sz="8" w:space="0" w:color="auto"/>
              <w:right w:val="single" w:sz="4" w:space="0" w:color="auto"/>
            </w:tcBorders>
            <w:shd w:val="clear" w:color="000000" w:fill="DCE6F1"/>
            <w:vAlign w:val="bottom"/>
            <w:hideMark/>
          </w:tcPr>
          <w:p w14:paraId="60B65D4E"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90</w:t>
            </w:r>
          </w:p>
        </w:tc>
        <w:tc>
          <w:tcPr>
            <w:tcW w:w="567" w:type="dxa"/>
            <w:tcBorders>
              <w:top w:val="nil"/>
              <w:left w:val="nil"/>
              <w:bottom w:val="single" w:sz="8" w:space="0" w:color="auto"/>
              <w:right w:val="single" w:sz="4" w:space="0" w:color="auto"/>
            </w:tcBorders>
            <w:shd w:val="clear" w:color="000000" w:fill="DCE6F1"/>
            <w:vAlign w:val="bottom"/>
            <w:hideMark/>
          </w:tcPr>
          <w:p w14:paraId="4F265AF8"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693</w:t>
            </w:r>
          </w:p>
        </w:tc>
        <w:tc>
          <w:tcPr>
            <w:tcW w:w="425" w:type="dxa"/>
            <w:tcBorders>
              <w:top w:val="nil"/>
              <w:left w:val="nil"/>
              <w:bottom w:val="single" w:sz="8" w:space="0" w:color="auto"/>
              <w:right w:val="single" w:sz="4" w:space="0" w:color="auto"/>
            </w:tcBorders>
            <w:shd w:val="clear" w:color="000000" w:fill="DCE6F1"/>
            <w:vAlign w:val="bottom"/>
            <w:hideMark/>
          </w:tcPr>
          <w:p w14:paraId="0D7CA993"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782</w:t>
            </w:r>
          </w:p>
        </w:tc>
        <w:tc>
          <w:tcPr>
            <w:tcW w:w="567" w:type="dxa"/>
            <w:tcBorders>
              <w:top w:val="nil"/>
              <w:left w:val="nil"/>
              <w:bottom w:val="single" w:sz="8" w:space="0" w:color="auto"/>
              <w:right w:val="single" w:sz="4" w:space="0" w:color="auto"/>
            </w:tcBorders>
            <w:shd w:val="clear" w:color="000000" w:fill="DCE6F1"/>
            <w:vAlign w:val="bottom"/>
            <w:hideMark/>
          </w:tcPr>
          <w:p w14:paraId="028218D7"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782</w:t>
            </w:r>
          </w:p>
        </w:tc>
        <w:tc>
          <w:tcPr>
            <w:tcW w:w="567" w:type="dxa"/>
            <w:tcBorders>
              <w:top w:val="nil"/>
              <w:left w:val="nil"/>
              <w:bottom w:val="single" w:sz="8" w:space="0" w:color="auto"/>
              <w:right w:val="single" w:sz="4" w:space="0" w:color="auto"/>
            </w:tcBorders>
            <w:shd w:val="clear" w:color="000000" w:fill="DCE6F1"/>
            <w:vAlign w:val="bottom"/>
            <w:hideMark/>
          </w:tcPr>
          <w:p w14:paraId="53FF9891"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782</w:t>
            </w:r>
          </w:p>
        </w:tc>
        <w:tc>
          <w:tcPr>
            <w:tcW w:w="992" w:type="dxa"/>
            <w:tcBorders>
              <w:top w:val="nil"/>
              <w:left w:val="nil"/>
              <w:bottom w:val="single" w:sz="8" w:space="0" w:color="auto"/>
              <w:right w:val="single" w:sz="4" w:space="0" w:color="auto"/>
            </w:tcBorders>
            <w:shd w:val="clear" w:color="000000" w:fill="DCE6F1"/>
            <w:vAlign w:val="bottom"/>
            <w:hideMark/>
          </w:tcPr>
          <w:p w14:paraId="0F8CCFD1"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3039</w:t>
            </w:r>
          </w:p>
        </w:tc>
        <w:tc>
          <w:tcPr>
            <w:tcW w:w="2544" w:type="dxa"/>
            <w:tcBorders>
              <w:top w:val="nil"/>
              <w:left w:val="nil"/>
              <w:bottom w:val="single" w:sz="4" w:space="0" w:color="auto"/>
              <w:right w:val="single" w:sz="4" w:space="0" w:color="auto"/>
            </w:tcBorders>
            <w:shd w:val="clear" w:color="auto" w:fill="auto"/>
            <w:noWrap/>
            <w:hideMark/>
          </w:tcPr>
          <w:p w14:paraId="280D46F0"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207157" w:rsidRPr="006432BF" w14:paraId="201E4B44" w14:textId="77777777" w:rsidTr="00207157">
        <w:trPr>
          <w:trHeight w:val="330"/>
        </w:trPr>
        <w:tc>
          <w:tcPr>
            <w:tcW w:w="1560" w:type="dxa"/>
            <w:tcBorders>
              <w:top w:val="nil"/>
              <w:left w:val="nil"/>
              <w:bottom w:val="nil"/>
              <w:right w:val="nil"/>
            </w:tcBorders>
            <w:shd w:val="clear" w:color="auto" w:fill="auto"/>
            <w:hideMark/>
          </w:tcPr>
          <w:p w14:paraId="340F1F89"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p>
        </w:tc>
        <w:tc>
          <w:tcPr>
            <w:tcW w:w="1984" w:type="dxa"/>
            <w:tcBorders>
              <w:top w:val="nil"/>
              <w:left w:val="nil"/>
              <w:bottom w:val="nil"/>
              <w:right w:val="nil"/>
            </w:tcBorders>
            <w:shd w:val="clear" w:color="auto" w:fill="auto"/>
            <w:hideMark/>
          </w:tcPr>
          <w:p w14:paraId="433994F3" w14:textId="77777777" w:rsidR="009D2DCC" w:rsidRPr="006432BF" w:rsidRDefault="009D2DCC" w:rsidP="009D2DCC">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hideMark/>
          </w:tcPr>
          <w:p w14:paraId="13140160" w14:textId="77777777" w:rsidR="009D2DCC" w:rsidRPr="006432BF" w:rsidRDefault="009D2DCC" w:rsidP="009D2DCC">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vAlign w:val="bottom"/>
            <w:hideMark/>
          </w:tcPr>
          <w:p w14:paraId="01858437"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hideMark/>
          </w:tcPr>
          <w:p w14:paraId="7A2DD844"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hideMark/>
          </w:tcPr>
          <w:p w14:paraId="4BCEA1F0"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vAlign w:val="bottom"/>
            <w:hideMark/>
          </w:tcPr>
          <w:p w14:paraId="51275585"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bottom"/>
            <w:hideMark/>
          </w:tcPr>
          <w:p w14:paraId="6D08A748"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vAlign w:val="bottom"/>
            <w:hideMark/>
          </w:tcPr>
          <w:p w14:paraId="00065871"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bottom"/>
            <w:hideMark/>
          </w:tcPr>
          <w:p w14:paraId="0E7B8E17"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bottom"/>
            <w:hideMark/>
          </w:tcPr>
          <w:p w14:paraId="3506D42F"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hideMark/>
          </w:tcPr>
          <w:p w14:paraId="6206EFAC"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c>
          <w:tcPr>
            <w:tcW w:w="2544" w:type="dxa"/>
            <w:tcBorders>
              <w:top w:val="nil"/>
              <w:left w:val="nil"/>
              <w:bottom w:val="nil"/>
              <w:right w:val="nil"/>
            </w:tcBorders>
            <w:shd w:val="clear" w:color="auto" w:fill="auto"/>
            <w:noWrap/>
            <w:hideMark/>
          </w:tcPr>
          <w:p w14:paraId="3F2596FD" w14:textId="77777777" w:rsidR="009D2DCC" w:rsidRPr="006432BF" w:rsidRDefault="009D2DCC" w:rsidP="009D2DCC">
            <w:pPr>
              <w:spacing w:after="0" w:line="240" w:lineRule="auto"/>
              <w:jc w:val="center"/>
              <w:rPr>
                <w:rFonts w:ascii="Times New Roman" w:eastAsia="Times New Roman" w:hAnsi="Times New Roman" w:cs="Times New Roman"/>
                <w:sz w:val="20"/>
                <w:szCs w:val="20"/>
                <w:lang w:eastAsia="ru-RU"/>
              </w:rPr>
            </w:pPr>
          </w:p>
        </w:tc>
      </w:tr>
      <w:tr w:rsidR="00207157" w:rsidRPr="006432BF" w14:paraId="50EA7ABC" w14:textId="77777777" w:rsidTr="00207157">
        <w:trPr>
          <w:trHeight w:val="315"/>
        </w:trPr>
        <w:tc>
          <w:tcPr>
            <w:tcW w:w="3544" w:type="dxa"/>
            <w:gridSpan w:val="2"/>
            <w:tcBorders>
              <w:top w:val="single" w:sz="8" w:space="0" w:color="auto"/>
              <w:left w:val="single" w:sz="8" w:space="0" w:color="auto"/>
              <w:bottom w:val="single" w:sz="4" w:space="0" w:color="auto"/>
              <w:right w:val="single" w:sz="4" w:space="0" w:color="auto"/>
            </w:tcBorders>
            <w:shd w:val="clear" w:color="000000" w:fill="DCE6F1"/>
            <w:hideMark/>
          </w:tcPr>
          <w:p w14:paraId="453A43FF"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 xml:space="preserve">Внеурочная деятельность </w:t>
            </w:r>
          </w:p>
        </w:tc>
        <w:tc>
          <w:tcPr>
            <w:tcW w:w="1134" w:type="dxa"/>
            <w:tcBorders>
              <w:top w:val="single" w:sz="8" w:space="0" w:color="auto"/>
              <w:left w:val="nil"/>
              <w:bottom w:val="single" w:sz="4" w:space="0" w:color="auto"/>
              <w:right w:val="single" w:sz="4" w:space="0" w:color="auto"/>
            </w:tcBorders>
            <w:shd w:val="clear" w:color="000000" w:fill="DCE6F1"/>
            <w:vAlign w:val="center"/>
            <w:hideMark/>
          </w:tcPr>
          <w:p w14:paraId="674F74BC"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10</w:t>
            </w:r>
          </w:p>
        </w:tc>
        <w:tc>
          <w:tcPr>
            <w:tcW w:w="1276" w:type="dxa"/>
            <w:tcBorders>
              <w:top w:val="single" w:sz="8" w:space="0" w:color="auto"/>
              <w:left w:val="nil"/>
              <w:bottom w:val="single" w:sz="4" w:space="0" w:color="auto"/>
              <w:right w:val="single" w:sz="4" w:space="0" w:color="auto"/>
            </w:tcBorders>
            <w:shd w:val="clear" w:color="000000" w:fill="DCE6F1"/>
            <w:vAlign w:val="center"/>
            <w:hideMark/>
          </w:tcPr>
          <w:p w14:paraId="6E3E4E19"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10</w:t>
            </w:r>
          </w:p>
        </w:tc>
        <w:tc>
          <w:tcPr>
            <w:tcW w:w="1134" w:type="dxa"/>
            <w:tcBorders>
              <w:top w:val="single" w:sz="8" w:space="0" w:color="auto"/>
              <w:left w:val="nil"/>
              <w:bottom w:val="single" w:sz="4" w:space="0" w:color="auto"/>
              <w:right w:val="single" w:sz="4" w:space="0" w:color="auto"/>
            </w:tcBorders>
            <w:shd w:val="clear" w:color="000000" w:fill="DCE6F1"/>
            <w:vAlign w:val="center"/>
            <w:hideMark/>
          </w:tcPr>
          <w:p w14:paraId="6747144F"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10</w:t>
            </w:r>
          </w:p>
        </w:tc>
        <w:tc>
          <w:tcPr>
            <w:tcW w:w="1134" w:type="dxa"/>
            <w:tcBorders>
              <w:top w:val="single" w:sz="8" w:space="0" w:color="auto"/>
              <w:left w:val="nil"/>
              <w:bottom w:val="single" w:sz="4" w:space="0" w:color="auto"/>
              <w:right w:val="single" w:sz="4" w:space="0" w:color="auto"/>
            </w:tcBorders>
            <w:shd w:val="clear" w:color="000000" w:fill="DCE6F1"/>
            <w:vAlign w:val="center"/>
            <w:hideMark/>
          </w:tcPr>
          <w:p w14:paraId="2CE30506"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10</w:t>
            </w:r>
          </w:p>
        </w:tc>
        <w:tc>
          <w:tcPr>
            <w:tcW w:w="851" w:type="dxa"/>
            <w:tcBorders>
              <w:top w:val="single" w:sz="8" w:space="0" w:color="auto"/>
              <w:left w:val="nil"/>
              <w:bottom w:val="single" w:sz="4" w:space="0" w:color="auto"/>
              <w:right w:val="single" w:sz="4" w:space="0" w:color="auto"/>
            </w:tcBorders>
            <w:shd w:val="clear" w:color="000000" w:fill="DCE6F1"/>
            <w:vAlign w:val="center"/>
            <w:hideMark/>
          </w:tcPr>
          <w:p w14:paraId="1C44875B"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40</w:t>
            </w:r>
          </w:p>
        </w:tc>
        <w:tc>
          <w:tcPr>
            <w:tcW w:w="567" w:type="dxa"/>
            <w:tcBorders>
              <w:top w:val="single" w:sz="8" w:space="0" w:color="auto"/>
              <w:left w:val="nil"/>
              <w:bottom w:val="single" w:sz="4" w:space="0" w:color="auto"/>
              <w:right w:val="single" w:sz="4" w:space="0" w:color="auto"/>
            </w:tcBorders>
            <w:shd w:val="clear" w:color="000000" w:fill="DCE6F1"/>
            <w:vAlign w:val="center"/>
            <w:hideMark/>
          </w:tcPr>
          <w:p w14:paraId="0C096F2D"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330</w:t>
            </w:r>
          </w:p>
        </w:tc>
        <w:tc>
          <w:tcPr>
            <w:tcW w:w="425" w:type="dxa"/>
            <w:tcBorders>
              <w:top w:val="single" w:sz="8" w:space="0" w:color="auto"/>
              <w:left w:val="nil"/>
              <w:bottom w:val="single" w:sz="4" w:space="0" w:color="auto"/>
              <w:right w:val="single" w:sz="4" w:space="0" w:color="auto"/>
            </w:tcBorders>
            <w:shd w:val="clear" w:color="000000" w:fill="DCE6F1"/>
            <w:noWrap/>
            <w:vAlign w:val="center"/>
            <w:hideMark/>
          </w:tcPr>
          <w:p w14:paraId="60FABEE7"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340</w:t>
            </w:r>
          </w:p>
        </w:tc>
        <w:tc>
          <w:tcPr>
            <w:tcW w:w="567" w:type="dxa"/>
            <w:tcBorders>
              <w:top w:val="single" w:sz="8" w:space="0" w:color="auto"/>
              <w:left w:val="nil"/>
              <w:bottom w:val="single" w:sz="4" w:space="0" w:color="auto"/>
              <w:right w:val="single" w:sz="4" w:space="0" w:color="auto"/>
            </w:tcBorders>
            <w:shd w:val="clear" w:color="000000" w:fill="DCE6F1"/>
            <w:noWrap/>
            <w:vAlign w:val="center"/>
            <w:hideMark/>
          </w:tcPr>
          <w:p w14:paraId="0E7A8E8B"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340</w:t>
            </w:r>
          </w:p>
        </w:tc>
        <w:tc>
          <w:tcPr>
            <w:tcW w:w="567" w:type="dxa"/>
            <w:tcBorders>
              <w:top w:val="single" w:sz="8" w:space="0" w:color="auto"/>
              <w:left w:val="nil"/>
              <w:bottom w:val="single" w:sz="4" w:space="0" w:color="auto"/>
              <w:right w:val="single" w:sz="4" w:space="0" w:color="auto"/>
            </w:tcBorders>
            <w:shd w:val="clear" w:color="000000" w:fill="DCE6F1"/>
            <w:noWrap/>
            <w:vAlign w:val="center"/>
            <w:hideMark/>
          </w:tcPr>
          <w:p w14:paraId="0EBB302F"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340</w:t>
            </w:r>
          </w:p>
        </w:tc>
        <w:tc>
          <w:tcPr>
            <w:tcW w:w="992" w:type="dxa"/>
            <w:tcBorders>
              <w:top w:val="single" w:sz="8" w:space="0" w:color="auto"/>
              <w:left w:val="nil"/>
              <w:bottom w:val="single" w:sz="4" w:space="0" w:color="auto"/>
              <w:right w:val="single" w:sz="4" w:space="0" w:color="auto"/>
            </w:tcBorders>
            <w:shd w:val="clear" w:color="000000" w:fill="DCE6F1"/>
            <w:noWrap/>
            <w:vAlign w:val="center"/>
            <w:hideMark/>
          </w:tcPr>
          <w:p w14:paraId="3E342BB4" w14:textId="77777777" w:rsidR="009D2DCC" w:rsidRPr="006432BF" w:rsidRDefault="009D2DCC" w:rsidP="009D2DCC">
            <w:pPr>
              <w:spacing w:after="0" w:line="240" w:lineRule="auto"/>
              <w:jc w:val="center"/>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1350</w:t>
            </w:r>
          </w:p>
        </w:tc>
        <w:tc>
          <w:tcPr>
            <w:tcW w:w="2544" w:type="dxa"/>
            <w:tcBorders>
              <w:top w:val="single" w:sz="8" w:space="0" w:color="auto"/>
              <w:left w:val="nil"/>
              <w:bottom w:val="single" w:sz="4" w:space="0" w:color="auto"/>
              <w:right w:val="single" w:sz="8" w:space="0" w:color="auto"/>
            </w:tcBorders>
            <w:shd w:val="clear" w:color="auto" w:fill="auto"/>
            <w:noWrap/>
            <w:vAlign w:val="center"/>
            <w:hideMark/>
          </w:tcPr>
          <w:p w14:paraId="727D6DCE" w14:textId="77777777" w:rsidR="009D2DCC" w:rsidRPr="006432BF" w:rsidRDefault="009D2DCC" w:rsidP="009D2DCC">
            <w:pPr>
              <w:spacing w:after="0" w:line="240" w:lineRule="auto"/>
              <w:jc w:val="right"/>
              <w:rPr>
                <w:rFonts w:ascii="Times New Roman" w:eastAsia="Times New Roman" w:hAnsi="Times New Roman" w:cs="Times New Roman"/>
                <w:b/>
                <w:bCs/>
                <w:i/>
                <w:iCs/>
                <w:color w:val="000000"/>
                <w:sz w:val="20"/>
                <w:szCs w:val="20"/>
                <w:lang w:eastAsia="ru-RU"/>
              </w:rPr>
            </w:pPr>
            <w:r w:rsidRPr="006432BF">
              <w:rPr>
                <w:rFonts w:ascii="Times New Roman" w:eastAsia="Times New Roman" w:hAnsi="Times New Roman" w:cs="Times New Roman"/>
                <w:b/>
                <w:bCs/>
                <w:i/>
                <w:iCs/>
                <w:color w:val="000000"/>
                <w:sz w:val="20"/>
                <w:szCs w:val="20"/>
                <w:lang w:eastAsia="ru-RU"/>
              </w:rPr>
              <w:t> </w:t>
            </w:r>
          </w:p>
        </w:tc>
      </w:tr>
      <w:tr w:rsidR="00207157" w:rsidRPr="006432BF" w14:paraId="266A2254" w14:textId="77777777" w:rsidTr="00207157">
        <w:trPr>
          <w:trHeight w:val="300"/>
        </w:trPr>
        <w:tc>
          <w:tcPr>
            <w:tcW w:w="3544"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4E7364B9"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"Разговоры о важном"</w:t>
            </w:r>
          </w:p>
        </w:tc>
        <w:tc>
          <w:tcPr>
            <w:tcW w:w="1134" w:type="dxa"/>
            <w:tcBorders>
              <w:top w:val="nil"/>
              <w:left w:val="nil"/>
              <w:bottom w:val="single" w:sz="4" w:space="0" w:color="auto"/>
              <w:right w:val="single" w:sz="4" w:space="0" w:color="auto"/>
            </w:tcBorders>
            <w:shd w:val="clear" w:color="000000" w:fill="EBF1DE"/>
            <w:vAlign w:val="center"/>
            <w:hideMark/>
          </w:tcPr>
          <w:p w14:paraId="3BEBF2A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65C914F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E36EE5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4C62AE4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00C429C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00830D7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vAlign w:val="center"/>
            <w:hideMark/>
          </w:tcPr>
          <w:p w14:paraId="3EA91A4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7860E42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381E523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7E43CBF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noWrap/>
            <w:vAlign w:val="center"/>
            <w:hideMark/>
          </w:tcPr>
          <w:p w14:paraId="09F56681" w14:textId="77777777" w:rsidR="009D2DCC" w:rsidRPr="006432BF" w:rsidRDefault="009D2DCC" w:rsidP="009D2DCC">
            <w:pPr>
              <w:spacing w:after="0" w:line="240" w:lineRule="auto"/>
              <w:jc w:val="center"/>
              <w:rPr>
                <w:rFonts w:ascii="Times New Roman" w:eastAsia="Times New Roman" w:hAnsi="Times New Roman" w:cs="Times New Roman"/>
                <w:b/>
                <w:bCs/>
                <w:color w:val="000000"/>
                <w:sz w:val="20"/>
                <w:szCs w:val="20"/>
                <w:lang w:eastAsia="ru-RU"/>
              </w:rPr>
            </w:pPr>
            <w:r w:rsidRPr="006432BF">
              <w:rPr>
                <w:rFonts w:ascii="Times New Roman" w:eastAsia="Times New Roman" w:hAnsi="Times New Roman" w:cs="Times New Roman"/>
                <w:b/>
                <w:bCs/>
                <w:color w:val="000000"/>
                <w:sz w:val="20"/>
                <w:szCs w:val="20"/>
                <w:lang w:eastAsia="ru-RU"/>
              </w:rPr>
              <w:t> </w:t>
            </w:r>
          </w:p>
        </w:tc>
      </w:tr>
      <w:tr w:rsidR="00207157" w:rsidRPr="006432BF" w14:paraId="5B918A3A" w14:textId="77777777" w:rsidTr="00207157">
        <w:trPr>
          <w:trHeight w:val="300"/>
        </w:trPr>
        <w:tc>
          <w:tcPr>
            <w:tcW w:w="3544"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50B3C496"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Основы логики и алгоритмики</w:t>
            </w:r>
          </w:p>
        </w:tc>
        <w:tc>
          <w:tcPr>
            <w:tcW w:w="1134" w:type="dxa"/>
            <w:tcBorders>
              <w:top w:val="nil"/>
              <w:left w:val="nil"/>
              <w:bottom w:val="single" w:sz="4" w:space="0" w:color="auto"/>
              <w:right w:val="single" w:sz="4" w:space="0" w:color="auto"/>
            </w:tcBorders>
            <w:shd w:val="clear" w:color="000000" w:fill="EBF1DE"/>
            <w:vAlign w:val="center"/>
            <w:hideMark/>
          </w:tcPr>
          <w:p w14:paraId="1B8980B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051AC3B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ED427C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5C06589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7A80FF9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41DAAEF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vAlign w:val="center"/>
            <w:hideMark/>
          </w:tcPr>
          <w:p w14:paraId="7D77ACB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732A115E"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2FE92D2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1F76CBB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noWrap/>
            <w:vAlign w:val="center"/>
            <w:hideMark/>
          </w:tcPr>
          <w:p w14:paraId="2B7250C6"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Проект</w:t>
            </w:r>
          </w:p>
        </w:tc>
      </w:tr>
      <w:tr w:rsidR="00207157" w:rsidRPr="006432BF" w14:paraId="439CCBD3" w14:textId="77777777" w:rsidTr="00207157">
        <w:trPr>
          <w:trHeight w:val="420"/>
        </w:trPr>
        <w:tc>
          <w:tcPr>
            <w:tcW w:w="3544"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7970CC27"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Профориетационные занятия (I-классы)</w:t>
            </w:r>
          </w:p>
        </w:tc>
        <w:tc>
          <w:tcPr>
            <w:tcW w:w="1134" w:type="dxa"/>
            <w:tcBorders>
              <w:top w:val="nil"/>
              <w:left w:val="nil"/>
              <w:bottom w:val="single" w:sz="4" w:space="0" w:color="auto"/>
              <w:right w:val="single" w:sz="4" w:space="0" w:color="auto"/>
            </w:tcBorders>
            <w:shd w:val="clear" w:color="000000" w:fill="EBF1DE"/>
            <w:vAlign w:val="center"/>
            <w:hideMark/>
          </w:tcPr>
          <w:p w14:paraId="7754E26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0E7DD14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0BD328A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3ECB528E"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192ADAC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1C1862F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vAlign w:val="center"/>
            <w:hideMark/>
          </w:tcPr>
          <w:p w14:paraId="6E9A0AB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269A6FB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0DBC99E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1769AF6E"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noWrap/>
            <w:vAlign w:val="center"/>
            <w:hideMark/>
          </w:tcPr>
          <w:p w14:paraId="4C7BC762"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Творческая работа</w:t>
            </w:r>
          </w:p>
        </w:tc>
      </w:tr>
      <w:tr w:rsidR="00207157" w:rsidRPr="006432BF" w14:paraId="14BDD1FF" w14:textId="77777777" w:rsidTr="00207157">
        <w:trPr>
          <w:trHeight w:val="465"/>
        </w:trPr>
        <w:tc>
          <w:tcPr>
            <w:tcW w:w="3544"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71443398"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Историческое просвещение: "Краеведение"</w:t>
            </w:r>
          </w:p>
        </w:tc>
        <w:tc>
          <w:tcPr>
            <w:tcW w:w="1134" w:type="dxa"/>
            <w:tcBorders>
              <w:top w:val="nil"/>
              <w:left w:val="nil"/>
              <w:bottom w:val="single" w:sz="4" w:space="0" w:color="auto"/>
              <w:right w:val="single" w:sz="4" w:space="0" w:color="auto"/>
            </w:tcBorders>
            <w:shd w:val="clear" w:color="000000" w:fill="EBF1DE"/>
            <w:vAlign w:val="center"/>
            <w:hideMark/>
          </w:tcPr>
          <w:p w14:paraId="607C352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1810A2A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513C364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0DFA632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59BAE5E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72137A4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vAlign w:val="center"/>
            <w:hideMark/>
          </w:tcPr>
          <w:p w14:paraId="7046028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48DCCDA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59C9CE2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2DF6127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noWrap/>
            <w:vAlign w:val="center"/>
            <w:hideMark/>
          </w:tcPr>
          <w:p w14:paraId="542E714F"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Творческая работа</w:t>
            </w:r>
          </w:p>
        </w:tc>
      </w:tr>
      <w:tr w:rsidR="00207157" w:rsidRPr="006432BF" w14:paraId="40504E38" w14:textId="77777777" w:rsidTr="00207157">
        <w:trPr>
          <w:trHeight w:val="300"/>
        </w:trPr>
        <w:tc>
          <w:tcPr>
            <w:tcW w:w="3544"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512DE57F"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xml:space="preserve">Моя художественная практика </w:t>
            </w:r>
          </w:p>
        </w:tc>
        <w:tc>
          <w:tcPr>
            <w:tcW w:w="1134" w:type="dxa"/>
            <w:tcBorders>
              <w:top w:val="nil"/>
              <w:left w:val="nil"/>
              <w:bottom w:val="single" w:sz="4" w:space="0" w:color="auto"/>
              <w:right w:val="single" w:sz="4" w:space="0" w:color="auto"/>
            </w:tcBorders>
            <w:shd w:val="clear" w:color="000000" w:fill="EBF1DE"/>
            <w:vAlign w:val="center"/>
            <w:hideMark/>
          </w:tcPr>
          <w:p w14:paraId="68CA2C6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2F1546A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5E443E1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7B0F1F3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0E2D94E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05B5B7E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vAlign w:val="center"/>
            <w:hideMark/>
          </w:tcPr>
          <w:p w14:paraId="275C36C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17ADB2A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7DAA918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139D7CA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vAlign w:val="center"/>
            <w:hideMark/>
          </w:tcPr>
          <w:p w14:paraId="1BC3C459"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Проект</w:t>
            </w:r>
          </w:p>
        </w:tc>
      </w:tr>
      <w:tr w:rsidR="00207157" w:rsidRPr="006432BF" w14:paraId="54B3DD0B" w14:textId="77777777" w:rsidTr="00207157">
        <w:trPr>
          <w:trHeight w:val="300"/>
        </w:trPr>
        <w:tc>
          <w:tcPr>
            <w:tcW w:w="3544"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63D5838C"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Добрые дела-моего класса</w:t>
            </w:r>
          </w:p>
        </w:tc>
        <w:tc>
          <w:tcPr>
            <w:tcW w:w="1134" w:type="dxa"/>
            <w:tcBorders>
              <w:top w:val="nil"/>
              <w:left w:val="nil"/>
              <w:bottom w:val="single" w:sz="4" w:space="0" w:color="auto"/>
              <w:right w:val="single" w:sz="4" w:space="0" w:color="auto"/>
            </w:tcBorders>
            <w:shd w:val="clear" w:color="000000" w:fill="EBF1DE"/>
            <w:vAlign w:val="center"/>
            <w:hideMark/>
          </w:tcPr>
          <w:p w14:paraId="11247D7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3FEDC50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FAD4B8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56366E2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012CA34A"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28810E8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vAlign w:val="center"/>
            <w:hideMark/>
          </w:tcPr>
          <w:p w14:paraId="7A17E15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012C625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1EC6825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40834DC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vAlign w:val="center"/>
            <w:hideMark/>
          </w:tcPr>
          <w:p w14:paraId="084B882D"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Проект</w:t>
            </w:r>
          </w:p>
        </w:tc>
      </w:tr>
      <w:tr w:rsidR="00207157" w:rsidRPr="006432BF" w14:paraId="6715140E" w14:textId="77777777" w:rsidTr="00207157">
        <w:trPr>
          <w:trHeight w:val="480"/>
        </w:trPr>
        <w:tc>
          <w:tcPr>
            <w:tcW w:w="3544"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1333DFC4"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Проектноисследовательская деятельность</w:t>
            </w:r>
          </w:p>
        </w:tc>
        <w:tc>
          <w:tcPr>
            <w:tcW w:w="1134" w:type="dxa"/>
            <w:tcBorders>
              <w:top w:val="nil"/>
              <w:left w:val="nil"/>
              <w:bottom w:val="single" w:sz="4" w:space="0" w:color="auto"/>
              <w:right w:val="single" w:sz="4" w:space="0" w:color="auto"/>
            </w:tcBorders>
            <w:shd w:val="clear" w:color="000000" w:fill="EBF1DE"/>
            <w:vAlign w:val="center"/>
            <w:hideMark/>
          </w:tcPr>
          <w:p w14:paraId="481C23D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7A97CD7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2CB135D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256ACE7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0D7FC43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7998083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vAlign w:val="center"/>
            <w:hideMark/>
          </w:tcPr>
          <w:p w14:paraId="587F03D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1BC2FFE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22DF647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6F1DB0C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vAlign w:val="center"/>
            <w:hideMark/>
          </w:tcPr>
          <w:p w14:paraId="61146936"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Проект</w:t>
            </w:r>
          </w:p>
        </w:tc>
      </w:tr>
      <w:tr w:rsidR="00207157" w:rsidRPr="006432BF" w14:paraId="0FE7B6A4" w14:textId="77777777" w:rsidTr="00207157">
        <w:trPr>
          <w:trHeight w:val="300"/>
        </w:trPr>
        <w:tc>
          <w:tcPr>
            <w:tcW w:w="3544"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2EAF5C51"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xml:space="preserve">Финансовая грамотность </w:t>
            </w:r>
          </w:p>
        </w:tc>
        <w:tc>
          <w:tcPr>
            <w:tcW w:w="1134" w:type="dxa"/>
            <w:tcBorders>
              <w:top w:val="nil"/>
              <w:left w:val="nil"/>
              <w:bottom w:val="single" w:sz="4" w:space="0" w:color="auto"/>
              <w:right w:val="single" w:sz="4" w:space="0" w:color="auto"/>
            </w:tcBorders>
            <w:shd w:val="clear" w:color="000000" w:fill="EBF1DE"/>
            <w:vAlign w:val="center"/>
            <w:hideMark/>
          </w:tcPr>
          <w:p w14:paraId="1875533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68070D6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7199CB6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341D4E51"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635244E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6629423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single" w:sz="4" w:space="0" w:color="auto"/>
              <w:right w:val="single" w:sz="4" w:space="0" w:color="auto"/>
            </w:tcBorders>
            <w:shd w:val="clear" w:color="auto" w:fill="auto"/>
            <w:vAlign w:val="center"/>
            <w:hideMark/>
          </w:tcPr>
          <w:p w14:paraId="57DDB642"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6FA5D4F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single" w:sz="4" w:space="0" w:color="auto"/>
              <w:right w:val="single" w:sz="4" w:space="0" w:color="auto"/>
            </w:tcBorders>
            <w:shd w:val="clear" w:color="auto" w:fill="auto"/>
            <w:vAlign w:val="center"/>
            <w:hideMark/>
          </w:tcPr>
          <w:p w14:paraId="47E91E5E"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553ECCF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single" w:sz="4" w:space="0" w:color="auto"/>
              <w:right w:val="single" w:sz="8" w:space="0" w:color="auto"/>
            </w:tcBorders>
            <w:shd w:val="clear" w:color="auto" w:fill="auto"/>
            <w:vAlign w:val="center"/>
            <w:hideMark/>
          </w:tcPr>
          <w:p w14:paraId="654B2C19"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Проект</w:t>
            </w:r>
          </w:p>
        </w:tc>
      </w:tr>
      <w:tr w:rsidR="00207157" w:rsidRPr="006432BF" w14:paraId="64145096" w14:textId="77777777" w:rsidTr="00207157">
        <w:trPr>
          <w:trHeight w:val="300"/>
        </w:trPr>
        <w:tc>
          <w:tcPr>
            <w:tcW w:w="3544"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47567936"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xml:space="preserve">Экологическое просвещение </w:t>
            </w:r>
          </w:p>
        </w:tc>
        <w:tc>
          <w:tcPr>
            <w:tcW w:w="1134" w:type="dxa"/>
            <w:tcBorders>
              <w:top w:val="nil"/>
              <w:left w:val="nil"/>
              <w:bottom w:val="nil"/>
              <w:right w:val="single" w:sz="4" w:space="0" w:color="auto"/>
            </w:tcBorders>
            <w:shd w:val="clear" w:color="000000" w:fill="EBF1DE"/>
            <w:vAlign w:val="center"/>
            <w:hideMark/>
          </w:tcPr>
          <w:p w14:paraId="5B74D8F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nil"/>
              <w:left w:val="nil"/>
              <w:bottom w:val="nil"/>
              <w:right w:val="single" w:sz="4" w:space="0" w:color="auto"/>
            </w:tcBorders>
            <w:shd w:val="clear" w:color="auto" w:fill="auto"/>
            <w:vAlign w:val="center"/>
            <w:hideMark/>
          </w:tcPr>
          <w:p w14:paraId="2CB47F75"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nil"/>
              <w:right w:val="single" w:sz="4" w:space="0" w:color="auto"/>
            </w:tcBorders>
            <w:shd w:val="clear" w:color="auto" w:fill="auto"/>
            <w:vAlign w:val="center"/>
            <w:hideMark/>
          </w:tcPr>
          <w:p w14:paraId="238A6B6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nil"/>
              <w:left w:val="nil"/>
              <w:bottom w:val="nil"/>
              <w:right w:val="single" w:sz="4" w:space="0" w:color="auto"/>
            </w:tcBorders>
            <w:shd w:val="clear" w:color="auto" w:fill="auto"/>
            <w:vAlign w:val="center"/>
            <w:hideMark/>
          </w:tcPr>
          <w:p w14:paraId="1047BF64"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nil"/>
              <w:left w:val="nil"/>
              <w:bottom w:val="nil"/>
              <w:right w:val="single" w:sz="4" w:space="0" w:color="auto"/>
            </w:tcBorders>
            <w:shd w:val="clear" w:color="auto" w:fill="auto"/>
            <w:vAlign w:val="center"/>
            <w:hideMark/>
          </w:tcPr>
          <w:p w14:paraId="2B8618CD"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nil"/>
              <w:left w:val="nil"/>
              <w:bottom w:val="nil"/>
              <w:right w:val="single" w:sz="4" w:space="0" w:color="auto"/>
            </w:tcBorders>
            <w:shd w:val="clear" w:color="auto" w:fill="auto"/>
            <w:vAlign w:val="center"/>
            <w:hideMark/>
          </w:tcPr>
          <w:p w14:paraId="5272302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nil"/>
              <w:left w:val="nil"/>
              <w:bottom w:val="nil"/>
              <w:right w:val="single" w:sz="4" w:space="0" w:color="auto"/>
            </w:tcBorders>
            <w:shd w:val="clear" w:color="auto" w:fill="auto"/>
            <w:vAlign w:val="center"/>
            <w:hideMark/>
          </w:tcPr>
          <w:p w14:paraId="01AE7DE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nil"/>
              <w:right w:val="single" w:sz="4" w:space="0" w:color="auto"/>
            </w:tcBorders>
            <w:shd w:val="clear" w:color="auto" w:fill="auto"/>
            <w:vAlign w:val="center"/>
            <w:hideMark/>
          </w:tcPr>
          <w:p w14:paraId="1E1F99D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nil"/>
              <w:left w:val="nil"/>
              <w:bottom w:val="nil"/>
              <w:right w:val="single" w:sz="4" w:space="0" w:color="auto"/>
            </w:tcBorders>
            <w:shd w:val="clear" w:color="auto" w:fill="auto"/>
            <w:vAlign w:val="center"/>
            <w:hideMark/>
          </w:tcPr>
          <w:p w14:paraId="3D5DD866"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nil"/>
              <w:left w:val="nil"/>
              <w:bottom w:val="nil"/>
              <w:right w:val="single" w:sz="4" w:space="0" w:color="auto"/>
            </w:tcBorders>
            <w:shd w:val="clear" w:color="auto" w:fill="auto"/>
            <w:vAlign w:val="center"/>
            <w:hideMark/>
          </w:tcPr>
          <w:p w14:paraId="5443A53C"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nil"/>
              <w:left w:val="nil"/>
              <w:bottom w:val="nil"/>
              <w:right w:val="single" w:sz="8" w:space="0" w:color="auto"/>
            </w:tcBorders>
            <w:shd w:val="clear" w:color="auto" w:fill="auto"/>
            <w:vAlign w:val="center"/>
            <w:hideMark/>
          </w:tcPr>
          <w:p w14:paraId="4226C304"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 </w:t>
            </w:r>
          </w:p>
        </w:tc>
      </w:tr>
      <w:tr w:rsidR="00207157" w:rsidRPr="006432BF" w14:paraId="62FB902C" w14:textId="77777777" w:rsidTr="00207157">
        <w:trPr>
          <w:trHeight w:val="300"/>
        </w:trPr>
        <w:tc>
          <w:tcPr>
            <w:tcW w:w="3544" w:type="dxa"/>
            <w:gridSpan w:val="2"/>
            <w:tcBorders>
              <w:top w:val="single" w:sz="4" w:space="0" w:color="auto"/>
              <w:left w:val="single" w:sz="8" w:space="0" w:color="auto"/>
              <w:bottom w:val="single" w:sz="8" w:space="0" w:color="auto"/>
              <w:right w:val="single" w:sz="4" w:space="0" w:color="000000"/>
            </w:tcBorders>
            <w:shd w:val="clear" w:color="000000" w:fill="EBF1DE"/>
            <w:noWrap/>
            <w:vAlign w:val="bottom"/>
            <w:hideMark/>
          </w:tcPr>
          <w:p w14:paraId="7A64660D"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Проект "Россия страна возможностей"</w:t>
            </w:r>
          </w:p>
        </w:tc>
        <w:tc>
          <w:tcPr>
            <w:tcW w:w="1134" w:type="dxa"/>
            <w:tcBorders>
              <w:top w:val="single" w:sz="4" w:space="0" w:color="auto"/>
              <w:left w:val="nil"/>
              <w:bottom w:val="single" w:sz="8" w:space="0" w:color="auto"/>
              <w:right w:val="single" w:sz="4" w:space="0" w:color="auto"/>
            </w:tcBorders>
            <w:shd w:val="clear" w:color="000000" w:fill="EBF1DE"/>
            <w:vAlign w:val="center"/>
            <w:hideMark/>
          </w:tcPr>
          <w:p w14:paraId="78ABFF9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7978982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14:paraId="2272ADDF"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14:paraId="24850E6B"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14:paraId="1F86E083"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4</w:t>
            </w:r>
          </w:p>
        </w:tc>
        <w:tc>
          <w:tcPr>
            <w:tcW w:w="567" w:type="dxa"/>
            <w:tcBorders>
              <w:top w:val="single" w:sz="4" w:space="0" w:color="auto"/>
              <w:left w:val="nil"/>
              <w:bottom w:val="single" w:sz="8" w:space="0" w:color="auto"/>
              <w:right w:val="single" w:sz="4" w:space="0" w:color="auto"/>
            </w:tcBorders>
            <w:shd w:val="clear" w:color="auto" w:fill="auto"/>
            <w:vAlign w:val="center"/>
            <w:hideMark/>
          </w:tcPr>
          <w:p w14:paraId="145FB990"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33</w:t>
            </w:r>
          </w:p>
        </w:tc>
        <w:tc>
          <w:tcPr>
            <w:tcW w:w="425" w:type="dxa"/>
            <w:tcBorders>
              <w:top w:val="single" w:sz="4" w:space="0" w:color="auto"/>
              <w:left w:val="nil"/>
              <w:bottom w:val="single" w:sz="8" w:space="0" w:color="auto"/>
              <w:right w:val="single" w:sz="4" w:space="0" w:color="auto"/>
            </w:tcBorders>
            <w:shd w:val="clear" w:color="auto" w:fill="auto"/>
            <w:vAlign w:val="center"/>
            <w:hideMark/>
          </w:tcPr>
          <w:p w14:paraId="375E9717"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single" w:sz="4" w:space="0" w:color="auto"/>
              <w:left w:val="nil"/>
              <w:bottom w:val="single" w:sz="8" w:space="0" w:color="auto"/>
              <w:right w:val="single" w:sz="4" w:space="0" w:color="auto"/>
            </w:tcBorders>
            <w:shd w:val="clear" w:color="auto" w:fill="auto"/>
            <w:vAlign w:val="center"/>
            <w:hideMark/>
          </w:tcPr>
          <w:p w14:paraId="42D715A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567" w:type="dxa"/>
            <w:tcBorders>
              <w:top w:val="single" w:sz="4" w:space="0" w:color="auto"/>
              <w:left w:val="nil"/>
              <w:bottom w:val="single" w:sz="8" w:space="0" w:color="auto"/>
              <w:right w:val="single" w:sz="4" w:space="0" w:color="auto"/>
            </w:tcBorders>
            <w:shd w:val="clear" w:color="auto" w:fill="auto"/>
            <w:vAlign w:val="center"/>
            <w:hideMark/>
          </w:tcPr>
          <w:p w14:paraId="5066D919"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34</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14A372B8" w14:textId="77777777" w:rsidR="009D2DCC" w:rsidRPr="006432BF" w:rsidRDefault="009D2DCC" w:rsidP="009D2DCC">
            <w:pPr>
              <w:spacing w:after="0" w:line="240" w:lineRule="auto"/>
              <w:jc w:val="center"/>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135</w:t>
            </w:r>
          </w:p>
        </w:tc>
        <w:tc>
          <w:tcPr>
            <w:tcW w:w="2544" w:type="dxa"/>
            <w:tcBorders>
              <w:top w:val="single" w:sz="4" w:space="0" w:color="auto"/>
              <w:left w:val="nil"/>
              <w:bottom w:val="single" w:sz="8" w:space="0" w:color="auto"/>
              <w:right w:val="single" w:sz="8" w:space="0" w:color="auto"/>
            </w:tcBorders>
            <w:shd w:val="clear" w:color="auto" w:fill="auto"/>
            <w:noWrap/>
            <w:vAlign w:val="center"/>
            <w:hideMark/>
          </w:tcPr>
          <w:p w14:paraId="5D74C021" w14:textId="77777777" w:rsidR="009D2DCC" w:rsidRPr="006432BF" w:rsidRDefault="009D2DCC" w:rsidP="009D2DCC">
            <w:pPr>
              <w:spacing w:after="0" w:line="240" w:lineRule="auto"/>
              <w:rPr>
                <w:rFonts w:ascii="Times New Roman" w:eastAsia="Times New Roman" w:hAnsi="Times New Roman" w:cs="Times New Roman"/>
                <w:color w:val="000000"/>
                <w:sz w:val="20"/>
                <w:szCs w:val="20"/>
                <w:lang w:eastAsia="ru-RU"/>
              </w:rPr>
            </w:pPr>
            <w:r w:rsidRPr="006432BF">
              <w:rPr>
                <w:rFonts w:ascii="Times New Roman" w:eastAsia="Times New Roman" w:hAnsi="Times New Roman" w:cs="Times New Roman"/>
                <w:color w:val="000000"/>
                <w:sz w:val="20"/>
                <w:szCs w:val="20"/>
                <w:lang w:eastAsia="ru-RU"/>
              </w:rPr>
              <w:t>Творческая работа</w:t>
            </w:r>
          </w:p>
        </w:tc>
      </w:tr>
    </w:tbl>
    <w:p w14:paraId="6293401F" w14:textId="77777777" w:rsidR="006432BF" w:rsidRDefault="006432BF" w:rsidP="00E36D60">
      <w:pPr>
        <w:jc w:val="both"/>
        <w:rPr>
          <w:rFonts w:ascii="Times New Roman" w:hAnsi="Times New Roman" w:cs="Times New Roman"/>
          <w:sz w:val="24"/>
          <w:szCs w:val="24"/>
        </w:rPr>
        <w:sectPr w:rsidR="006432BF" w:rsidSect="006432BF">
          <w:pgSz w:w="16838" w:h="11906" w:orient="landscape"/>
          <w:pgMar w:top="1701" w:right="1134" w:bottom="850" w:left="1134" w:header="708" w:footer="708" w:gutter="0"/>
          <w:cols w:space="708"/>
          <w:docGrid w:linePitch="360"/>
        </w:sectPr>
      </w:pPr>
    </w:p>
    <w:tbl>
      <w:tblPr>
        <w:tblW w:w="16160" w:type="dxa"/>
        <w:tblInd w:w="-709" w:type="dxa"/>
        <w:tblLayout w:type="fixed"/>
        <w:tblLook w:val="04A0" w:firstRow="1" w:lastRow="0" w:firstColumn="1" w:lastColumn="0" w:noHBand="0" w:noVBand="1"/>
      </w:tblPr>
      <w:tblGrid>
        <w:gridCol w:w="1843"/>
        <w:gridCol w:w="2552"/>
        <w:gridCol w:w="1276"/>
        <w:gridCol w:w="1275"/>
        <w:gridCol w:w="1276"/>
        <w:gridCol w:w="1134"/>
        <w:gridCol w:w="992"/>
        <w:gridCol w:w="709"/>
        <w:gridCol w:w="709"/>
        <w:gridCol w:w="850"/>
        <w:gridCol w:w="851"/>
        <w:gridCol w:w="566"/>
        <w:gridCol w:w="284"/>
        <w:gridCol w:w="1843"/>
      </w:tblGrid>
      <w:tr w:rsidR="003B4FAA" w:rsidRPr="003B4FAA" w14:paraId="3AA104CD" w14:textId="77777777" w:rsidTr="003B4FAA">
        <w:trPr>
          <w:gridAfter w:val="2"/>
          <w:wAfter w:w="2127" w:type="dxa"/>
          <w:trHeight w:val="315"/>
        </w:trPr>
        <w:tc>
          <w:tcPr>
            <w:tcW w:w="14033" w:type="dxa"/>
            <w:gridSpan w:val="12"/>
            <w:tcBorders>
              <w:top w:val="nil"/>
              <w:left w:val="nil"/>
              <w:bottom w:val="nil"/>
              <w:right w:val="nil"/>
            </w:tcBorders>
            <w:shd w:val="clear" w:color="auto" w:fill="auto"/>
            <w:noWrap/>
            <w:vAlign w:val="bottom"/>
            <w:hideMark/>
          </w:tcPr>
          <w:p w14:paraId="6845036B" w14:textId="1F77BFA9" w:rsidR="003B4FAA" w:rsidRPr="003B4FAA" w:rsidRDefault="003B4FAA" w:rsidP="003B4FAA">
            <w:pPr>
              <w:rPr>
                <w:rFonts w:ascii="Times New Roman" w:hAnsi="Times New Roman" w:cs="Times New Roman"/>
                <w:b/>
                <w:bCs/>
                <w:sz w:val="24"/>
                <w:szCs w:val="24"/>
              </w:rPr>
            </w:pPr>
          </w:p>
        </w:tc>
      </w:tr>
      <w:tr w:rsidR="003B4FAA" w:rsidRPr="003B4FAA" w14:paraId="54133297" w14:textId="77777777" w:rsidTr="003B4FAA">
        <w:trPr>
          <w:gridAfter w:val="2"/>
          <w:wAfter w:w="2127" w:type="dxa"/>
          <w:trHeight w:val="390"/>
        </w:trPr>
        <w:tc>
          <w:tcPr>
            <w:tcW w:w="14033" w:type="dxa"/>
            <w:gridSpan w:val="12"/>
            <w:tcBorders>
              <w:top w:val="nil"/>
              <w:left w:val="nil"/>
              <w:bottom w:val="nil"/>
              <w:right w:val="nil"/>
            </w:tcBorders>
            <w:shd w:val="clear" w:color="auto" w:fill="auto"/>
            <w:noWrap/>
            <w:vAlign w:val="bottom"/>
            <w:hideMark/>
          </w:tcPr>
          <w:p w14:paraId="4E41F9A6" w14:textId="2E65B3AB" w:rsidR="003B4FAA" w:rsidRPr="003B4FAA" w:rsidRDefault="003B4FAA" w:rsidP="003B4FAA">
            <w:pPr>
              <w:rPr>
                <w:rFonts w:ascii="Times New Roman" w:hAnsi="Times New Roman" w:cs="Times New Roman"/>
                <w:b/>
                <w:bCs/>
                <w:sz w:val="24"/>
                <w:szCs w:val="24"/>
              </w:rPr>
            </w:pPr>
          </w:p>
        </w:tc>
      </w:tr>
      <w:tr w:rsidR="003B4FAA" w:rsidRPr="003B4FAA" w14:paraId="2AF75070" w14:textId="77777777" w:rsidTr="003B4FAA">
        <w:trPr>
          <w:trHeight w:val="315"/>
        </w:trPr>
        <w:tc>
          <w:tcPr>
            <w:tcW w:w="1843" w:type="dxa"/>
            <w:tcBorders>
              <w:top w:val="nil"/>
              <w:left w:val="nil"/>
              <w:bottom w:val="nil"/>
              <w:right w:val="nil"/>
            </w:tcBorders>
            <w:shd w:val="clear" w:color="auto" w:fill="auto"/>
            <w:noWrap/>
            <w:vAlign w:val="bottom"/>
            <w:hideMark/>
          </w:tcPr>
          <w:p w14:paraId="710AFB96" w14:textId="77777777" w:rsidR="003B4FAA" w:rsidRPr="003B4FAA" w:rsidRDefault="003B4FAA" w:rsidP="003B4FAA">
            <w:pPr>
              <w:spacing w:after="0" w:line="240" w:lineRule="auto"/>
              <w:rPr>
                <w:rFonts w:ascii="Times New Roman" w:eastAsia="Times New Roman" w:hAnsi="Times New Roman" w:cs="Times New Roman"/>
                <w:sz w:val="24"/>
                <w:szCs w:val="24"/>
                <w:lang w:eastAsia="ru-RU"/>
              </w:rPr>
            </w:pPr>
          </w:p>
        </w:tc>
        <w:tc>
          <w:tcPr>
            <w:tcW w:w="11624" w:type="dxa"/>
            <w:gridSpan w:val="10"/>
            <w:tcBorders>
              <w:top w:val="nil"/>
              <w:left w:val="nil"/>
              <w:bottom w:val="nil"/>
              <w:right w:val="nil"/>
            </w:tcBorders>
            <w:shd w:val="clear" w:color="auto" w:fill="auto"/>
            <w:noWrap/>
            <w:vAlign w:val="bottom"/>
            <w:hideMark/>
          </w:tcPr>
          <w:p w14:paraId="4D6295EA"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4"/>
                <w:szCs w:val="24"/>
                <w:lang w:eastAsia="ru-RU"/>
              </w:rPr>
            </w:pPr>
            <w:r w:rsidRPr="003B4FAA">
              <w:rPr>
                <w:rFonts w:ascii="Times New Roman" w:eastAsia="Times New Roman" w:hAnsi="Times New Roman" w:cs="Times New Roman"/>
                <w:b/>
                <w:bCs/>
                <w:color w:val="000000"/>
                <w:sz w:val="24"/>
                <w:szCs w:val="24"/>
                <w:lang w:eastAsia="ru-RU"/>
              </w:rPr>
              <w:t xml:space="preserve">УЧЕБНЫЙ ПЛАН 2 КЛАССОВ МАОУ СШ №45 </w:t>
            </w:r>
          </w:p>
        </w:tc>
        <w:tc>
          <w:tcPr>
            <w:tcW w:w="850" w:type="dxa"/>
            <w:gridSpan w:val="2"/>
            <w:tcBorders>
              <w:top w:val="nil"/>
              <w:left w:val="nil"/>
              <w:bottom w:val="nil"/>
              <w:right w:val="nil"/>
            </w:tcBorders>
            <w:shd w:val="clear" w:color="auto" w:fill="auto"/>
            <w:vAlign w:val="bottom"/>
            <w:hideMark/>
          </w:tcPr>
          <w:p w14:paraId="5A1E058D"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4"/>
                <w:szCs w:val="24"/>
                <w:lang w:eastAsia="ru-RU"/>
              </w:rPr>
            </w:pPr>
          </w:p>
        </w:tc>
        <w:tc>
          <w:tcPr>
            <w:tcW w:w="1843" w:type="dxa"/>
            <w:tcBorders>
              <w:top w:val="nil"/>
              <w:left w:val="nil"/>
              <w:bottom w:val="nil"/>
              <w:right w:val="nil"/>
            </w:tcBorders>
            <w:shd w:val="clear" w:color="auto" w:fill="auto"/>
            <w:noWrap/>
            <w:vAlign w:val="bottom"/>
            <w:hideMark/>
          </w:tcPr>
          <w:p w14:paraId="4CC7E05E"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r>
      <w:tr w:rsidR="003B4FAA" w:rsidRPr="003B4FAA" w14:paraId="7EB0C98E" w14:textId="77777777" w:rsidTr="003B4FAA">
        <w:trPr>
          <w:trHeight w:val="360"/>
        </w:trPr>
        <w:tc>
          <w:tcPr>
            <w:tcW w:w="1843" w:type="dxa"/>
            <w:tcBorders>
              <w:top w:val="nil"/>
              <w:left w:val="nil"/>
              <w:bottom w:val="nil"/>
              <w:right w:val="nil"/>
            </w:tcBorders>
            <w:shd w:val="clear" w:color="auto" w:fill="auto"/>
            <w:noWrap/>
            <w:vAlign w:val="bottom"/>
            <w:hideMark/>
          </w:tcPr>
          <w:p w14:paraId="6CD5ADCE"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11624" w:type="dxa"/>
            <w:gridSpan w:val="10"/>
            <w:tcBorders>
              <w:top w:val="nil"/>
              <w:left w:val="nil"/>
              <w:bottom w:val="nil"/>
              <w:right w:val="nil"/>
            </w:tcBorders>
            <w:shd w:val="clear" w:color="auto" w:fill="auto"/>
            <w:noWrap/>
            <w:vAlign w:val="bottom"/>
            <w:hideMark/>
          </w:tcPr>
          <w:p w14:paraId="5C799EDC"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8"/>
                <w:szCs w:val="28"/>
                <w:lang w:eastAsia="ru-RU"/>
              </w:rPr>
            </w:pPr>
            <w:r w:rsidRPr="003B4FAA">
              <w:rPr>
                <w:rFonts w:ascii="Times New Roman" w:eastAsia="Times New Roman" w:hAnsi="Times New Roman" w:cs="Times New Roman"/>
                <w:b/>
                <w:bCs/>
                <w:color w:val="000000"/>
                <w:sz w:val="28"/>
                <w:szCs w:val="28"/>
                <w:lang w:eastAsia="ru-RU"/>
              </w:rPr>
              <w:t>на 2022-2026 учебные годы</w:t>
            </w:r>
          </w:p>
        </w:tc>
        <w:tc>
          <w:tcPr>
            <w:tcW w:w="850" w:type="dxa"/>
            <w:gridSpan w:val="2"/>
            <w:tcBorders>
              <w:top w:val="nil"/>
              <w:left w:val="nil"/>
              <w:bottom w:val="nil"/>
              <w:right w:val="nil"/>
            </w:tcBorders>
            <w:shd w:val="clear" w:color="auto" w:fill="auto"/>
            <w:vAlign w:val="bottom"/>
            <w:hideMark/>
          </w:tcPr>
          <w:p w14:paraId="40D054D5"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8"/>
                <w:szCs w:val="28"/>
                <w:lang w:eastAsia="ru-RU"/>
              </w:rPr>
            </w:pPr>
          </w:p>
        </w:tc>
        <w:tc>
          <w:tcPr>
            <w:tcW w:w="1843" w:type="dxa"/>
            <w:tcBorders>
              <w:top w:val="nil"/>
              <w:left w:val="nil"/>
              <w:bottom w:val="nil"/>
              <w:right w:val="nil"/>
            </w:tcBorders>
            <w:shd w:val="clear" w:color="auto" w:fill="auto"/>
            <w:noWrap/>
            <w:vAlign w:val="bottom"/>
            <w:hideMark/>
          </w:tcPr>
          <w:p w14:paraId="13535356"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r>
      <w:tr w:rsidR="003B4FAA" w:rsidRPr="003B4FAA" w14:paraId="24B6D371" w14:textId="77777777" w:rsidTr="003B4FAA">
        <w:trPr>
          <w:trHeight w:val="375"/>
        </w:trPr>
        <w:tc>
          <w:tcPr>
            <w:tcW w:w="1843" w:type="dxa"/>
            <w:tcBorders>
              <w:top w:val="nil"/>
              <w:left w:val="nil"/>
              <w:bottom w:val="nil"/>
              <w:right w:val="nil"/>
            </w:tcBorders>
            <w:shd w:val="clear" w:color="auto" w:fill="auto"/>
            <w:noWrap/>
            <w:vAlign w:val="bottom"/>
            <w:hideMark/>
          </w:tcPr>
          <w:p w14:paraId="5F313915"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2552" w:type="dxa"/>
            <w:tcBorders>
              <w:top w:val="nil"/>
              <w:left w:val="nil"/>
              <w:bottom w:val="nil"/>
              <w:right w:val="nil"/>
            </w:tcBorders>
            <w:shd w:val="clear" w:color="auto" w:fill="auto"/>
            <w:noWrap/>
            <w:vAlign w:val="bottom"/>
            <w:hideMark/>
          </w:tcPr>
          <w:p w14:paraId="7E67B510"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14:paraId="6B9A303B"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vAlign w:val="bottom"/>
            <w:hideMark/>
          </w:tcPr>
          <w:p w14:paraId="1539265F"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14:paraId="4C81C362"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bottom"/>
            <w:hideMark/>
          </w:tcPr>
          <w:p w14:paraId="29315B46"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14:paraId="658749A5"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14:paraId="12212825"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14:paraId="1D0DC7D2"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vAlign w:val="bottom"/>
            <w:hideMark/>
          </w:tcPr>
          <w:p w14:paraId="34B7757E"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14:paraId="7D233112"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850" w:type="dxa"/>
            <w:gridSpan w:val="2"/>
            <w:tcBorders>
              <w:top w:val="nil"/>
              <w:left w:val="nil"/>
              <w:bottom w:val="nil"/>
              <w:right w:val="nil"/>
            </w:tcBorders>
            <w:shd w:val="clear" w:color="auto" w:fill="auto"/>
            <w:vAlign w:val="bottom"/>
            <w:hideMark/>
          </w:tcPr>
          <w:p w14:paraId="4A1E789F"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1843" w:type="dxa"/>
            <w:tcBorders>
              <w:top w:val="nil"/>
              <w:left w:val="nil"/>
              <w:bottom w:val="nil"/>
              <w:right w:val="nil"/>
            </w:tcBorders>
            <w:shd w:val="clear" w:color="auto" w:fill="auto"/>
            <w:noWrap/>
            <w:vAlign w:val="bottom"/>
            <w:hideMark/>
          </w:tcPr>
          <w:p w14:paraId="0E0659FC"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r>
      <w:tr w:rsidR="003B4FAA" w:rsidRPr="003B4FAA" w14:paraId="5529022F" w14:textId="77777777" w:rsidTr="003B4FAA">
        <w:trPr>
          <w:trHeight w:val="945"/>
        </w:trPr>
        <w:tc>
          <w:tcPr>
            <w:tcW w:w="184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4DA670D"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Предметные области</w:t>
            </w:r>
          </w:p>
        </w:tc>
        <w:tc>
          <w:tcPr>
            <w:tcW w:w="255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9B01EC3"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Учебные предметы</w:t>
            </w:r>
          </w:p>
        </w:tc>
        <w:tc>
          <w:tcPr>
            <w:tcW w:w="4961" w:type="dxa"/>
            <w:gridSpan w:val="4"/>
            <w:tcBorders>
              <w:top w:val="single" w:sz="8" w:space="0" w:color="auto"/>
              <w:left w:val="nil"/>
              <w:bottom w:val="single" w:sz="4" w:space="0" w:color="auto"/>
              <w:right w:val="single" w:sz="4" w:space="0" w:color="auto"/>
            </w:tcBorders>
            <w:shd w:val="clear" w:color="auto" w:fill="auto"/>
            <w:vAlign w:val="center"/>
            <w:hideMark/>
          </w:tcPr>
          <w:p w14:paraId="1498EBCB"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количество часов в неделю</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99A9320"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всего за 4 года</w:t>
            </w:r>
          </w:p>
        </w:tc>
        <w:tc>
          <w:tcPr>
            <w:tcW w:w="3119" w:type="dxa"/>
            <w:gridSpan w:val="4"/>
            <w:tcBorders>
              <w:top w:val="single" w:sz="8" w:space="0" w:color="auto"/>
              <w:left w:val="nil"/>
              <w:bottom w:val="single" w:sz="4" w:space="0" w:color="auto"/>
              <w:right w:val="single" w:sz="4" w:space="0" w:color="000000"/>
            </w:tcBorders>
            <w:shd w:val="clear" w:color="auto" w:fill="auto"/>
            <w:vAlign w:val="center"/>
            <w:hideMark/>
          </w:tcPr>
          <w:p w14:paraId="4A0B1E4C"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количество часов в год</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7962420"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всего за 4 года</w:t>
            </w:r>
          </w:p>
        </w:tc>
        <w:tc>
          <w:tcPr>
            <w:tcW w:w="1843"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45F4A349"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Формы промежуточной аттестации в 1 классе</w:t>
            </w:r>
          </w:p>
        </w:tc>
      </w:tr>
      <w:tr w:rsidR="003B4FAA" w:rsidRPr="003B4FAA" w14:paraId="11066726" w14:textId="77777777" w:rsidTr="003B4FAA">
        <w:trPr>
          <w:trHeight w:val="630"/>
        </w:trPr>
        <w:tc>
          <w:tcPr>
            <w:tcW w:w="1843" w:type="dxa"/>
            <w:vMerge/>
            <w:tcBorders>
              <w:top w:val="single" w:sz="8" w:space="0" w:color="auto"/>
              <w:left w:val="single" w:sz="8" w:space="0" w:color="auto"/>
              <w:bottom w:val="single" w:sz="4" w:space="0" w:color="auto"/>
              <w:right w:val="single" w:sz="4" w:space="0" w:color="auto"/>
            </w:tcBorders>
            <w:vAlign w:val="center"/>
            <w:hideMark/>
          </w:tcPr>
          <w:p w14:paraId="214596AC"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14:paraId="05B216E9"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1C2594A1"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 xml:space="preserve"> 2022-2023</w:t>
            </w:r>
          </w:p>
        </w:tc>
        <w:tc>
          <w:tcPr>
            <w:tcW w:w="1275" w:type="dxa"/>
            <w:tcBorders>
              <w:top w:val="nil"/>
              <w:left w:val="nil"/>
              <w:bottom w:val="single" w:sz="4" w:space="0" w:color="auto"/>
              <w:right w:val="single" w:sz="4" w:space="0" w:color="auto"/>
            </w:tcBorders>
            <w:shd w:val="clear" w:color="auto" w:fill="auto"/>
            <w:vAlign w:val="center"/>
            <w:hideMark/>
          </w:tcPr>
          <w:p w14:paraId="68C3AFDD"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 xml:space="preserve"> 2023-2024</w:t>
            </w:r>
          </w:p>
        </w:tc>
        <w:tc>
          <w:tcPr>
            <w:tcW w:w="1276" w:type="dxa"/>
            <w:tcBorders>
              <w:top w:val="nil"/>
              <w:left w:val="nil"/>
              <w:bottom w:val="nil"/>
              <w:right w:val="single" w:sz="4" w:space="0" w:color="auto"/>
            </w:tcBorders>
            <w:shd w:val="clear" w:color="auto" w:fill="auto"/>
            <w:vAlign w:val="center"/>
            <w:hideMark/>
          </w:tcPr>
          <w:p w14:paraId="363EA726"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2024-2025</w:t>
            </w:r>
          </w:p>
        </w:tc>
        <w:tc>
          <w:tcPr>
            <w:tcW w:w="1134" w:type="dxa"/>
            <w:tcBorders>
              <w:top w:val="nil"/>
              <w:left w:val="nil"/>
              <w:bottom w:val="nil"/>
              <w:right w:val="single" w:sz="4" w:space="0" w:color="auto"/>
            </w:tcBorders>
            <w:shd w:val="clear" w:color="auto" w:fill="auto"/>
            <w:vAlign w:val="center"/>
            <w:hideMark/>
          </w:tcPr>
          <w:p w14:paraId="1C9F2BE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2025-2026</w:t>
            </w:r>
          </w:p>
        </w:tc>
        <w:tc>
          <w:tcPr>
            <w:tcW w:w="992" w:type="dxa"/>
            <w:vMerge/>
            <w:tcBorders>
              <w:top w:val="single" w:sz="8" w:space="0" w:color="auto"/>
              <w:left w:val="single" w:sz="4" w:space="0" w:color="auto"/>
              <w:bottom w:val="single" w:sz="4" w:space="0" w:color="000000"/>
              <w:right w:val="single" w:sz="4" w:space="0" w:color="auto"/>
            </w:tcBorders>
            <w:vAlign w:val="center"/>
            <w:hideMark/>
          </w:tcPr>
          <w:p w14:paraId="21651C1C"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3EF41F0F"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I</w:t>
            </w:r>
          </w:p>
        </w:tc>
        <w:tc>
          <w:tcPr>
            <w:tcW w:w="709" w:type="dxa"/>
            <w:tcBorders>
              <w:top w:val="nil"/>
              <w:left w:val="nil"/>
              <w:bottom w:val="single" w:sz="4" w:space="0" w:color="auto"/>
              <w:right w:val="single" w:sz="4" w:space="0" w:color="auto"/>
            </w:tcBorders>
            <w:shd w:val="clear" w:color="auto" w:fill="auto"/>
            <w:vAlign w:val="center"/>
            <w:hideMark/>
          </w:tcPr>
          <w:p w14:paraId="365867D4"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II</w:t>
            </w:r>
          </w:p>
        </w:tc>
        <w:tc>
          <w:tcPr>
            <w:tcW w:w="850" w:type="dxa"/>
            <w:tcBorders>
              <w:top w:val="nil"/>
              <w:left w:val="nil"/>
              <w:bottom w:val="single" w:sz="4" w:space="0" w:color="auto"/>
              <w:right w:val="single" w:sz="4" w:space="0" w:color="auto"/>
            </w:tcBorders>
            <w:shd w:val="clear" w:color="auto" w:fill="auto"/>
            <w:vAlign w:val="center"/>
            <w:hideMark/>
          </w:tcPr>
          <w:p w14:paraId="789400A3"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III</w:t>
            </w:r>
          </w:p>
        </w:tc>
        <w:tc>
          <w:tcPr>
            <w:tcW w:w="851" w:type="dxa"/>
            <w:tcBorders>
              <w:top w:val="nil"/>
              <w:left w:val="nil"/>
              <w:bottom w:val="single" w:sz="4" w:space="0" w:color="auto"/>
              <w:right w:val="single" w:sz="4" w:space="0" w:color="auto"/>
            </w:tcBorders>
            <w:shd w:val="clear" w:color="auto" w:fill="auto"/>
            <w:vAlign w:val="center"/>
            <w:hideMark/>
          </w:tcPr>
          <w:p w14:paraId="60E95823"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IV</w:t>
            </w:r>
          </w:p>
        </w:tc>
        <w:tc>
          <w:tcPr>
            <w:tcW w:w="850" w:type="dxa"/>
            <w:gridSpan w:val="2"/>
            <w:vMerge/>
            <w:tcBorders>
              <w:top w:val="single" w:sz="8" w:space="0" w:color="auto"/>
              <w:left w:val="single" w:sz="4" w:space="0" w:color="auto"/>
              <w:bottom w:val="single" w:sz="4" w:space="0" w:color="000000"/>
              <w:right w:val="single" w:sz="4" w:space="0" w:color="auto"/>
            </w:tcBorders>
            <w:vAlign w:val="center"/>
            <w:hideMark/>
          </w:tcPr>
          <w:p w14:paraId="72E71858"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c>
          <w:tcPr>
            <w:tcW w:w="1843" w:type="dxa"/>
            <w:vMerge/>
            <w:tcBorders>
              <w:top w:val="single" w:sz="8" w:space="0" w:color="auto"/>
              <w:left w:val="single" w:sz="4" w:space="0" w:color="auto"/>
              <w:bottom w:val="single" w:sz="4" w:space="0" w:color="auto"/>
              <w:right w:val="single" w:sz="8" w:space="0" w:color="auto"/>
            </w:tcBorders>
            <w:vAlign w:val="center"/>
            <w:hideMark/>
          </w:tcPr>
          <w:p w14:paraId="269DDBCF"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r>
      <w:tr w:rsidR="003B4FAA" w:rsidRPr="003B4FAA" w14:paraId="1D4646C9" w14:textId="77777777" w:rsidTr="003B4FAA">
        <w:trPr>
          <w:trHeight w:val="405"/>
        </w:trPr>
        <w:tc>
          <w:tcPr>
            <w:tcW w:w="16160" w:type="dxa"/>
            <w:gridSpan w:val="14"/>
            <w:tcBorders>
              <w:top w:val="single" w:sz="4" w:space="0" w:color="auto"/>
              <w:left w:val="single" w:sz="8" w:space="0" w:color="auto"/>
              <w:bottom w:val="single" w:sz="4" w:space="0" w:color="auto"/>
              <w:right w:val="single" w:sz="8" w:space="0" w:color="000000"/>
            </w:tcBorders>
            <w:shd w:val="clear" w:color="auto" w:fill="auto"/>
            <w:vAlign w:val="center"/>
            <w:hideMark/>
          </w:tcPr>
          <w:p w14:paraId="3DAFD334"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Обязательная часть</w:t>
            </w:r>
          </w:p>
        </w:tc>
      </w:tr>
      <w:tr w:rsidR="003B4FAA" w:rsidRPr="003B4FAA" w14:paraId="6FD9E7CB" w14:textId="77777777" w:rsidTr="003B4FAA">
        <w:trPr>
          <w:trHeight w:val="315"/>
        </w:trPr>
        <w:tc>
          <w:tcPr>
            <w:tcW w:w="1843" w:type="dxa"/>
            <w:vMerge w:val="restart"/>
            <w:tcBorders>
              <w:top w:val="nil"/>
              <w:left w:val="single" w:sz="8" w:space="0" w:color="auto"/>
              <w:bottom w:val="single" w:sz="4" w:space="0" w:color="000000"/>
              <w:right w:val="single" w:sz="4" w:space="0" w:color="auto"/>
            </w:tcBorders>
            <w:shd w:val="clear" w:color="auto" w:fill="auto"/>
            <w:hideMark/>
          </w:tcPr>
          <w:p w14:paraId="2C165F24"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Русский язык и литературное чтение</w:t>
            </w:r>
          </w:p>
        </w:tc>
        <w:tc>
          <w:tcPr>
            <w:tcW w:w="2552" w:type="dxa"/>
            <w:tcBorders>
              <w:top w:val="nil"/>
              <w:left w:val="nil"/>
              <w:bottom w:val="single" w:sz="4" w:space="0" w:color="auto"/>
              <w:right w:val="single" w:sz="4" w:space="0" w:color="auto"/>
            </w:tcBorders>
            <w:shd w:val="clear" w:color="auto" w:fill="auto"/>
            <w:hideMark/>
          </w:tcPr>
          <w:p w14:paraId="714CC4E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Русский язык</w:t>
            </w:r>
          </w:p>
        </w:tc>
        <w:tc>
          <w:tcPr>
            <w:tcW w:w="1276" w:type="dxa"/>
            <w:tcBorders>
              <w:top w:val="nil"/>
              <w:left w:val="nil"/>
              <w:bottom w:val="single" w:sz="4" w:space="0" w:color="auto"/>
              <w:right w:val="single" w:sz="4" w:space="0" w:color="auto"/>
            </w:tcBorders>
            <w:shd w:val="clear" w:color="auto" w:fill="auto"/>
            <w:vAlign w:val="center"/>
            <w:hideMark/>
          </w:tcPr>
          <w:p w14:paraId="292B20D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w:t>
            </w:r>
          </w:p>
        </w:tc>
        <w:tc>
          <w:tcPr>
            <w:tcW w:w="1275" w:type="dxa"/>
            <w:tcBorders>
              <w:top w:val="nil"/>
              <w:left w:val="nil"/>
              <w:bottom w:val="single" w:sz="4" w:space="0" w:color="auto"/>
              <w:right w:val="single" w:sz="4" w:space="0" w:color="auto"/>
            </w:tcBorders>
            <w:shd w:val="clear" w:color="000000" w:fill="EBF1DE"/>
            <w:vAlign w:val="center"/>
            <w:hideMark/>
          </w:tcPr>
          <w:p w14:paraId="7698D92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w:t>
            </w:r>
          </w:p>
        </w:tc>
        <w:tc>
          <w:tcPr>
            <w:tcW w:w="1276" w:type="dxa"/>
            <w:tcBorders>
              <w:top w:val="nil"/>
              <w:left w:val="nil"/>
              <w:bottom w:val="single" w:sz="4" w:space="0" w:color="auto"/>
              <w:right w:val="single" w:sz="4" w:space="0" w:color="auto"/>
            </w:tcBorders>
            <w:shd w:val="clear" w:color="000000" w:fill="FFFFFF"/>
            <w:vAlign w:val="center"/>
            <w:hideMark/>
          </w:tcPr>
          <w:p w14:paraId="60CFE50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292A73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noWrap/>
            <w:vAlign w:val="center"/>
            <w:hideMark/>
          </w:tcPr>
          <w:p w14:paraId="6F26E3F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20</w:t>
            </w:r>
          </w:p>
        </w:tc>
        <w:tc>
          <w:tcPr>
            <w:tcW w:w="709" w:type="dxa"/>
            <w:tcBorders>
              <w:top w:val="nil"/>
              <w:left w:val="nil"/>
              <w:bottom w:val="single" w:sz="4" w:space="0" w:color="auto"/>
              <w:right w:val="single" w:sz="4" w:space="0" w:color="auto"/>
            </w:tcBorders>
            <w:shd w:val="clear" w:color="auto" w:fill="auto"/>
            <w:noWrap/>
            <w:vAlign w:val="center"/>
            <w:hideMark/>
          </w:tcPr>
          <w:p w14:paraId="420470E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165</w:t>
            </w:r>
          </w:p>
        </w:tc>
        <w:tc>
          <w:tcPr>
            <w:tcW w:w="709" w:type="dxa"/>
            <w:tcBorders>
              <w:top w:val="nil"/>
              <w:left w:val="nil"/>
              <w:bottom w:val="single" w:sz="4" w:space="0" w:color="auto"/>
              <w:right w:val="single" w:sz="4" w:space="0" w:color="auto"/>
            </w:tcBorders>
            <w:shd w:val="clear" w:color="auto" w:fill="auto"/>
            <w:noWrap/>
            <w:vAlign w:val="center"/>
            <w:hideMark/>
          </w:tcPr>
          <w:p w14:paraId="3F6BC5E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14:paraId="2493F80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170</w:t>
            </w:r>
          </w:p>
        </w:tc>
        <w:tc>
          <w:tcPr>
            <w:tcW w:w="851" w:type="dxa"/>
            <w:tcBorders>
              <w:top w:val="nil"/>
              <w:left w:val="nil"/>
              <w:bottom w:val="single" w:sz="4" w:space="0" w:color="auto"/>
              <w:right w:val="single" w:sz="4" w:space="0" w:color="auto"/>
            </w:tcBorders>
            <w:shd w:val="clear" w:color="auto" w:fill="auto"/>
            <w:noWrap/>
            <w:vAlign w:val="center"/>
            <w:hideMark/>
          </w:tcPr>
          <w:p w14:paraId="5B9FC8F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170</w:t>
            </w:r>
          </w:p>
        </w:tc>
        <w:tc>
          <w:tcPr>
            <w:tcW w:w="850" w:type="dxa"/>
            <w:gridSpan w:val="2"/>
            <w:tcBorders>
              <w:top w:val="nil"/>
              <w:left w:val="nil"/>
              <w:bottom w:val="single" w:sz="4" w:space="0" w:color="auto"/>
              <w:right w:val="single" w:sz="4" w:space="0" w:color="auto"/>
            </w:tcBorders>
            <w:shd w:val="clear" w:color="auto" w:fill="auto"/>
            <w:vAlign w:val="center"/>
            <w:hideMark/>
          </w:tcPr>
          <w:p w14:paraId="1BEE699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675</w:t>
            </w:r>
          </w:p>
        </w:tc>
        <w:tc>
          <w:tcPr>
            <w:tcW w:w="1843" w:type="dxa"/>
            <w:tcBorders>
              <w:top w:val="nil"/>
              <w:left w:val="nil"/>
              <w:bottom w:val="single" w:sz="4" w:space="0" w:color="auto"/>
              <w:right w:val="single" w:sz="8" w:space="0" w:color="auto"/>
            </w:tcBorders>
            <w:shd w:val="clear" w:color="auto" w:fill="auto"/>
            <w:vAlign w:val="center"/>
            <w:hideMark/>
          </w:tcPr>
          <w:p w14:paraId="24551A2D"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Диагностическая работа</w:t>
            </w:r>
          </w:p>
        </w:tc>
      </w:tr>
      <w:tr w:rsidR="003B4FAA" w:rsidRPr="003B4FAA" w14:paraId="5A81FF50" w14:textId="77777777" w:rsidTr="003B4FAA">
        <w:trPr>
          <w:trHeight w:val="315"/>
        </w:trPr>
        <w:tc>
          <w:tcPr>
            <w:tcW w:w="1843" w:type="dxa"/>
            <w:vMerge/>
            <w:tcBorders>
              <w:top w:val="nil"/>
              <w:left w:val="single" w:sz="8" w:space="0" w:color="auto"/>
              <w:bottom w:val="single" w:sz="4" w:space="0" w:color="000000"/>
              <w:right w:val="single" w:sz="4" w:space="0" w:color="auto"/>
            </w:tcBorders>
            <w:vAlign w:val="center"/>
            <w:hideMark/>
          </w:tcPr>
          <w:p w14:paraId="159E407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hideMark/>
          </w:tcPr>
          <w:p w14:paraId="731C20D2"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Литературное чтение</w:t>
            </w:r>
          </w:p>
        </w:tc>
        <w:tc>
          <w:tcPr>
            <w:tcW w:w="1276" w:type="dxa"/>
            <w:tcBorders>
              <w:top w:val="nil"/>
              <w:left w:val="nil"/>
              <w:bottom w:val="single" w:sz="4" w:space="0" w:color="auto"/>
              <w:right w:val="single" w:sz="4" w:space="0" w:color="auto"/>
            </w:tcBorders>
            <w:shd w:val="clear" w:color="auto" w:fill="auto"/>
            <w:vAlign w:val="center"/>
            <w:hideMark/>
          </w:tcPr>
          <w:p w14:paraId="1924015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1275" w:type="dxa"/>
            <w:tcBorders>
              <w:top w:val="nil"/>
              <w:left w:val="nil"/>
              <w:bottom w:val="single" w:sz="4" w:space="0" w:color="auto"/>
              <w:right w:val="single" w:sz="4" w:space="0" w:color="auto"/>
            </w:tcBorders>
            <w:shd w:val="clear" w:color="000000" w:fill="EBF1DE"/>
            <w:vAlign w:val="center"/>
            <w:hideMark/>
          </w:tcPr>
          <w:p w14:paraId="1554338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1276" w:type="dxa"/>
            <w:tcBorders>
              <w:top w:val="nil"/>
              <w:left w:val="nil"/>
              <w:bottom w:val="single" w:sz="4" w:space="0" w:color="auto"/>
              <w:right w:val="single" w:sz="4" w:space="0" w:color="auto"/>
            </w:tcBorders>
            <w:shd w:val="clear" w:color="000000" w:fill="FFFFFF"/>
            <w:vAlign w:val="center"/>
            <w:hideMark/>
          </w:tcPr>
          <w:p w14:paraId="5A4ABD5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04E2B3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14:paraId="51DBAAF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14:paraId="733A164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132</w:t>
            </w:r>
          </w:p>
        </w:tc>
        <w:tc>
          <w:tcPr>
            <w:tcW w:w="709" w:type="dxa"/>
            <w:tcBorders>
              <w:top w:val="nil"/>
              <w:left w:val="nil"/>
              <w:bottom w:val="single" w:sz="4" w:space="0" w:color="auto"/>
              <w:right w:val="single" w:sz="4" w:space="0" w:color="auto"/>
            </w:tcBorders>
            <w:shd w:val="clear" w:color="auto" w:fill="auto"/>
            <w:noWrap/>
            <w:vAlign w:val="center"/>
            <w:hideMark/>
          </w:tcPr>
          <w:p w14:paraId="1676710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850" w:type="dxa"/>
            <w:tcBorders>
              <w:top w:val="nil"/>
              <w:left w:val="nil"/>
              <w:bottom w:val="single" w:sz="4" w:space="0" w:color="auto"/>
              <w:right w:val="single" w:sz="4" w:space="0" w:color="auto"/>
            </w:tcBorders>
            <w:shd w:val="clear" w:color="auto" w:fill="auto"/>
            <w:noWrap/>
            <w:vAlign w:val="center"/>
            <w:hideMark/>
          </w:tcPr>
          <w:p w14:paraId="58DAC02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851" w:type="dxa"/>
            <w:tcBorders>
              <w:top w:val="nil"/>
              <w:left w:val="nil"/>
              <w:bottom w:val="single" w:sz="4" w:space="0" w:color="auto"/>
              <w:right w:val="single" w:sz="4" w:space="0" w:color="auto"/>
            </w:tcBorders>
            <w:shd w:val="clear" w:color="auto" w:fill="auto"/>
            <w:noWrap/>
            <w:vAlign w:val="center"/>
            <w:hideMark/>
          </w:tcPr>
          <w:p w14:paraId="5B09A0B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850" w:type="dxa"/>
            <w:gridSpan w:val="2"/>
            <w:tcBorders>
              <w:top w:val="nil"/>
              <w:left w:val="nil"/>
              <w:bottom w:val="single" w:sz="4" w:space="0" w:color="auto"/>
              <w:right w:val="single" w:sz="4" w:space="0" w:color="auto"/>
            </w:tcBorders>
            <w:shd w:val="clear" w:color="auto" w:fill="auto"/>
            <w:vAlign w:val="center"/>
            <w:hideMark/>
          </w:tcPr>
          <w:p w14:paraId="1B68119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540</w:t>
            </w:r>
          </w:p>
        </w:tc>
        <w:tc>
          <w:tcPr>
            <w:tcW w:w="1843" w:type="dxa"/>
            <w:tcBorders>
              <w:top w:val="nil"/>
              <w:left w:val="nil"/>
              <w:bottom w:val="single" w:sz="4" w:space="0" w:color="auto"/>
              <w:right w:val="single" w:sz="8" w:space="0" w:color="auto"/>
            </w:tcBorders>
            <w:shd w:val="clear" w:color="auto" w:fill="auto"/>
            <w:noWrap/>
            <w:vAlign w:val="center"/>
            <w:hideMark/>
          </w:tcPr>
          <w:p w14:paraId="027841D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Анализ прозаического текста </w:t>
            </w:r>
          </w:p>
        </w:tc>
      </w:tr>
      <w:tr w:rsidR="003B4FAA" w:rsidRPr="003B4FAA" w14:paraId="7EBCB10D" w14:textId="77777777" w:rsidTr="003B4FAA">
        <w:trPr>
          <w:trHeight w:val="330"/>
        </w:trPr>
        <w:tc>
          <w:tcPr>
            <w:tcW w:w="1843" w:type="dxa"/>
            <w:tcBorders>
              <w:top w:val="nil"/>
              <w:left w:val="single" w:sz="8" w:space="0" w:color="auto"/>
              <w:bottom w:val="single" w:sz="4" w:space="0" w:color="auto"/>
              <w:right w:val="single" w:sz="4" w:space="0" w:color="auto"/>
            </w:tcBorders>
            <w:shd w:val="clear" w:color="auto" w:fill="auto"/>
            <w:hideMark/>
          </w:tcPr>
          <w:p w14:paraId="482C7AB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Иностранный язык</w:t>
            </w:r>
          </w:p>
        </w:tc>
        <w:tc>
          <w:tcPr>
            <w:tcW w:w="2552" w:type="dxa"/>
            <w:tcBorders>
              <w:top w:val="nil"/>
              <w:left w:val="nil"/>
              <w:bottom w:val="single" w:sz="4" w:space="0" w:color="auto"/>
              <w:right w:val="single" w:sz="4" w:space="0" w:color="auto"/>
            </w:tcBorders>
            <w:shd w:val="clear" w:color="auto" w:fill="auto"/>
            <w:hideMark/>
          </w:tcPr>
          <w:p w14:paraId="6D6D1A2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Иностранный язык (английский язык)</w:t>
            </w:r>
          </w:p>
        </w:tc>
        <w:tc>
          <w:tcPr>
            <w:tcW w:w="1276" w:type="dxa"/>
            <w:tcBorders>
              <w:top w:val="nil"/>
              <w:left w:val="nil"/>
              <w:bottom w:val="single" w:sz="4" w:space="0" w:color="auto"/>
              <w:right w:val="single" w:sz="4" w:space="0" w:color="auto"/>
            </w:tcBorders>
            <w:shd w:val="clear" w:color="auto" w:fill="auto"/>
            <w:vAlign w:val="center"/>
            <w:hideMark/>
          </w:tcPr>
          <w:p w14:paraId="0D91D35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EBF1DE"/>
            <w:vAlign w:val="center"/>
            <w:hideMark/>
          </w:tcPr>
          <w:p w14:paraId="2E6583D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14:paraId="0780147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579E040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14:paraId="640C6DF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w:t>
            </w:r>
          </w:p>
        </w:tc>
        <w:tc>
          <w:tcPr>
            <w:tcW w:w="709" w:type="dxa"/>
            <w:tcBorders>
              <w:top w:val="nil"/>
              <w:left w:val="nil"/>
              <w:bottom w:val="single" w:sz="4" w:space="0" w:color="auto"/>
              <w:right w:val="single" w:sz="4" w:space="0" w:color="auto"/>
            </w:tcBorders>
            <w:shd w:val="clear" w:color="auto" w:fill="auto"/>
            <w:noWrap/>
            <w:vAlign w:val="center"/>
            <w:hideMark/>
          </w:tcPr>
          <w:p w14:paraId="4BE42B4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0B5DD8C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0" w:type="dxa"/>
            <w:tcBorders>
              <w:top w:val="nil"/>
              <w:left w:val="nil"/>
              <w:bottom w:val="single" w:sz="4" w:space="0" w:color="auto"/>
              <w:right w:val="single" w:sz="4" w:space="0" w:color="auto"/>
            </w:tcBorders>
            <w:shd w:val="clear" w:color="auto" w:fill="auto"/>
            <w:noWrap/>
            <w:vAlign w:val="center"/>
            <w:hideMark/>
          </w:tcPr>
          <w:p w14:paraId="2A521FC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1" w:type="dxa"/>
            <w:tcBorders>
              <w:top w:val="nil"/>
              <w:left w:val="nil"/>
              <w:bottom w:val="single" w:sz="4" w:space="0" w:color="auto"/>
              <w:right w:val="single" w:sz="4" w:space="0" w:color="auto"/>
            </w:tcBorders>
            <w:shd w:val="clear" w:color="auto" w:fill="auto"/>
            <w:noWrap/>
            <w:vAlign w:val="center"/>
            <w:hideMark/>
          </w:tcPr>
          <w:p w14:paraId="2B9A458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0" w:type="dxa"/>
            <w:gridSpan w:val="2"/>
            <w:tcBorders>
              <w:top w:val="nil"/>
              <w:left w:val="nil"/>
              <w:bottom w:val="single" w:sz="4" w:space="0" w:color="auto"/>
              <w:right w:val="single" w:sz="4" w:space="0" w:color="auto"/>
            </w:tcBorders>
            <w:shd w:val="clear" w:color="auto" w:fill="auto"/>
            <w:vAlign w:val="center"/>
            <w:hideMark/>
          </w:tcPr>
          <w:p w14:paraId="586A07E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204</w:t>
            </w:r>
          </w:p>
        </w:tc>
        <w:tc>
          <w:tcPr>
            <w:tcW w:w="1843" w:type="dxa"/>
            <w:tcBorders>
              <w:top w:val="nil"/>
              <w:left w:val="nil"/>
              <w:bottom w:val="single" w:sz="4" w:space="0" w:color="auto"/>
              <w:right w:val="single" w:sz="8" w:space="0" w:color="auto"/>
            </w:tcBorders>
            <w:shd w:val="clear" w:color="auto" w:fill="auto"/>
            <w:noWrap/>
            <w:vAlign w:val="center"/>
            <w:hideMark/>
          </w:tcPr>
          <w:p w14:paraId="76BE548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r>
      <w:tr w:rsidR="003B4FAA" w:rsidRPr="003B4FAA" w14:paraId="732448A9" w14:textId="77777777" w:rsidTr="003B4FAA">
        <w:trPr>
          <w:trHeight w:val="630"/>
        </w:trPr>
        <w:tc>
          <w:tcPr>
            <w:tcW w:w="1843" w:type="dxa"/>
            <w:tcBorders>
              <w:top w:val="nil"/>
              <w:left w:val="single" w:sz="8" w:space="0" w:color="auto"/>
              <w:bottom w:val="single" w:sz="4" w:space="0" w:color="auto"/>
              <w:right w:val="single" w:sz="4" w:space="0" w:color="auto"/>
            </w:tcBorders>
            <w:shd w:val="clear" w:color="auto" w:fill="auto"/>
            <w:hideMark/>
          </w:tcPr>
          <w:p w14:paraId="27E137F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Математика и информатика</w:t>
            </w:r>
          </w:p>
        </w:tc>
        <w:tc>
          <w:tcPr>
            <w:tcW w:w="2552" w:type="dxa"/>
            <w:tcBorders>
              <w:top w:val="nil"/>
              <w:left w:val="nil"/>
              <w:bottom w:val="single" w:sz="4" w:space="0" w:color="auto"/>
              <w:right w:val="single" w:sz="4" w:space="0" w:color="auto"/>
            </w:tcBorders>
            <w:shd w:val="clear" w:color="auto" w:fill="auto"/>
            <w:hideMark/>
          </w:tcPr>
          <w:p w14:paraId="062D868F"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Математика</w:t>
            </w:r>
          </w:p>
        </w:tc>
        <w:tc>
          <w:tcPr>
            <w:tcW w:w="1276" w:type="dxa"/>
            <w:tcBorders>
              <w:top w:val="nil"/>
              <w:left w:val="nil"/>
              <w:bottom w:val="single" w:sz="4" w:space="0" w:color="auto"/>
              <w:right w:val="single" w:sz="4" w:space="0" w:color="auto"/>
            </w:tcBorders>
            <w:shd w:val="clear" w:color="auto" w:fill="auto"/>
            <w:vAlign w:val="center"/>
            <w:hideMark/>
          </w:tcPr>
          <w:p w14:paraId="1B8FBE6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1275" w:type="dxa"/>
            <w:tcBorders>
              <w:top w:val="nil"/>
              <w:left w:val="nil"/>
              <w:bottom w:val="single" w:sz="4" w:space="0" w:color="auto"/>
              <w:right w:val="single" w:sz="4" w:space="0" w:color="auto"/>
            </w:tcBorders>
            <w:shd w:val="clear" w:color="000000" w:fill="EBF1DE"/>
            <w:vAlign w:val="center"/>
            <w:hideMark/>
          </w:tcPr>
          <w:p w14:paraId="7488D7A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1276" w:type="dxa"/>
            <w:tcBorders>
              <w:top w:val="nil"/>
              <w:left w:val="nil"/>
              <w:bottom w:val="single" w:sz="4" w:space="0" w:color="auto"/>
              <w:right w:val="single" w:sz="4" w:space="0" w:color="auto"/>
            </w:tcBorders>
            <w:shd w:val="clear" w:color="000000" w:fill="FFFFFF"/>
            <w:vAlign w:val="center"/>
            <w:hideMark/>
          </w:tcPr>
          <w:p w14:paraId="40C4FD4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03552D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14:paraId="78B848A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14:paraId="50C888E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132</w:t>
            </w:r>
          </w:p>
        </w:tc>
        <w:tc>
          <w:tcPr>
            <w:tcW w:w="709" w:type="dxa"/>
            <w:tcBorders>
              <w:top w:val="nil"/>
              <w:left w:val="nil"/>
              <w:bottom w:val="single" w:sz="4" w:space="0" w:color="auto"/>
              <w:right w:val="single" w:sz="4" w:space="0" w:color="auto"/>
            </w:tcBorders>
            <w:shd w:val="clear" w:color="auto" w:fill="auto"/>
            <w:noWrap/>
            <w:vAlign w:val="center"/>
            <w:hideMark/>
          </w:tcPr>
          <w:p w14:paraId="383A174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850" w:type="dxa"/>
            <w:tcBorders>
              <w:top w:val="nil"/>
              <w:left w:val="nil"/>
              <w:bottom w:val="single" w:sz="4" w:space="0" w:color="auto"/>
              <w:right w:val="single" w:sz="4" w:space="0" w:color="auto"/>
            </w:tcBorders>
            <w:shd w:val="clear" w:color="auto" w:fill="auto"/>
            <w:noWrap/>
            <w:vAlign w:val="center"/>
            <w:hideMark/>
          </w:tcPr>
          <w:p w14:paraId="279D0D6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851" w:type="dxa"/>
            <w:tcBorders>
              <w:top w:val="nil"/>
              <w:left w:val="nil"/>
              <w:bottom w:val="single" w:sz="4" w:space="0" w:color="auto"/>
              <w:right w:val="single" w:sz="4" w:space="0" w:color="auto"/>
            </w:tcBorders>
            <w:shd w:val="clear" w:color="auto" w:fill="auto"/>
            <w:noWrap/>
            <w:vAlign w:val="center"/>
            <w:hideMark/>
          </w:tcPr>
          <w:p w14:paraId="4F185B9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850" w:type="dxa"/>
            <w:gridSpan w:val="2"/>
            <w:tcBorders>
              <w:top w:val="nil"/>
              <w:left w:val="nil"/>
              <w:bottom w:val="single" w:sz="4" w:space="0" w:color="auto"/>
              <w:right w:val="single" w:sz="4" w:space="0" w:color="auto"/>
            </w:tcBorders>
            <w:shd w:val="clear" w:color="auto" w:fill="auto"/>
            <w:vAlign w:val="center"/>
            <w:hideMark/>
          </w:tcPr>
          <w:p w14:paraId="747DD57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540</w:t>
            </w:r>
          </w:p>
        </w:tc>
        <w:tc>
          <w:tcPr>
            <w:tcW w:w="1843" w:type="dxa"/>
            <w:tcBorders>
              <w:top w:val="nil"/>
              <w:left w:val="nil"/>
              <w:bottom w:val="single" w:sz="4" w:space="0" w:color="auto"/>
              <w:right w:val="single" w:sz="8" w:space="0" w:color="auto"/>
            </w:tcBorders>
            <w:shd w:val="clear" w:color="auto" w:fill="auto"/>
            <w:vAlign w:val="center"/>
            <w:hideMark/>
          </w:tcPr>
          <w:p w14:paraId="1A741A5E"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Диагностическая работа</w:t>
            </w:r>
          </w:p>
        </w:tc>
      </w:tr>
      <w:tr w:rsidR="003B4FAA" w:rsidRPr="003B4FAA" w14:paraId="55E59D39" w14:textId="77777777" w:rsidTr="003B4FAA">
        <w:trPr>
          <w:trHeight w:val="315"/>
        </w:trPr>
        <w:tc>
          <w:tcPr>
            <w:tcW w:w="1843" w:type="dxa"/>
            <w:tcBorders>
              <w:top w:val="nil"/>
              <w:left w:val="single" w:sz="8" w:space="0" w:color="auto"/>
              <w:bottom w:val="nil"/>
              <w:right w:val="nil"/>
            </w:tcBorders>
            <w:shd w:val="clear" w:color="auto" w:fill="auto"/>
            <w:hideMark/>
          </w:tcPr>
          <w:p w14:paraId="5204644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Обществознание и естествознание (Окружающий мир)</w:t>
            </w:r>
          </w:p>
        </w:tc>
        <w:tc>
          <w:tcPr>
            <w:tcW w:w="2552" w:type="dxa"/>
            <w:tcBorders>
              <w:top w:val="nil"/>
              <w:left w:val="single" w:sz="4" w:space="0" w:color="auto"/>
              <w:bottom w:val="single" w:sz="4" w:space="0" w:color="auto"/>
              <w:right w:val="single" w:sz="4" w:space="0" w:color="auto"/>
            </w:tcBorders>
            <w:shd w:val="clear" w:color="auto" w:fill="auto"/>
            <w:hideMark/>
          </w:tcPr>
          <w:p w14:paraId="0D88767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Окружающий мир </w:t>
            </w:r>
          </w:p>
        </w:tc>
        <w:tc>
          <w:tcPr>
            <w:tcW w:w="1276" w:type="dxa"/>
            <w:tcBorders>
              <w:top w:val="nil"/>
              <w:left w:val="nil"/>
              <w:bottom w:val="single" w:sz="4" w:space="0" w:color="auto"/>
              <w:right w:val="single" w:sz="4" w:space="0" w:color="auto"/>
            </w:tcBorders>
            <w:shd w:val="clear" w:color="auto" w:fill="auto"/>
            <w:vAlign w:val="center"/>
            <w:hideMark/>
          </w:tcPr>
          <w:p w14:paraId="4735E90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1275" w:type="dxa"/>
            <w:tcBorders>
              <w:top w:val="nil"/>
              <w:left w:val="nil"/>
              <w:bottom w:val="single" w:sz="4" w:space="0" w:color="auto"/>
              <w:right w:val="single" w:sz="4" w:space="0" w:color="auto"/>
            </w:tcBorders>
            <w:shd w:val="clear" w:color="000000" w:fill="EBF1DE"/>
            <w:vAlign w:val="center"/>
            <w:hideMark/>
          </w:tcPr>
          <w:p w14:paraId="7A38BE8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14:paraId="6DF221D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7D0975B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14:paraId="6EF6FA3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14:paraId="13EA54D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66</w:t>
            </w:r>
          </w:p>
        </w:tc>
        <w:tc>
          <w:tcPr>
            <w:tcW w:w="709" w:type="dxa"/>
            <w:tcBorders>
              <w:top w:val="nil"/>
              <w:left w:val="nil"/>
              <w:bottom w:val="single" w:sz="4" w:space="0" w:color="auto"/>
              <w:right w:val="single" w:sz="4" w:space="0" w:color="auto"/>
            </w:tcBorders>
            <w:shd w:val="clear" w:color="auto" w:fill="auto"/>
            <w:noWrap/>
            <w:vAlign w:val="center"/>
            <w:hideMark/>
          </w:tcPr>
          <w:p w14:paraId="1FC4B65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0" w:type="dxa"/>
            <w:tcBorders>
              <w:top w:val="nil"/>
              <w:left w:val="nil"/>
              <w:bottom w:val="single" w:sz="4" w:space="0" w:color="auto"/>
              <w:right w:val="single" w:sz="4" w:space="0" w:color="auto"/>
            </w:tcBorders>
            <w:shd w:val="clear" w:color="auto" w:fill="auto"/>
            <w:noWrap/>
            <w:vAlign w:val="center"/>
            <w:hideMark/>
          </w:tcPr>
          <w:p w14:paraId="5894B87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1" w:type="dxa"/>
            <w:tcBorders>
              <w:top w:val="nil"/>
              <w:left w:val="nil"/>
              <w:bottom w:val="single" w:sz="4" w:space="0" w:color="auto"/>
              <w:right w:val="single" w:sz="4" w:space="0" w:color="auto"/>
            </w:tcBorders>
            <w:shd w:val="clear" w:color="auto" w:fill="auto"/>
            <w:noWrap/>
            <w:vAlign w:val="center"/>
            <w:hideMark/>
          </w:tcPr>
          <w:p w14:paraId="5C76A82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0" w:type="dxa"/>
            <w:gridSpan w:val="2"/>
            <w:tcBorders>
              <w:top w:val="nil"/>
              <w:left w:val="nil"/>
              <w:bottom w:val="single" w:sz="4" w:space="0" w:color="auto"/>
              <w:right w:val="single" w:sz="4" w:space="0" w:color="auto"/>
            </w:tcBorders>
            <w:shd w:val="clear" w:color="auto" w:fill="auto"/>
            <w:vAlign w:val="center"/>
            <w:hideMark/>
          </w:tcPr>
          <w:p w14:paraId="4F1D5C4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270</w:t>
            </w:r>
          </w:p>
        </w:tc>
        <w:tc>
          <w:tcPr>
            <w:tcW w:w="1843" w:type="dxa"/>
            <w:tcBorders>
              <w:top w:val="nil"/>
              <w:left w:val="nil"/>
              <w:bottom w:val="single" w:sz="4" w:space="0" w:color="auto"/>
              <w:right w:val="single" w:sz="8" w:space="0" w:color="auto"/>
            </w:tcBorders>
            <w:shd w:val="clear" w:color="auto" w:fill="auto"/>
            <w:vAlign w:val="center"/>
            <w:hideMark/>
          </w:tcPr>
          <w:p w14:paraId="3469B23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Диагностическая работа</w:t>
            </w:r>
          </w:p>
        </w:tc>
      </w:tr>
      <w:tr w:rsidR="003B4FAA" w:rsidRPr="003B4FAA" w14:paraId="1CD4E352" w14:textId="77777777" w:rsidTr="003B4FAA">
        <w:trPr>
          <w:trHeight w:val="645"/>
        </w:trPr>
        <w:tc>
          <w:tcPr>
            <w:tcW w:w="1843" w:type="dxa"/>
            <w:tcBorders>
              <w:top w:val="single" w:sz="4" w:space="0" w:color="auto"/>
              <w:left w:val="single" w:sz="8" w:space="0" w:color="auto"/>
              <w:bottom w:val="single" w:sz="4" w:space="0" w:color="auto"/>
              <w:right w:val="single" w:sz="4" w:space="0" w:color="auto"/>
            </w:tcBorders>
            <w:shd w:val="clear" w:color="auto" w:fill="auto"/>
            <w:hideMark/>
          </w:tcPr>
          <w:p w14:paraId="64CD7FF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2552" w:type="dxa"/>
            <w:tcBorders>
              <w:top w:val="nil"/>
              <w:left w:val="nil"/>
              <w:bottom w:val="single" w:sz="4" w:space="0" w:color="auto"/>
              <w:right w:val="single" w:sz="4" w:space="0" w:color="auto"/>
            </w:tcBorders>
            <w:shd w:val="clear" w:color="auto" w:fill="auto"/>
            <w:hideMark/>
          </w:tcPr>
          <w:p w14:paraId="3AB385B8"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1276" w:type="dxa"/>
            <w:tcBorders>
              <w:top w:val="nil"/>
              <w:left w:val="nil"/>
              <w:bottom w:val="single" w:sz="4" w:space="0" w:color="auto"/>
              <w:right w:val="single" w:sz="4" w:space="0" w:color="auto"/>
            </w:tcBorders>
            <w:shd w:val="clear" w:color="auto" w:fill="auto"/>
            <w:vAlign w:val="center"/>
            <w:hideMark/>
          </w:tcPr>
          <w:p w14:paraId="141DACE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000000" w:fill="EBF1DE"/>
            <w:vAlign w:val="center"/>
            <w:hideMark/>
          </w:tcPr>
          <w:p w14:paraId="517ED13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14:paraId="092D06C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1F697A9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14:paraId="2C9120E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6A888F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1A9B9BB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EB26EF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14:paraId="7E58A4C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29B5F0A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843" w:type="dxa"/>
            <w:tcBorders>
              <w:top w:val="nil"/>
              <w:left w:val="nil"/>
              <w:bottom w:val="single" w:sz="4" w:space="0" w:color="auto"/>
              <w:right w:val="single" w:sz="8" w:space="0" w:color="auto"/>
            </w:tcBorders>
            <w:shd w:val="clear" w:color="auto" w:fill="auto"/>
            <w:noWrap/>
            <w:vAlign w:val="center"/>
            <w:hideMark/>
          </w:tcPr>
          <w:p w14:paraId="43DD536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r>
      <w:tr w:rsidR="003B4FAA" w:rsidRPr="003B4FAA" w14:paraId="407B2E0D" w14:textId="77777777" w:rsidTr="003B4FAA">
        <w:trPr>
          <w:trHeight w:val="315"/>
        </w:trPr>
        <w:tc>
          <w:tcPr>
            <w:tcW w:w="1843" w:type="dxa"/>
            <w:vMerge w:val="restart"/>
            <w:tcBorders>
              <w:top w:val="nil"/>
              <w:left w:val="single" w:sz="8" w:space="0" w:color="auto"/>
              <w:bottom w:val="single" w:sz="4" w:space="0" w:color="auto"/>
              <w:right w:val="single" w:sz="4" w:space="0" w:color="auto"/>
            </w:tcBorders>
            <w:shd w:val="clear" w:color="auto" w:fill="auto"/>
            <w:hideMark/>
          </w:tcPr>
          <w:p w14:paraId="2E2178E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Искусство</w:t>
            </w:r>
          </w:p>
        </w:tc>
        <w:tc>
          <w:tcPr>
            <w:tcW w:w="2552" w:type="dxa"/>
            <w:tcBorders>
              <w:top w:val="nil"/>
              <w:left w:val="nil"/>
              <w:bottom w:val="single" w:sz="4" w:space="0" w:color="auto"/>
              <w:right w:val="single" w:sz="4" w:space="0" w:color="auto"/>
            </w:tcBorders>
            <w:shd w:val="clear" w:color="auto" w:fill="auto"/>
            <w:hideMark/>
          </w:tcPr>
          <w:p w14:paraId="55285E5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Изобразительное искусство</w:t>
            </w:r>
          </w:p>
        </w:tc>
        <w:tc>
          <w:tcPr>
            <w:tcW w:w="1276" w:type="dxa"/>
            <w:tcBorders>
              <w:top w:val="nil"/>
              <w:left w:val="nil"/>
              <w:bottom w:val="single" w:sz="4" w:space="0" w:color="auto"/>
              <w:right w:val="single" w:sz="4" w:space="0" w:color="auto"/>
            </w:tcBorders>
            <w:shd w:val="clear" w:color="auto" w:fill="auto"/>
            <w:vAlign w:val="center"/>
            <w:hideMark/>
          </w:tcPr>
          <w:p w14:paraId="08B8AF7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30310D8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14:paraId="64DFBF1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76B2BC2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14:paraId="41E92C7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14:paraId="295B944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noWrap/>
            <w:vAlign w:val="center"/>
            <w:hideMark/>
          </w:tcPr>
          <w:p w14:paraId="3954CA8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14:paraId="04EA694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14:paraId="2FD4655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023F763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noWrap/>
            <w:vAlign w:val="center"/>
            <w:hideMark/>
          </w:tcPr>
          <w:p w14:paraId="57A7191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73E4A6D1" w14:textId="77777777" w:rsidTr="003B4FAA">
        <w:trPr>
          <w:trHeight w:val="315"/>
        </w:trPr>
        <w:tc>
          <w:tcPr>
            <w:tcW w:w="1843" w:type="dxa"/>
            <w:vMerge/>
            <w:tcBorders>
              <w:top w:val="nil"/>
              <w:left w:val="single" w:sz="8" w:space="0" w:color="auto"/>
              <w:bottom w:val="single" w:sz="4" w:space="0" w:color="auto"/>
              <w:right w:val="single" w:sz="4" w:space="0" w:color="auto"/>
            </w:tcBorders>
            <w:vAlign w:val="center"/>
            <w:hideMark/>
          </w:tcPr>
          <w:p w14:paraId="50A2824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hideMark/>
          </w:tcPr>
          <w:p w14:paraId="056C208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Музыка</w:t>
            </w:r>
          </w:p>
        </w:tc>
        <w:tc>
          <w:tcPr>
            <w:tcW w:w="1276" w:type="dxa"/>
            <w:tcBorders>
              <w:top w:val="nil"/>
              <w:left w:val="nil"/>
              <w:bottom w:val="single" w:sz="4" w:space="0" w:color="auto"/>
              <w:right w:val="single" w:sz="4" w:space="0" w:color="auto"/>
            </w:tcBorders>
            <w:shd w:val="clear" w:color="auto" w:fill="auto"/>
            <w:vAlign w:val="center"/>
            <w:hideMark/>
          </w:tcPr>
          <w:p w14:paraId="2027B86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2ED9079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14:paraId="570578C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07F788B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14:paraId="3E43C7B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14:paraId="49509F8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noWrap/>
            <w:vAlign w:val="center"/>
            <w:hideMark/>
          </w:tcPr>
          <w:p w14:paraId="3504C9C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14:paraId="13BE631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14:paraId="09EC23E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43291CE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noWrap/>
            <w:vAlign w:val="center"/>
            <w:hideMark/>
          </w:tcPr>
          <w:p w14:paraId="1B4652D6"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30967342" w14:textId="77777777" w:rsidTr="003B4FAA">
        <w:trPr>
          <w:trHeight w:val="765"/>
        </w:trPr>
        <w:tc>
          <w:tcPr>
            <w:tcW w:w="1843" w:type="dxa"/>
            <w:tcBorders>
              <w:top w:val="nil"/>
              <w:left w:val="single" w:sz="8" w:space="0" w:color="auto"/>
              <w:bottom w:val="single" w:sz="4" w:space="0" w:color="auto"/>
              <w:right w:val="single" w:sz="4" w:space="0" w:color="auto"/>
            </w:tcBorders>
            <w:shd w:val="clear" w:color="auto" w:fill="auto"/>
            <w:hideMark/>
          </w:tcPr>
          <w:p w14:paraId="25E0A048"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lastRenderedPageBreak/>
              <w:t>Технология</w:t>
            </w:r>
          </w:p>
        </w:tc>
        <w:tc>
          <w:tcPr>
            <w:tcW w:w="2552" w:type="dxa"/>
            <w:tcBorders>
              <w:top w:val="nil"/>
              <w:left w:val="nil"/>
              <w:bottom w:val="single" w:sz="4" w:space="0" w:color="auto"/>
              <w:right w:val="single" w:sz="4" w:space="0" w:color="auto"/>
            </w:tcBorders>
            <w:shd w:val="clear" w:color="auto" w:fill="auto"/>
            <w:hideMark/>
          </w:tcPr>
          <w:p w14:paraId="3571A37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Технология </w:t>
            </w:r>
          </w:p>
        </w:tc>
        <w:tc>
          <w:tcPr>
            <w:tcW w:w="1276" w:type="dxa"/>
            <w:tcBorders>
              <w:top w:val="nil"/>
              <w:left w:val="nil"/>
              <w:bottom w:val="single" w:sz="4" w:space="0" w:color="auto"/>
              <w:right w:val="single" w:sz="4" w:space="0" w:color="auto"/>
            </w:tcBorders>
            <w:shd w:val="clear" w:color="auto" w:fill="auto"/>
            <w:vAlign w:val="center"/>
            <w:hideMark/>
          </w:tcPr>
          <w:p w14:paraId="6399576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0CBC2E8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14:paraId="2A524F9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32C3CCB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14:paraId="1C923EB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14:paraId="317B991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noWrap/>
            <w:vAlign w:val="center"/>
            <w:hideMark/>
          </w:tcPr>
          <w:p w14:paraId="6DADC9B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14:paraId="3F1F9B8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14:paraId="3A9EC9E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78B5B6A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noWrap/>
            <w:vAlign w:val="center"/>
            <w:hideMark/>
          </w:tcPr>
          <w:p w14:paraId="6E2C3266"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3DDA5676" w14:textId="77777777" w:rsidTr="003B4FAA">
        <w:trPr>
          <w:trHeight w:val="315"/>
        </w:trPr>
        <w:tc>
          <w:tcPr>
            <w:tcW w:w="1843" w:type="dxa"/>
            <w:tcBorders>
              <w:top w:val="nil"/>
              <w:left w:val="single" w:sz="8" w:space="0" w:color="auto"/>
              <w:bottom w:val="nil"/>
              <w:right w:val="single" w:sz="4" w:space="0" w:color="auto"/>
            </w:tcBorders>
            <w:shd w:val="clear" w:color="000000" w:fill="F2DCDB"/>
            <w:hideMark/>
          </w:tcPr>
          <w:p w14:paraId="16D07CB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Физическая культура</w:t>
            </w:r>
          </w:p>
        </w:tc>
        <w:tc>
          <w:tcPr>
            <w:tcW w:w="2552" w:type="dxa"/>
            <w:tcBorders>
              <w:top w:val="nil"/>
              <w:left w:val="nil"/>
              <w:bottom w:val="nil"/>
              <w:right w:val="single" w:sz="4" w:space="0" w:color="auto"/>
            </w:tcBorders>
            <w:shd w:val="clear" w:color="000000" w:fill="F2DCDB"/>
            <w:hideMark/>
          </w:tcPr>
          <w:p w14:paraId="574DA59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Физическая культура</w:t>
            </w:r>
          </w:p>
        </w:tc>
        <w:tc>
          <w:tcPr>
            <w:tcW w:w="1276" w:type="dxa"/>
            <w:tcBorders>
              <w:top w:val="nil"/>
              <w:left w:val="nil"/>
              <w:bottom w:val="nil"/>
              <w:right w:val="single" w:sz="4" w:space="0" w:color="auto"/>
            </w:tcBorders>
            <w:shd w:val="clear" w:color="000000" w:fill="F2DCDB"/>
            <w:vAlign w:val="center"/>
            <w:hideMark/>
          </w:tcPr>
          <w:p w14:paraId="58D575C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1275" w:type="dxa"/>
            <w:tcBorders>
              <w:top w:val="nil"/>
              <w:left w:val="nil"/>
              <w:bottom w:val="nil"/>
              <w:right w:val="single" w:sz="4" w:space="0" w:color="auto"/>
            </w:tcBorders>
            <w:shd w:val="clear" w:color="000000" w:fill="F2DCDB"/>
            <w:vAlign w:val="center"/>
            <w:hideMark/>
          </w:tcPr>
          <w:p w14:paraId="101445C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1276" w:type="dxa"/>
            <w:tcBorders>
              <w:top w:val="nil"/>
              <w:left w:val="nil"/>
              <w:bottom w:val="nil"/>
              <w:right w:val="single" w:sz="4" w:space="0" w:color="auto"/>
            </w:tcBorders>
            <w:shd w:val="clear" w:color="000000" w:fill="F2DCDB"/>
            <w:vAlign w:val="center"/>
            <w:hideMark/>
          </w:tcPr>
          <w:p w14:paraId="74C5F87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1134" w:type="dxa"/>
            <w:tcBorders>
              <w:top w:val="nil"/>
              <w:left w:val="nil"/>
              <w:bottom w:val="nil"/>
              <w:right w:val="single" w:sz="4" w:space="0" w:color="auto"/>
            </w:tcBorders>
            <w:shd w:val="clear" w:color="000000" w:fill="F2DCDB"/>
            <w:noWrap/>
            <w:vAlign w:val="center"/>
            <w:hideMark/>
          </w:tcPr>
          <w:p w14:paraId="69DA2C9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92" w:type="dxa"/>
            <w:tcBorders>
              <w:top w:val="nil"/>
              <w:left w:val="nil"/>
              <w:bottom w:val="nil"/>
              <w:right w:val="single" w:sz="4" w:space="0" w:color="auto"/>
            </w:tcBorders>
            <w:shd w:val="clear" w:color="auto" w:fill="auto"/>
            <w:noWrap/>
            <w:vAlign w:val="center"/>
            <w:hideMark/>
          </w:tcPr>
          <w:p w14:paraId="71EDC01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8</w:t>
            </w:r>
          </w:p>
        </w:tc>
        <w:tc>
          <w:tcPr>
            <w:tcW w:w="709" w:type="dxa"/>
            <w:tcBorders>
              <w:top w:val="nil"/>
              <w:left w:val="nil"/>
              <w:bottom w:val="nil"/>
              <w:right w:val="single" w:sz="4" w:space="0" w:color="auto"/>
            </w:tcBorders>
            <w:shd w:val="clear" w:color="auto" w:fill="auto"/>
            <w:noWrap/>
            <w:vAlign w:val="center"/>
            <w:hideMark/>
          </w:tcPr>
          <w:p w14:paraId="48F05D9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66</w:t>
            </w:r>
          </w:p>
        </w:tc>
        <w:tc>
          <w:tcPr>
            <w:tcW w:w="709" w:type="dxa"/>
            <w:tcBorders>
              <w:top w:val="nil"/>
              <w:left w:val="nil"/>
              <w:bottom w:val="nil"/>
              <w:right w:val="single" w:sz="4" w:space="0" w:color="auto"/>
            </w:tcBorders>
            <w:shd w:val="clear" w:color="auto" w:fill="auto"/>
            <w:noWrap/>
            <w:vAlign w:val="center"/>
            <w:hideMark/>
          </w:tcPr>
          <w:p w14:paraId="484385A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0" w:type="dxa"/>
            <w:tcBorders>
              <w:top w:val="nil"/>
              <w:left w:val="nil"/>
              <w:bottom w:val="nil"/>
              <w:right w:val="single" w:sz="4" w:space="0" w:color="auto"/>
            </w:tcBorders>
            <w:shd w:val="clear" w:color="auto" w:fill="auto"/>
            <w:noWrap/>
            <w:vAlign w:val="center"/>
            <w:hideMark/>
          </w:tcPr>
          <w:p w14:paraId="616A638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1" w:type="dxa"/>
            <w:tcBorders>
              <w:top w:val="nil"/>
              <w:left w:val="nil"/>
              <w:bottom w:val="nil"/>
              <w:right w:val="single" w:sz="4" w:space="0" w:color="auto"/>
            </w:tcBorders>
            <w:shd w:val="clear" w:color="auto" w:fill="auto"/>
            <w:noWrap/>
            <w:vAlign w:val="center"/>
            <w:hideMark/>
          </w:tcPr>
          <w:p w14:paraId="49791D6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0" w:type="dxa"/>
            <w:gridSpan w:val="2"/>
            <w:tcBorders>
              <w:top w:val="nil"/>
              <w:left w:val="nil"/>
              <w:bottom w:val="nil"/>
              <w:right w:val="single" w:sz="4" w:space="0" w:color="auto"/>
            </w:tcBorders>
            <w:shd w:val="clear" w:color="auto" w:fill="auto"/>
            <w:vAlign w:val="center"/>
            <w:hideMark/>
          </w:tcPr>
          <w:p w14:paraId="466A508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270</w:t>
            </w:r>
          </w:p>
        </w:tc>
        <w:tc>
          <w:tcPr>
            <w:tcW w:w="1843" w:type="dxa"/>
            <w:tcBorders>
              <w:top w:val="nil"/>
              <w:left w:val="nil"/>
              <w:bottom w:val="nil"/>
              <w:right w:val="single" w:sz="8" w:space="0" w:color="auto"/>
            </w:tcBorders>
            <w:shd w:val="clear" w:color="auto" w:fill="auto"/>
            <w:noWrap/>
            <w:vAlign w:val="center"/>
            <w:hideMark/>
          </w:tcPr>
          <w:p w14:paraId="779F85B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Сдача нормативов</w:t>
            </w:r>
          </w:p>
        </w:tc>
      </w:tr>
      <w:tr w:rsidR="003B4FAA" w:rsidRPr="003B4FAA" w14:paraId="358445F3"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auto"/>
            </w:tcBorders>
            <w:shd w:val="clear" w:color="000000" w:fill="FFFF99"/>
            <w:hideMark/>
          </w:tcPr>
          <w:p w14:paraId="7C33CCB2"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ИТОГО</w:t>
            </w:r>
          </w:p>
        </w:tc>
        <w:tc>
          <w:tcPr>
            <w:tcW w:w="1276" w:type="dxa"/>
            <w:tcBorders>
              <w:top w:val="single" w:sz="4" w:space="0" w:color="auto"/>
              <w:left w:val="nil"/>
              <w:bottom w:val="single" w:sz="4" w:space="0" w:color="auto"/>
              <w:right w:val="single" w:sz="4" w:space="0" w:color="auto"/>
            </w:tcBorders>
            <w:shd w:val="clear" w:color="000000" w:fill="FFFF99"/>
            <w:hideMark/>
          </w:tcPr>
          <w:p w14:paraId="6A40D514"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20</w:t>
            </w:r>
          </w:p>
        </w:tc>
        <w:tc>
          <w:tcPr>
            <w:tcW w:w="1275" w:type="dxa"/>
            <w:tcBorders>
              <w:top w:val="single" w:sz="4" w:space="0" w:color="auto"/>
              <w:left w:val="nil"/>
              <w:bottom w:val="single" w:sz="4" w:space="0" w:color="auto"/>
              <w:right w:val="single" w:sz="4" w:space="0" w:color="auto"/>
            </w:tcBorders>
            <w:shd w:val="clear" w:color="000000" w:fill="FFFF99"/>
            <w:hideMark/>
          </w:tcPr>
          <w:p w14:paraId="543B4964"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22</w:t>
            </w:r>
          </w:p>
        </w:tc>
        <w:tc>
          <w:tcPr>
            <w:tcW w:w="1276" w:type="dxa"/>
            <w:tcBorders>
              <w:top w:val="single" w:sz="4" w:space="0" w:color="auto"/>
              <w:left w:val="nil"/>
              <w:bottom w:val="single" w:sz="4" w:space="0" w:color="auto"/>
              <w:right w:val="single" w:sz="4" w:space="0" w:color="auto"/>
            </w:tcBorders>
            <w:shd w:val="clear" w:color="000000" w:fill="FFFF99"/>
            <w:hideMark/>
          </w:tcPr>
          <w:p w14:paraId="017B551A"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22</w:t>
            </w:r>
          </w:p>
        </w:tc>
        <w:tc>
          <w:tcPr>
            <w:tcW w:w="1134" w:type="dxa"/>
            <w:tcBorders>
              <w:top w:val="single" w:sz="4" w:space="0" w:color="auto"/>
              <w:left w:val="nil"/>
              <w:bottom w:val="single" w:sz="4" w:space="0" w:color="auto"/>
              <w:right w:val="single" w:sz="4" w:space="0" w:color="auto"/>
            </w:tcBorders>
            <w:shd w:val="clear" w:color="000000" w:fill="FFFF99"/>
            <w:hideMark/>
          </w:tcPr>
          <w:p w14:paraId="737C7CC4"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23</w:t>
            </w:r>
          </w:p>
        </w:tc>
        <w:tc>
          <w:tcPr>
            <w:tcW w:w="992" w:type="dxa"/>
            <w:tcBorders>
              <w:top w:val="single" w:sz="4" w:space="0" w:color="auto"/>
              <w:left w:val="nil"/>
              <w:bottom w:val="single" w:sz="4" w:space="0" w:color="auto"/>
              <w:right w:val="single" w:sz="4" w:space="0" w:color="auto"/>
            </w:tcBorders>
            <w:shd w:val="clear" w:color="000000" w:fill="FFFF99"/>
            <w:noWrap/>
            <w:hideMark/>
          </w:tcPr>
          <w:p w14:paraId="09CB5F7F"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87</w:t>
            </w:r>
          </w:p>
        </w:tc>
        <w:tc>
          <w:tcPr>
            <w:tcW w:w="709" w:type="dxa"/>
            <w:tcBorders>
              <w:top w:val="single" w:sz="4" w:space="0" w:color="auto"/>
              <w:left w:val="nil"/>
              <w:bottom w:val="single" w:sz="4" w:space="0" w:color="auto"/>
              <w:right w:val="single" w:sz="4" w:space="0" w:color="auto"/>
            </w:tcBorders>
            <w:shd w:val="clear" w:color="000000" w:fill="FFFF99"/>
            <w:hideMark/>
          </w:tcPr>
          <w:p w14:paraId="5A1B468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660</w:t>
            </w:r>
          </w:p>
        </w:tc>
        <w:tc>
          <w:tcPr>
            <w:tcW w:w="709" w:type="dxa"/>
            <w:tcBorders>
              <w:top w:val="single" w:sz="4" w:space="0" w:color="auto"/>
              <w:left w:val="nil"/>
              <w:bottom w:val="single" w:sz="4" w:space="0" w:color="auto"/>
              <w:right w:val="single" w:sz="4" w:space="0" w:color="auto"/>
            </w:tcBorders>
            <w:shd w:val="clear" w:color="000000" w:fill="FFFF99"/>
            <w:hideMark/>
          </w:tcPr>
          <w:p w14:paraId="636E90FF"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748</w:t>
            </w:r>
          </w:p>
        </w:tc>
        <w:tc>
          <w:tcPr>
            <w:tcW w:w="850" w:type="dxa"/>
            <w:tcBorders>
              <w:top w:val="single" w:sz="4" w:space="0" w:color="auto"/>
              <w:left w:val="nil"/>
              <w:bottom w:val="single" w:sz="4" w:space="0" w:color="auto"/>
              <w:right w:val="single" w:sz="4" w:space="0" w:color="auto"/>
            </w:tcBorders>
            <w:shd w:val="clear" w:color="000000" w:fill="FFFF99"/>
            <w:hideMark/>
          </w:tcPr>
          <w:p w14:paraId="23BD778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748</w:t>
            </w:r>
          </w:p>
        </w:tc>
        <w:tc>
          <w:tcPr>
            <w:tcW w:w="851" w:type="dxa"/>
            <w:tcBorders>
              <w:top w:val="single" w:sz="4" w:space="0" w:color="auto"/>
              <w:left w:val="nil"/>
              <w:bottom w:val="single" w:sz="4" w:space="0" w:color="auto"/>
              <w:right w:val="single" w:sz="4" w:space="0" w:color="auto"/>
            </w:tcBorders>
            <w:shd w:val="clear" w:color="000000" w:fill="FFFF99"/>
            <w:hideMark/>
          </w:tcPr>
          <w:p w14:paraId="36A05229"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782</w:t>
            </w:r>
          </w:p>
        </w:tc>
        <w:tc>
          <w:tcPr>
            <w:tcW w:w="850" w:type="dxa"/>
            <w:gridSpan w:val="2"/>
            <w:tcBorders>
              <w:top w:val="single" w:sz="4" w:space="0" w:color="auto"/>
              <w:left w:val="nil"/>
              <w:bottom w:val="single" w:sz="4" w:space="0" w:color="auto"/>
              <w:right w:val="single" w:sz="4" w:space="0" w:color="auto"/>
            </w:tcBorders>
            <w:shd w:val="clear" w:color="000000" w:fill="FFFF99"/>
            <w:hideMark/>
          </w:tcPr>
          <w:p w14:paraId="3F7CC4FD"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2938</w:t>
            </w:r>
          </w:p>
        </w:tc>
        <w:tc>
          <w:tcPr>
            <w:tcW w:w="1843" w:type="dxa"/>
            <w:vMerge w:val="restart"/>
            <w:tcBorders>
              <w:top w:val="single" w:sz="4" w:space="0" w:color="auto"/>
              <w:left w:val="single" w:sz="4" w:space="0" w:color="auto"/>
              <w:bottom w:val="single" w:sz="8" w:space="0" w:color="000000"/>
              <w:right w:val="single" w:sz="8" w:space="0" w:color="auto"/>
            </w:tcBorders>
            <w:shd w:val="clear" w:color="auto" w:fill="auto"/>
            <w:noWrap/>
            <w:hideMark/>
          </w:tcPr>
          <w:p w14:paraId="309DEC7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r>
      <w:tr w:rsidR="003B4FAA" w:rsidRPr="003B4FAA" w14:paraId="4F1AC9BB" w14:textId="77777777" w:rsidTr="003B4FAA">
        <w:trPr>
          <w:trHeight w:val="330"/>
        </w:trPr>
        <w:tc>
          <w:tcPr>
            <w:tcW w:w="14317" w:type="dxa"/>
            <w:gridSpan w:val="13"/>
            <w:tcBorders>
              <w:top w:val="single" w:sz="4" w:space="0" w:color="auto"/>
              <w:left w:val="single" w:sz="8" w:space="0" w:color="auto"/>
              <w:bottom w:val="single" w:sz="4" w:space="0" w:color="auto"/>
              <w:right w:val="single" w:sz="4" w:space="0" w:color="auto"/>
            </w:tcBorders>
            <w:shd w:val="clear" w:color="auto" w:fill="auto"/>
            <w:hideMark/>
          </w:tcPr>
          <w:p w14:paraId="2E7C5D23"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Часть, формируемая участниками образовательных отношений</w:t>
            </w:r>
          </w:p>
        </w:tc>
        <w:tc>
          <w:tcPr>
            <w:tcW w:w="1843" w:type="dxa"/>
            <w:vMerge/>
            <w:tcBorders>
              <w:top w:val="single" w:sz="4" w:space="0" w:color="auto"/>
              <w:left w:val="single" w:sz="4" w:space="0" w:color="auto"/>
              <w:bottom w:val="single" w:sz="8" w:space="0" w:color="000000"/>
              <w:right w:val="single" w:sz="8" w:space="0" w:color="auto"/>
            </w:tcBorders>
            <w:vAlign w:val="center"/>
            <w:hideMark/>
          </w:tcPr>
          <w:p w14:paraId="740DC3B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50C062CA" w14:textId="77777777" w:rsidTr="003B4FAA">
        <w:trPr>
          <w:trHeight w:val="300"/>
        </w:trPr>
        <w:tc>
          <w:tcPr>
            <w:tcW w:w="1843" w:type="dxa"/>
            <w:tcBorders>
              <w:top w:val="nil"/>
              <w:left w:val="single" w:sz="8" w:space="0" w:color="auto"/>
              <w:bottom w:val="single" w:sz="4" w:space="0" w:color="auto"/>
              <w:right w:val="single" w:sz="4" w:space="0" w:color="auto"/>
            </w:tcBorders>
            <w:shd w:val="clear" w:color="auto" w:fill="auto"/>
            <w:hideMark/>
          </w:tcPr>
          <w:p w14:paraId="51B9DAE2"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Физическая культура</w:t>
            </w:r>
          </w:p>
        </w:tc>
        <w:tc>
          <w:tcPr>
            <w:tcW w:w="2552" w:type="dxa"/>
            <w:tcBorders>
              <w:top w:val="nil"/>
              <w:left w:val="nil"/>
              <w:bottom w:val="single" w:sz="4" w:space="0" w:color="auto"/>
              <w:right w:val="single" w:sz="4" w:space="0" w:color="auto"/>
            </w:tcBorders>
            <w:shd w:val="clear" w:color="auto" w:fill="auto"/>
            <w:hideMark/>
          </w:tcPr>
          <w:p w14:paraId="620EE2A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Шахматы</w:t>
            </w:r>
          </w:p>
        </w:tc>
        <w:tc>
          <w:tcPr>
            <w:tcW w:w="1276" w:type="dxa"/>
            <w:tcBorders>
              <w:top w:val="nil"/>
              <w:left w:val="nil"/>
              <w:bottom w:val="single" w:sz="4" w:space="0" w:color="auto"/>
              <w:right w:val="single" w:sz="4" w:space="0" w:color="auto"/>
            </w:tcBorders>
            <w:shd w:val="clear" w:color="auto" w:fill="auto"/>
            <w:hideMark/>
          </w:tcPr>
          <w:p w14:paraId="701AC0C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hideMark/>
          </w:tcPr>
          <w:p w14:paraId="4D6208B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hideMark/>
          </w:tcPr>
          <w:p w14:paraId="44F4B1A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hideMark/>
          </w:tcPr>
          <w:p w14:paraId="7A4FA8A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14:paraId="5D062B3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hideMark/>
          </w:tcPr>
          <w:p w14:paraId="50B3E1D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noWrap/>
            <w:hideMark/>
          </w:tcPr>
          <w:p w14:paraId="1FED178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hideMark/>
          </w:tcPr>
          <w:p w14:paraId="65AB947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hideMark/>
          </w:tcPr>
          <w:p w14:paraId="026C7D7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gridSpan w:val="2"/>
            <w:tcBorders>
              <w:top w:val="nil"/>
              <w:left w:val="nil"/>
              <w:bottom w:val="single" w:sz="4" w:space="0" w:color="auto"/>
              <w:right w:val="single" w:sz="4" w:space="0" w:color="auto"/>
            </w:tcBorders>
            <w:shd w:val="clear" w:color="auto" w:fill="auto"/>
            <w:hideMark/>
          </w:tcPr>
          <w:p w14:paraId="17151F7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1843" w:type="dxa"/>
            <w:vMerge/>
            <w:tcBorders>
              <w:top w:val="single" w:sz="4" w:space="0" w:color="auto"/>
              <w:left w:val="single" w:sz="4" w:space="0" w:color="auto"/>
              <w:bottom w:val="single" w:sz="8" w:space="0" w:color="000000"/>
              <w:right w:val="single" w:sz="8" w:space="0" w:color="auto"/>
            </w:tcBorders>
            <w:vAlign w:val="center"/>
            <w:hideMark/>
          </w:tcPr>
          <w:p w14:paraId="2064A952"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16666DD2" w14:textId="77777777" w:rsidTr="003B4FAA">
        <w:trPr>
          <w:trHeight w:val="630"/>
        </w:trPr>
        <w:tc>
          <w:tcPr>
            <w:tcW w:w="1843" w:type="dxa"/>
            <w:tcBorders>
              <w:top w:val="nil"/>
              <w:left w:val="single" w:sz="8" w:space="0" w:color="auto"/>
              <w:bottom w:val="single" w:sz="4" w:space="0" w:color="auto"/>
              <w:right w:val="single" w:sz="4" w:space="0" w:color="auto"/>
            </w:tcBorders>
            <w:shd w:val="clear" w:color="auto" w:fill="auto"/>
            <w:hideMark/>
          </w:tcPr>
          <w:p w14:paraId="7F9ABB77"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Математика и информатика</w:t>
            </w:r>
          </w:p>
        </w:tc>
        <w:tc>
          <w:tcPr>
            <w:tcW w:w="2552" w:type="dxa"/>
            <w:tcBorders>
              <w:top w:val="nil"/>
              <w:left w:val="nil"/>
              <w:bottom w:val="single" w:sz="4" w:space="0" w:color="auto"/>
              <w:right w:val="single" w:sz="4" w:space="0" w:color="auto"/>
            </w:tcBorders>
            <w:shd w:val="clear" w:color="auto" w:fill="auto"/>
            <w:hideMark/>
          </w:tcPr>
          <w:p w14:paraId="6E16CD7F"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Функциональная грамотность</w:t>
            </w:r>
          </w:p>
        </w:tc>
        <w:tc>
          <w:tcPr>
            <w:tcW w:w="1276" w:type="dxa"/>
            <w:tcBorders>
              <w:top w:val="nil"/>
              <w:left w:val="nil"/>
              <w:bottom w:val="single" w:sz="4" w:space="0" w:color="auto"/>
              <w:right w:val="single" w:sz="4" w:space="0" w:color="auto"/>
            </w:tcBorders>
            <w:shd w:val="clear" w:color="auto" w:fill="auto"/>
            <w:hideMark/>
          </w:tcPr>
          <w:p w14:paraId="7BD6785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EBF1DE"/>
            <w:hideMark/>
          </w:tcPr>
          <w:p w14:paraId="6DD3C7D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FF"/>
            <w:hideMark/>
          </w:tcPr>
          <w:p w14:paraId="70A7923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hideMark/>
          </w:tcPr>
          <w:p w14:paraId="67A26BC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14:paraId="5D0E8D7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hideMark/>
          </w:tcPr>
          <w:p w14:paraId="1256AB1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hideMark/>
          </w:tcPr>
          <w:p w14:paraId="21EF1B9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noWrap/>
            <w:hideMark/>
          </w:tcPr>
          <w:p w14:paraId="6D01BE6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hideMark/>
          </w:tcPr>
          <w:p w14:paraId="76F253C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gridSpan w:val="2"/>
            <w:tcBorders>
              <w:top w:val="nil"/>
              <w:left w:val="nil"/>
              <w:bottom w:val="single" w:sz="4" w:space="0" w:color="auto"/>
              <w:right w:val="single" w:sz="4" w:space="0" w:color="auto"/>
            </w:tcBorders>
            <w:shd w:val="clear" w:color="auto" w:fill="auto"/>
            <w:hideMark/>
          </w:tcPr>
          <w:p w14:paraId="4983E0F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843" w:type="dxa"/>
            <w:vMerge/>
            <w:tcBorders>
              <w:top w:val="single" w:sz="4" w:space="0" w:color="auto"/>
              <w:left w:val="single" w:sz="4" w:space="0" w:color="auto"/>
              <w:bottom w:val="single" w:sz="8" w:space="0" w:color="000000"/>
              <w:right w:val="single" w:sz="8" w:space="0" w:color="auto"/>
            </w:tcBorders>
            <w:vAlign w:val="center"/>
            <w:hideMark/>
          </w:tcPr>
          <w:p w14:paraId="635A3314"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2CA149B5" w14:textId="77777777" w:rsidTr="003B4FAA">
        <w:trPr>
          <w:trHeight w:val="315"/>
        </w:trPr>
        <w:tc>
          <w:tcPr>
            <w:tcW w:w="1843" w:type="dxa"/>
            <w:tcBorders>
              <w:top w:val="nil"/>
              <w:left w:val="single" w:sz="8" w:space="0" w:color="auto"/>
              <w:bottom w:val="single" w:sz="4" w:space="0" w:color="auto"/>
              <w:right w:val="single" w:sz="4" w:space="0" w:color="auto"/>
            </w:tcBorders>
            <w:shd w:val="clear" w:color="auto" w:fill="auto"/>
            <w:hideMark/>
          </w:tcPr>
          <w:p w14:paraId="728FC5D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2552" w:type="dxa"/>
            <w:tcBorders>
              <w:top w:val="nil"/>
              <w:left w:val="nil"/>
              <w:bottom w:val="single" w:sz="4" w:space="0" w:color="auto"/>
              <w:right w:val="single" w:sz="4" w:space="0" w:color="auto"/>
            </w:tcBorders>
            <w:shd w:val="clear" w:color="auto" w:fill="auto"/>
            <w:hideMark/>
          </w:tcPr>
          <w:p w14:paraId="10A4A31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Подготовка к КДР</w:t>
            </w:r>
          </w:p>
        </w:tc>
        <w:tc>
          <w:tcPr>
            <w:tcW w:w="1276" w:type="dxa"/>
            <w:tcBorders>
              <w:top w:val="nil"/>
              <w:left w:val="nil"/>
              <w:bottom w:val="single" w:sz="4" w:space="0" w:color="auto"/>
              <w:right w:val="single" w:sz="4" w:space="0" w:color="auto"/>
            </w:tcBorders>
            <w:shd w:val="clear" w:color="auto" w:fill="auto"/>
            <w:hideMark/>
          </w:tcPr>
          <w:p w14:paraId="1710893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EBF1DE"/>
            <w:hideMark/>
          </w:tcPr>
          <w:p w14:paraId="706D964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hideMark/>
          </w:tcPr>
          <w:p w14:paraId="372A95E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noWrap/>
            <w:hideMark/>
          </w:tcPr>
          <w:p w14:paraId="77C4B73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14:paraId="50B5E16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hideMark/>
          </w:tcPr>
          <w:p w14:paraId="6C95AC4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hideMark/>
          </w:tcPr>
          <w:p w14:paraId="44FFC51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hideMark/>
          </w:tcPr>
          <w:p w14:paraId="2337CE8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hideMark/>
          </w:tcPr>
          <w:p w14:paraId="2EFBEBF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gridSpan w:val="2"/>
            <w:tcBorders>
              <w:top w:val="nil"/>
              <w:left w:val="nil"/>
              <w:bottom w:val="single" w:sz="4" w:space="0" w:color="auto"/>
              <w:right w:val="single" w:sz="4" w:space="0" w:color="auto"/>
            </w:tcBorders>
            <w:shd w:val="clear" w:color="auto" w:fill="auto"/>
            <w:hideMark/>
          </w:tcPr>
          <w:p w14:paraId="1198160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843" w:type="dxa"/>
            <w:vMerge/>
            <w:tcBorders>
              <w:top w:val="single" w:sz="4" w:space="0" w:color="auto"/>
              <w:left w:val="single" w:sz="4" w:space="0" w:color="auto"/>
              <w:bottom w:val="single" w:sz="8" w:space="0" w:color="000000"/>
              <w:right w:val="single" w:sz="8" w:space="0" w:color="auto"/>
            </w:tcBorders>
            <w:vAlign w:val="center"/>
            <w:hideMark/>
          </w:tcPr>
          <w:p w14:paraId="1293013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465FA6D4" w14:textId="77777777" w:rsidTr="003B4FAA">
        <w:trPr>
          <w:trHeight w:val="300"/>
        </w:trPr>
        <w:tc>
          <w:tcPr>
            <w:tcW w:w="1843" w:type="dxa"/>
            <w:tcBorders>
              <w:top w:val="nil"/>
              <w:left w:val="single" w:sz="8" w:space="0" w:color="auto"/>
              <w:bottom w:val="single" w:sz="4" w:space="0" w:color="auto"/>
              <w:right w:val="single" w:sz="4" w:space="0" w:color="auto"/>
            </w:tcBorders>
            <w:shd w:val="clear" w:color="000000" w:fill="FFFF99"/>
            <w:hideMark/>
          </w:tcPr>
          <w:p w14:paraId="4295723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ИТОГО </w:t>
            </w:r>
          </w:p>
        </w:tc>
        <w:tc>
          <w:tcPr>
            <w:tcW w:w="2552" w:type="dxa"/>
            <w:tcBorders>
              <w:top w:val="nil"/>
              <w:left w:val="nil"/>
              <w:bottom w:val="single" w:sz="4" w:space="0" w:color="auto"/>
              <w:right w:val="single" w:sz="4" w:space="0" w:color="auto"/>
            </w:tcBorders>
            <w:shd w:val="clear" w:color="000000" w:fill="FFFF99"/>
            <w:hideMark/>
          </w:tcPr>
          <w:p w14:paraId="7A4C143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99"/>
            <w:hideMark/>
          </w:tcPr>
          <w:p w14:paraId="53B0EA4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FFFF99"/>
            <w:hideMark/>
          </w:tcPr>
          <w:p w14:paraId="4517C31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000000" w:fill="FFFF99"/>
            <w:hideMark/>
          </w:tcPr>
          <w:p w14:paraId="3BA500E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99"/>
            <w:hideMark/>
          </w:tcPr>
          <w:p w14:paraId="4420A82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000000" w:fill="FFFF99"/>
            <w:hideMark/>
          </w:tcPr>
          <w:p w14:paraId="33E00B9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w:t>
            </w:r>
          </w:p>
        </w:tc>
        <w:tc>
          <w:tcPr>
            <w:tcW w:w="709" w:type="dxa"/>
            <w:tcBorders>
              <w:top w:val="nil"/>
              <w:left w:val="nil"/>
              <w:bottom w:val="single" w:sz="4" w:space="0" w:color="auto"/>
              <w:right w:val="single" w:sz="4" w:space="0" w:color="auto"/>
            </w:tcBorders>
            <w:shd w:val="clear" w:color="000000" w:fill="FFFF99"/>
            <w:hideMark/>
          </w:tcPr>
          <w:p w14:paraId="352A039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000000" w:fill="FFFF99"/>
            <w:hideMark/>
          </w:tcPr>
          <w:p w14:paraId="27D7856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000000" w:fill="FFFF99"/>
            <w:hideMark/>
          </w:tcPr>
          <w:p w14:paraId="12249A7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000000" w:fill="FFFF99"/>
            <w:hideMark/>
          </w:tcPr>
          <w:p w14:paraId="2146212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gridSpan w:val="2"/>
            <w:tcBorders>
              <w:top w:val="nil"/>
              <w:left w:val="nil"/>
              <w:bottom w:val="single" w:sz="4" w:space="0" w:color="auto"/>
              <w:right w:val="single" w:sz="4" w:space="0" w:color="auto"/>
            </w:tcBorders>
            <w:shd w:val="clear" w:color="000000" w:fill="FFFF99"/>
            <w:hideMark/>
          </w:tcPr>
          <w:p w14:paraId="1A733DF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101</w:t>
            </w:r>
          </w:p>
        </w:tc>
        <w:tc>
          <w:tcPr>
            <w:tcW w:w="1843" w:type="dxa"/>
            <w:vMerge/>
            <w:tcBorders>
              <w:top w:val="single" w:sz="4" w:space="0" w:color="auto"/>
              <w:left w:val="single" w:sz="4" w:space="0" w:color="auto"/>
              <w:bottom w:val="single" w:sz="8" w:space="0" w:color="000000"/>
              <w:right w:val="single" w:sz="8" w:space="0" w:color="auto"/>
            </w:tcBorders>
            <w:vAlign w:val="center"/>
            <w:hideMark/>
          </w:tcPr>
          <w:p w14:paraId="521D3AA5"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20CDCC30" w14:textId="77777777" w:rsidTr="003B4FAA">
        <w:trPr>
          <w:trHeight w:val="315"/>
        </w:trPr>
        <w:tc>
          <w:tcPr>
            <w:tcW w:w="4395" w:type="dxa"/>
            <w:gridSpan w:val="2"/>
            <w:tcBorders>
              <w:top w:val="single" w:sz="4" w:space="0" w:color="auto"/>
              <w:left w:val="single" w:sz="8" w:space="0" w:color="auto"/>
              <w:bottom w:val="single" w:sz="8" w:space="0" w:color="auto"/>
              <w:right w:val="single" w:sz="4" w:space="0" w:color="auto"/>
            </w:tcBorders>
            <w:shd w:val="clear" w:color="000000" w:fill="DCE6F1"/>
            <w:hideMark/>
          </w:tcPr>
          <w:p w14:paraId="5E8FF984" w14:textId="77777777" w:rsidR="003B4FAA" w:rsidRPr="003B4FAA" w:rsidRDefault="003B4FAA" w:rsidP="003B4FAA">
            <w:pPr>
              <w:spacing w:after="0" w:line="240" w:lineRule="auto"/>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Максимально допустимая недельная нагрузка</w:t>
            </w:r>
          </w:p>
        </w:tc>
        <w:tc>
          <w:tcPr>
            <w:tcW w:w="1276" w:type="dxa"/>
            <w:tcBorders>
              <w:top w:val="nil"/>
              <w:left w:val="nil"/>
              <w:bottom w:val="single" w:sz="8" w:space="0" w:color="auto"/>
              <w:right w:val="single" w:sz="4" w:space="0" w:color="auto"/>
            </w:tcBorders>
            <w:shd w:val="clear" w:color="000000" w:fill="DCE6F1"/>
            <w:vAlign w:val="bottom"/>
            <w:hideMark/>
          </w:tcPr>
          <w:p w14:paraId="54642960"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21</w:t>
            </w:r>
          </w:p>
        </w:tc>
        <w:tc>
          <w:tcPr>
            <w:tcW w:w="1275" w:type="dxa"/>
            <w:tcBorders>
              <w:top w:val="nil"/>
              <w:left w:val="nil"/>
              <w:bottom w:val="single" w:sz="8" w:space="0" w:color="auto"/>
              <w:right w:val="single" w:sz="4" w:space="0" w:color="auto"/>
            </w:tcBorders>
            <w:shd w:val="clear" w:color="000000" w:fill="DCE6F1"/>
            <w:vAlign w:val="bottom"/>
            <w:hideMark/>
          </w:tcPr>
          <w:p w14:paraId="21941B59"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23</w:t>
            </w:r>
          </w:p>
        </w:tc>
        <w:tc>
          <w:tcPr>
            <w:tcW w:w="1276" w:type="dxa"/>
            <w:tcBorders>
              <w:top w:val="nil"/>
              <w:left w:val="nil"/>
              <w:bottom w:val="single" w:sz="8" w:space="0" w:color="auto"/>
              <w:right w:val="single" w:sz="4" w:space="0" w:color="auto"/>
            </w:tcBorders>
            <w:shd w:val="clear" w:color="000000" w:fill="DCE6F1"/>
            <w:vAlign w:val="bottom"/>
            <w:hideMark/>
          </w:tcPr>
          <w:p w14:paraId="49E9E625"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23</w:t>
            </w:r>
          </w:p>
        </w:tc>
        <w:tc>
          <w:tcPr>
            <w:tcW w:w="1134" w:type="dxa"/>
            <w:tcBorders>
              <w:top w:val="nil"/>
              <w:left w:val="nil"/>
              <w:bottom w:val="single" w:sz="8" w:space="0" w:color="auto"/>
              <w:right w:val="single" w:sz="4" w:space="0" w:color="auto"/>
            </w:tcBorders>
            <w:shd w:val="clear" w:color="000000" w:fill="DCE6F1"/>
            <w:vAlign w:val="bottom"/>
            <w:hideMark/>
          </w:tcPr>
          <w:p w14:paraId="2D2EF7DA"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23</w:t>
            </w:r>
          </w:p>
        </w:tc>
        <w:tc>
          <w:tcPr>
            <w:tcW w:w="992" w:type="dxa"/>
            <w:tcBorders>
              <w:top w:val="nil"/>
              <w:left w:val="nil"/>
              <w:bottom w:val="single" w:sz="8" w:space="0" w:color="auto"/>
              <w:right w:val="single" w:sz="4" w:space="0" w:color="auto"/>
            </w:tcBorders>
            <w:shd w:val="clear" w:color="000000" w:fill="DCE6F1"/>
            <w:vAlign w:val="bottom"/>
            <w:hideMark/>
          </w:tcPr>
          <w:p w14:paraId="7DE73AF0"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90</w:t>
            </w:r>
          </w:p>
        </w:tc>
        <w:tc>
          <w:tcPr>
            <w:tcW w:w="709" w:type="dxa"/>
            <w:tcBorders>
              <w:top w:val="nil"/>
              <w:left w:val="nil"/>
              <w:bottom w:val="single" w:sz="8" w:space="0" w:color="auto"/>
              <w:right w:val="single" w:sz="4" w:space="0" w:color="auto"/>
            </w:tcBorders>
            <w:shd w:val="clear" w:color="000000" w:fill="DCE6F1"/>
            <w:vAlign w:val="bottom"/>
            <w:hideMark/>
          </w:tcPr>
          <w:p w14:paraId="2ACCF3BD"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693</w:t>
            </w:r>
          </w:p>
        </w:tc>
        <w:tc>
          <w:tcPr>
            <w:tcW w:w="709" w:type="dxa"/>
            <w:tcBorders>
              <w:top w:val="nil"/>
              <w:left w:val="nil"/>
              <w:bottom w:val="single" w:sz="8" w:space="0" w:color="auto"/>
              <w:right w:val="single" w:sz="4" w:space="0" w:color="auto"/>
            </w:tcBorders>
            <w:shd w:val="clear" w:color="000000" w:fill="DCE6F1"/>
            <w:vAlign w:val="bottom"/>
            <w:hideMark/>
          </w:tcPr>
          <w:p w14:paraId="13AF5887"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782</w:t>
            </w:r>
          </w:p>
        </w:tc>
        <w:tc>
          <w:tcPr>
            <w:tcW w:w="850" w:type="dxa"/>
            <w:tcBorders>
              <w:top w:val="nil"/>
              <w:left w:val="nil"/>
              <w:bottom w:val="single" w:sz="8" w:space="0" w:color="auto"/>
              <w:right w:val="single" w:sz="4" w:space="0" w:color="auto"/>
            </w:tcBorders>
            <w:shd w:val="clear" w:color="000000" w:fill="DCE6F1"/>
            <w:vAlign w:val="bottom"/>
            <w:hideMark/>
          </w:tcPr>
          <w:p w14:paraId="48E3F5BB"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782</w:t>
            </w:r>
          </w:p>
        </w:tc>
        <w:tc>
          <w:tcPr>
            <w:tcW w:w="851" w:type="dxa"/>
            <w:tcBorders>
              <w:top w:val="nil"/>
              <w:left w:val="nil"/>
              <w:bottom w:val="single" w:sz="8" w:space="0" w:color="auto"/>
              <w:right w:val="single" w:sz="4" w:space="0" w:color="auto"/>
            </w:tcBorders>
            <w:shd w:val="clear" w:color="000000" w:fill="DCE6F1"/>
            <w:vAlign w:val="bottom"/>
            <w:hideMark/>
          </w:tcPr>
          <w:p w14:paraId="6C56D3BC"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782</w:t>
            </w:r>
          </w:p>
        </w:tc>
        <w:tc>
          <w:tcPr>
            <w:tcW w:w="850" w:type="dxa"/>
            <w:gridSpan w:val="2"/>
            <w:tcBorders>
              <w:top w:val="nil"/>
              <w:left w:val="nil"/>
              <w:bottom w:val="single" w:sz="8" w:space="0" w:color="auto"/>
              <w:right w:val="single" w:sz="4" w:space="0" w:color="auto"/>
            </w:tcBorders>
            <w:shd w:val="clear" w:color="000000" w:fill="DCE6F1"/>
            <w:vAlign w:val="bottom"/>
            <w:hideMark/>
          </w:tcPr>
          <w:p w14:paraId="5A05B41A"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3039</w:t>
            </w:r>
          </w:p>
        </w:tc>
        <w:tc>
          <w:tcPr>
            <w:tcW w:w="1843" w:type="dxa"/>
            <w:vMerge/>
            <w:tcBorders>
              <w:top w:val="single" w:sz="4" w:space="0" w:color="auto"/>
              <w:left w:val="single" w:sz="4" w:space="0" w:color="auto"/>
              <w:bottom w:val="single" w:sz="8" w:space="0" w:color="000000"/>
              <w:right w:val="single" w:sz="8" w:space="0" w:color="auto"/>
            </w:tcBorders>
            <w:vAlign w:val="center"/>
            <w:hideMark/>
          </w:tcPr>
          <w:p w14:paraId="27DB3D5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39944351" w14:textId="77777777" w:rsidTr="003B4FAA">
        <w:trPr>
          <w:trHeight w:val="315"/>
        </w:trPr>
        <w:tc>
          <w:tcPr>
            <w:tcW w:w="1843" w:type="dxa"/>
            <w:tcBorders>
              <w:top w:val="nil"/>
              <w:left w:val="nil"/>
              <w:bottom w:val="nil"/>
              <w:right w:val="nil"/>
            </w:tcBorders>
            <w:shd w:val="clear" w:color="auto" w:fill="auto"/>
            <w:hideMark/>
          </w:tcPr>
          <w:p w14:paraId="121F1825"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p>
        </w:tc>
        <w:tc>
          <w:tcPr>
            <w:tcW w:w="2552" w:type="dxa"/>
            <w:tcBorders>
              <w:top w:val="nil"/>
              <w:left w:val="nil"/>
              <w:bottom w:val="nil"/>
              <w:right w:val="nil"/>
            </w:tcBorders>
            <w:shd w:val="clear" w:color="auto" w:fill="auto"/>
            <w:hideMark/>
          </w:tcPr>
          <w:p w14:paraId="4DEDFA97"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vAlign w:val="bottom"/>
            <w:hideMark/>
          </w:tcPr>
          <w:p w14:paraId="3DB340B5"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vAlign w:val="bottom"/>
            <w:hideMark/>
          </w:tcPr>
          <w:p w14:paraId="20C62F08"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vAlign w:val="bottom"/>
            <w:hideMark/>
          </w:tcPr>
          <w:p w14:paraId="6E070020"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hideMark/>
          </w:tcPr>
          <w:p w14:paraId="1D9CAAA3"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hideMark/>
          </w:tcPr>
          <w:p w14:paraId="1E4AEEFB"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vAlign w:val="bottom"/>
            <w:hideMark/>
          </w:tcPr>
          <w:p w14:paraId="3BBEDCC4"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vAlign w:val="bottom"/>
            <w:hideMark/>
          </w:tcPr>
          <w:p w14:paraId="24280CEB"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vAlign w:val="bottom"/>
            <w:hideMark/>
          </w:tcPr>
          <w:p w14:paraId="2F845250"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vAlign w:val="bottom"/>
            <w:hideMark/>
          </w:tcPr>
          <w:p w14:paraId="025690B9"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850" w:type="dxa"/>
            <w:gridSpan w:val="2"/>
            <w:tcBorders>
              <w:top w:val="nil"/>
              <w:left w:val="nil"/>
              <w:bottom w:val="nil"/>
              <w:right w:val="nil"/>
            </w:tcBorders>
            <w:shd w:val="clear" w:color="auto" w:fill="auto"/>
            <w:vAlign w:val="bottom"/>
            <w:hideMark/>
          </w:tcPr>
          <w:p w14:paraId="4DFAAB86"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1843" w:type="dxa"/>
            <w:tcBorders>
              <w:top w:val="nil"/>
              <w:left w:val="nil"/>
              <w:bottom w:val="nil"/>
              <w:right w:val="nil"/>
            </w:tcBorders>
            <w:shd w:val="clear" w:color="auto" w:fill="auto"/>
            <w:noWrap/>
            <w:hideMark/>
          </w:tcPr>
          <w:p w14:paraId="249314DE"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r>
      <w:tr w:rsidR="003B4FAA" w:rsidRPr="003B4FAA" w14:paraId="4AA09D97" w14:textId="77777777" w:rsidTr="003B4FAA">
        <w:trPr>
          <w:trHeight w:val="315"/>
        </w:trPr>
        <w:tc>
          <w:tcPr>
            <w:tcW w:w="4395" w:type="dxa"/>
            <w:gridSpan w:val="2"/>
            <w:tcBorders>
              <w:top w:val="single" w:sz="8" w:space="0" w:color="auto"/>
              <w:left w:val="single" w:sz="8" w:space="0" w:color="auto"/>
              <w:bottom w:val="single" w:sz="4" w:space="0" w:color="auto"/>
              <w:right w:val="single" w:sz="4" w:space="0" w:color="auto"/>
            </w:tcBorders>
            <w:shd w:val="clear" w:color="000000" w:fill="DCE6F1"/>
            <w:hideMark/>
          </w:tcPr>
          <w:p w14:paraId="07E75CE3"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 xml:space="preserve">Внеурочная деятельность </w:t>
            </w:r>
          </w:p>
        </w:tc>
        <w:tc>
          <w:tcPr>
            <w:tcW w:w="1276" w:type="dxa"/>
            <w:tcBorders>
              <w:top w:val="single" w:sz="8" w:space="0" w:color="auto"/>
              <w:left w:val="nil"/>
              <w:bottom w:val="single" w:sz="4" w:space="0" w:color="auto"/>
              <w:right w:val="single" w:sz="4" w:space="0" w:color="auto"/>
            </w:tcBorders>
            <w:shd w:val="clear" w:color="000000" w:fill="DCE6F1"/>
            <w:vAlign w:val="center"/>
            <w:hideMark/>
          </w:tcPr>
          <w:p w14:paraId="51E31780"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10</w:t>
            </w:r>
          </w:p>
        </w:tc>
        <w:tc>
          <w:tcPr>
            <w:tcW w:w="1275" w:type="dxa"/>
            <w:tcBorders>
              <w:top w:val="single" w:sz="8" w:space="0" w:color="auto"/>
              <w:left w:val="nil"/>
              <w:bottom w:val="single" w:sz="4" w:space="0" w:color="auto"/>
              <w:right w:val="single" w:sz="4" w:space="0" w:color="auto"/>
            </w:tcBorders>
            <w:shd w:val="clear" w:color="000000" w:fill="DCE6F1"/>
            <w:vAlign w:val="center"/>
            <w:hideMark/>
          </w:tcPr>
          <w:p w14:paraId="10097BB2"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10</w:t>
            </w:r>
          </w:p>
        </w:tc>
        <w:tc>
          <w:tcPr>
            <w:tcW w:w="1276" w:type="dxa"/>
            <w:tcBorders>
              <w:top w:val="single" w:sz="8" w:space="0" w:color="auto"/>
              <w:left w:val="nil"/>
              <w:bottom w:val="single" w:sz="4" w:space="0" w:color="auto"/>
              <w:right w:val="single" w:sz="4" w:space="0" w:color="auto"/>
            </w:tcBorders>
            <w:shd w:val="clear" w:color="000000" w:fill="DCE6F1"/>
            <w:vAlign w:val="center"/>
            <w:hideMark/>
          </w:tcPr>
          <w:p w14:paraId="56DB083F"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10</w:t>
            </w:r>
          </w:p>
        </w:tc>
        <w:tc>
          <w:tcPr>
            <w:tcW w:w="1134" w:type="dxa"/>
            <w:tcBorders>
              <w:top w:val="single" w:sz="8" w:space="0" w:color="auto"/>
              <w:left w:val="nil"/>
              <w:bottom w:val="single" w:sz="4" w:space="0" w:color="auto"/>
              <w:right w:val="single" w:sz="4" w:space="0" w:color="auto"/>
            </w:tcBorders>
            <w:shd w:val="clear" w:color="000000" w:fill="DCE6F1"/>
            <w:vAlign w:val="center"/>
            <w:hideMark/>
          </w:tcPr>
          <w:p w14:paraId="2BD835A6"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10</w:t>
            </w:r>
          </w:p>
        </w:tc>
        <w:tc>
          <w:tcPr>
            <w:tcW w:w="992" w:type="dxa"/>
            <w:tcBorders>
              <w:top w:val="single" w:sz="8" w:space="0" w:color="auto"/>
              <w:left w:val="nil"/>
              <w:bottom w:val="single" w:sz="4" w:space="0" w:color="auto"/>
              <w:right w:val="single" w:sz="4" w:space="0" w:color="auto"/>
            </w:tcBorders>
            <w:shd w:val="clear" w:color="000000" w:fill="DCE6F1"/>
            <w:vAlign w:val="center"/>
            <w:hideMark/>
          </w:tcPr>
          <w:p w14:paraId="208EF633"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40</w:t>
            </w:r>
          </w:p>
        </w:tc>
        <w:tc>
          <w:tcPr>
            <w:tcW w:w="709" w:type="dxa"/>
            <w:tcBorders>
              <w:top w:val="single" w:sz="8" w:space="0" w:color="auto"/>
              <w:left w:val="nil"/>
              <w:bottom w:val="single" w:sz="4" w:space="0" w:color="auto"/>
              <w:right w:val="single" w:sz="4" w:space="0" w:color="auto"/>
            </w:tcBorders>
            <w:shd w:val="clear" w:color="000000" w:fill="DCE6F1"/>
            <w:vAlign w:val="center"/>
            <w:hideMark/>
          </w:tcPr>
          <w:p w14:paraId="2787D4A7"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330</w:t>
            </w:r>
          </w:p>
        </w:tc>
        <w:tc>
          <w:tcPr>
            <w:tcW w:w="709" w:type="dxa"/>
            <w:tcBorders>
              <w:top w:val="single" w:sz="8" w:space="0" w:color="auto"/>
              <w:left w:val="nil"/>
              <w:bottom w:val="single" w:sz="4" w:space="0" w:color="auto"/>
              <w:right w:val="single" w:sz="4" w:space="0" w:color="auto"/>
            </w:tcBorders>
            <w:shd w:val="clear" w:color="000000" w:fill="DCE6F1"/>
            <w:noWrap/>
            <w:vAlign w:val="center"/>
            <w:hideMark/>
          </w:tcPr>
          <w:p w14:paraId="20F5C125"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340</w:t>
            </w:r>
          </w:p>
        </w:tc>
        <w:tc>
          <w:tcPr>
            <w:tcW w:w="850" w:type="dxa"/>
            <w:tcBorders>
              <w:top w:val="single" w:sz="8" w:space="0" w:color="auto"/>
              <w:left w:val="nil"/>
              <w:bottom w:val="single" w:sz="4" w:space="0" w:color="auto"/>
              <w:right w:val="single" w:sz="4" w:space="0" w:color="auto"/>
            </w:tcBorders>
            <w:shd w:val="clear" w:color="000000" w:fill="DCE6F1"/>
            <w:noWrap/>
            <w:vAlign w:val="center"/>
            <w:hideMark/>
          </w:tcPr>
          <w:p w14:paraId="0EFF5DF2"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340</w:t>
            </w:r>
          </w:p>
        </w:tc>
        <w:tc>
          <w:tcPr>
            <w:tcW w:w="851" w:type="dxa"/>
            <w:tcBorders>
              <w:top w:val="single" w:sz="8" w:space="0" w:color="auto"/>
              <w:left w:val="nil"/>
              <w:bottom w:val="single" w:sz="4" w:space="0" w:color="auto"/>
              <w:right w:val="single" w:sz="4" w:space="0" w:color="auto"/>
            </w:tcBorders>
            <w:shd w:val="clear" w:color="000000" w:fill="DCE6F1"/>
            <w:noWrap/>
            <w:vAlign w:val="center"/>
            <w:hideMark/>
          </w:tcPr>
          <w:p w14:paraId="75C3B48C"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340</w:t>
            </w:r>
          </w:p>
        </w:tc>
        <w:tc>
          <w:tcPr>
            <w:tcW w:w="850" w:type="dxa"/>
            <w:gridSpan w:val="2"/>
            <w:tcBorders>
              <w:top w:val="single" w:sz="8" w:space="0" w:color="auto"/>
              <w:left w:val="nil"/>
              <w:bottom w:val="single" w:sz="4" w:space="0" w:color="auto"/>
              <w:right w:val="single" w:sz="4" w:space="0" w:color="auto"/>
            </w:tcBorders>
            <w:shd w:val="clear" w:color="000000" w:fill="DCE6F1"/>
            <w:noWrap/>
            <w:vAlign w:val="center"/>
            <w:hideMark/>
          </w:tcPr>
          <w:p w14:paraId="6FF2626E"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1350</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40B714AA" w14:textId="77777777" w:rsidR="003B4FAA" w:rsidRPr="003B4FAA" w:rsidRDefault="003B4FAA" w:rsidP="003B4FAA">
            <w:pPr>
              <w:spacing w:after="0" w:line="240" w:lineRule="auto"/>
              <w:jc w:val="right"/>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 </w:t>
            </w:r>
          </w:p>
        </w:tc>
      </w:tr>
      <w:tr w:rsidR="003B4FAA" w:rsidRPr="003B4FAA" w14:paraId="30C73DD0"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0ECA8FE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"Разговоры о важном"</w:t>
            </w:r>
          </w:p>
        </w:tc>
        <w:tc>
          <w:tcPr>
            <w:tcW w:w="1276" w:type="dxa"/>
            <w:tcBorders>
              <w:top w:val="nil"/>
              <w:left w:val="nil"/>
              <w:bottom w:val="single" w:sz="4" w:space="0" w:color="auto"/>
              <w:right w:val="single" w:sz="4" w:space="0" w:color="auto"/>
            </w:tcBorders>
            <w:shd w:val="clear" w:color="000000" w:fill="FFFFFF"/>
            <w:vAlign w:val="center"/>
            <w:hideMark/>
          </w:tcPr>
          <w:p w14:paraId="0BFFA04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68B3C9C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5451EF2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64F922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15A7328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4A4ADDC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14:paraId="352C037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748E186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0A4B841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0E16F0E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noWrap/>
            <w:vAlign w:val="center"/>
            <w:hideMark/>
          </w:tcPr>
          <w:p w14:paraId="212558AA"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 </w:t>
            </w:r>
          </w:p>
        </w:tc>
      </w:tr>
      <w:tr w:rsidR="003B4FAA" w:rsidRPr="003B4FAA" w14:paraId="6C969E08"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669B160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Основы логики и алгоритмики</w:t>
            </w:r>
          </w:p>
        </w:tc>
        <w:tc>
          <w:tcPr>
            <w:tcW w:w="1276" w:type="dxa"/>
            <w:tcBorders>
              <w:top w:val="nil"/>
              <w:left w:val="nil"/>
              <w:bottom w:val="single" w:sz="4" w:space="0" w:color="auto"/>
              <w:right w:val="single" w:sz="4" w:space="0" w:color="auto"/>
            </w:tcBorders>
            <w:shd w:val="clear" w:color="000000" w:fill="FFFFFF"/>
            <w:vAlign w:val="center"/>
            <w:hideMark/>
          </w:tcPr>
          <w:p w14:paraId="66A9C11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1962984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7678C9B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2DF36D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18489DE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34DF0DD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14:paraId="6C2310A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1841BF5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2D553D3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3A199EE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noWrap/>
            <w:vAlign w:val="center"/>
            <w:hideMark/>
          </w:tcPr>
          <w:p w14:paraId="03F1C17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35DD1FBB"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69398985"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Профориетационные занятия (I-классы)</w:t>
            </w:r>
          </w:p>
        </w:tc>
        <w:tc>
          <w:tcPr>
            <w:tcW w:w="1276" w:type="dxa"/>
            <w:tcBorders>
              <w:top w:val="nil"/>
              <w:left w:val="nil"/>
              <w:bottom w:val="single" w:sz="4" w:space="0" w:color="auto"/>
              <w:right w:val="single" w:sz="4" w:space="0" w:color="auto"/>
            </w:tcBorders>
            <w:shd w:val="clear" w:color="000000" w:fill="FFFFFF"/>
            <w:vAlign w:val="center"/>
            <w:hideMark/>
          </w:tcPr>
          <w:p w14:paraId="5F5DB3D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28C8467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264458D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2711E60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74B1BEC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61EFDEC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14:paraId="4A41A10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52CA65C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39AE4E0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6EF4C6E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noWrap/>
            <w:vAlign w:val="center"/>
            <w:hideMark/>
          </w:tcPr>
          <w:p w14:paraId="3F803E26"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28B6FDCA"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7F17204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Историческое просвещение: "Краеведение"</w:t>
            </w:r>
          </w:p>
        </w:tc>
        <w:tc>
          <w:tcPr>
            <w:tcW w:w="1276" w:type="dxa"/>
            <w:tcBorders>
              <w:top w:val="nil"/>
              <w:left w:val="nil"/>
              <w:bottom w:val="single" w:sz="4" w:space="0" w:color="auto"/>
              <w:right w:val="single" w:sz="4" w:space="0" w:color="auto"/>
            </w:tcBorders>
            <w:shd w:val="clear" w:color="000000" w:fill="FFFFFF"/>
            <w:vAlign w:val="center"/>
            <w:hideMark/>
          </w:tcPr>
          <w:p w14:paraId="353EFBD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4C51620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692A22A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080031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1A023E9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63285FD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14:paraId="1EF21A1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48DFD3C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4DCC309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2D70ECA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noWrap/>
            <w:vAlign w:val="center"/>
            <w:hideMark/>
          </w:tcPr>
          <w:p w14:paraId="60333CF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34B53344"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0F33065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Моя художественная практика </w:t>
            </w:r>
          </w:p>
        </w:tc>
        <w:tc>
          <w:tcPr>
            <w:tcW w:w="1276" w:type="dxa"/>
            <w:tcBorders>
              <w:top w:val="nil"/>
              <w:left w:val="nil"/>
              <w:bottom w:val="single" w:sz="4" w:space="0" w:color="auto"/>
              <w:right w:val="single" w:sz="4" w:space="0" w:color="auto"/>
            </w:tcBorders>
            <w:shd w:val="clear" w:color="000000" w:fill="FFFFFF"/>
            <w:vAlign w:val="center"/>
            <w:hideMark/>
          </w:tcPr>
          <w:p w14:paraId="3387679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6C9EBF5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212017A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737EC1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6768C4F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3959CBD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14:paraId="44EDDE3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74726EB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650D7B8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5148D45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vAlign w:val="center"/>
            <w:hideMark/>
          </w:tcPr>
          <w:p w14:paraId="7207EA52"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0FC31393"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267C8BB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Добрые дела-моего класса</w:t>
            </w:r>
          </w:p>
        </w:tc>
        <w:tc>
          <w:tcPr>
            <w:tcW w:w="1276" w:type="dxa"/>
            <w:tcBorders>
              <w:top w:val="nil"/>
              <w:left w:val="nil"/>
              <w:bottom w:val="single" w:sz="4" w:space="0" w:color="auto"/>
              <w:right w:val="single" w:sz="4" w:space="0" w:color="auto"/>
            </w:tcBorders>
            <w:shd w:val="clear" w:color="000000" w:fill="FFFFFF"/>
            <w:vAlign w:val="center"/>
            <w:hideMark/>
          </w:tcPr>
          <w:p w14:paraId="13081D4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39572E8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60A13B7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24746F6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21E263F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0522A2C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14:paraId="1CCB52C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3F34909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5E9CA07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39C4CF5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vAlign w:val="center"/>
            <w:hideMark/>
          </w:tcPr>
          <w:p w14:paraId="4E5436B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6D7F98E5"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49D297C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Проектноисследовательская деятельность</w:t>
            </w:r>
          </w:p>
        </w:tc>
        <w:tc>
          <w:tcPr>
            <w:tcW w:w="1276" w:type="dxa"/>
            <w:tcBorders>
              <w:top w:val="nil"/>
              <w:left w:val="nil"/>
              <w:bottom w:val="single" w:sz="4" w:space="0" w:color="auto"/>
              <w:right w:val="single" w:sz="4" w:space="0" w:color="auto"/>
            </w:tcBorders>
            <w:shd w:val="clear" w:color="000000" w:fill="FFFFFF"/>
            <w:vAlign w:val="center"/>
            <w:hideMark/>
          </w:tcPr>
          <w:p w14:paraId="2F14F7D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5275EC4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10F6E1A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A3A6B9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5E3DC5E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02DF525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14:paraId="4C67B33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41543C3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57973A5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5FA6CB9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vAlign w:val="center"/>
            <w:hideMark/>
          </w:tcPr>
          <w:p w14:paraId="1CDD367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10F65BB6"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53197A55"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Финансовая грамотность </w:t>
            </w:r>
          </w:p>
        </w:tc>
        <w:tc>
          <w:tcPr>
            <w:tcW w:w="1276" w:type="dxa"/>
            <w:tcBorders>
              <w:top w:val="nil"/>
              <w:left w:val="nil"/>
              <w:bottom w:val="single" w:sz="4" w:space="0" w:color="auto"/>
              <w:right w:val="single" w:sz="4" w:space="0" w:color="auto"/>
            </w:tcBorders>
            <w:shd w:val="clear" w:color="000000" w:fill="FFFFFF"/>
            <w:vAlign w:val="center"/>
            <w:hideMark/>
          </w:tcPr>
          <w:p w14:paraId="1376F38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shd w:val="clear" w:color="000000" w:fill="EBF1DE"/>
            <w:vAlign w:val="center"/>
            <w:hideMark/>
          </w:tcPr>
          <w:p w14:paraId="556899E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28E4AD9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7E4A46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49837A0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53EE29E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14:paraId="72C9587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3153516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6467A30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single" w:sz="4" w:space="0" w:color="auto"/>
              <w:right w:val="single" w:sz="4" w:space="0" w:color="auto"/>
            </w:tcBorders>
            <w:shd w:val="clear" w:color="auto" w:fill="auto"/>
            <w:vAlign w:val="center"/>
            <w:hideMark/>
          </w:tcPr>
          <w:p w14:paraId="76E63AF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single" w:sz="4" w:space="0" w:color="auto"/>
              <w:right w:val="single" w:sz="8" w:space="0" w:color="auto"/>
            </w:tcBorders>
            <w:shd w:val="clear" w:color="auto" w:fill="auto"/>
            <w:vAlign w:val="center"/>
            <w:hideMark/>
          </w:tcPr>
          <w:p w14:paraId="7971773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49016ACB" w14:textId="77777777" w:rsidTr="003B4FAA">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5628FE8D"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Экологическое просвещение </w:t>
            </w:r>
          </w:p>
        </w:tc>
        <w:tc>
          <w:tcPr>
            <w:tcW w:w="1276" w:type="dxa"/>
            <w:tcBorders>
              <w:top w:val="nil"/>
              <w:left w:val="nil"/>
              <w:bottom w:val="nil"/>
              <w:right w:val="single" w:sz="4" w:space="0" w:color="auto"/>
            </w:tcBorders>
            <w:shd w:val="clear" w:color="000000" w:fill="FFFFFF"/>
            <w:vAlign w:val="center"/>
            <w:hideMark/>
          </w:tcPr>
          <w:p w14:paraId="7DBA523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nil"/>
              <w:left w:val="nil"/>
              <w:bottom w:val="nil"/>
              <w:right w:val="single" w:sz="4" w:space="0" w:color="auto"/>
            </w:tcBorders>
            <w:shd w:val="clear" w:color="000000" w:fill="EBF1DE"/>
            <w:vAlign w:val="center"/>
            <w:hideMark/>
          </w:tcPr>
          <w:p w14:paraId="6FF116D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nil"/>
              <w:left w:val="nil"/>
              <w:bottom w:val="nil"/>
              <w:right w:val="single" w:sz="4" w:space="0" w:color="auto"/>
            </w:tcBorders>
            <w:shd w:val="clear" w:color="auto" w:fill="auto"/>
            <w:vAlign w:val="center"/>
            <w:hideMark/>
          </w:tcPr>
          <w:p w14:paraId="0F072B7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nil"/>
              <w:left w:val="nil"/>
              <w:bottom w:val="nil"/>
              <w:right w:val="single" w:sz="4" w:space="0" w:color="auto"/>
            </w:tcBorders>
            <w:shd w:val="clear" w:color="auto" w:fill="auto"/>
            <w:vAlign w:val="center"/>
            <w:hideMark/>
          </w:tcPr>
          <w:p w14:paraId="211B9F4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nil"/>
              <w:left w:val="nil"/>
              <w:bottom w:val="nil"/>
              <w:right w:val="single" w:sz="4" w:space="0" w:color="auto"/>
            </w:tcBorders>
            <w:shd w:val="clear" w:color="auto" w:fill="auto"/>
            <w:vAlign w:val="center"/>
            <w:hideMark/>
          </w:tcPr>
          <w:p w14:paraId="3BBACE0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nil"/>
              <w:left w:val="nil"/>
              <w:bottom w:val="nil"/>
              <w:right w:val="single" w:sz="4" w:space="0" w:color="auto"/>
            </w:tcBorders>
            <w:shd w:val="clear" w:color="auto" w:fill="auto"/>
            <w:vAlign w:val="center"/>
            <w:hideMark/>
          </w:tcPr>
          <w:p w14:paraId="087E847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nil"/>
              <w:left w:val="nil"/>
              <w:bottom w:val="nil"/>
              <w:right w:val="single" w:sz="4" w:space="0" w:color="auto"/>
            </w:tcBorders>
            <w:shd w:val="clear" w:color="auto" w:fill="auto"/>
            <w:vAlign w:val="center"/>
            <w:hideMark/>
          </w:tcPr>
          <w:p w14:paraId="78AD6DB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nil"/>
              <w:left w:val="nil"/>
              <w:bottom w:val="nil"/>
              <w:right w:val="single" w:sz="4" w:space="0" w:color="auto"/>
            </w:tcBorders>
            <w:shd w:val="clear" w:color="auto" w:fill="auto"/>
            <w:vAlign w:val="center"/>
            <w:hideMark/>
          </w:tcPr>
          <w:p w14:paraId="30583D6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nil"/>
              <w:right w:val="single" w:sz="4" w:space="0" w:color="auto"/>
            </w:tcBorders>
            <w:shd w:val="clear" w:color="auto" w:fill="auto"/>
            <w:vAlign w:val="center"/>
            <w:hideMark/>
          </w:tcPr>
          <w:p w14:paraId="4437C25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nil"/>
              <w:left w:val="nil"/>
              <w:bottom w:val="nil"/>
              <w:right w:val="single" w:sz="4" w:space="0" w:color="auto"/>
            </w:tcBorders>
            <w:shd w:val="clear" w:color="auto" w:fill="auto"/>
            <w:vAlign w:val="center"/>
            <w:hideMark/>
          </w:tcPr>
          <w:p w14:paraId="2A26CF4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nil"/>
              <w:left w:val="nil"/>
              <w:bottom w:val="nil"/>
              <w:right w:val="single" w:sz="8" w:space="0" w:color="auto"/>
            </w:tcBorders>
            <w:shd w:val="clear" w:color="auto" w:fill="auto"/>
            <w:vAlign w:val="center"/>
            <w:hideMark/>
          </w:tcPr>
          <w:p w14:paraId="2DEBC56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r>
      <w:tr w:rsidR="003B4FAA" w:rsidRPr="003B4FAA" w14:paraId="3549850B" w14:textId="77777777" w:rsidTr="003B4FAA">
        <w:trPr>
          <w:trHeight w:val="330"/>
        </w:trPr>
        <w:tc>
          <w:tcPr>
            <w:tcW w:w="4395" w:type="dxa"/>
            <w:gridSpan w:val="2"/>
            <w:tcBorders>
              <w:top w:val="single" w:sz="4" w:space="0" w:color="auto"/>
              <w:left w:val="single" w:sz="8" w:space="0" w:color="auto"/>
              <w:bottom w:val="single" w:sz="8" w:space="0" w:color="auto"/>
              <w:right w:val="single" w:sz="4" w:space="0" w:color="000000"/>
            </w:tcBorders>
            <w:shd w:val="clear" w:color="000000" w:fill="EBF1DE"/>
            <w:noWrap/>
            <w:vAlign w:val="bottom"/>
            <w:hideMark/>
          </w:tcPr>
          <w:p w14:paraId="566ACE2E"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 "Россия страна возможностей"</w:t>
            </w:r>
          </w:p>
        </w:tc>
        <w:tc>
          <w:tcPr>
            <w:tcW w:w="1276" w:type="dxa"/>
            <w:tcBorders>
              <w:top w:val="single" w:sz="4" w:space="0" w:color="auto"/>
              <w:left w:val="nil"/>
              <w:bottom w:val="single" w:sz="8" w:space="0" w:color="auto"/>
              <w:right w:val="single" w:sz="4" w:space="0" w:color="auto"/>
            </w:tcBorders>
            <w:shd w:val="clear" w:color="000000" w:fill="FFFFFF"/>
            <w:vAlign w:val="center"/>
            <w:hideMark/>
          </w:tcPr>
          <w:p w14:paraId="5A748BC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5" w:type="dxa"/>
            <w:tcBorders>
              <w:top w:val="single" w:sz="4" w:space="0" w:color="auto"/>
              <w:left w:val="nil"/>
              <w:bottom w:val="single" w:sz="8" w:space="0" w:color="auto"/>
              <w:right w:val="single" w:sz="4" w:space="0" w:color="auto"/>
            </w:tcBorders>
            <w:shd w:val="clear" w:color="000000" w:fill="EBF1DE"/>
            <w:vAlign w:val="center"/>
            <w:hideMark/>
          </w:tcPr>
          <w:p w14:paraId="4423660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1D0DE36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14:paraId="38D8A2A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69E3E2A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09" w:type="dxa"/>
            <w:tcBorders>
              <w:top w:val="single" w:sz="4" w:space="0" w:color="auto"/>
              <w:left w:val="nil"/>
              <w:bottom w:val="single" w:sz="8" w:space="0" w:color="auto"/>
              <w:right w:val="single" w:sz="4" w:space="0" w:color="auto"/>
            </w:tcBorders>
            <w:shd w:val="clear" w:color="auto" w:fill="auto"/>
            <w:vAlign w:val="center"/>
            <w:hideMark/>
          </w:tcPr>
          <w:p w14:paraId="667A737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709" w:type="dxa"/>
            <w:tcBorders>
              <w:top w:val="single" w:sz="4" w:space="0" w:color="auto"/>
              <w:left w:val="nil"/>
              <w:bottom w:val="single" w:sz="8" w:space="0" w:color="auto"/>
              <w:right w:val="single" w:sz="4" w:space="0" w:color="auto"/>
            </w:tcBorders>
            <w:shd w:val="clear" w:color="auto" w:fill="auto"/>
            <w:vAlign w:val="center"/>
            <w:hideMark/>
          </w:tcPr>
          <w:p w14:paraId="02AD47F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tcBorders>
              <w:top w:val="single" w:sz="4" w:space="0" w:color="auto"/>
              <w:left w:val="nil"/>
              <w:bottom w:val="single" w:sz="8" w:space="0" w:color="auto"/>
              <w:right w:val="single" w:sz="4" w:space="0" w:color="auto"/>
            </w:tcBorders>
            <w:shd w:val="clear" w:color="auto" w:fill="auto"/>
            <w:vAlign w:val="center"/>
            <w:hideMark/>
          </w:tcPr>
          <w:p w14:paraId="4CADD7F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single" w:sz="4" w:space="0" w:color="auto"/>
              <w:left w:val="nil"/>
              <w:bottom w:val="single" w:sz="8" w:space="0" w:color="auto"/>
              <w:right w:val="single" w:sz="4" w:space="0" w:color="auto"/>
            </w:tcBorders>
            <w:shd w:val="clear" w:color="auto" w:fill="auto"/>
            <w:vAlign w:val="center"/>
            <w:hideMark/>
          </w:tcPr>
          <w:p w14:paraId="444322C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0" w:type="dxa"/>
            <w:gridSpan w:val="2"/>
            <w:tcBorders>
              <w:top w:val="single" w:sz="4" w:space="0" w:color="auto"/>
              <w:left w:val="nil"/>
              <w:bottom w:val="single" w:sz="8" w:space="0" w:color="auto"/>
              <w:right w:val="single" w:sz="4" w:space="0" w:color="auto"/>
            </w:tcBorders>
            <w:shd w:val="clear" w:color="auto" w:fill="auto"/>
            <w:vAlign w:val="center"/>
            <w:hideMark/>
          </w:tcPr>
          <w:p w14:paraId="5E9938E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14:paraId="3728DA3F"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bl>
    <w:p w14:paraId="06A8E01D" w14:textId="11049D41" w:rsidR="009D2DCC" w:rsidRDefault="009D2DCC" w:rsidP="00E36D60">
      <w:pPr>
        <w:jc w:val="both"/>
        <w:rPr>
          <w:rFonts w:ascii="Times New Roman" w:hAnsi="Times New Roman" w:cs="Times New Roman"/>
          <w:sz w:val="20"/>
          <w:szCs w:val="20"/>
        </w:rPr>
      </w:pPr>
    </w:p>
    <w:p w14:paraId="79118F5E" w14:textId="31B5F14D" w:rsidR="003B4FAA" w:rsidRDefault="003B4FAA" w:rsidP="00E36D60">
      <w:pPr>
        <w:jc w:val="both"/>
        <w:rPr>
          <w:rFonts w:ascii="Times New Roman" w:hAnsi="Times New Roman" w:cs="Times New Roman"/>
          <w:sz w:val="20"/>
          <w:szCs w:val="20"/>
        </w:rPr>
      </w:pPr>
    </w:p>
    <w:tbl>
      <w:tblPr>
        <w:tblW w:w="15735" w:type="dxa"/>
        <w:tblInd w:w="-709" w:type="dxa"/>
        <w:tblLook w:val="04A0" w:firstRow="1" w:lastRow="0" w:firstColumn="1" w:lastColumn="0" w:noHBand="0" w:noVBand="1"/>
      </w:tblPr>
      <w:tblGrid>
        <w:gridCol w:w="1985"/>
        <w:gridCol w:w="1985"/>
        <w:gridCol w:w="960"/>
        <w:gridCol w:w="960"/>
        <w:gridCol w:w="960"/>
        <w:gridCol w:w="960"/>
        <w:gridCol w:w="960"/>
        <w:gridCol w:w="728"/>
        <w:gridCol w:w="850"/>
        <w:gridCol w:w="851"/>
        <w:gridCol w:w="1134"/>
        <w:gridCol w:w="1237"/>
        <w:gridCol w:w="9"/>
        <w:gridCol w:w="6"/>
        <w:gridCol w:w="2150"/>
      </w:tblGrid>
      <w:tr w:rsidR="003B4FAA" w:rsidRPr="003B4FAA" w14:paraId="5E454C4F" w14:textId="77777777" w:rsidTr="003B4FAA">
        <w:trPr>
          <w:trHeight w:val="315"/>
        </w:trPr>
        <w:tc>
          <w:tcPr>
            <w:tcW w:w="1985" w:type="dxa"/>
            <w:tcBorders>
              <w:top w:val="nil"/>
              <w:left w:val="nil"/>
              <w:bottom w:val="nil"/>
              <w:right w:val="nil"/>
            </w:tcBorders>
            <w:shd w:val="clear" w:color="auto" w:fill="auto"/>
            <w:noWrap/>
            <w:vAlign w:val="bottom"/>
            <w:hideMark/>
          </w:tcPr>
          <w:p w14:paraId="7E631D26" w14:textId="77777777" w:rsidR="003B4FAA" w:rsidRPr="003B4FAA" w:rsidRDefault="003B4FAA" w:rsidP="003B4FAA">
            <w:pPr>
              <w:spacing w:after="0" w:line="240" w:lineRule="auto"/>
              <w:rPr>
                <w:rFonts w:ascii="Times New Roman" w:eastAsia="Times New Roman" w:hAnsi="Times New Roman" w:cs="Times New Roman"/>
                <w:sz w:val="24"/>
                <w:szCs w:val="24"/>
                <w:lang w:eastAsia="ru-RU"/>
              </w:rPr>
            </w:pPr>
          </w:p>
        </w:tc>
        <w:tc>
          <w:tcPr>
            <w:tcW w:w="10348" w:type="dxa"/>
            <w:gridSpan w:val="10"/>
            <w:tcBorders>
              <w:top w:val="nil"/>
              <w:left w:val="nil"/>
              <w:bottom w:val="nil"/>
              <w:right w:val="nil"/>
            </w:tcBorders>
            <w:shd w:val="clear" w:color="auto" w:fill="auto"/>
            <w:noWrap/>
            <w:vAlign w:val="bottom"/>
            <w:hideMark/>
          </w:tcPr>
          <w:p w14:paraId="21E55A1B" w14:textId="77777777" w:rsidR="003B4FAA" w:rsidRDefault="003B4FAA" w:rsidP="003B4FAA">
            <w:pPr>
              <w:spacing w:after="0" w:line="240" w:lineRule="auto"/>
              <w:jc w:val="center"/>
              <w:rPr>
                <w:rFonts w:ascii="Times New Roman" w:eastAsia="Times New Roman" w:hAnsi="Times New Roman" w:cs="Times New Roman"/>
                <w:b/>
                <w:bCs/>
                <w:color w:val="000000"/>
                <w:sz w:val="24"/>
                <w:szCs w:val="24"/>
                <w:lang w:eastAsia="ru-RU"/>
              </w:rPr>
            </w:pPr>
          </w:p>
          <w:p w14:paraId="3B623503" w14:textId="6E7F3A1D" w:rsidR="003B4FAA" w:rsidRPr="003B4FAA" w:rsidRDefault="003B4FAA" w:rsidP="003B4FAA">
            <w:pPr>
              <w:spacing w:after="0" w:line="240" w:lineRule="auto"/>
              <w:jc w:val="center"/>
              <w:rPr>
                <w:rFonts w:ascii="Times New Roman" w:eastAsia="Times New Roman" w:hAnsi="Times New Roman" w:cs="Times New Roman"/>
                <w:b/>
                <w:bCs/>
                <w:color w:val="000000"/>
                <w:sz w:val="24"/>
                <w:szCs w:val="24"/>
                <w:lang w:eastAsia="ru-RU"/>
              </w:rPr>
            </w:pPr>
            <w:r w:rsidRPr="003B4FAA">
              <w:rPr>
                <w:rFonts w:ascii="Times New Roman" w:eastAsia="Times New Roman" w:hAnsi="Times New Roman" w:cs="Times New Roman"/>
                <w:b/>
                <w:bCs/>
                <w:color w:val="000000"/>
                <w:sz w:val="24"/>
                <w:szCs w:val="24"/>
                <w:lang w:eastAsia="ru-RU"/>
              </w:rPr>
              <w:lastRenderedPageBreak/>
              <w:t xml:space="preserve">УЧЕБНЫЙ ПЛАН 3 КЛАССОВ МАОУ СШ №45 </w:t>
            </w:r>
          </w:p>
        </w:tc>
        <w:tc>
          <w:tcPr>
            <w:tcW w:w="1246" w:type="dxa"/>
            <w:gridSpan w:val="2"/>
            <w:tcBorders>
              <w:top w:val="nil"/>
              <w:left w:val="nil"/>
              <w:bottom w:val="nil"/>
              <w:right w:val="nil"/>
            </w:tcBorders>
            <w:shd w:val="clear" w:color="auto" w:fill="auto"/>
            <w:vAlign w:val="bottom"/>
            <w:hideMark/>
          </w:tcPr>
          <w:p w14:paraId="419897D2"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4"/>
                <w:szCs w:val="24"/>
                <w:lang w:eastAsia="ru-RU"/>
              </w:rPr>
            </w:pPr>
          </w:p>
        </w:tc>
        <w:tc>
          <w:tcPr>
            <w:tcW w:w="2156" w:type="dxa"/>
            <w:gridSpan w:val="2"/>
            <w:tcBorders>
              <w:top w:val="nil"/>
              <w:left w:val="nil"/>
              <w:bottom w:val="nil"/>
              <w:right w:val="nil"/>
            </w:tcBorders>
            <w:shd w:val="clear" w:color="auto" w:fill="auto"/>
            <w:noWrap/>
            <w:vAlign w:val="bottom"/>
            <w:hideMark/>
          </w:tcPr>
          <w:p w14:paraId="16052411"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r>
      <w:tr w:rsidR="003B4FAA" w:rsidRPr="003B4FAA" w14:paraId="185B2D86" w14:textId="77777777" w:rsidTr="003B4FAA">
        <w:trPr>
          <w:trHeight w:val="390"/>
        </w:trPr>
        <w:tc>
          <w:tcPr>
            <w:tcW w:w="1985" w:type="dxa"/>
            <w:tcBorders>
              <w:top w:val="nil"/>
              <w:left w:val="nil"/>
              <w:bottom w:val="nil"/>
              <w:right w:val="nil"/>
            </w:tcBorders>
            <w:shd w:val="clear" w:color="auto" w:fill="auto"/>
            <w:noWrap/>
            <w:vAlign w:val="bottom"/>
            <w:hideMark/>
          </w:tcPr>
          <w:p w14:paraId="238D4C04"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c>
          <w:tcPr>
            <w:tcW w:w="10348" w:type="dxa"/>
            <w:gridSpan w:val="10"/>
            <w:tcBorders>
              <w:top w:val="nil"/>
              <w:left w:val="nil"/>
              <w:bottom w:val="nil"/>
              <w:right w:val="nil"/>
            </w:tcBorders>
            <w:shd w:val="clear" w:color="auto" w:fill="auto"/>
            <w:noWrap/>
            <w:vAlign w:val="bottom"/>
            <w:hideMark/>
          </w:tcPr>
          <w:p w14:paraId="7EA9FCB5"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8"/>
                <w:szCs w:val="28"/>
                <w:lang w:eastAsia="ru-RU"/>
              </w:rPr>
            </w:pPr>
            <w:r w:rsidRPr="003B4FAA">
              <w:rPr>
                <w:rFonts w:ascii="Times New Roman" w:eastAsia="Times New Roman" w:hAnsi="Times New Roman" w:cs="Times New Roman"/>
                <w:b/>
                <w:bCs/>
                <w:color w:val="000000"/>
                <w:sz w:val="28"/>
                <w:szCs w:val="28"/>
                <w:lang w:eastAsia="ru-RU"/>
              </w:rPr>
              <w:t>на 2021-2025 учебные годы</w:t>
            </w:r>
          </w:p>
        </w:tc>
        <w:tc>
          <w:tcPr>
            <w:tcW w:w="1246" w:type="dxa"/>
            <w:gridSpan w:val="2"/>
            <w:tcBorders>
              <w:top w:val="nil"/>
              <w:left w:val="nil"/>
              <w:bottom w:val="nil"/>
              <w:right w:val="nil"/>
            </w:tcBorders>
            <w:shd w:val="clear" w:color="auto" w:fill="auto"/>
            <w:vAlign w:val="bottom"/>
            <w:hideMark/>
          </w:tcPr>
          <w:p w14:paraId="5A50A1FD"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8"/>
                <w:szCs w:val="28"/>
                <w:lang w:eastAsia="ru-RU"/>
              </w:rPr>
            </w:pPr>
          </w:p>
        </w:tc>
        <w:tc>
          <w:tcPr>
            <w:tcW w:w="2156" w:type="dxa"/>
            <w:gridSpan w:val="2"/>
            <w:tcBorders>
              <w:top w:val="nil"/>
              <w:left w:val="nil"/>
              <w:bottom w:val="nil"/>
              <w:right w:val="nil"/>
            </w:tcBorders>
            <w:shd w:val="clear" w:color="auto" w:fill="auto"/>
            <w:noWrap/>
            <w:vAlign w:val="bottom"/>
            <w:hideMark/>
          </w:tcPr>
          <w:p w14:paraId="62635906" w14:textId="77777777" w:rsidR="003B4FAA" w:rsidRPr="003B4FAA" w:rsidRDefault="003B4FAA" w:rsidP="003B4FAA">
            <w:pPr>
              <w:spacing w:after="0" w:line="240" w:lineRule="auto"/>
              <w:rPr>
                <w:rFonts w:ascii="Times New Roman" w:eastAsia="Times New Roman" w:hAnsi="Times New Roman" w:cs="Times New Roman"/>
                <w:sz w:val="20"/>
                <w:szCs w:val="20"/>
                <w:lang w:eastAsia="ru-RU"/>
              </w:rPr>
            </w:pPr>
          </w:p>
        </w:tc>
      </w:tr>
      <w:tr w:rsidR="003B4FAA" w:rsidRPr="003B4FAA" w14:paraId="2175BC76" w14:textId="77777777" w:rsidTr="003B4FAA">
        <w:trPr>
          <w:trHeight w:val="315"/>
        </w:trPr>
        <w:tc>
          <w:tcPr>
            <w:tcW w:w="198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CEE2832"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Предметные области</w:t>
            </w:r>
          </w:p>
        </w:tc>
        <w:tc>
          <w:tcPr>
            <w:tcW w:w="198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789010C"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Учебные предметы</w:t>
            </w:r>
          </w:p>
        </w:tc>
        <w:tc>
          <w:tcPr>
            <w:tcW w:w="3840" w:type="dxa"/>
            <w:gridSpan w:val="4"/>
            <w:tcBorders>
              <w:top w:val="single" w:sz="8" w:space="0" w:color="auto"/>
              <w:left w:val="nil"/>
              <w:bottom w:val="single" w:sz="4" w:space="0" w:color="auto"/>
              <w:right w:val="single" w:sz="4" w:space="0" w:color="auto"/>
            </w:tcBorders>
            <w:shd w:val="clear" w:color="auto" w:fill="auto"/>
            <w:vAlign w:val="center"/>
            <w:hideMark/>
          </w:tcPr>
          <w:p w14:paraId="3DF9FF01"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количество часов в неделю</w:t>
            </w:r>
          </w:p>
        </w:tc>
        <w:tc>
          <w:tcPr>
            <w:tcW w:w="96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AB89471"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всего за 4 года</w:t>
            </w:r>
          </w:p>
        </w:tc>
        <w:tc>
          <w:tcPr>
            <w:tcW w:w="3563" w:type="dxa"/>
            <w:gridSpan w:val="4"/>
            <w:tcBorders>
              <w:top w:val="single" w:sz="8" w:space="0" w:color="auto"/>
              <w:left w:val="nil"/>
              <w:bottom w:val="single" w:sz="4" w:space="0" w:color="auto"/>
              <w:right w:val="single" w:sz="4" w:space="0" w:color="000000"/>
            </w:tcBorders>
            <w:shd w:val="clear" w:color="auto" w:fill="auto"/>
            <w:vAlign w:val="center"/>
            <w:hideMark/>
          </w:tcPr>
          <w:p w14:paraId="56238D0A"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количество часов в год</w:t>
            </w:r>
          </w:p>
        </w:tc>
        <w:tc>
          <w:tcPr>
            <w:tcW w:w="123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CE6983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всего за 4 года</w:t>
            </w:r>
          </w:p>
        </w:tc>
        <w:tc>
          <w:tcPr>
            <w:tcW w:w="2165" w:type="dxa"/>
            <w:gridSpan w:val="3"/>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56B53AC"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Формы промежуточной аттестации в 3 классе</w:t>
            </w:r>
          </w:p>
        </w:tc>
      </w:tr>
      <w:tr w:rsidR="003B4FAA" w:rsidRPr="003B4FAA" w14:paraId="12A29F13" w14:textId="77777777" w:rsidTr="003B4FAA">
        <w:trPr>
          <w:trHeight w:val="750"/>
        </w:trPr>
        <w:tc>
          <w:tcPr>
            <w:tcW w:w="1985" w:type="dxa"/>
            <w:vMerge/>
            <w:tcBorders>
              <w:top w:val="single" w:sz="8" w:space="0" w:color="auto"/>
              <w:left w:val="single" w:sz="8" w:space="0" w:color="auto"/>
              <w:bottom w:val="single" w:sz="4" w:space="0" w:color="auto"/>
              <w:right w:val="single" w:sz="4" w:space="0" w:color="auto"/>
            </w:tcBorders>
            <w:vAlign w:val="center"/>
            <w:hideMark/>
          </w:tcPr>
          <w:p w14:paraId="3CCBBF94"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c>
          <w:tcPr>
            <w:tcW w:w="1985" w:type="dxa"/>
            <w:vMerge/>
            <w:tcBorders>
              <w:top w:val="single" w:sz="8" w:space="0" w:color="auto"/>
              <w:left w:val="single" w:sz="4" w:space="0" w:color="auto"/>
              <w:bottom w:val="single" w:sz="4" w:space="0" w:color="000000"/>
              <w:right w:val="single" w:sz="4" w:space="0" w:color="auto"/>
            </w:tcBorders>
            <w:vAlign w:val="center"/>
            <w:hideMark/>
          </w:tcPr>
          <w:p w14:paraId="6F8159E5"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50628AD2"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 xml:space="preserve"> 2021-2022</w:t>
            </w:r>
          </w:p>
        </w:tc>
        <w:tc>
          <w:tcPr>
            <w:tcW w:w="960" w:type="dxa"/>
            <w:tcBorders>
              <w:top w:val="nil"/>
              <w:left w:val="nil"/>
              <w:bottom w:val="single" w:sz="4" w:space="0" w:color="auto"/>
              <w:right w:val="single" w:sz="4" w:space="0" w:color="auto"/>
            </w:tcBorders>
            <w:shd w:val="clear" w:color="auto" w:fill="auto"/>
            <w:vAlign w:val="center"/>
            <w:hideMark/>
          </w:tcPr>
          <w:p w14:paraId="6F747207"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 xml:space="preserve"> 2022-2023</w:t>
            </w:r>
          </w:p>
        </w:tc>
        <w:tc>
          <w:tcPr>
            <w:tcW w:w="960" w:type="dxa"/>
            <w:tcBorders>
              <w:top w:val="nil"/>
              <w:left w:val="nil"/>
              <w:bottom w:val="single" w:sz="4" w:space="0" w:color="auto"/>
              <w:right w:val="single" w:sz="4" w:space="0" w:color="auto"/>
            </w:tcBorders>
            <w:shd w:val="clear" w:color="auto" w:fill="auto"/>
            <w:vAlign w:val="center"/>
            <w:hideMark/>
          </w:tcPr>
          <w:p w14:paraId="61476B48"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 xml:space="preserve"> 2023-2024</w:t>
            </w:r>
          </w:p>
        </w:tc>
        <w:tc>
          <w:tcPr>
            <w:tcW w:w="960" w:type="dxa"/>
            <w:tcBorders>
              <w:top w:val="nil"/>
              <w:left w:val="nil"/>
              <w:bottom w:val="single" w:sz="4" w:space="0" w:color="auto"/>
              <w:right w:val="single" w:sz="4" w:space="0" w:color="auto"/>
            </w:tcBorders>
            <w:shd w:val="clear" w:color="auto" w:fill="auto"/>
            <w:vAlign w:val="center"/>
            <w:hideMark/>
          </w:tcPr>
          <w:p w14:paraId="0BEB8300"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 xml:space="preserve"> 2024-2025</w:t>
            </w:r>
          </w:p>
        </w:tc>
        <w:tc>
          <w:tcPr>
            <w:tcW w:w="960" w:type="dxa"/>
            <w:vMerge/>
            <w:tcBorders>
              <w:top w:val="single" w:sz="8" w:space="0" w:color="auto"/>
              <w:left w:val="single" w:sz="4" w:space="0" w:color="auto"/>
              <w:bottom w:val="single" w:sz="4" w:space="0" w:color="000000"/>
              <w:right w:val="single" w:sz="4" w:space="0" w:color="auto"/>
            </w:tcBorders>
            <w:vAlign w:val="center"/>
            <w:hideMark/>
          </w:tcPr>
          <w:p w14:paraId="650D424E"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c>
          <w:tcPr>
            <w:tcW w:w="728" w:type="dxa"/>
            <w:tcBorders>
              <w:top w:val="nil"/>
              <w:left w:val="nil"/>
              <w:bottom w:val="single" w:sz="4" w:space="0" w:color="auto"/>
              <w:right w:val="single" w:sz="4" w:space="0" w:color="auto"/>
            </w:tcBorders>
            <w:shd w:val="clear" w:color="auto" w:fill="auto"/>
            <w:vAlign w:val="center"/>
            <w:hideMark/>
          </w:tcPr>
          <w:p w14:paraId="48B5AA17"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I</w:t>
            </w:r>
          </w:p>
        </w:tc>
        <w:tc>
          <w:tcPr>
            <w:tcW w:w="850" w:type="dxa"/>
            <w:tcBorders>
              <w:top w:val="nil"/>
              <w:left w:val="nil"/>
              <w:bottom w:val="single" w:sz="4" w:space="0" w:color="auto"/>
              <w:right w:val="single" w:sz="4" w:space="0" w:color="auto"/>
            </w:tcBorders>
            <w:shd w:val="clear" w:color="auto" w:fill="auto"/>
            <w:vAlign w:val="center"/>
            <w:hideMark/>
          </w:tcPr>
          <w:p w14:paraId="7C4B0294"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II</w:t>
            </w:r>
          </w:p>
        </w:tc>
        <w:tc>
          <w:tcPr>
            <w:tcW w:w="851" w:type="dxa"/>
            <w:tcBorders>
              <w:top w:val="nil"/>
              <w:left w:val="nil"/>
              <w:bottom w:val="single" w:sz="4" w:space="0" w:color="auto"/>
              <w:right w:val="single" w:sz="4" w:space="0" w:color="auto"/>
            </w:tcBorders>
            <w:shd w:val="clear" w:color="auto" w:fill="auto"/>
            <w:vAlign w:val="center"/>
            <w:hideMark/>
          </w:tcPr>
          <w:p w14:paraId="64AED9E1"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III</w:t>
            </w:r>
          </w:p>
        </w:tc>
        <w:tc>
          <w:tcPr>
            <w:tcW w:w="1134" w:type="dxa"/>
            <w:tcBorders>
              <w:top w:val="nil"/>
              <w:left w:val="nil"/>
              <w:bottom w:val="single" w:sz="4" w:space="0" w:color="auto"/>
              <w:right w:val="single" w:sz="4" w:space="0" w:color="auto"/>
            </w:tcBorders>
            <w:shd w:val="clear" w:color="auto" w:fill="auto"/>
            <w:vAlign w:val="center"/>
            <w:hideMark/>
          </w:tcPr>
          <w:p w14:paraId="22E97F28"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IV</w:t>
            </w:r>
          </w:p>
        </w:tc>
        <w:tc>
          <w:tcPr>
            <w:tcW w:w="1237" w:type="dxa"/>
            <w:vMerge/>
            <w:tcBorders>
              <w:top w:val="single" w:sz="8" w:space="0" w:color="auto"/>
              <w:left w:val="single" w:sz="4" w:space="0" w:color="auto"/>
              <w:bottom w:val="single" w:sz="4" w:space="0" w:color="000000"/>
              <w:right w:val="single" w:sz="4" w:space="0" w:color="auto"/>
            </w:tcBorders>
            <w:vAlign w:val="center"/>
            <w:hideMark/>
          </w:tcPr>
          <w:p w14:paraId="72BFE304"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c>
          <w:tcPr>
            <w:tcW w:w="2165" w:type="dxa"/>
            <w:gridSpan w:val="3"/>
            <w:vMerge/>
            <w:tcBorders>
              <w:top w:val="single" w:sz="8" w:space="0" w:color="auto"/>
              <w:left w:val="single" w:sz="4" w:space="0" w:color="auto"/>
              <w:bottom w:val="single" w:sz="4" w:space="0" w:color="auto"/>
              <w:right w:val="single" w:sz="8" w:space="0" w:color="auto"/>
            </w:tcBorders>
            <w:vAlign w:val="center"/>
            <w:hideMark/>
          </w:tcPr>
          <w:p w14:paraId="46750737"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p>
        </w:tc>
      </w:tr>
      <w:tr w:rsidR="003B4FAA" w:rsidRPr="003B4FAA" w14:paraId="14A8BF3A" w14:textId="77777777" w:rsidTr="003B4FAA">
        <w:trPr>
          <w:trHeight w:val="315"/>
        </w:trPr>
        <w:tc>
          <w:tcPr>
            <w:tcW w:w="15735"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14:paraId="03BD6A6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Обязательная часть</w:t>
            </w:r>
          </w:p>
        </w:tc>
      </w:tr>
      <w:tr w:rsidR="003B4FAA" w:rsidRPr="003B4FAA" w14:paraId="095C07C0" w14:textId="77777777" w:rsidTr="003B4FAA">
        <w:trPr>
          <w:trHeight w:val="315"/>
        </w:trPr>
        <w:tc>
          <w:tcPr>
            <w:tcW w:w="1985" w:type="dxa"/>
            <w:vMerge w:val="restart"/>
            <w:tcBorders>
              <w:top w:val="nil"/>
              <w:left w:val="single" w:sz="8" w:space="0" w:color="auto"/>
              <w:bottom w:val="single" w:sz="4" w:space="0" w:color="000000"/>
              <w:right w:val="single" w:sz="4" w:space="0" w:color="auto"/>
            </w:tcBorders>
            <w:shd w:val="clear" w:color="auto" w:fill="auto"/>
            <w:hideMark/>
          </w:tcPr>
          <w:p w14:paraId="28BCCF9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Русский язык и литературное чтение</w:t>
            </w:r>
          </w:p>
        </w:tc>
        <w:tc>
          <w:tcPr>
            <w:tcW w:w="1985" w:type="dxa"/>
            <w:tcBorders>
              <w:top w:val="nil"/>
              <w:left w:val="nil"/>
              <w:bottom w:val="single" w:sz="4" w:space="0" w:color="auto"/>
              <w:right w:val="single" w:sz="4" w:space="0" w:color="auto"/>
            </w:tcBorders>
            <w:shd w:val="clear" w:color="auto" w:fill="auto"/>
            <w:hideMark/>
          </w:tcPr>
          <w:p w14:paraId="6E73A9B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Русский язык</w:t>
            </w:r>
          </w:p>
        </w:tc>
        <w:tc>
          <w:tcPr>
            <w:tcW w:w="960" w:type="dxa"/>
            <w:tcBorders>
              <w:top w:val="nil"/>
              <w:left w:val="nil"/>
              <w:bottom w:val="single" w:sz="4" w:space="0" w:color="auto"/>
              <w:right w:val="single" w:sz="4" w:space="0" w:color="auto"/>
            </w:tcBorders>
            <w:shd w:val="clear" w:color="000000" w:fill="FFFFFF"/>
            <w:vAlign w:val="center"/>
            <w:hideMark/>
          </w:tcPr>
          <w:p w14:paraId="6641D81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000000" w:fill="FFFFFF"/>
            <w:vAlign w:val="center"/>
            <w:hideMark/>
          </w:tcPr>
          <w:p w14:paraId="070C070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000000" w:fill="EBF1DE"/>
            <w:vAlign w:val="center"/>
            <w:hideMark/>
          </w:tcPr>
          <w:p w14:paraId="7376907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2691789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14:paraId="35CC958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20</w:t>
            </w:r>
          </w:p>
        </w:tc>
        <w:tc>
          <w:tcPr>
            <w:tcW w:w="728" w:type="dxa"/>
            <w:tcBorders>
              <w:top w:val="nil"/>
              <w:left w:val="nil"/>
              <w:bottom w:val="single" w:sz="4" w:space="0" w:color="auto"/>
              <w:right w:val="single" w:sz="4" w:space="0" w:color="auto"/>
            </w:tcBorders>
            <w:shd w:val="clear" w:color="auto" w:fill="auto"/>
            <w:noWrap/>
            <w:vAlign w:val="center"/>
            <w:hideMark/>
          </w:tcPr>
          <w:p w14:paraId="0490E68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165</w:t>
            </w:r>
          </w:p>
        </w:tc>
        <w:tc>
          <w:tcPr>
            <w:tcW w:w="850" w:type="dxa"/>
            <w:tcBorders>
              <w:top w:val="nil"/>
              <w:left w:val="nil"/>
              <w:bottom w:val="single" w:sz="4" w:space="0" w:color="auto"/>
              <w:right w:val="single" w:sz="4" w:space="0" w:color="auto"/>
            </w:tcBorders>
            <w:shd w:val="clear" w:color="auto" w:fill="auto"/>
            <w:noWrap/>
            <w:vAlign w:val="center"/>
            <w:hideMark/>
          </w:tcPr>
          <w:p w14:paraId="45E8D9B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170</w:t>
            </w:r>
          </w:p>
        </w:tc>
        <w:tc>
          <w:tcPr>
            <w:tcW w:w="851" w:type="dxa"/>
            <w:tcBorders>
              <w:top w:val="nil"/>
              <w:left w:val="nil"/>
              <w:bottom w:val="single" w:sz="4" w:space="0" w:color="auto"/>
              <w:right w:val="single" w:sz="4" w:space="0" w:color="auto"/>
            </w:tcBorders>
            <w:shd w:val="clear" w:color="auto" w:fill="auto"/>
            <w:noWrap/>
            <w:vAlign w:val="center"/>
            <w:hideMark/>
          </w:tcPr>
          <w:p w14:paraId="10F5AB1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170</w:t>
            </w:r>
          </w:p>
        </w:tc>
        <w:tc>
          <w:tcPr>
            <w:tcW w:w="1134" w:type="dxa"/>
            <w:tcBorders>
              <w:top w:val="nil"/>
              <w:left w:val="nil"/>
              <w:bottom w:val="single" w:sz="4" w:space="0" w:color="auto"/>
              <w:right w:val="single" w:sz="4" w:space="0" w:color="auto"/>
            </w:tcBorders>
            <w:shd w:val="clear" w:color="auto" w:fill="auto"/>
            <w:noWrap/>
            <w:vAlign w:val="center"/>
            <w:hideMark/>
          </w:tcPr>
          <w:p w14:paraId="3BB2124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170</w:t>
            </w:r>
          </w:p>
        </w:tc>
        <w:tc>
          <w:tcPr>
            <w:tcW w:w="1237" w:type="dxa"/>
            <w:tcBorders>
              <w:top w:val="nil"/>
              <w:left w:val="nil"/>
              <w:bottom w:val="single" w:sz="4" w:space="0" w:color="auto"/>
              <w:right w:val="single" w:sz="4" w:space="0" w:color="auto"/>
            </w:tcBorders>
            <w:shd w:val="clear" w:color="auto" w:fill="auto"/>
            <w:vAlign w:val="center"/>
            <w:hideMark/>
          </w:tcPr>
          <w:p w14:paraId="39744E7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675</w:t>
            </w:r>
          </w:p>
        </w:tc>
        <w:tc>
          <w:tcPr>
            <w:tcW w:w="2165" w:type="dxa"/>
            <w:gridSpan w:val="3"/>
            <w:tcBorders>
              <w:top w:val="nil"/>
              <w:left w:val="nil"/>
              <w:bottom w:val="single" w:sz="4" w:space="0" w:color="auto"/>
              <w:right w:val="single" w:sz="8" w:space="0" w:color="auto"/>
            </w:tcBorders>
            <w:shd w:val="clear" w:color="auto" w:fill="auto"/>
            <w:vAlign w:val="center"/>
            <w:hideMark/>
          </w:tcPr>
          <w:p w14:paraId="3DF2095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Диагностическая работа</w:t>
            </w:r>
          </w:p>
        </w:tc>
      </w:tr>
      <w:tr w:rsidR="003B4FAA" w:rsidRPr="003B4FAA" w14:paraId="79354ECC" w14:textId="77777777" w:rsidTr="003B4FAA">
        <w:trPr>
          <w:trHeight w:val="540"/>
        </w:trPr>
        <w:tc>
          <w:tcPr>
            <w:tcW w:w="1985" w:type="dxa"/>
            <w:vMerge/>
            <w:tcBorders>
              <w:top w:val="nil"/>
              <w:left w:val="single" w:sz="8" w:space="0" w:color="auto"/>
              <w:bottom w:val="single" w:sz="4" w:space="0" w:color="000000"/>
              <w:right w:val="single" w:sz="4" w:space="0" w:color="auto"/>
            </w:tcBorders>
            <w:vAlign w:val="center"/>
            <w:hideMark/>
          </w:tcPr>
          <w:p w14:paraId="2AA2016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14:paraId="241BBBA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Литературное чтение</w:t>
            </w:r>
          </w:p>
        </w:tc>
        <w:tc>
          <w:tcPr>
            <w:tcW w:w="960" w:type="dxa"/>
            <w:tcBorders>
              <w:top w:val="nil"/>
              <w:left w:val="nil"/>
              <w:bottom w:val="single" w:sz="4" w:space="0" w:color="auto"/>
              <w:right w:val="single" w:sz="4" w:space="0" w:color="auto"/>
            </w:tcBorders>
            <w:shd w:val="clear" w:color="000000" w:fill="FFFFFF"/>
            <w:vAlign w:val="center"/>
            <w:hideMark/>
          </w:tcPr>
          <w:p w14:paraId="56FAF89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FFFFFF"/>
            <w:vAlign w:val="center"/>
            <w:hideMark/>
          </w:tcPr>
          <w:p w14:paraId="751EB90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EBF1DE"/>
            <w:vAlign w:val="center"/>
            <w:hideMark/>
          </w:tcPr>
          <w:p w14:paraId="36AD200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2AB2885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14:paraId="1E24EBE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16</w:t>
            </w:r>
          </w:p>
        </w:tc>
        <w:tc>
          <w:tcPr>
            <w:tcW w:w="728" w:type="dxa"/>
            <w:tcBorders>
              <w:top w:val="nil"/>
              <w:left w:val="nil"/>
              <w:bottom w:val="single" w:sz="4" w:space="0" w:color="auto"/>
              <w:right w:val="single" w:sz="4" w:space="0" w:color="auto"/>
            </w:tcBorders>
            <w:shd w:val="clear" w:color="auto" w:fill="auto"/>
            <w:noWrap/>
            <w:vAlign w:val="center"/>
            <w:hideMark/>
          </w:tcPr>
          <w:p w14:paraId="097B2AF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552C90C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851" w:type="dxa"/>
            <w:tcBorders>
              <w:top w:val="nil"/>
              <w:left w:val="nil"/>
              <w:bottom w:val="single" w:sz="4" w:space="0" w:color="auto"/>
              <w:right w:val="single" w:sz="4" w:space="0" w:color="auto"/>
            </w:tcBorders>
            <w:shd w:val="clear" w:color="auto" w:fill="auto"/>
            <w:noWrap/>
            <w:vAlign w:val="center"/>
            <w:hideMark/>
          </w:tcPr>
          <w:p w14:paraId="29BB524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1134" w:type="dxa"/>
            <w:tcBorders>
              <w:top w:val="nil"/>
              <w:left w:val="nil"/>
              <w:bottom w:val="single" w:sz="4" w:space="0" w:color="auto"/>
              <w:right w:val="single" w:sz="4" w:space="0" w:color="auto"/>
            </w:tcBorders>
            <w:shd w:val="clear" w:color="auto" w:fill="auto"/>
            <w:noWrap/>
            <w:vAlign w:val="center"/>
            <w:hideMark/>
          </w:tcPr>
          <w:p w14:paraId="1251214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1237" w:type="dxa"/>
            <w:tcBorders>
              <w:top w:val="nil"/>
              <w:left w:val="nil"/>
              <w:bottom w:val="single" w:sz="4" w:space="0" w:color="auto"/>
              <w:right w:val="single" w:sz="4" w:space="0" w:color="auto"/>
            </w:tcBorders>
            <w:shd w:val="clear" w:color="auto" w:fill="auto"/>
            <w:vAlign w:val="center"/>
            <w:hideMark/>
          </w:tcPr>
          <w:p w14:paraId="4D774BD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540</w:t>
            </w:r>
          </w:p>
        </w:tc>
        <w:tc>
          <w:tcPr>
            <w:tcW w:w="2165" w:type="dxa"/>
            <w:gridSpan w:val="3"/>
            <w:tcBorders>
              <w:top w:val="nil"/>
              <w:left w:val="nil"/>
              <w:bottom w:val="single" w:sz="4" w:space="0" w:color="auto"/>
              <w:right w:val="single" w:sz="8" w:space="0" w:color="auto"/>
            </w:tcBorders>
            <w:shd w:val="clear" w:color="auto" w:fill="auto"/>
            <w:vAlign w:val="center"/>
            <w:hideMark/>
          </w:tcPr>
          <w:p w14:paraId="74A5017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Анализ стихотворного произведения</w:t>
            </w:r>
          </w:p>
        </w:tc>
      </w:tr>
      <w:tr w:rsidR="003B4FAA" w:rsidRPr="003B4FAA" w14:paraId="05CFE935" w14:textId="77777777" w:rsidTr="003B4FAA">
        <w:trPr>
          <w:trHeight w:val="315"/>
        </w:trPr>
        <w:tc>
          <w:tcPr>
            <w:tcW w:w="1985" w:type="dxa"/>
            <w:tcBorders>
              <w:top w:val="nil"/>
              <w:left w:val="single" w:sz="8" w:space="0" w:color="auto"/>
              <w:bottom w:val="single" w:sz="4" w:space="0" w:color="auto"/>
              <w:right w:val="single" w:sz="4" w:space="0" w:color="auto"/>
            </w:tcBorders>
            <w:shd w:val="clear" w:color="auto" w:fill="auto"/>
            <w:hideMark/>
          </w:tcPr>
          <w:p w14:paraId="0D1CE6F7"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Иностранный язык</w:t>
            </w:r>
          </w:p>
        </w:tc>
        <w:tc>
          <w:tcPr>
            <w:tcW w:w="1985" w:type="dxa"/>
            <w:tcBorders>
              <w:top w:val="nil"/>
              <w:left w:val="nil"/>
              <w:bottom w:val="single" w:sz="4" w:space="0" w:color="auto"/>
              <w:right w:val="single" w:sz="4" w:space="0" w:color="auto"/>
            </w:tcBorders>
            <w:shd w:val="clear" w:color="auto" w:fill="auto"/>
            <w:hideMark/>
          </w:tcPr>
          <w:p w14:paraId="28D55924"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Английский язык</w:t>
            </w:r>
          </w:p>
        </w:tc>
        <w:tc>
          <w:tcPr>
            <w:tcW w:w="960" w:type="dxa"/>
            <w:tcBorders>
              <w:top w:val="nil"/>
              <w:left w:val="nil"/>
              <w:bottom w:val="single" w:sz="4" w:space="0" w:color="auto"/>
              <w:right w:val="single" w:sz="4" w:space="0" w:color="auto"/>
            </w:tcBorders>
            <w:shd w:val="clear" w:color="000000" w:fill="FFFFFF"/>
            <w:vAlign w:val="center"/>
            <w:hideMark/>
          </w:tcPr>
          <w:p w14:paraId="1BC9718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1A150B6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EBF1DE"/>
            <w:vAlign w:val="center"/>
            <w:hideMark/>
          </w:tcPr>
          <w:p w14:paraId="3463539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6189EA1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E7783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w:t>
            </w:r>
          </w:p>
        </w:tc>
        <w:tc>
          <w:tcPr>
            <w:tcW w:w="728" w:type="dxa"/>
            <w:tcBorders>
              <w:top w:val="nil"/>
              <w:left w:val="nil"/>
              <w:bottom w:val="single" w:sz="4" w:space="0" w:color="auto"/>
              <w:right w:val="single" w:sz="4" w:space="0" w:color="auto"/>
            </w:tcBorders>
            <w:shd w:val="clear" w:color="auto" w:fill="auto"/>
            <w:noWrap/>
            <w:vAlign w:val="center"/>
            <w:hideMark/>
          </w:tcPr>
          <w:p w14:paraId="04FA838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993E34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1" w:type="dxa"/>
            <w:tcBorders>
              <w:top w:val="nil"/>
              <w:left w:val="nil"/>
              <w:bottom w:val="single" w:sz="4" w:space="0" w:color="auto"/>
              <w:right w:val="single" w:sz="4" w:space="0" w:color="auto"/>
            </w:tcBorders>
            <w:shd w:val="clear" w:color="auto" w:fill="auto"/>
            <w:noWrap/>
            <w:vAlign w:val="center"/>
            <w:hideMark/>
          </w:tcPr>
          <w:p w14:paraId="5983DFF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1134" w:type="dxa"/>
            <w:tcBorders>
              <w:top w:val="nil"/>
              <w:left w:val="nil"/>
              <w:bottom w:val="single" w:sz="4" w:space="0" w:color="auto"/>
              <w:right w:val="single" w:sz="4" w:space="0" w:color="auto"/>
            </w:tcBorders>
            <w:shd w:val="clear" w:color="auto" w:fill="auto"/>
            <w:noWrap/>
            <w:vAlign w:val="center"/>
            <w:hideMark/>
          </w:tcPr>
          <w:p w14:paraId="33342A5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1237" w:type="dxa"/>
            <w:tcBorders>
              <w:top w:val="nil"/>
              <w:left w:val="nil"/>
              <w:bottom w:val="single" w:sz="4" w:space="0" w:color="auto"/>
              <w:right w:val="single" w:sz="4" w:space="0" w:color="auto"/>
            </w:tcBorders>
            <w:shd w:val="clear" w:color="auto" w:fill="auto"/>
            <w:vAlign w:val="center"/>
            <w:hideMark/>
          </w:tcPr>
          <w:p w14:paraId="7349035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204</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531272E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r>
      <w:tr w:rsidR="003B4FAA" w:rsidRPr="003B4FAA" w14:paraId="552293EE" w14:textId="77777777" w:rsidTr="003B4FAA">
        <w:trPr>
          <w:trHeight w:val="630"/>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14325A7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Математика и информатика</w:t>
            </w:r>
          </w:p>
        </w:tc>
        <w:tc>
          <w:tcPr>
            <w:tcW w:w="1985" w:type="dxa"/>
            <w:tcBorders>
              <w:top w:val="nil"/>
              <w:left w:val="nil"/>
              <w:bottom w:val="single" w:sz="4" w:space="0" w:color="auto"/>
              <w:right w:val="single" w:sz="4" w:space="0" w:color="auto"/>
            </w:tcBorders>
            <w:shd w:val="clear" w:color="auto" w:fill="auto"/>
            <w:hideMark/>
          </w:tcPr>
          <w:p w14:paraId="6AC45FC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Математика</w:t>
            </w:r>
          </w:p>
        </w:tc>
        <w:tc>
          <w:tcPr>
            <w:tcW w:w="960" w:type="dxa"/>
            <w:tcBorders>
              <w:top w:val="nil"/>
              <w:left w:val="nil"/>
              <w:bottom w:val="single" w:sz="4" w:space="0" w:color="auto"/>
              <w:right w:val="single" w:sz="4" w:space="0" w:color="auto"/>
            </w:tcBorders>
            <w:shd w:val="clear" w:color="000000" w:fill="FFFFFF"/>
            <w:vAlign w:val="center"/>
            <w:hideMark/>
          </w:tcPr>
          <w:p w14:paraId="0A9ABD5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FFFFFF"/>
            <w:vAlign w:val="center"/>
            <w:hideMark/>
          </w:tcPr>
          <w:p w14:paraId="6D5DA17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EBF1DE"/>
            <w:vAlign w:val="center"/>
            <w:hideMark/>
          </w:tcPr>
          <w:p w14:paraId="3C0858A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273DD36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14:paraId="09E44DB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16</w:t>
            </w:r>
          </w:p>
        </w:tc>
        <w:tc>
          <w:tcPr>
            <w:tcW w:w="728" w:type="dxa"/>
            <w:tcBorders>
              <w:top w:val="nil"/>
              <w:left w:val="nil"/>
              <w:bottom w:val="single" w:sz="4" w:space="0" w:color="auto"/>
              <w:right w:val="single" w:sz="4" w:space="0" w:color="auto"/>
            </w:tcBorders>
            <w:shd w:val="clear" w:color="auto" w:fill="auto"/>
            <w:noWrap/>
            <w:vAlign w:val="center"/>
            <w:hideMark/>
          </w:tcPr>
          <w:p w14:paraId="1685646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1668B85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851" w:type="dxa"/>
            <w:tcBorders>
              <w:top w:val="nil"/>
              <w:left w:val="nil"/>
              <w:bottom w:val="single" w:sz="4" w:space="0" w:color="auto"/>
              <w:right w:val="single" w:sz="4" w:space="0" w:color="auto"/>
            </w:tcBorders>
            <w:shd w:val="clear" w:color="auto" w:fill="auto"/>
            <w:noWrap/>
            <w:vAlign w:val="center"/>
            <w:hideMark/>
          </w:tcPr>
          <w:p w14:paraId="4A7529B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1134" w:type="dxa"/>
            <w:tcBorders>
              <w:top w:val="nil"/>
              <w:left w:val="nil"/>
              <w:bottom w:val="single" w:sz="4" w:space="0" w:color="auto"/>
              <w:right w:val="single" w:sz="4" w:space="0" w:color="auto"/>
            </w:tcBorders>
            <w:shd w:val="clear" w:color="auto" w:fill="auto"/>
            <w:noWrap/>
            <w:vAlign w:val="center"/>
            <w:hideMark/>
          </w:tcPr>
          <w:p w14:paraId="0BCF17B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136</w:t>
            </w:r>
          </w:p>
        </w:tc>
        <w:tc>
          <w:tcPr>
            <w:tcW w:w="1237" w:type="dxa"/>
            <w:tcBorders>
              <w:top w:val="nil"/>
              <w:left w:val="nil"/>
              <w:bottom w:val="single" w:sz="4" w:space="0" w:color="auto"/>
              <w:right w:val="single" w:sz="4" w:space="0" w:color="auto"/>
            </w:tcBorders>
            <w:shd w:val="clear" w:color="auto" w:fill="auto"/>
            <w:vAlign w:val="center"/>
            <w:hideMark/>
          </w:tcPr>
          <w:p w14:paraId="22CDC27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540</w:t>
            </w:r>
          </w:p>
        </w:tc>
        <w:tc>
          <w:tcPr>
            <w:tcW w:w="2165" w:type="dxa"/>
            <w:gridSpan w:val="3"/>
            <w:tcBorders>
              <w:top w:val="nil"/>
              <w:left w:val="nil"/>
              <w:bottom w:val="single" w:sz="4" w:space="0" w:color="auto"/>
              <w:right w:val="single" w:sz="8" w:space="0" w:color="auto"/>
            </w:tcBorders>
            <w:shd w:val="clear" w:color="auto" w:fill="auto"/>
            <w:vAlign w:val="center"/>
            <w:hideMark/>
          </w:tcPr>
          <w:p w14:paraId="4AA91F4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Диагностическая работа</w:t>
            </w:r>
          </w:p>
        </w:tc>
      </w:tr>
      <w:tr w:rsidR="003B4FAA" w:rsidRPr="003B4FAA" w14:paraId="4B6F3A3D" w14:textId="77777777" w:rsidTr="003B4FAA">
        <w:trPr>
          <w:trHeight w:val="945"/>
        </w:trPr>
        <w:tc>
          <w:tcPr>
            <w:tcW w:w="1985" w:type="dxa"/>
            <w:tcBorders>
              <w:top w:val="nil"/>
              <w:left w:val="single" w:sz="8" w:space="0" w:color="auto"/>
              <w:bottom w:val="nil"/>
              <w:right w:val="nil"/>
            </w:tcBorders>
            <w:shd w:val="clear" w:color="auto" w:fill="auto"/>
            <w:hideMark/>
          </w:tcPr>
          <w:p w14:paraId="2A91EBD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Обществознание и естествознание (Окружающий мир)</w:t>
            </w:r>
          </w:p>
        </w:tc>
        <w:tc>
          <w:tcPr>
            <w:tcW w:w="1985" w:type="dxa"/>
            <w:tcBorders>
              <w:top w:val="nil"/>
              <w:left w:val="single" w:sz="4" w:space="0" w:color="auto"/>
              <w:bottom w:val="single" w:sz="4" w:space="0" w:color="auto"/>
              <w:right w:val="single" w:sz="4" w:space="0" w:color="auto"/>
            </w:tcBorders>
            <w:shd w:val="clear" w:color="auto" w:fill="auto"/>
            <w:hideMark/>
          </w:tcPr>
          <w:p w14:paraId="3B10D9BD"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Окружающий мир </w:t>
            </w:r>
          </w:p>
        </w:tc>
        <w:tc>
          <w:tcPr>
            <w:tcW w:w="960" w:type="dxa"/>
            <w:tcBorders>
              <w:top w:val="nil"/>
              <w:left w:val="nil"/>
              <w:bottom w:val="single" w:sz="4" w:space="0" w:color="auto"/>
              <w:right w:val="single" w:sz="4" w:space="0" w:color="auto"/>
            </w:tcBorders>
            <w:shd w:val="clear" w:color="000000" w:fill="FFFFFF"/>
            <w:vAlign w:val="center"/>
            <w:hideMark/>
          </w:tcPr>
          <w:p w14:paraId="107E0A9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14:paraId="4E682D8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EBF1DE"/>
            <w:vAlign w:val="center"/>
            <w:hideMark/>
          </w:tcPr>
          <w:p w14:paraId="0DA7472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65612BA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BD3D3D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8</w:t>
            </w:r>
          </w:p>
        </w:tc>
        <w:tc>
          <w:tcPr>
            <w:tcW w:w="728" w:type="dxa"/>
            <w:tcBorders>
              <w:top w:val="nil"/>
              <w:left w:val="nil"/>
              <w:bottom w:val="single" w:sz="4" w:space="0" w:color="auto"/>
              <w:right w:val="single" w:sz="4" w:space="0" w:color="auto"/>
            </w:tcBorders>
            <w:shd w:val="clear" w:color="auto" w:fill="auto"/>
            <w:noWrap/>
            <w:vAlign w:val="center"/>
            <w:hideMark/>
          </w:tcPr>
          <w:p w14:paraId="6872F82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66</w:t>
            </w:r>
          </w:p>
        </w:tc>
        <w:tc>
          <w:tcPr>
            <w:tcW w:w="850" w:type="dxa"/>
            <w:tcBorders>
              <w:top w:val="nil"/>
              <w:left w:val="nil"/>
              <w:bottom w:val="single" w:sz="4" w:space="0" w:color="auto"/>
              <w:right w:val="single" w:sz="4" w:space="0" w:color="auto"/>
            </w:tcBorders>
            <w:shd w:val="clear" w:color="auto" w:fill="auto"/>
            <w:noWrap/>
            <w:vAlign w:val="center"/>
            <w:hideMark/>
          </w:tcPr>
          <w:p w14:paraId="1DA8007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1" w:type="dxa"/>
            <w:tcBorders>
              <w:top w:val="nil"/>
              <w:left w:val="nil"/>
              <w:bottom w:val="single" w:sz="4" w:space="0" w:color="auto"/>
              <w:right w:val="single" w:sz="4" w:space="0" w:color="auto"/>
            </w:tcBorders>
            <w:shd w:val="clear" w:color="auto" w:fill="auto"/>
            <w:noWrap/>
            <w:vAlign w:val="center"/>
            <w:hideMark/>
          </w:tcPr>
          <w:p w14:paraId="5125889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1134" w:type="dxa"/>
            <w:tcBorders>
              <w:top w:val="nil"/>
              <w:left w:val="nil"/>
              <w:bottom w:val="single" w:sz="4" w:space="0" w:color="auto"/>
              <w:right w:val="single" w:sz="4" w:space="0" w:color="auto"/>
            </w:tcBorders>
            <w:shd w:val="clear" w:color="auto" w:fill="auto"/>
            <w:noWrap/>
            <w:vAlign w:val="center"/>
            <w:hideMark/>
          </w:tcPr>
          <w:p w14:paraId="27F6537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1237" w:type="dxa"/>
            <w:tcBorders>
              <w:top w:val="nil"/>
              <w:left w:val="nil"/>
              <w:bottom w:val="single" w:sz="4" w:space="0" w:color="auto"/>
              <w:right w:val="single" w:sz="4" w:space="0" w:color="auto"/>
            </w:tcBorders>
            <w:shd w:val="clear" w:color="auto" w:fill="auto"/>
            <w:vAlign w:val="center"/>
            <w:hideMark/>
          </w:tcPr>
          <w:p w14:paraId="2FECB5B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270</w:t>
            </w:r>
          </w:p>
        </w:tc>
        <w:tc>
          <w:tcPr>
            <w:tcW w:w="2165" w:type="dxa"/>
            <w:gridSpan w:val="3"/>
            <w:tcBorders>
              <w:top w:val="nil"/>
              <w:left w:val="nil"/>
              <w:bottom w:val="single" w:sz="4" w:space="0" w:color="auto"/>
              <w:right w:val="single" w:sz="8" w:space="0" w:color="auto"/>
            </w:tcBorders>
            <w:shd w:val="clear" w:color="auto" w:fill="auto"/>
            <w:vAlign w:val="center"/>
            <w:hideMark/>
          </w:tcPr>
          <w:p w14:paraId="27037A1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Диагностическая работа</w:t>
            </w:r>
          </w:p>
        </w:tc>
      </w:tr>
      <w:tr w:rsidR="003B4FAA" w:rsidRPr="003B4FAA" w14:paraId="5157FFD2" w14:textId="77777777" w:rsidTr="003B4FAA">
        <w:trPr>
          <w:trHeight w:val="975"/>
        </w:trPr>
        <w:tc>
          <w:tcPr>
            <w:tcW w:w="1985" w:type="dxa"/>
            <w:tcBorders>
              <w:top w:val="single" w:sz="4" w:space="0" w:color="auto"/>
              <w:left w:val="single" w:sz="8" w:space="0" w:color="auto"/>
              <w:bottom w:val="single" w:sz="4" w:space="0" w:color="auto"/>
              <w:right w:val="single" w:sz="4" w:space="0" w:color="auto"/>
            </w:tcBorders>
            <w:shd w:val="clear" w:color="auto" w:fill="auto"/>
            <w:hideMark/>
          </w:tcPr>
          <w:p w14:paraId="051A225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1985" w:type="dxa"/>
            <w:tcBorders>
              <w:top w:val="nil"/>
              <w:left w:val="nil"/>
              <w:bottom w:val="single" w:sz="4" w:space="0" w:color="auto"/>
              <w:right w:val="single" w:sz="4" w:space="0" w:color="auto"/>
            </w:tcBorders>
            <w:shd w:val="clear" w:color="auto" w:fill="auto"/>
            <w:hideMark/>
          </w:tcPr>
          <w:p w14:paraId="56A4E1F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960" w:type="dxa"/>
            <w:tcBorders>
              <w:top w:val="nil"/>
              <w:left w:val="nil"/>
              <w:bottom w:val="single" w:sz="4" w:space="0" w:color="auto"/>
              <w:right w:val="single" w:sz="4" w:space="0" w:color="auto"/>
            </w:tcBorders>
            <w:shd w:val="clear" w:color="000000" w:fill="FFFFFF"/>
            <w:vAlign w:val="center"/>
            <w:hideMark/>
          </w:tcPr>
          <w:p w14:paraId="0E7E741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14:paraId="24384D4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EBF1DE"/>
            <w:vAlign w:val="center"/>
            <w:hideMark/>
          </w:tcPr>
          <w:p w14:paraId="1EF97C1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41ACD1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733A7E1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728" w:type="dxa"/>
            <w:tcBorders>
              <w:top w:val="nil"/>
              <w:left w:val="nil"/>
              <w:bottom w:val="single" w:sz="4" w:space="0" w:color="auto"/>
              <w:right w:val="single" w:sz="4" w:space="0" w:color="auto"/>
            </w:tcBorders>
            <w:shd w:val="clear" w:color="auto" w:fill="auto"/>
            <w:noWrap/>
            <w:vAlign w:val="center"/>
            <w:hideMark/>
          </w:tcPr>
          <w:p w14:paraId="2603FB9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1D6C0F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14:paraId="26B5B50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3EE733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0DC79D4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3DE9E73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r>
      <w:tr w:rsidR="003B4FAA" w:rsidRPr="003B4FAA" w14:paraId="6450F402" w14:textId="77777777" w:rsidTr="003B4FAA">
        <w:trPr>
          <w:trHeight w:val="630"/>
        </w:trPr>
        <w:tc>
          <w:tcPr>
            <w:tcW w:w="1985" w:type="dxa"/>
            <w:vMerge w:val="restart"/>
            <w:tcBorders>
              <w:top w:val="nil"/>
              <w:left w:val="single" w:sz="8" w:space="0" w:color="auto"/>
              <w:bottom w:val="single" w:sz="4" w:space="0" w:color="auto"/>
              <w:right w:val="single" w:sz="4" w:space="0" w:color="auto"/>
            </w:tcBorders>
            <w:shd w:val="clear" w:color="auto" w:fill="auto"/>
            <w:hideMark/>
          </w:tcPr>
          <w:p w14:paraId="37FE0922"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Искусство</w:t>
            </w:r>
          </w:p>
        </w:tc>
        <w:tc>
          <w:tcPr>
            <w:tcW w:w="1985" w:type="dxa"/>
            <w:tcBorders>
              <w:top w:val="nil"/>
              <w:left w:val="nil"/>
              <w:bottom w:val="single" w:sz="4" w:space="0" w:color="auto"/>
              <w:right w:val="single" w:sz="4" w:space="0" w:color="auto"/>
            </w:tcBorders>
            <w:shd w:val="clear" w:color="auto" w:fill="auto"/>
            <w:hideMark/>
          </w:tcPr>
          <w:p w14:paraId="27B14222"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Изобразительное искусство</w:t>
            </w:r>
          </w:p>
        </w:tc>
        <w:tc>
          <w:tcPr>
            <w:tcW w:w="960" w:type="dxa"/>
            <w:tcBorders>
              <w:top w:val="nil"/>
              <w:left w:val="nil"/>
              <w:bottom w:val="single" w:sz="4" w:space="0" w:color="auto"/>
              <w:right w:val="single" w:sz="4" w:space="0" w:color="auto"/>
            </w:tcBorders>
            <w:shd w:val="clear" w:color="000000" w:fill="FFFFFF"/>
            <w:vAlign w:val="center"/>
            <w:hideMark/>
          </w:tcPr>
          <w:p w14:paraId="5642D19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vAlign w:val="center"/>
            <w:hideMark/>
          </w:tcPr>
          <w:p w14:paraId="5C6F736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3AAA552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3391E89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7F9431B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noWrap/>
            <w:vAlign w:val="center"/>
            <w:hideMark/>
          </w:tcPr>
          <w:p w14:paraId="7343D29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0BF2724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14:paraId="6F16C0A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center"/>
            <w:hideMark/>
          </w:tcPr>
          <w:p w14:paraId="56EA46C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74A9EE1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361F281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138942BA" w14:textId="77777777" w:rsidTr="003B4FAA">
        <w:trPr>
          <w:trHeight w:val="315"/>
        </w:trPr>
        <w:tc>
          <w:tcPr>
            <w:tcW w:w="1985" w:type="dxa"/>
            <w:vMerge/>
            <w:tcBorders>
              <w:top w:val="nil"/>
              <w:left w:val="single" w:sz="8" w:space="0" w:color="auto"/>
              <w:bottom w:val="single" w:sz="4" w:space="0" w:color="auto"/>
              <w:right w:val="single" w:sz="4" w:space="0" w:color="auto"/>
            </w:tcBorders>
            <w:vAlign w:val="center"/>
            <w:hideMark/>
          </w:tcPr>
          <w:p w14:paraId="10ADD6C8"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14:paraId="78157944"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Музыка</w:t>
            </w:r>
          </w:p>
        </w:tc>
        <w:tc>
          <w:tcPr>
            <w:tcW w:w="960" w:type="dxa"/>
            <w:tcBorders>
              <w:top w:val="nil"/>
              <w:left w:val="nil"/>
              <w:bottom w:val="single" w:sz="4" w:space="0" w:color="auto"/>
              <w:right w:val="single" w:sz="4" w:space="0" w:color="auto"/>
            </w:tcBorders>
            <w:shd w:val="clear" w:color="000000" w:fill="FFFFFF"/>
            <w:vAlign w:val="center"/>
            <w:hideMark/>
          </w:tcPr>
          <w:p w14:paraId="6ADA11E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vAlign w:val="center"/>
            <w:hideMark/>
          </w:tcPr>
          <w:p w14:paraId="4AED897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15C0274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7B072D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1733637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noWrap/>
            <w:vAlign w:val="center"/>
            <w:hideMark/>
          </w:tcPr>
          <w:p w14:paraId="297BF4F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1371AA0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14:paraId="0A94C9E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center"/>
            <w:hideMark/>
          </w:tcPr>
          <w:p w14:paraId="09116F7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7CEE00F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51A7202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475B45DD" w14:textId="77777777" w:rsidTr="003B4FAA">
        <w:trPr>
          <w:trHeight w:val="315"/>
        </w:trPr>
        <w:tc>
          <w:tcPr>
            <w:tcW w:w="1985" w:type="dxa"/>
            <w:tcBorders>
              <w:top w:val="nil"/>
              <w:left w:val="single" w:sz="8" w:space="0" w:color="auto"/>
              <w:bottom w:val="single" w:sz="4" w:space="0" w:color="auto"/>
              <w:right w:val="single" w:sz="4" w:space="0" w:color="auto"/>
            </w:tcBorders>
            <w:shd w:val="clear" w:color="auto" w:fill="auto"/>
            <w:hideMark/>
          </w:tcPr>
          <w:p w14:paraId="13D182C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Технология</w:t>
            </w:r>
          </w:p>
        </w:tc>
        <w:tc>
          <w:tcPr>
            <w:tcW w:w="1985" w:type="dxa"/>
            <w:tcBorders>
              <w:top w:val="nil"/>
              <w:left w:val="nil"/>
              <w:bottom w:val="single" w:sz="4" w:space="0" w:color="auto"/>
              <w:right w:val="single" w:sz="4" w:space="0" w:color="auto"/>
            </w:tcBorders>
            <w:shd w:val="clear" w:color="auto" w:fill="auto"/>
            <w:hideMark/>
          </w:tcPr>
          <w:p w14:paraId="679308BF"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Технология </w:t>
            </w:r>
          </w:p>
        </w:tc>
        <w:tc>
          <w:tcPr>
            <w:tcW w:w="960" w:type="dxa"/>
            <w:tcBorders>
              <w:top w:val="nil"/>
              <w:left w:val="nil"/>
              <w:bottom w:val="single" w:sz="4" w:space="0" w:color="auto"/>
              <w:right w:val="single" w:sz="4" w:space="0" w:color="auto"/>
            </w:tcBorders>
            <w:shd w:val="clear" w:color="000000" w:fill="FFFFFF"/>
            <w:vAlign w:val="center"/>
            <w:hideMark/>
          </w:tcPr>
          <w:p w14:paraId="0EC37C4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vAlign w:val="center"/>
            <w:hideMark/>
          </w:tcPr>
          <w:p w14:paraId="7C83710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599507F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455E8B1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570A78F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noWrap/>
            <w:vAlign w:val="center"/>
            <w:hideMark/>
          </w:tcPr>
          <w:p w14:paraId="47D0BCB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2DE43F1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14:paraId="2854952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center"/>
            <w:hideMark/>
          </w:tcPr>
          <w:p w14:paraId="4FEA6CB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6F5A15E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6E0816B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063DEEB2" w14:textId="77777777" w:rsidTr="003B4FAA">
        <w:trPr>
          <w:trHeight w:val="330"/>
        </w:trPr>
        <w:tc>
          <w:tcPr>
            <w:tcW w:w="1985" w:type="dxa"/>
            <w:tcBorders>
              <w:top w:val="nil"/>
              <w:left w:val="single" w:sz="8" w:space="0" w:color="auto"/>
              <w:bottom w:val="nil"/>
              <w:right w:val="single" w:sz="4" w:space="0" w:color="auto"/>
            </w:tcBorders>
            <w:shd w:val="clear" w:color="000000" w:fill="F2DCDB"/>
            <w:hideMark/>
          </w:tcPr>
          <w:p w14:paraId="139406B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Физическая культура</w:t>
            </w:r>
          </w:p>
        </w:tc>
        <w:tc>
          <w:tcPr>
            <w:tcW w:w="1985" w:type="dxa"/>
            <w:tcBorders>
              <w:top w:val="nil"/>
              <w:left w:val="nil"/>
              <w:bottom w:val="nil"/>
              <w:right w:val="single" w:sz="4" w:space="0" w:color="auto"/>
            </w:tcBorders>
            <w:shd w:val="clear" w:color="000000" w:fill="F2DCDB"/>
            <w:hideMark/>
          </w:tcPr>
          <w:p w14:paraId="30D2E67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Физическая культура</w:t>
            </w:r>
          </w:p>
        </w:tc>
        <w:tc>
          <w:tcPr>
            <w:tcW w:w="960" w:type="dxa"/>
            <w:tcBorders>
              <w:top w:val="nil"/>
              <w:left w:val="nil"/>
              <w:bottom w:val="nil"/>
              <w:right w:val="single" w:sz="4" w:space="0" w:color="auto"/>
            </w:tcBorders>
            <w:shd w:val="clear" w:color="000000" w:fill="F2DCDB"/>
            <w:vAlign w:val="center"/>
            <w:hideMark/>
          </w:tcPr>
          <w:p w14:paraId="25DF1A8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nil"/>
              <w:right w:val="single" w:sz="4" w:space="0" w:color="auto"/>
            </w:tcBorders>
            <w:shd w:val="clear" w:color="000000" w:fill="F2DCDB"/>
            <w:vAlign w:val="center"/>
            <w:hideMark/>
          </w:tcPr>
          <w:p w14:paraId="7B0862B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nil"/>
              <w:right w:val="single" w:sz="4" w:space="0" w:color="auto"/>
            </w:tcBorders>
            <w:shd w:val="clear" w:color="000000" w:fill="F2DCDB"/>
            <w:vAlign w:val="center"/>
            <w:hideMark/>
          </w:tcPr>
          <w:p w14:paraId="0BC0B60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nil"/>
              <w:right w:val="single" w:sz="4" w:space="0" w:color="auto"/>
            </w:tcBorders>
            <w:shd w:val="clear" w:color="000000" w:fill="F2DCDB"/>
            <w:noWrap/>
            <w:vAlign w:val="center"/>
            <w:hideMark/>
          </w:tcPr>
          <w:p w14:paraId="7B138AB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w:t>
            </w:r>
          </w:p>
        </w:tc>
        <w:tc>
          <w:tcPr>
            <w:tcW w:w="960" w:type="dxa"/>
            <w:tcBorders>
              <w:top w:val="nil"/>
              <w:left w:val="nil"/>
              <w:bottom w:val="nil"/>
              <w:right w:val="single" w:sz="4" w:space="0" w:color="auto"/>
            </w:tcBorders>
            <w:shd w:val="clear" w:color="auto" w:fill="auto"/>
            <w:noWrap/>
            <w:vAlign w:val="center"/>
            <w:hideMark/>
          </w:tcPr>
          <w:p w14:paraId="37BCC74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8</w:t>
            </w:r>
          </w:p>
        </w:tc>
        <w:tc>
          <w:tcPr>
            <w:tcW w:w="728" w:type="dxa"/>
            <w:tcBorders>
              <w:top w:val="nil"/>
              <w:left w:val="nil"/>
              <w:bottom w:val="nil"/>
              <w:right w:val="single" w:sz="4" w:space="0" w:color="auto"/>
            </w:tcBorders>
            <w:shd w:val="clear" w:color="auto" w:fill="auto"/>
            <w:noWrap/>
            <w:vAlign w:val="center"/>
            <w:hideMark/>
          </w:tcPr>
          <w:p w14:paraId="6036998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66</w:t>
            </w:r>
          </w:p>
        </w:tc>
        <w:tc>
          <w:tcPr>
            <w:tcW w:w="850" w:type="dxa"/>
            <w:tcBorders>
              <w:top w:val="nil"/>
              <w:left w:val="nil"/>
              <w:bottom w:val="nil"/>
              <w:right w:val="single" w:sz="4" w:space="0" w:color="auto"/>
            </w:tcBorders>
            <w:shd w:val="clear" w:color="auto" w:fill="auto"/>
            <w:noWrap/>
            <w:vAlign w:val="center"/>
            <w:hideMark/>
          </w:tcPr>
          <w:p w14:paraId="29ACD7F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851" w:type="dxa"/>
            <w:tcBorders>
              <w:top w:val="nil"/>
              <w:left w:val="nil"/>
              <w:bottom w:val="nil"/>
              <w:right w:val="single" w:sz="4" w:space="0" w:color="auto"/>
            </w:tcBorders>
            <w:shd w:val="clear" w:color="auto" w:fill="auto"/>
            <w:noWrap/>
            <w:vAlign w:val="center"/>
            <w:hideMark/>
          </w:tcPr>
          <w:p w14:paraId="66E5E53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1134" w:type="dxa"/>
            <w:tcBorders>
              <w:top w:val="nil"/>
              <w:left w:val="nil"/>
              <w:bottom w:val="nil"/>
              <w:right w:val="single" w:sz="4" w:space="0" w:color="auto"/>
            </w:tcBorders>
            <w:shd w:val="clear" w:color="auto" w:fill="auto"/>
            <w:noWrap/>
            <w:vAlign w:val="center"/>
            <w:hideMark/>
          </w:tcPr>
          <w:p w14:paraId="1C982C1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68</w:t>
            </w:r>
          </w:p>
        </w:tc>
        <w:tc>
          <w:tcPr>
            <w:tcW w:w="1237" w:type="dxa"/>
            <w:tcBorders>
              <w:top w:val="nil"/>
              <w:left w:val="nil"/>
              <w:bottom w:val="nil"/>
              <w:right w:val="single" w:sz="4" w:space="0" w:color="auto"/>
            </w:tcBorders>
            <w:shd w:val="clear" w:color="auto" w:fill="auto"/>
            <w:vAlign w:val="center"/>
            <w:hideMark/>
          </w:tcPr>
          <w:p w14:paraId="14DFC9B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270</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684A522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Сдача нормативов</w:t>
            </w:r>
          </w:p>
        </w:tc>
      </w:tr>
      <w:tr w:rsidR="003B4FAA" w:rsidRPr="003B4FAA" w14:paraId="715EB046" w14:textId="77777777" w:rsidTr="003B4FAA">
        <w:trPr>
          <w:trHeight w:val="330"/>
        </w:trPr>
        <w:tc>
          <w:tcPr>
            <w:tcW w:w="3970" w:type="dxa"/>
            <w:gridSpan w:val="2"/>
            <w:tcBorders>
              <w:top w:val="single" w:sz="8" w:space="0" w:color="auto"/>
              <w:left w:val="single" w:sz="8" w:space="0" w:color="auto"/>
              <w:bottom w:val="single" w:sz="8" w:space="0" w:color="auto"/>
              <w:right w:val="single" w:sz="4" w:space="0" w:color="auto"/>
            </w:tcBorders>
            <w:shd w:val="clear" w:color="000000" w:fill="FFFF99"/>
            <w:hideMark/>
          </w:tcPr>
          <w:p w14:paraId="10FADE4F" w14:textId="77777777" w:rsidR="003B4FAA" w:rsidRPr="003B4FAA" w:rsidRDefault="003B4FAA" w:rsidP="003B4FAA">
            <w:pPr>
              <w:spacing w:after="0" w:line="240" w:lineRule="auto"/>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ИТОГО</w:t>
            </w:r>
          </w:p>
        </w:tc>
        <w:tc>
          <w:tcPr>
            <w:tcW w:w="960" w:type="dxa"/>
            <w:tcBorders>
              <w:top w:val="single" w:sz="8" w:space="0" w:color="auto"/>
              <w:left w:val="nil"/>
              <w:bottom w:val="single" w:sz="8" w:space="0" w:color="auto"/>
              <w:right w:val="single" w:sz="4" w:space="0" w:color="auto"/>
            </w:tcBorders>
            <w:shd w:val="clear" w:color="000000" w:fill="FFFF99"/>
            <w:vAlign w:val="center"/>
            <w:hideMark/>
          </w:tcPr>
          <w:p w14:paraId="032F46A8"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20</w:t>
            </w:r>
          </w:p>
        </w:tc>
        <w:tc>
          <w:tcPr>
            <w:tcW w:w="960" w:type="dxa"/>
            <w:tcBorders>
              <w:top w:val="single" w:sz="8" w:space="0" w:color="auto"/>
              <w:left w:val="nil"/>
              <w:bottom w:val="single" w:sz="8" w:space="0" w:color="auto"/>
              <w:right w:val="single" w:sz="4" w:space="0" w:color="auto"/>
            </w:tcBorders>
            <w:shd w:val="clear" w:color="000000" w:fill="FFFF99"/>
            <w:vAlign w:val="center"/>
            <w:hideMark/>
          </w:tcPr>
          <w:p w14:paraId="47B65939"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22</w:t>
            </w:r>
          </w:p>
        </w:tc>
        <w:tc>
          <w:tcPr>
            <w:tcW w:w="960" w:type="dxa"/>
            <w:tcBorders>
              <w:top w:val="single" w:sz="8" w:space="0" w:color="auto"/>
              <w:left w:val="nil"/>
              <w:bottom w:val="single" w:sz="8" w:space="0" w:color="auto"/>
              <w:right w:val="single" w:sz="4" w:space="0" w:color="auto"/>
            </w:tcBorders>
            <w:shd w:val="clear" w:color="000000" w:fill="FFFF99"/>
            <w:vAlign w:val="center"/>
            <w:hideMark/>
          </w:tcPr>
          <w:p w14:paraId="3989B068"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22</w:t>
            </w:r>
          </w:p>
        </w:tc>
        <w:tc>
          <w:tcPr>
            <w:tcW w:w="960" w:type="dxa"/>
            <w:tcBorders>
              <w:top w:val="single" w:sz="8" w:space="0" w:color="auto"/>
              <w:left w:val="nil"/>
              <w:bottom w:val="single" w:sz="8" w:space="0" w:color="auto"/>
              <w:right w:val="single" w:sz="4" w:space="0" w:color="auto"/>
            </w:tcBorders>
            <w:shd w:val="clear" w:color="000000" w:fill="FFFF99"/>
            <w:vAlign w:val="center"/>
            <w:hideMark/>
          </w:tcPr>
          <w:p w14:paraId="7241684F"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23</w:t>
            </w:r>
          </w:p>
        </w:tc>
        <w:tc>
          <w:tcPr>
            <w:tcW w:w="960" w:type="dxa"/>
            <w:tcBorders>
              <w:top w:val="single" w:sz="8" w:space="0" w:color="auto"/>
              <w:left w:val="nil"/>
              <w:bottom w:val="single" w:sz="8" w:space="0" w:color="auto"/>
              <w:right w:val="single" w:sz="4" w:space="0" w:color="auto"/>
            </w:tcBorders>
            <w:shd w:val="clear" w:color="000000" w:fill="FFFF99"/>
            <w:noWrap/>
            <w:vAlign w:val="center"/>
            <w:hideMark/>
          </w:tcPr>
          <w:p w14:paraId="524B996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87</w:t>
            </w:r>
          </w:p>
        </w:tc>
        <w:tc>
          <w:tcPr>
            <w:tcW w:w="728" w:type="dxa"/>
            <w:tcBorders>
              <w:top w:val="single" w:sz="8" w:space="0" w:color="auto"/>
              <w:left w:val="nil"/>
              <w:bottom w:val="single" w:sz="8" w:space="0" w:color="auto"/>
              <w:right w:val="single" w:sz="4" w:space="0" w:color="auto"/>
            </w:tcBorders>
            <w:shd w:val="clear" w:color="000000" w:fill="FFFF99"/>
            <w:vAlign w:val="center"/>
            <w:hideMark/>
          </w:tcPr>
          <w:p w14:paraId="3949FF2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660</w:t>
            </w:r>
          </w:p>
        </w:tc>
        <w:tc>
          <w:tcPr>
            <w:tcW w:w="850" w:type="dxa"/>
            <w:tcBorders>
              <w:top w:val="single" w:sz="8" w:space="0" w:color="auto"/>
              <w:left w:val="nil"/>
              <w:bottom w:val="single" w:sz="8" w:space="0" w:color="auto"/>
              <w:right w:val="single" w:sz="4" w:space="0" w:color="auto"/>
            </w:tcBorders>
            <w:shd w:val="clear" w:color="000000" w:fill="FFFF99"/>
            <w:vAlign w:val="center"/>
            <w:hideMark/>
          </w:tcPr>
          <w:p w14:paraId="66CF68F7"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748</w:t>
            </w:r>
          </w:p>
        </w:tc>
        <w:tc>
          <w:tcPr>
            <w:tcW w:w="851" w:type="dxa"/>
            <w:tcBorders>
              <w:top w:val="single" w:sz="8" w:space="0" w:color="auto"/>
              <w:left w:val="nil"/>
              <w:bottom w:val="single" w:sz="8" w:space="0" w:color="auto"/>
              <w:right w:val="single" w:sz="4" w:space="0" w:color="auto"/>
            </w:tcBorders>
            <w:shd w:val="clear" w:color="000000" w:fill="FFFF99"/>
            <w:vAlign w:val="center"/>
            <w:hideMark/>
          </w:tcPr>
          <w:p w14:paraId="3DFAC317"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748</w:t>
            </w:r>
          </w:p>
        </w:tc>
        <w:tc>
          <w:tcPr>
            <w:tcW w:w="1134" w:type="dxa"/>
            <w:tcBorders>
              <w:top w:val="single" w:sz="8" w:space="0" w:color="auto"/>
              <w:left w:val="nil"/>
              <w:bottom w:val="single" w:sz="8" w:space="0" w:color="auto"/>
              <w:right w:val="single" w:sz="4" w:space="0" w:color="auto"/>
            </w:tcBorders>
            <w:shd w:val="clear" w:color="000000" w:fill="FFFF99"/>
            <w:vAlign w:val="center"/>
            <w:hideMark/>
          </w:tcPr>
          <w:p w14:paraId="581B30C1"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782</w:t>
            </w:r>
          </w:p>
        </w:tc>
        <w:tc>
          <w:tcPr>
            <w:tcW w:w="1237" w:type="dxa"/>
            <w:tcBorders>
              <w:top w:val="single" w:sz="8" w:space="0" w:color="auto"/>
              <w:left w:val="nil"/>
              <w:bottom w:val="single" w:sz="8" w:space="0" w:color="auto"/>
              <w:right w:val="single" w:sz="8" w:space="0" w:color="auto"/>
            </w:tcBorders>
            <w:shd w:val="clear" w:color="000000" w:fill="FFFF99"/>
            <w:vAlign w:val="center"/>
            <w:hideMark/>
          </w:tcPr>
          <w:p w14:paraId="262A4F6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2938</w:t>
            </w:r>
          </w:p>
        </w:tc>
        <w:tc>
          <w:tcPr>
            <w:tcW w:w="2165" w:type="dxa"/>
            <w:gridSpan w:val="3"/>
            <w:tcBorders>
              <w:top w:val="nil"/>
              <w:left w:val="nil"/>
              <w:bottom w:val="single" w:sz="8" w:space="0" w:color="000000"/>
              <w:right w:val="single" w:sz="8" w:space="0" w:color="auto"/>
            </w:tcBorders>
            <w:shd w:val="clear" w:color="auto" w:fill="auto"/>
            <w:noWrap/>
            <w:vAlign w:val="bottom"/>
            <w:hideMark/>
          </w:tcPr>
          <w:p w14:paraId="4035F75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r>
      <w:tr w:rsidR="003B4FAA" w:rsidRPr="003B4FAA" w14:paraId="79B7F415" w14:textId="77777777" w:rsidTr="003B4FAA">
        <w:trPr>
          <w:trHeight w:val="315"/>
        </w:trPr>
        <w:tc>
          <w:tcPr>
            <w:tcW w:w="13585" w:type="dxa"/>
            <w:gridSpan w:val="14"/>
            <w:tcBorders>
              <w:top w:val="nil"/>
              <w:left w:val="single" w:sz="8" w:space="0" w:color="auto"/>
              <w:bottom w:val="single" w:sz="4" w:space="0" w:color="auto"/>
              <w:right w:val="single" w:sz="4" w:space="0" w:color="auto"/>
            </w:tcBorders>
            <w:shd w:val="clear" w:color="auto" w:fill="auto"/>
            <w:hideMark/>
          </w:tcPr>
          <w:p w14:paraId="589D6E4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Часть, формируемая участниками образовательных отношений</w:t>
            </w:r>
          </w:p>
        </w:tc>
        <w:tc>
          <w:tcPr>
            <w:tcW w:w="2150" w:type="dxa"/>
            <w:tcBorders>
              <w:top w:val="nil"/>
              <w:left w:val="nil"/>
              <w:bottom w:val="single" w:sz="8" w:space="0" w:color="000000"/>
              <w:right w:val="single" w:sz="8" w:space="0" w:color="auto"/>
            </w:tcBorders>
            <w:vAlign w:val="center"/>
            <w:hideMark/>
          </w:tcPr>
          <w:p w14:paraId="2A9D905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5A95A664" w14:textId="77777777" w:rsidTr="003B4FAA">
        <w:trPr>
          <w:trHeight w:val="315"/>
        </w:trPr>
        <w:tc>
          <w:tcPr>
            <w:tcW w:w="1985" w:type="dxa"/>
            <w:vMerge w:val="restart"/>
            <w:tcBorders>
              <w:top w:val="nil"/>
              <w:left w:val="single" w:sz="8" w:space="0" w:color="auto"/>
              <w:bottom w:val="nil"/>
              <w:right w:val="single" w:sz="4" w:space="0" w:color="auto"/>
            </w:tcBorders>
            <w:shd w:val="clear" w:color="auto" w:fill="auto"/>
            <w:hideMark/>
          </w:tcPr>
          <w:p w14:paraId="211BC197"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Русский язык и литературное </w:t>
            </w:r>
            <w:r w:rsidRPr="003B4FAA">
              <w:rPr>
                <w:rFonts w:ascii="Times New Roman" w:eastAsia="Times New Roman" w:hAnsi="Times New Roman" w:cs="Times New Roman"/>
                <w:color w:val="000000"/>
                <w:sz w:val="20"/>
                <w:szCs w:val="20"/>
                <w:lang w:eastAsia="ru-RU"/>
              </w:rPr>
              <w:lastRenderedPageBreak/>
              <w:t>чтение на родном языке</w:t>
            </w:r>
          </w:p>
        </w:tc>
        <w:tc>
          <w:tcPr>
            <w:tcW w:w="1985" w:type="dxa"/>
            <w:tcBorders>
              <w:top w:val="nil"/>
              <w:left w:val="nil"/>
              <w:bottom w:val="single" w:sz="4" w:space="0" w:color="auto"/>
              <w:right w:val="single" w:sz="4" w:space="0" w:color="auto"/>
            </w:tcBorders>
            <w:shd w:val="clear" w:color="auto" w:fill="auto"/>
            <w:hideMark/>
          </w:tcPr>
          <w:p w14:paraId="40DE905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lastRenderedPageBreak/>
              <w:t>Родной русский язык</w:t>
            </w:r>
          </w:p>
        </w:tc>
        <w:tc>
          <w:tcPr>
            <w:tcW w:w="960" w:type="dxa"/>
            <w:tcBorders>
              <w:top w:val="nil"/>
              <w:left w:val="nil"/>
              <w:bottom w:val="single" w:sz="4" w:space="0" w:color="auto"/>
              <w:right w:val="single" w:sz="4" w:space="0" w:color="auto"/>
            </w:tcBorders>
            <w:shd w:val="clear" w:color="auto" w:fill="auto"/>
            <w:hideMark/>
          </w:tcPr>
          <w:p w14:paraId="3554A60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hideMark/>
          </w:tcPr>
          <w:p w14:paraId="0B71885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0,5</w:t>
            </w:r>
          </w:p>
        </w:tc>
        <w:tc>
          <w:tcPr>
            <w:tcW w:w="960" w:type="dxa"/>
            <w:tcBorders>
              <w:top w:val="nil"/>
              <w:left w:val="nil"/>
              <w:bottom w:val="single" w:sz="4" w:space="0" w:color="auto"/>
              <w:right w:val="single" w:sz="4" w:space="0" w:color="auto"/>
            </w:tcBorders>
            <w:shd w:val="clear" w:color="000000" w:fill="EBF1DE"/>
            <w:hideMark/>
          </w:tcPr>
          <w:p w14:paraId="1D888E3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hideMark/>
          </w:tcPr>
          <w:p w14:paraId="1AC452D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hideMark/>
          </w:tcPr>
          <w:p w14:paraId="78AB7FF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0,5</w:t>
            </w:r>
          </w:p>
        </w:tc>
        <w:tc>
          <w:tcPr>
            <w:tcW w:w="728" w:type="dxa"/>
            <w:tcBorders>
              <w:top w:val="nil"/>
              <w:left w:val="nil"/>
              <w:bottom w:val="single" w:sz="4" w:space="0" w:color="auto"/>
              <w:right w:val="single" w:sz="4" w:space="0" w:color="auto"/>
            </w:tcBorders>
            <w:shd w:val="clear" w:color="auto" w:fill="auto"/>
            <w:hideMark/>
          </w:tcPr>
          <w:p w14:paraId="6658E97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hideMark/>
          </w:tcPr>
          <w:p w14:paraId="7C025A9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w:t>
            </w:r>
          </w:p>
        </w:tc>
        <w:tc>
          <w:tcPr>
            <w:tcW w:w="851" w:type="dxa"/>
            <w:tcBorders>
              <w:top w:val="nil"/>
              <w:left w:val="nil"/>
              <w:bottom w:val="single" w:sz="4" w:space="0" w:color="auto"/>
              <w:right w:val="single" w:sz="4" w:space="0" w:color="auto"/>
            </w:tcBorders>
            <w:shd w:val="clear" w:color="auto" w:fill="auto"/>
            <w:hideMark/>
          </w:tcPr>
          <w:p w14:paraId="015B430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14:paraId="25283A0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237" w:type="dxa"/>
            <w:tcBorders>
              <w:top w:val="nil"/>
              <w:left w:val="nil"/>
              <w:bottom w:val="single" w:sz="4" w:space="0" w:color="auto"/>
              <w:right w:val="single" w:sz="4" w:space="0" w:color="auto"/>
            </w:tcBorders>
            <w:shd w:val="clear" w:color="auto" w:fill="auto"/>
            <w:hideMark/>
          </w:tcPr>
          <w:p w14:paraId="1347763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w:t>
            </w:r>
          </w:p>
        </w:tc>
        <w:tc>
          <w:tcPr>
            <w:tcW w:w="2165" w:type="dxa"/>
            <w:gridSpan w:val="3"/>
            <w:vMerge w:val="restart"/>
            <w:tcBorders>
              <w:top w:val="nil"/>
              <w:left w:val="nil"/>
              <w:bottom w:val="single" w:sz="8" w:space="0" w:color="000000"/>
              <w:right w:val="single" w:sz="8" w:space="0" w:color="auto"/>
            </w:tcBorders>
            <w:vAlign w:val="center"/>
            <w:hideMark/>
          </w:tcPr>
          <w:p w14:paraId="378DEBA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16704CC6" w14:textId="77777777" w:rsidTr="003B4FAA">
        <w:trPr>
          <w:trHeight w:val="720"/>
        </w:trPr>
        <w:tc>
          <w:tcPr>
            <w:tcW w:w="1985" w:type="dxa"/>
            <w:vMerge/>
            <w:tcBorders>
              <w:top w:val="nil"/>
              <w:left w:val="single" w:sz="8" w:space="0" w:color="auto"/>
              <w:bottom w:val="nil"/>
              <w:right w:val="single" w:sz="4" w:space="0" w:color="auto"/>
            </w:tcBorders>
            <w:vAlign w:val="center"/>
            <w:hideMark/>
          </w:tcPr>
          <w:p w14:paraId="3A1D2824"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14:paraId="0B99B07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Литературное чтение на родном русском языке</w:t>
            </w:r>
          </w:p>
        </w:tc>
        <w:tc>
          <w:tcPr>
            <w:tcW w:w="960" w:type="dxa"/>
            <w:tcBorders>
              <w:top w:val="nil"/>
              <w:left w:val="nil"/>
              <w:bottom w:val="single" w:sz="4" w:space="0" w:color="auto"/>
              <w:right w:val="single" w:sz="4" w:space="0" w:color="auto"/>
            </w:tcBorders>
            <w:shd w:val="clear" w:color="000000" w:fill="FFFFFF"/>
            <w:vAlign w:val="center"/>
            <w:hideMark/>
          </w:tcPr>
          <w:p w14:paraId="22129DD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14:paraId="3F3E233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0,5</w:t>
            </w:r>
          </w:p>
        </w:tc>
        <w:tc>
          <w:tcPr>
            <w:tcW w:w="960" w:type="dxa"/>
            <w:tcBorders>
              <w:top w:val="nil"/>
              <w:left w:val="nil"/>
              <w:bottom w:val="single" w:sz="4" w:space="0" w:color="auto"/>
              <w:right w:val="single" w:sz="4" w:space="0" w:color="auto"/>
            </w:tcBorders>
            <w:shd w:val="clear" w:color="000000" w:fill="EBF1DE"/>
            <w:vAlign w:val="center"/>
            <w:hideMark/>
          </w:tcPr>
          <w:p w14:paraId="4DD8B95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E4BDED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FB148A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0,5</w:t>
            </w:r>
          </w:p>
        </w:tc>
        <w:tc>
          <w:tcPr>
            <w:tcW w:w="728" w:type="dxa"/>
            <w:tcBorders>
              <w:top w:val="nil"/>
              <w:left w:val="nil"/>
              <w:bottom w:val="single" w:sz="4" w:space="0" w:color="auto"/>
              <w:right w:val="single" w:sz="4" w:space="0" w:color="auto"/>
            </w:tcBorders>
            <w:shd w:val="clear" w:color="auto" w:fill="auto"/>
            <w:noWrap/>
            <w:vAlign w:val="center"/>
            <w:hideMark/>
          </w:tcPr>
          <w:p w14:paraId="1F3C36D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4115EC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w:t>
            </w:r>
          </w:p>
        </w:tc>
        <w:tc>
          <w:tcPr>
            <w:tcW w:w="851" w:type="dxa"/>
            <w:tcBorders>
              <w:top w:val="nil"/>
              <w:left w:val="nil"/>
              <w:bottom w:val="single" w:sz="4" w:space="0" w:color="auto"/>
              <w:right w:val="single" w:sz="4" w:space="0" w:color="auto"/>
            </w:tcBorders>
            <w:shd w:val="clear" w:color="auto" w:fill="auto"/>
            <w:noWrap/>
            <w:vAlign w:val="center"/>
            <w:hideMark/>
          </w:tcPr>
          <w:p w14:paraId="096CDAD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155EC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237" w:type="dxa"/>
            <w:tcBorders>
              <w:top w:val="nil"/>
              <w:left w:val="nil"/>
              <w:bottom w:val="single" w:sz="4" w:space="0" w:color="auto"/>
              <w:right w:val="single" w:sz="4" w:space="0" w:color="auto"/>
            </w:tcBorders>
            <w:shd w:val="clear" w:color="auto" w:fill="auto"/>
            <w:vAlign w:val="center"/>
            <w:hideMark/>
          </w:tcPr>
          <w:p w14:paraId="3EE2A46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17</w:t>
            </w:r>
          </w:p>
        </w:tc>
        <w:tc>
          <w:tcPr>
            <w:tcW w:w="2165" w:type="dxa"/>
            <w:gridSpan w:val="3"/>
            <w:vMerge/>
            <w:tcBorders>
              <w:top w:val="nil"/>
              <w:left w:val="nil"/>
              <w:bottom w:val="single" w:sz="8" w:space="0" w:color="000000"/>
              <w:right w:val="single" w:sz="8" w:space="0" w:color="auto"/>
            </w:tcBorders>
            <w:vAlign w:val="center"/>
            <w:hideMark/>
          </w:tcPr>
          <w:p w14:paraId="17C9092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544C68B3" w14:textId="77777777" w:rsidTr="003B4FAA">
        <w:trPr>
          <w:trHeight w:val="315"/>
        </w:trPr>
        <w:tc>
          <w:tcPr>
            <w:tcW w:w="1985" w:type="dxa"/>
            <w:tcBorders>
              <w:top w:val="single" w:sz="4" w:space="0" w:color="auto"/>
              <w:left w:val="single" w:sz="8" w:space="0" w:color="auto"/>
              <w:bottom w:val="nil"/>
              <w:right w:val="single" w:sz="4" w:space="0" w:color="auto"/>
            </w:tcBorders>
            <w:shd w:val="clear" w:color="auto" w:fill="auto"/>
            <w:hideMark/>
          </w:tcPr>
          <w:p w14:paraId="6D3DFF3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Физическая культура</w:t>
            </w:r>
          </w:p>
        </w:tc>
        <w:tc>
          <w:tcPr>
            <w:tcW w:w="1985" w:type="dxa"/>
            <w:tcBorders>
              <w:top w:val="nil"/>
              <w:left w:val="nil"/>
              <w:bottom w:val="nil"/>
              <w:right w:val="single" w:sz="4" w:space="0" w:color="auto"/>
            </w:tcBorders>
            <w:shd w:val="clear" w:color="auto" w:fill="auto"/>
            <w:hideMark/>
          </w:tcPr>
          <w:p w14:paraId="7E752FD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Физическая культура</w:t>
            </w:r>
          </w:p>
        </w:tc>
        <w:tc>
          <w:tcPr>
            <w:tcW w:w="960" w:type="dxa"/>
            <w:tcBorders>
              <w:top w:val="nil"/>
              <w:left w:val="nil"/>
              <w:bottom w:val="nil"/>
              <w:right w:val="single" w:sz="4" w:space="0" w:color="auto"/>
            </w:tcBorders>
            <w:shd w:val="clear" w:color="000000" w:fill="FFFFFF"/>
            <w:vAlign w:val="center"/>
            <w:hideMark/>
          </w:tcPr>
          <w:p w14:paraId="70B9D20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nil"/>
              <w:right w:val="single" w:sz="4" w:space="0" w:color="auto"/>
            </w:tcBorders>
            <w:shd w:val="clear" w:color="000000" w:fill="FFFFFF"/>
            <w:vAlign w:val="center"/>
            <w:hideMark/>
          </w:tcPr>
          <w:p w14:paraId="23BB3EE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nil"/>
              <w:right w:val="single" w:sz="4" w:space="0" w:color="auto"/>
            </w:tcBorders>
            <w:shd w:val="clear" w:color="000000" w:fill="EBF1DE"/>
            <w:vAlign w:val="center"/>
            <w:hideMark/>
          </w:tcPr>
          <w:p w14:paraId="6169984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nil"/>
              <w:right w:val="single" w:sz="4" w:space="0" w:color="auto"/>
            </w:tcBorders>
            <w:shd w:val="clear" w:color="000000" w:fill="FFFFFF"/>
            <w:noWrap/>
            <w:vAlign w:val="center"/>
            <w:hideMark/>
          </w:tcPr>
          <w:p w14:paraId="2B03027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nil"/>
              <w:right w:val="single" w:sz="4" w:space="0" w:color="auto"/>
            </w:tcBorders>
            <w:shd w:val="clear" w:color="auto" w:fill="auto"/>
            <w:vAlign w:val="center"/>
            <w:hideMark/>
          </w:tcPr>
          <w:p w14:paraId="2D82EEB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728" w:type="dxa"/>
            <w:tcBorders>
              <w:top w:val="nil"/>
              <w:left w:val="nil"/>
              <w:bottom w:val="nil"/>
              <w:right w:val="single" w:sz="4" w:space="0" w:color="auto"/>
            </w:tcBorders>
            <w:shd w:val="clear" w:color="auto" w:fill="auto"/>
            <w:noWrap/>
            <w:vAlign w:val="center"/>
            <w:hideMark/>
          </w:tcPr>
          <w:p w14:paraId="130DC27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nil"/>
              <w:right w:val="single" w:sz="4" w:space="0" w:color="auto"/>
            </w:tcBorders>
            <w:shd w:val="clear" w:color="auto" w:fill="auto"/>
            <w:noWrap/>
            <w:vAlign w:val="center"/>
            <w:hideMark/>
          </w:tcPr>
          <w:p w14:paraId="11EB42F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1" w:type="dxa"/>
            <w:tcBorders>
              <w:top w:val="nil"/>
              <w:left w:val="nil"/>
              <w:bottom w:val="nil"/>
              <w:right w:val="single" w:sz="4" w:space="0" w:color="auto"/>
            </w:tcBorders>
            <w:shd w:val="clear" w:color="auto" w:fill="auto"/>
            <w:noWrap/>
            <w:vAlign w:val="center"/>
            <w:hideMark/>
          </w:tcPr>
          <w:p w14:paraId="097442B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134" w:type="dxa"/>
            <w:tcBorders>
              <w:top w:val="nil"/>
              <w:left w:val="nil"/>
              <w:bottom w:val="nil"/>
              <w:right w:val="single" w:sz="4" w:space="0" w:color="auto"/>
            </w:tcBorders>
            <w:shd w:val="clear" w:color="auto" w:fill="auto"/>
            <w:noWrap/>
            <w:vAlign w:val="center"/>
            <w:hideMark/>
          </w:tcPr>
          <w:p w14:paraId="4C2F2EA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237" w:type="dxa"/>
            <w:tcBorders>
              <w:top w:val="nil"/>
              <w:left w:val="nil"/>
              <w:bottom w:val="nil"/>
              <w:right w:val="single" w:sz="4" w:space="0" w:color="auto"/>
            </w:tcBorders>
            <w:shd w:val="clear" w:color="auto" w:fill="auto"/>
            <w:vAlign w:val="center"/>
            <w:hideMark/>
          </w:tcPr>
          <w:p w14:paraId="491EB3C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2165" w:type="dxa"/>
            <w:gridSpan w:val="3"/>
            <w:vMerge/>
            <w:tcBorders>
              <w:top w:val="nil"/>
              <w:left w:val="nil"/>
              <w:bottom w:val="single" w:sz="8" w:space="0" w:color="000000"/>
              <w:right w:val="single" w:sz="8" w:space="0" w:color="auto"/>
            </w:tcBorders>
            <w:vAlign w:val="center"/>
            <w:hideMark/>
          </w:tcPr>
          <w:p w14:paraId="39E2FE8E"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3A46E259" w14:textId="77777777" w:rsidTr="003B4FAA">
        <w:trPr>
          <w:trHeight w:val="315"/>
        </w:trPr>
        <w:tc>
          <w:tcPr>
            <w:tcW w:w="198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597013"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1985" w:type="dxa"/>
            <w:tcBorders>
              <w:top w:val="single" w:sz="4" w:space="0" w:color="auto"/>
              <w:left w:val="nil"/>
              <w:bottom w:val="single" w:sz="4" w:space="0" w:color="auto"/>
              <w:right w:val="single" w:sz="4" w:space="0" w:color="auto"/>
            </w:tcBorders>
            <w:shd w:val="clear" w:color="auto" w:fill="auto"/>
            <w:hideMark/>
          </w:tcPr>
          <w:p w14:paraId="0C2D429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Подготовка к КДР</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F60BC2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D1FE6F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4BEC325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3F53749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ACA7E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1DB2746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229714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AEACDE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CE9604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30200D9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2165" w:type="dxa"/>
            <w:gridSpan w:val="3"/>
            <w:vMerge/>
            <w:tcBorders>
              <w:top w:val="nil"/>
              <w:left w:val="nil"/>
              <w:bottom w:val="single" w:sz="8" w:space="0" w:color="000000"/>
              <w:right w:val="single" w:sz="8" w:space="0" w:color="auto"/>
            </w:tcBorders>
            <w:vAlign w:val="center"/>
            <w:hideMark/>
          </w:tcPr>
          <w:p w14:paraId="58B531DD"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5746E20C" w14:textId="77777777" w:rsidTr="003B4FAA">
        <w:trPr>
          <w:trHeight w:val="330"/>
        </w:trPr>
        <w:tc>
          <w:tcPr>
            <w:tcW w:w="1985" w:type="dxa"/>
            <w:tcBorders>
              <w:top w:val="nil"/>
              <w:left w:val="single" w:sz="8" w:space="0" w:color="auto"/>
              <w:bottom w:val="single" w:sz="8" w:space="0" w:color="auto"/>
              <w:right w:val="single" w:sz="4" w:space="0" w:color="auto"/>
            </w:tcBorders>
            <w:shd w:val="clear" w:color="000000" w:fill="FFFF99"/>
            <w:vAlign w:val="center"/>
            <w:hideMark/>
          </w:tcPr>
          <w:p w14:paraId="4C663BD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ИТОГО </w:t>
            </w:r>
          </w:p>
        </w:tc>
        <w:tc>
          <w:tcPr>
            <w:tcW w:w="1985" w:type="dxa"/>
            <w:tcBorders>
              <w:top w:val="nil"/>
              <w:left w:val="nil"/>
              <w:bottom w:val="single" w:sz="8" w:space="0" w:color="auto"/>
              <w:right w:val="single" w:sz="4" w:space="0" w:color="auto"/>
            </w:tcBorders>
            <w:shd w:val="clear" w:color="000000" w:fill="FFFF99"/>
            <w:hideMark/>
          </w:tcPr>
          <w:p w14:paraId="0913445C"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4" w:space="0" w:color="auto"/>
            </w:tcBorders>
            <w:shd w:val="clear" w:color="000000" w:fill="FFFF99"/>
            <w:vAlign w:val="center"/>
            <w:hideMark/>
          </w:tcPr>
          <w:p w14:paraId="4332444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8" w:space="0" w:color="auto"/>
              <w:right w:val="single" w:sz="4" w:space="0" w:color="auto"/>
            </w:tcBorders>
            <w:shd w:val="clear" w:color="000000" w:fill="FFFF99"/>
            <w:vAlign w:val="center"/>
            <w:hideMark/>
          </w:tcPr>
          <w:p w14:paraId="7A7337B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8" w:space="0" w:color="auto"/>
              <w:right w:val="single" w:sz="4" w:space="0" w:color="auto"/>
            </w:tcBorders>
            <w:shd w:val="clear" w:color="000000" w:fill="FFFF99"/>
            <w:vAlign w:val="center"/>
            <w:hideMark/>
          </w:tcPr>
          <w:p w14:paraId="312DE12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8" w:space="0" w:color="auto"/>
              <w:right w:val="single" w:sz="4" w:space="0" w:color="auto"/>
            </w:tcBorders>
            <w:shd w:val="clear" w:color="000000" w:fill="FFFF99"/>
            <w:vAlign w:val="center"/>
            <w:hideMark/>
          </w:tcPr>
          <w:p w14:paraId="4823049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960" w:type="dxa"/>
            <w:tcBorders>
              <w:top w:val="nil"/>
              <w:left w:val="nil"/>
              <w:bottom w:val="single" w:sz="8" w:space="0" w:color="auto"/>
              <w:right w:val="single" w:sz="4" w:space="0" w:color="auto"/>
            </w:tcBorders>
            <w:shd w:val="clear" w:color="000000" w:fill="FFFF99"/>
            <w:vAlign w:val="center"/>
            <w:hideMark/>
          </w:tcPr>
          <w:p w14:paraId="0274A90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w:t>
            </w:r>
          </w:p>
        </w:tc>
        <w:tc>
          <w:tcPr>
            <w:tcW w:w="728" w:type="dxa"/>
            <w:tcBorders>
              <w:top w:val="nil"/>
              <w:left w:val="nil"/>
              <w:bottom w:val="single" w:sz="8" w:space="0" w:color="auto"/>
              <w:right w:val="single" w:sz="4" w:space="0" w:color="auto"/>
            </w:tcBorders>
            <w:shd w:val="clear" w:color="000000" w:fill="FFFF99"/>
            <w:vAlign w:val="center"/>
            <w:hideMark/>
          </w:tcPr>
          <w:p w14:paraId="5085D2B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8" w:space="0" w:color="auto"/>
              <w:right w:val="single" w:sz="4" w:space="0" w:color="auto"/>
            </w:tcBorders>
            <w:shd w:val="clear" w:color="000000" w:fill="FFFF99"/>
            <w:vAlign w:val="center"/>
            <w:hideMark/>
          </w:tcPr>
          <w:p w14:paraId="38F116B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8" w:space="0" w:color="auto"/>
              <w:right w:val="single" w:sz="4" w:space="0" w:color="auto"/>
            </w:tcBorders>
            <w:shd w:val="clear" w:color="000000" w:fill="FFFF99"/>
            <w:vAlign w:val="center"/>
            <w:hideMark/>
          </w:tcPr>
          <w:p w14:paraId="1401345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8" w:space="0" w:color="auto"/>
              <w:right w:val="single" w:sz="4" w:space="0" w:color="auto"/>
            </w:tcBorders>
            <w:shd w:val="clear" w:color="000000" w:fill="FFFF99"/>
            <w:vAlign w:val="center"/>
            <w:hideMark/>
          </w:tcPr>
          <w:p w14:paraId="0D428B0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0</w:t>
            </w:r>
          </w:p>
        </w:tc>
        <w:tc>
          <w:tcPr>
            <w:tcW w:w="1237" w:type="dxa"/>
            <w:tcBorders>
              <w:top w:val="nil"/>
              <w:left w:val="nil"/>
              <w:bottom w:val="single" w:sz="8" w:space="0" w:color="auto"/>
              <w:right w:val="single" w:sz="4" w:space="0" w:color="auto"/>
            </w:tcBorders>
            <w:shd w:val="clear" w:color="000000" w:fill="FFFF99"/>
            <w:vAlign w:val="center"/>
            <w:hideMark/>
          </w:tcPr>
          <w:p w14:paraId="4CDBA08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101</w:t>
            </w:r>
          </w:p>
        </w:tc>
        <w:tc>
          <w:tcPr>
            <w:tcW w:w="2165" w:type="dxa"/>
            <w:gridSpan w:val="3"/>
            <w:vMerge/>
            <w:tcBorders>
              <w:top w:val="nil"/>
              <w:left w:val="nil"/>
              <w:bottom w:val="single" w:sz="8" w:space="0" w:color="000000"/>
              <w:right w:val="single" w:sz="8" w:space="0" w:color="auto"/>
            </w:tcBorders>
            <w:vAlign w:val="center"/>
            <w:hideMark/>
          </w:tcPr>
          <w:p w14:paraId="20AAE604"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535D5E59" w14:textId="77777777" w:rsidTr="003B4FAA">
        <w:trPr>
          <w:trHeight w:val="330"/>
        </w:trPr>
        <w:tc>
          <w:tcPr>
            <w:tcW w:w="3970" w:type="dxa"/>
            <w:gridSpan w:val="2"/>
            <w:tcBorders>
              <w:top w:val="nil"/>
              <w:left w:val="single" w:sz="8" w:space="0" w:color="auto"/>
              <w:bottom w:val="single" w:sz="8" w:space="0" w:color="auto"/>
              <w:right w:val="single" w:sz="4" w:space="0" w:color="000000"/>
            </w:tcBorders>
            <w:shd w:val="clear" w:color="000000" w:fill="DCE6F1"/>
            <w:hideMark/>
          </w:tcPr>
          <w:p w14:paraId="555AC1D9" w14:textId="77777777" w:rsidR="003B4FAA" w:rsidRPr="003B4FAA" w:rsidRDefault="003B4FAA" w:rsidP="003B4FAA">
            <w:pPr>
              <w:spacing w:after="0" w:line="240" w:lineRule="auto"/>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Максимально допустимая недельная нагрузка</w:t>
            </w:r>
          </w:p>
        </w:tc>
        <w:tc>
          <w:tcPr>
            <w:tcW w:w="960" w:type="dxa"/>
            <w:tcBorders>
              <w:top w:val="nil"/>
              <w:left w:val="nil"/>
              <w:bottom w:val="single" w:sz="8" w:space="0" w:color="auto"/>
              <w:right w:val="single" w:sz="4" w:space="0" w:color="auto"/>
            </w:tcBorders>
            <w:shd w:val="clear" w:color="000000" w:fill="DCE6F1"/>
            <w:vAlign w:val="center"/>
            <w:hideMark/>
          </w:tcPr>
          <w:p w14:paraId="15CB735B"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21</w:t>
            </w:r>
          </w:p>
        </w:tc>
        <w:tc>
          <w:tcPr>
            <w:tcW w:w="960" w:type="dxa"/>
            <w:tcBorders>
              <w:top w:val="nil"/>
              <w:left w:val="nil"/>
              <w:bottom w:val="single" w:sz="8" w:space="0" w:color="auto"/>
              <w:right w:val="single" w:sz="4" w:space="0" w:color="auto"/>
            </w:tcBorders>
            <w:shd w:val="clear" w:color="000000" w:fill="DCE6F1"/>
            <w:vAlign w:val="center"/>
            <w:hideMark/>
          </w:tcPr>
          <w:p w14:paraId="39153583"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23</w:t>
            </w:r>
          </w:p>
        </w:tc>
        <w:tc>
          <w:tcPr>
            <w:tcW w:w="960" w:type="dxa"/>
            <w:tcBorders>
              <w:top w:val="nil"/>
              <w:left w:val="nil"/>
              <w:bottom w:val="single" w:sz="8" w:space="0" w:color="auto"/>
              <w:right w:val="single" w:sz="4" w:space="0" w:color="auto"/>
            </w:tcBorders>
            <w:shd w:val="clear" w:color="000000" w:fill="DCE6F1"/>
            <w:vAlign w:val="center"/>
            <w:hideMark/>
          </w:tcPr>
          <w:p w14:paraId="7DB2B90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23</w:t>
            </w:r>
          </w:p>
        </w:tc>
        <w:tc>
          <w:tcPr>
            <w:tcW w:w="960" w:type="dxa"/>
            <w:tcBorders>
              <w:top w:val="nil"/>
              <w:left w:val="nil"/>
              <w:bottom w:val="single" w:sz="8" w:space="0" w:color="auto"/>
              <w:right w:val="single" w:sz="4" w:space="0" w:color="auto"/>
            </w:tcBorders>
            <w:shd w:val="clear" w:color="000000" w:fill="DCE6F1"/>
            <w:vAlign w:val="center"/>
            <w:hideMark/>
          </w:tcPr>
          <w:p w14:paraId="4C723F74"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23</w:t>
            </w:r>
          </w:p>
        </w:tc>
        <w:tc>
          <w:tcPr>
            <w:tcW w:w="960" w:type="dxa"/>
            <w:tcBorders>
              <w:top w:val="nil"/>
              <w:left w:val="nil"/>
              <w:bottom w:val="single" w:sz="8" w:space="0" w:color="auto"/>
              <w:right w:val="single" w:sz="4" w:space="0" w:color="auto"/>
            </w:tcBorders>
            <w:shd w:val="clear" w:color="000000" w:fill="DCE6F1"/>
            <w:vAlign w:val="center"/>
            <w:hideMark/>
          </w:tcPr>
          <w:p w14:paraId="55F9183C"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90</w:t>
            </w:r>
          </w:p>
        </w:tc>
        <w:tc>
          <w:tcPr>
            <w:tcW w:w="728" w:type="dxa"/>
            <w:tcBorders>
              <w:top w:val="nil"/>
              <w:left w:val="nil"/>
              <w:bottom w:val="single" w:sz="8" w:space="0" w:color="auto"/>
              <w:right w:val="single" w:sz="4" w:space="0" w:color="auto"/>
            </w:tcBorders>
            <w:shd w:val="clear" w:color="000000" w:fill="DCE6F1"/>
            <w:vAlign w:val="center"/>
            <w:hideMark/>
          </w:tcPr>
          <w:p w14:paraId="5023A07E"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693</w:t>
            </w:r>
          </w:p>
        </w:tc>
        <w:tc>
          <w:tcPr>
            <w:tcW w:w="850" w:type="dxa"/>
            <w:tcBorders>
              <w:top w:val="nil"/>
              <w:left w:val="nil"/>
              <w:bottom w:val="single" w:sz="8" w:space="0" w:color="auto"/>
              <w:right w:val="single" w:sz="4" w:space="0" w:color="auto"/>
            </w:tcBorders>
            <w:shd w:val="clear" w:color="000000" w:fill="DCE6F1"/>
            <w:vAlign w:val="center"/>
            <w:hideMark/>
          </w:tcPr>
          <w:p w14:paraId="01D0F4CB"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782</w:t>
            </w:r>
          </w:p>
        </w:tc>
        <w:tc>
          <w:tcPr>
            <w:tcW w:w="851" w:type="dxa"/>
            <w:tcBorders>
              <w:top w:val="nil"/>
              <w:left w:val="nil"/>
              <w:bottom w:val="single" w:sz="8" w:space="0" w:color="auto"/>
              <w:right w:val="single" w:sz="4" w:space="0" w:color="auto"/>
            </w:tcBorders>
            <w:shd w:val="clear" w:color="000000" w:fill="DCE6F1"/>
            <w:vAlign w:val="center"/>
            <w:hideMark/>
          </w:tcPr>
          <w:p w14:paraId="484BBC41"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782</w:t>
            </w:r>
          </w:p>
        </w:tc>
        <w:tc>
          <w:tcPr>
            <w:tcW w:w="1134" w:type="dxa"/>
            <w:tcBorders>
              <w:top w:val="nil"/>
              <w:left w:val="nil"/>
              <w:bottom w:val="single" w:sz="8" w:space="0" w:color="auto"/>
              <w:right w:val="single" w:sz="4" w:space="0" w:color="auto"/>
            </w:tcBorders>
            <w:shd w:val="clear" w:color="000000" w:fill="DCE6F1"/>
            <w:vAlign w:val="center"/>
            <w:hideMark/>
          </w:tcPr>
          <w:p w14:paraId="1C81DF69"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782</w:t>
            </w:r>
          </w:p>
        </w:tc>
        <w:tc>
          <w:tcPr>
            <w:tcW w:w="1237" w:type="dxa"/>
            <w:tcBorders>
              <w:top w:val="nil"/>
              <w:left w:val="nil"/>
              <w:bottom w:val="single" w:sz="8" w:space="0" w:color="auto"/>
              <w:right w:val="single" w:sz="4" w:space="0" w:color="auto"/>
            </w:tcBorders>
            <w:shd w:val="clear" w:color="000000" w:fill="DCE6F1"/>
            <w:vAlign w:val="center"/>
            <w:hideMark/>
          </w:tcPr>
          <w:p w14:paraId="3D6488CD"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3039</w:t>
            </w:r>
          </w:p>
        </w:tc>
        <w:tc>
          <w:tcPr>
            <w:tcW w:w="2165" w:type="dxa"/>
            <w:gridSpan w:val="3"/>
            <w:tcBorders>
              <w:top w:val="nil"/>
              <w:left w:val="nil"/>
              <w:bottom w:val="single" w:sz="8" w:space="0" w:color="000000"/>
              <w:right w:val="single" w:sz="8" w:space="0" w:color="auto"/>
            </w:tcBorders>
            <w:vAlign w:val="center"/>
            <w:hideMark/>
          </w:tcPr>
          <w:p w14:paraId="54E0E927"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p>
        </w:tc>
      </w:tr>
      <w:tr w:rsidR="003B4FAA" w:rsidRPr="003B4FAA" w14:paraId="0B4D2998" w14:textId="77777777" w:rsidTr="003B4FAA">
        <w:trPr>
          <w:trHeight w:val="330"/>
        </w:trPr>
        <w:tc>
          <w:tcPr>
            <w:tcW w:w="3970" w:type="dxa"/>
            <w:gridSpan w:val="2"/>
            <w:tcBorders>
              <w:top w:val="nil"/>
              <w:left w:val="nil"/>
              <w:bottom w:val="nil"/>
              <w:right w:val="nil"/>
            </w:tcBorders>
            <w:shd w:val="clear" w:color="auto" w:fill="auto"/>
            <w:hideMark/>
          </w:tcPr>
          <w:p w14:paraId="3FF96CBA"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p>
        </w:tc>
        <w:tc>
          <w:tcPr>
            <w:tcW w:w="960" w:type="dxa"/>
            <w:tcBorders>
              <w:top w:val="nil"/>
              <w:left w:val="nil"/>
              <w:bottom w:val="nil"/>
              <w:right w:val="nil"/>
            </w:tcBorders>
            <w:shd w:val="clear" w:color="auto" w:fill="auto"/>
            <w:vAlign w:val="center"/>
            <w:hideMark/>
          </w:tcPr>
          <w:p w14:paraId="5ECCE0BA"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vAlign w:val="center"/>
            <w:hideMark/>
          </w:tcPr>
          <w:p w14:paraId="74D63282"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vAlign w:val="center"/>
            <w:hideMark/>
          </w:tcPr>
          <w:p w14:paraId="585C977E"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vAlign w:val="center"/>
            <w:hideMark/>
          </w:tcPr>
          <w:p w14:paraId="732C96C2"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vAlign w:val="center"/>
            <w:hideMark/>
          </w:tcPr>
          <w:p w14:paraId="10A09674"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BB88AEC"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vAlign w:val="center"/>
            <w:hideMark/>
          </w:tcPr>
          <w:p w14:paraId="71B67512"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center"/>
            <w:hideMark/>
          </w:tcPr>
          <w:p w14:paraId="7FB61EC2"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14:paraId="08C6F5FC"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1237" w:type="dxa"/>
            <w:tcBorders>
              <w:top w:val="nil"/>
              <w:left w:val="nil"/>
              <w:bottom w:val="nil"/>
              <w:right w:val="nil"/>
            </w:tcBorders>
            <w:shd w:val="clear" w:color="auto" w:fill="auto"/>
            <w:vAlign w:val="center"/>
            <w:hideMark/>
          </w:tcPr>
          <w:p w14:paraId="53D7819D"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c>
          <w:tcPr>
            <w:tcW w:w="2165" w:type="dxa"/>
            <w:gridSpan w:val="3"/>
            <w:tcBorders>
              <w:top w:val="nil"/>
              <w:left w:val="nil"/>
              <w:bottom w:val="nil"/>
              <w:right w:val="nil"/>
            </w:tcBorders>
            <w:shd w:val="clear" w:color="auto" w:fill="auto"/>
            <w:noWrap/>
            <w:vAlign w:val="bottom"/>
            <w:hideMark/>
          </w:tcPr>
          <w:p w14:paraId="0D943F4D" w14:textId="77777777" w:rsidR="003B4FAA" w:rsidRPr="003B4FAA" w:rsidRDefault="003B4FAA" w:rsidP="003B4FAA">
            <w:pPr>
              <w:spacing w:after="0" w:line="240" w:lineRule="auto"/>
              <w:jc w:val="center"/>
              <w:rPr>
                <w:rFonts w:ascii="Times New Roman" w:eastAsia="Times New Roman" w:hAnsi="Times New Roman" w:cs="Times New Roman"/>
                <w:sz w:val="20"/>
                <w:szCs w:val="20"/>
                <w:lang w:eastAsia="ru-RU"/>
              </w:rPr>
            </w:pPr>
          </w:p>
        </w:tc>
      </w:tr>
      <w:tr w:rsidR="003B4FAA" w:rsidRPr="003B4FAA" w14:paraId="7DA087C5" w14:textId="77777777" w:rsidTr="003B4FAA">
        <w:trPr>
          <w:trHeight w:val="315"/>
        </w:trPr>
        <w:tc>
          <w:tcPr>
            <w:tcW w:w="3970" w:type="dxa"/>
            <w:gridSpan w:val="2"/>
            <w:tcBorders>
              <w:top w:val="single" w:sz="8" w:space="0" w:color="auto"/>
              <w:left w:val="single" w:sz="8" w:space="0" w:color="auto"/>
              <w:bottom w:val="single" w:sz="4" w:space="0" w:color="auto"/>
              <w:right w:val="single" w:sz="4" w:space="0" w:color="auto"/>
            </w:tcBorders>
            <w:shd w:val="clear" w:color="000000" w:fill="DCE6F1"/>
            <w:hideMark/>
          </w:tcPr>
          <w:p w14:paraId="2A415DAC"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 xml:space="preserve">Внеурочная деятельность </w:t>
            </w:r>
          </w:p>
        </w:tc>
        <w:tc>
          <w:tcPr>
            <w:tcW w:w="960" w:type="dxa"/>
            <w:tcBorders>
              <w:top w:val="single" w:sz="8" w:space="0" w:color="auto"/>
              <w:left w:val="nil"/>
              <w:bottom w:val="single" w:sz="4" w:space="0" w:color="auto"/>
              <w:right w:val="single" w:sz="4" w:space="0" w:color="auto"/>
            </w:tcBorders>
            <w:shd w:val="clear" w:color="000000" w:fill="DCE6F1"/>
            <w:vAlign w:val="center"/>
            <w:hideMark/>
          </w:tcPr>
          <w:p w14:paraId="28B364D4"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10</w:t>
            </w:r>
          </w:p>
        </w:tc>
        <w:tc>
          <w:tcPr>
            <w:tcW w:w="960" w:type="dxa"/>
            <w:tcBorders>
              <w:top w:val="single" w:sz="8" w:space="0" w:color="auto"/>
              <w:left w:val="nil"/>
              <w:bottom w:val="single" w:sz="4" w:space="0" w:color="auto"/>
              <w:right w:val="single" w:sz="4" w:space="0" w:color="auto"/>
            </w:tcBorders>
            <w:shd w:val="clear" w:color="000000" w:fill="DCE6F1"/>
            <w:vAlign w:val="center"/>
            <w:hideMark/>
          </w:tcPr>
          <w:p w14:paraId="052FEE96"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10</w:t>
            </w:r>
          </w:p>
        </w:tc>
        <w:tc>
          <w:tcPr>
            <w:tcW w:w="960" w:type="dxa"/>
            <w:tcBorders>
              <w:top w:val="single" w:sz="8" w:space="0" w:color="auto"/>
              <w:left w:val="nil"/>
              <w:bottom w:val="single" w:sz="4" w:space="0" w:color="auto"/>
              <w:right w:val="single" w:sz="4" w:space="0" w:color="auto"/>
            </w:tcBorders>
            <w:shd w:val="clear" w:color="000000" w:fill="DCE6F1"/>
            <w:vAlign w:val="center"/>
            <w:hideMark/>
          </w:tcPr>
          <w:p w14:paraId="1AE0B49B"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10</w:t>
            </w:r>
          </w:p>
        </w:tc>
        <w:tc>
          <w:tcPr>
            <w:tcW w:w="960" w:type="dxa"/>
            <w:tcBorders>
              <w:top w:val="single" w:sz="8" w:space="0" w:color="auto"/>
              <w:left w:val="nil"/>
              <w:bottom w:val="single" w:sz="4" w:space="0" w:color="auto"/>
              <w:right w:val="single" w:sz="4" w:space="0" w:color="auto"/>
            </w:tcBorders>
            <w:shd w:val="clear" w:color="000000" w:fill="DCE6F1"/>
            <w:vAlign w:val="center"/>
            <w:hideMark/>
          </w:tcPr>
          <w:p w14:paraId="397D560E"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10</w:t>
            </w:r>
          </w:p>
        </w:tc>
        <w:tc>
          <w:tcPr>
            <w:tcW w:w="960" w:type="dxa"/>
            <w:tcBorders>
              <w:top w:val="single" w:sz="8" w:space="0" w:color="auto"/>
              <w:left w:val="nil"/>
              <w:bottom w:val="single" w:sz="4" w:space="0" w:color="auto"/>
              <w:right w:val="single" w:sz="4" w:space="0" w:color="auto"/>
            </w:tcBorders>
            <w:shd w:val="clear" w:color="000000" w:fill="DCE6F1"/>
            <w:vAlign w:val="center"/>
            <w:hideMark/>
          </w:tcPr>
          <w:p w14:paraId="185B3653"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40</w:t>
            </w:r>
          </w:p>
        </w:tc>
        <w:tc>
          <w:tcPr>
            <w:tcW w:w="728" w:type="dxa"/>
            <w:tcBorders>
              <w:top w:val="single" w:sz="8" w:space="0" w:color="auto"/>
              <w:left w:val="nil"/>
              <w:bottom w:val="single" w:sz="4" w:space="0" w:color="auto"/>
              <w:right w:val="single" w:sz="4" w:space="0" w:color="auto"/>
            </w:tcBorders>
            <w:shd w:val="clear" w:color="000000" w:fill="DCE6F1"/>
            <w:vAlign w:val="center"/>
            <w:hideMark/>
          </w:tcPr>
          <w:p w14:paraId="7E3FBC74"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330</w:t>
            </w:r>
          </w:p>
        </w:tc>
        <w:tc>
          <w:tcPr>
            <w:tcW w:w="850" w:type="dxa"/>
            <w:tcBorders>
              <w:top w:val="single" w:sz="8" w:space="0" w:color="auto"/>
              <w:left w:val="nil"/>
              <w:bottom w:val="single" w:sz="4" w:space="0" w:color="auto"/>
              <w:right w:val="single" w:sz="4" w:space="0" w:color="auto"/>
            </w:tcBorders>
            <w:shd w:val="clear" w:color="000000" w:fill="DCE6F1"/>
            <w:noWrap/>
            <w:vAlign w:val="center"/>
            <w:hideMark/>
          </w:tcPr>
          <w:p w14:paraId="6E2DB815"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340</w:t>
            </w:r>
          </w:p>
        </w:tc>
        <w:tc>
          <w:tcPr>
            <w:tcW w:w="851" w:type="dxa"/>
            <w:tcBorders>
              <w:top w:val="single" w:sz="8" w:space="0" w:color="auto"/>
              <w:left w:val="nil"/>
              <w:bottom w:val="single" w:sz="4" w:space="0" w:color="auto"/>
              <w:right w:val="single" w:sz="4" w:space="0" w:color="auto"/>
            </w:tcBorders>
            <w:shd w:val="clear" w:color="000000" w:fill="DCE6F1"/>
            <w:noWrap/>
            <w:vAlign w:val="center"/>
            <w:hideMark/>
          </w:tcPr>
          <w:p w14:paraId="6AFBE6E7"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340</w:t>
            </w:r>
          </w:p>
        </w:tc>
        <w:tc>
          <w:tcPr>
            <w:tcW w:w="1134" w:type="dxa"/>
            <w:tcBorders>
              <w:top w:val="single" w:sz="8" w:space="0" w:color="auto"/>
              <w:left w:val="nil"/>
              <w:bottom w:val="single" w:sz="4" w:space="0" w:color="auto"/>
              <w:right w:val="single" w:sz="4" w:space="0" w:color="auto"/>
            </w:tcBorders>
            <w:shd w:val="clear" w:color="000000" w:fill="DCE6F1"/>
            <w:noWrap/>
            <w:vAlign w:val="center"/>
            <w:hideMark/>
          </w:tcPr>
          <w:p w14:paraId="5CD60DB3"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340</w:t>
            </w:r>
          </w:p>
        </w:tc>
        <w:tc>
          <w:tcPr>
            <w:tcW w:w="1237" w:type="dxa"/>
            <w:tcBorders>
              <w:top w:val="single" w:sz="8" w:space="0" w:color="auto"/>
              <w:left w:val="nil"/>
              <w:bottom w:val="single" w:sz="4" w:space="0" w:color="auto"/>
              <w:right w:val="single" w:sz="4" w:space="0" w:color="auto"/>
            </w:tcBorders>
            <w:shd w:val="clear" w:color="000000" w:fill="DCE6F1"/>
            <w:noWrap/>
            <w:vAlign w:val="center"/>
            <w:hideMark/>
          </w:tcPr>
          <w:p w14:paraId="1AD86784" w14:textId="77777777" w:rsidR="003B4FAA" w:rsidRPr="003B4FAA" w:rsidRDefault="003B4FAA" w:rsidP="003B4FAA">
            <w:pPr>
              <w:spacing w:after="0" w:line="240" w:lineRule="auto"/>
              <w:jc w:val="center"/>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1350</w:t>
            </w:r>
          </w:p>
        </w:tc>
        <w:tc>
          <w:tcPr>
            <w:tcW w:w="2165" w:type="dxa"/>
            <w:gridSpan w:val="3"/>
            <w:tcBorders>
              <w:top w:val="single" w:sz="8" w:space="0" w:color="auto"/>
              <w:left w:val="nil"/>
              <w:bottom w:val="single" w:sz="4" w:space="0" w:color="auto"/>
              <w:right w:val="single" w:sz="8" w:space="0" w:color="auto"/>
            </w:tcBorders>
            <w:shd w:val="clear" w:color="auto" w:fill="auto"/>
            <w:noWrap/>
            <w:vAlign w:val="center"/>
            <w:hideMark/>
          </w:tcPr>
          <w:p w14:paraId="7B080479" w14:textId="77777777" w:rsidR="003B4FAA" w:rsidRPr="003B4FAA" w:rsidRDefault="003B4FAA" w:rsidP="003B4FAA">
            <w:pPr>
              <w:spacing w:after="0" w:line="240" w:lineRule="auto"/>
              <w:jc w:val="right"/>
              <w:rPr>
                <w:rFonts w:ascii="Times New Roman" w:eastAsia="Times New Roman" w:hAnsi="Times New Roman" w:cs="Times New Roman"/>
                <w:b/>
                <w:bCs/>
                <w:i/>
                <w:iCs/>
                <w:color w:val="000000"/>
                <w:sz w:val="20"/>
                <w:szCs w:val="20"/>
                <w:lang w:eastAsia="ru-RU"/>
              </w:rPr>
            </w:pPr>
            <w:r w:rsidRPr="003B4FAA">
              <w:rPr>
                <w:rFonts w:ascii="Times New Roman" w:eastAsia="Times New Roman" w:hAnsi="Times New Roman" w:cs="Times New Roman"/>
                <w:b/>
                <w:bCs/>
                <w:i/>
                <w:iCs/>
                <w:color w:val="000000"/>
                <w:sz w:val="20"/>
                <w:szCs w:val="20"/>
                <w:lang w:eastAsia="ru-RU"/>
              </w:rPr>
              <w:t> </w:t>
            </w:r>
          </w:p>
        </w:tc>
      </w:tr>
      <w:tr w:rsidR="003B4FAA" w:rsidRPr="003B4FAA" w14:paraId="53EACFEA"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12858D7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"Разговоры о важном"</w:t>
            </w:r>
          </w:p>
        </w:tc>
        <w:tc>
          <w:tcPr>
            <w:tcW w:w="960" w:type="dxa"/>
            <w:tcBorders>
              <w:top w:val="nil"/>
              <w:left w:val="nil"/>
              <w:bottom w:val="single" w:sz="4" w:space="0" w:color="auto"/>
              <w:right w:val="single" w:sz="4" w:space="0" w:color="auto"/>
            </w:tcBorders>
            <w:shd w:val="clear" w:color="000000" w:fill="FFFFFF"/>
            <w:vAlign w:val="center"/>
            <w:hideMark/>
          </w:tcPr>
          <w:p w14:paraId="28912D0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6478553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776A986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4F660E7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1946FED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vAlign w:val="center"/>
            <w:hideMark/>
          </w:tcPr>
          <w:p w14:paraId="53AC779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1A74E01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10C6362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1F17BDC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6CD72AD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15936DDF" w14:textId="77777777" w:rsidR="003B4FAA" w:rsidRPr="003B4FAA" w:rsidRDefault="003B4FAA" w:rsidP="003B4FAA">
            <w:pPr>
              <w:spacing w:after="0" w:line="240" w:lineRule="auto"/>
              <w:jc w:val="center"/>
              <w:rPr>
                <w:rFonts w:ascii="Times New Roman" w:eastAsia="Times New Roman" w:hAnsi="Times New Roman" w:cs="Times New Roman"/>
                <w:b/>
                <w:bCs/>
                <w:color w:val="000000"/>
                <w:sz w:val="20"/>
                <w:szCs w:val="20"/>
                <w:lang w:eastAsia="ru-RU"/>
              </w:rPr>
            </w:pPr>
            <w:r w:rsidRPr="003B4FAA">
              <w:rPr>
                <w:rFonts w:ascii="Times New Roman" w:eastAsia="Times New Roman" w:hAnsi="Times New Roman" w:cs="Times New Roman"/>
                <w:b/>
                <w:bCs/>
                <w:color w:val="000000"/>
                <w:sz w:val="20"/>
                <w:szCs w:val="20"/>
                <w:lang w:eastAsia="ru-RU"/>
              </w:rPr>
              <w:t> </w:t>
            </w:r>
          </w:p>
        </w:tc>
      </w:tr>
      <w:tr w:rsidR="003B4FAA" w:rsidRPr="003B4FAA" w14:paraId="7FC8EEB3"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72371DE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Основы логики и алгоритмики</w:t>
            </w:r>
          </w:p>
        </w:tc>
        <w:tc>
          <w:tcPr>
            <w:tcW w:w="960" w:type="dxa"/>
            <w:tcBorders>
              <w:top w:val="nil"/>
              <w:left w:val="nil"/>
              <w:bottom w:val="single" w:sz="4" w:space="0" w:color="auto"/>
              <w:right w:val="single" w:sz="4" w:space="0" w:color="auto"/>
            </w:tcBorders>
            <w:shd w:val="clear" w:color="000000" w:fill="FFFFFF"/>
            <w:vAlign w:val="center"/>
            <w:hideMark/>
          </w:tcPr>
          <w:p w14:paraId="4783BF6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24519B3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69BC88E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00DD3D1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427E860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vAlign w:val="center"/>
            <w:hideMark/>
          </w:tcPr>
          <w:p w14:paraId="0AE7D9F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7BA1927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007E141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7FD4827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169D716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3114A349"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5A12B575"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5A7A384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Профориетационные занятия (I-классы)</w:t>
            </w:r>
          </w:p>
        </w:tc>
        <w:tc>
          <w:tcPr>
            <w:tcW w:w="960" w:type="dxa"/>
            <w:tcBorders>
              <w:top w:val="nil"/>
              <w:left w:val="nil"/>
              <w:bottom w:val="single" w:sz="4" w:space="0" w:color="auto"/>
              <w:right w:val="single" w:sz="4" w:space="0" w:color="auto"/>
            </w:tcBorders>
            <w:shd w:val="clear" w:color="000000" w:fill="FFFFFF"/>
            <w:vAlign w:val="center"/>
            <w:hideMark/>
          </w:tcPr>
          <w:p w14:paraId="1DCE8B6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17C6FFC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484F5DD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27CF03A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4BCCDB2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vAlign w:val="center"/>
            <w:hideMark/>
          </w:tcPr>
          <w:p w14:paraId="0CFFBF0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4A4F7BC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664C692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1C6A80D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3CDD8E2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1AA2292F"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6F54686B"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1AC82AFD"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Историческое просвещение: "Краеведение"</w:t>
            </w:r>
          </w:p>
        </w:tc>
        <w:tc>
          <w:tcPr>
            <w:tcW w:w="960" w:type="dxa"/>
            <w:tcBorders>
              <w:top w:val="nil"/>
              <w:left w:val="nil"/>
              <w:bottom w:val="single" w:sz="4" w:space="0" w:color="auto"/>
              <w:right w:val="single" w:sz="4" w:space="0" w:color="auto"/>
            </w:tcBorders>
            <w:shd w:val="clear" w:color="000000" w:fill="FFFFFF"/>
            <w:vAlign w:val="center"/>
            <w:hideMark/>
          </w:tcPr>
          <w:p w14:paraId="0C25EB7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25C675D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49A2A10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7F07612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5927F5E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vAlign w:val="center"/>
            <w:hideMark/>
          </w:tcPr>
          <w:p w14:paraId="6D128B9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7B8221C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4A56CE4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7F350EF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318B7C3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noWrap/>
            <w:vAlign w:val="center"/>
            <w:hideMark/>
          </w:tcPr>
          <w:p w14:paraId="4F28E7E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r w:rsidR="003B4FAA" w:rsidRPr="003B4FAA" w14:paraId="09357AFF"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1436CE3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Моя художественная практика </w:t>
            </w:r>
          </w:p>
        </w:tc>
        <w:tc>
          <w:tcPr>
            <w:tcW w:w="960" w:type="dxa"/>
            <w:tcBorders>
              <w:top w:val="nil"/>
              <w:left w:val="nil"/>
              <w:bottom w:val="single" w:sz="4" w:space="0" w:color="auto"/>
              <w:right w:val="single" w:sz="4" w:space="0" w:color="auto"/>
            </w:tcBorders>
            <w:shd w:val="clear" w:color="000000" w:fill="FFFFFF"/>
            <w:vAlign w:val="center"/>
            <w:hideMark/>
          </w:tcPr>
          <w:p w14:paraId="15925C9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2AF5E3D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3631AB2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2A7FFC6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0B02608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vAlign w:val="center"/>
            <w:hideMark/>
          </w:tcPr>
          <w:p w14:paraId="753DA02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5835460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0ECCDA0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63D61E8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285F14C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vAlign w:val="center"/>
            <w:hideMark/>
          </w:tcPr>
          <w:p w14:paraId="62AC5B3F"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62D3D235"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63BC4CD2"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Добрые дела-моего класса</w:t>
            </w:r>
          </w:p>
        </w:tc>
        <w:tc>
          <w:tcPr>
            <w:tcW w:w="960" w:type="dxa"/>
            <w:tcBorders>
              <w:top w:val="nil"/>
              <w:left w:val="nil"/>
              <w:bottom w:val="single" w:sz="4" w:space="0" w:color="auto"/>
              <w:right w:val="single" w:sz="4" w:space="0" w:color="auto"/>
            </w:tcBorders>
            <w:shd w:val="clear" w:color="000000" w:fill="FFFFFF"/>
            <w:vAlign w:val="center"/>
            <w:hideMark/>
          </w:tcPr>
          <w:p w14:paraId="49DBF95E"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16FA6644"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1F31ED6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596CA8A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388F2FF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vAlign w:val="center"/>
            <w:hideMark/>
          </w:tcPr>
          <w:p w14:paraId="6830D98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3515B0A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1C26379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012F04D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03DA021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vAlign w:val="center"/>
            <w:hideMark/>
          </w:tcPr>
          <w:p w14:paraId="5D8F704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1AF622E3"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7334177D"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Проектноисследовательская деятельность</w:t>
            </w:r>
          </w:p>
        </w:tc>
        <w:tc>
          <w:tcPr>
            <w:tcW w:w="960" w:type="dxa"/>
            <w:tcBorders>
              <w:top w:val="nil"/>
              <w:left w:val="nil"/>
              <w:bottom w:val="single" w:sz="4" w:space="0" w:color="auto"/>
              <w:right w:val="single" w:sz="4" w:space="0" w:color="auto"/>
            </w:tcBorders>
            <w:shd w:val="clear" w:color="000000" w:fill="FFFFFF"/>
            <w:vAlign w:val="center"/>
            <w:hideMark/>
          </w:tcPr>
          <w:p w14:paraId="3076074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3B01115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33042B4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41FDEEE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45C219A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vAlign w:val="center"/>
            <w:hideMark/>
          </w:tcPr>
          <w:p w14:paraId="425E4B4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367A73B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12B6825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7EB3CA7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526AA579"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vAlign w:val="center"/>
            <w:hideMark/>
          </w:tcPr>
          <w:p w14:paraId="605AEAFF"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4A83BCEF"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6FA527AB"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Финансовая грамотность </w:t>
            </w:r>
          </w:p>
        </w:tc>
        <w:tc>
          <w:tcPr>
            <w:tcW w:w="960" w:type="dxa"/>
            <w:tcBorders>
              <w:top w:val="nil"/>
              <w:left w:val="nil"/>
              <w:bottom w:val="single" w:sz="4" w:space="0" w:color="auto"/>
              <w:right w:val="single" w:sz="4" w:space="0" w:color="auto"/>
            </w:tcBorders>
            <w:shd w:val="clear" w:color="000000" w:fill="FFFFFF"/>
            <w:vAlign w:val="center"/>
            <w:hideMark/>
          </w:tcPr>
          <w:p w14:paraId="2DEFB6B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60418463"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EBF1DE"/>
            <w:vAlign w:val="center"/>
            <w:hideMark/>
          </w:tcPr>
          <w:p w14:paraId="4C80B81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0123E477"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590057F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single" w:sz="4" w:space="0" w:color="auto"/>
              <w:right w:val="single" w:sz="4" w:space="0" w:color="auto"/>
            </w:tcBorders>
            <w:shd w:val="clear" w:color="auto" w:fill="auto"/>
            <w:vAlign w:val="center"/>
            <w:hideMark/>
          </w:tcPr>
          <w:p w14:paraId="7D3C459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0C45F45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14:paraId="72BB82A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14:paraId="1E8FFA5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single" w:sz="4" w:space="0" w:color="auto"/>
              <w:right w:val="single" w:sz="4" w:space="0" w:color="auto"/>
            </w:tcBorders>
            <w:shd w:val="clear" w:color="auto" w:fill="auto"/>
            <w:vAlign w:val="center"/>
            <w:hideMark/>
          </w:tcPr>
          <w:p w14:paraId="14849688"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single" w:sz="4" w:space="0" w:color="auto"/>
              <w:right w:val="single" w:sz="8" w:space="0" w:color="auto"/>
            </w:tcBorders>
            <w:shd w:val="clear" w:color="auto" w:fill="auto"/>
            <w:vAlign w:val="center"/>
            <w:hideMark/>
          </w:tcPr>
          <w:p w14:paraId="3D8FA397"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w:t>
            </w:r>
          </w:p>
        </w:tc>
      </w:tr>
      <w:tr w:rsidR="003B4FAA" w:rsidRPr="003B4FAA" w14:paraId="27CA3FF4" w14:textId="77777777" w:rsidTr="003B4FAA">
        <w:trPr>
          <w:trHeight w:val="315"/>
        </w:trPr>
        <w:tc>
          <w:tcPr>
            <w:tcW w:w="3970"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3AF3F7F0"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xml:space="preserve">Экологическое просвещение </w:t>
            </w:r>
          </w:p>
        </w:tc>
        <w:tc>
          <w:tcPr>
            <w:tcW w:w="960" w:type="dxa"/>
            <w:tcBorders>
              <w:top w:val="nil"/>
              <w:left w:val="nil"/>
              <w:bottom w:val="nil"/>
              <w:right w:val="single" w:sz="4" w:space="0" w:color="auto"/>
            </w:tcBorders>
            <w:shd w:val="clear" w:color="000000" w:fill="FFFFFF"/>
            <w:vAlign w:val="center"/>
            <w:hideMark/>
          </w:tcPr>
          <w:p w14:paraId="3C7B873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nil"/>
              <w:right w:val="single" w:sz="4" w:space="0" w:color="auto"/>
            </w:tcBorders>
            <w:shd w:val="clear" w:color="auto" w:fill="auto"/>
            <w:vAlign w:val="center"/>
            <w:hideMark/>
          </w:tcPr>
          <w:p w14:paraId="69FFC27D"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nil"/>
              <w:right w:val="single" w:sz="4" w:space="0" w:color="auto"/>
            </w:tcBorders>
            <w:shd w:val="clear" w:color="000000" w:fill="EBF1DE"/>
            <w:vAlign w:val="center"/>
            <w:hideMark/>
          </w:tcPr>
          <w:p w14:paraId="13D5305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nil"/>
              <w:right w:val="single" w:sz="4" w:space="0" w:color="auto"/>
            </w:tcBorders>
            <w:shd w:val="clear" w:color="auto" w:fill="auto"/>
            <w:vAlign w:val="center"/>
            <w:hideMark/>
          </w:tcPr>
          <w:p w14:paraId="74AD62C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nil"/>
              <w:left w:val="nil"/>
              <w:bottom w:val="nil"/>
              <w:right w:val="single" w:sz="4" w:space="0" w:color="auto"/>
            </w:tcBorders>
            <w:shd w:val="clear" w:color="auto" w:fill="auto"/>
            <w:vAlign w:val="center"/>
            <w:hideMark/>
          </w:tcPr>
          <w:p w14:paraId="3AB299C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nil"/>
              <w:left w:val="nil"/>
              <w:bottom w:val="nil"/>
              <w:right w:val="single" w:sz="4" w:space="0" w:color="auto"/>
            </w:tcBorders>
            <w:shd w:val="clear" w:color="auto" w:fill="auto"/>
            <w:vAlign w:val="center"/>
            <w:hideMark/>
          </w:tcPr>
          <w:p w14:paraId="70C3018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nil"/>
              <w:left w:val="nil"/>
              <w:bottom w:val="nil"/>
              <w:right w:val="single" w:sz="4" w:space="0" w:color="auto"/>
            </w:tcBorders>
            <w:shd w:val="clear" w:color="auto" w:fill="auto"/>
            <w:vAlign w:val="center"/>
            <w:hideMark/>
          </w:tcPr>
          <w:p w14:paraId="041F3AE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nil"/>
              <w:left w:val="nil"/>
              <w:bottom w:val="nil"/>
              <w:right w:val="single" w:sz="4" w:space="0" w:color="auto"/>
            </w:tcBorders>
            <w:shd w:val="clear" w:color="auto" w:fill="auto"/>
            <w:vAlign w:val="center"/>
            <w:hideMark/>
          </w:tcPr>
          <w:p w14:paraId="3D2401F1"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nil"/>
              <w:left w:val="nil"/>
              <w:bottom w:val="nil"/>
              <w:right w:val="single" w:sz="4" w:space="0" w:color="auto"/>
            </w:tcBorders>
            <w:shd w:val="clear" w:color="auto" w:fill="auto"/>
            <w:vAlign w:val="center"/>
            <w:hideMark/>
          </w:tcPr>
          <w:p w14:paraId="296B59B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nil"/>
              <w:left w:val="nil"/>
              <w:bottom w:val="nil"/>
              <w:right w:val="single" w:sz="4" w:space="0" w:color="auto"/>
            </w:tcBorders>
            <w:shd w:val="clear" w:color="auto" w:fill="auto"/>
            <w:vAlign w:val="center"/>
            <w:hideMark/>
          </w:tcPr>
          <w:p w14:paraId="165D68D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nil"/>
              <w:left w:val="nil"/>
              <w:bottom w:val="nil"/>
              <w:right w:val="single" w:sz="8" w:space="0" w:color="auto"/>
            </w:tcBorders>
            <w:shd w:val="clear" w:color="auto" w:fill="auto"/>
            <w:vAlign w:val="center"/>
            <w:hideMark/>
          </w:tcPr>
          <w:p w14:paraId="188B01A1"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 </w:t>
            </w:r>
          </w:p>
        </w:tc>
      </w:tr>
      <w:tr w:rsidR="003B4FAA" w:rsidRPr="003B4FAA" w14:paraId="7B8A9BA4" w14:textId="77777777" w:rsidTr="003B4FAA">
        <w:trPr>
          <w:trHeight w:val="330"/>
        </w:trPr>
        <w:tc>
          <w:tcPr>
            <w:tcW w:w="3970" w:type="dxa"/>
            <w:gridSpan w:val="2"/>
            <w:tcBorders>
              <w:top w:val="single" w:sz="4" w:space="0" w:color="auto"/>
              <w:left w:val="single" w:sz="8" w:space="0" w:color="auto"/>
              <w:bottom w:val="single" w:sz="8" w:space="0" w:color="auto"/>
              <w:right w:val="single" w:sz="4" w:space="0" w:color="000000"/>
            </w:tcBorders>
            <w:shd w:val="clear" w:color="000000" w:fill="EBF1DE"/>
            <w:noWrap/>
            <w:vAlign w:val="bottom"/>
            <w:hideMark/>
          </w:tcPr>
          <w:p w14:paraId="15042B8A"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Проект "Россия страна возможностей"</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5C0713F0"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1694D0FB"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single" w:sz="4" w:space="0" w:color="auto"/>
              <w:left w:val="nil"/>
              <w:bottom w:val="single" w:sz="8" w:space="0" w:color="auto"/>
              <w:right w:val="single" w:sz="4" w:space="0" w:color="auto"/>
            </w:tcBorders>
            <w:shd w:val="clear" w:color="000000" w:fill="EBF1DE"/>
            <w:vAlign w:val="center"/>
            <w:hideMark/>
          </w:tcPr>
          <w:p w14:paraId="6621EB2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3E46F2F6"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42E39F42"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4</w:t>
            </w:r>
          </w:p>
        </w:tc>
        <w:tc>
          <w:tcPr>
            <w:tcW w:w="728" w:type="dxa"/>
            <w:tcBorders>
              <w:top w:val="single" w:sz="4" w:space="0" w:color="auto"/>
              <w:left w:val="nil"/>
              <w:bottom w:val="single" w:sz="8" w:space="0" w:color="auto"/>
              <w:right w:val="single" w:sz="4" w:space="0" w:color="auto"/>
            </w:tcBorders>
            <w:shd w:val="clear" w:color="auto" w:fill="auto"/>
            <w:vAlign w:val="center"/>
            <w:hideMark/>
          </w:tcPr>
          <w:p w14:paraId="3161834A"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33</w:t>
            </w:r>
          </w:p>
        </w:tc>
        <w:tc>
          <w:tcPr>
            <w:tcW w:w="850" w:type="dxa"/>
            <w:tcBorders>
              <w:top w:val="single" w:sz="4" w:space="0" w:color="auto"/>
              <w:left w:val="nil"/>
              <w:bottom w:val="single" w:sz="8" w:space="0" w:color="auto"/>
              <w:right w:val="single" w:sz="4" w:space="0" w:color="auto"/>
            </w:tcBorders>
            <w:shd w:val="clear" w:color="auto" w:fill="auto"/>
            <w:vAlign w:val="center"/>
            <w:hideMark/>
          </w:tcPr>
          <w:p w14:paraId="04F67F5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851" w:type="dxa"/>
            <w:tcBorders>
              <w:top w:val="single" w:sz="4" w:space="0" w:color="auto"/>
              <w:left w:val="nil"/>
              <w:bottom w:val="single" w:sz="8" w:space="0" w:color="auto"/>
              <w:right w:val="single" w:sz="4" w:space="0" w:color="auto"/>
            </w:tcBorders>
            <w:shd w:val="clear" w:color="auto" w:fill="auto"/>
            <w:vAlign w:val="center"/>
            <w:hideMark/>
          </w:tcPr>
          <w:p w14:paraId="7F7FA45C"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14:paraId="5ED15E5F"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34</w:t>
            </w:r>
          </w:p>
        </w:tc>
        <w:tc>
          <w:tcPr>
            <w:tcW w:w="1237" w:type="dxa"/>
            <w:tcBorders>
              <w:top w:val="single" w:sz="4" w:space="0" w:color="auto"/>
              <w:left w:val="nil"/>
              <w:bottom w:val="single" w:sz="8" w:space="0" w:color="auto"/>
              <w:right w:val="single" w:sz="4" w:space="0" w:color="auto"/>
            </w:tcBorders>
            <w:shd w:val="clear" w:color="auto" w:fill="auto"/>
            <w:vAlign w:val="center"/>
            <w:hideMark/>
          </w:tcPr>
          <w:p w14:paraId="211E5395" w14:textId="77777777" w:rsidR="003B4FAA" w:rsidRPr="003B4FAA" w:rsidRDefault="003B4FAA" w:rsidP="003B4FAA">
            <w:pPr>
              <w:spacing w:after="0" w:line="240" w:lineRule="auto"/>
              <w:jc w:val="center"/>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135</w:t>
            </w:r>
          </w:p>
        </w:tc>
        <w:tc>
          <w:tcPr>
            <w:tcW w:w="2165" w:type="dxa"/>
            <w:gridSpan w:val="3"/>
            <w:tcBorders>
              <w:top w:val="single" w:sz="4" w:space="0" w:color="auto"/>
              <w:left w:val="nil"/>
              <w:bottom w:val="single" w:sz="8" w:space="0" w:color="auto"/>
              <w:right w:val="single" w:sz="8" w:space="0" w:color="auto"/>
            </w:tcBorders>
            <w:shd w:val="clear" w:color="auto" w:fill="auto"/>
            <w:noWrap/>
            <w:vAlign w:val="center"/>
            <w:hideMark/>
          </w:tcPr>
          <w:p w14:paraId="23793247" w14:textId="77777777" w:rsidR="003B4FAA" w:rsidRPr="003B4FAA" w:rsidRDefault="003B4FAA" w:rsidP="003B4FAA">
            <w:pPr>
              <w:spacing w:after="0" w:line="240" w:lineRule="auto"/>
              <w:rPr>
                <w:rFonts w:ascii="Times New Roman" w:eastAsia="Times New Roman" w:hAnsi="Times New Roman" w:cs="Times New Roman"/>
                <w:color w:val="000000"/>
                <w:sz w:val="20"/>
                <w:szCs w:val="20"/>
                <w:lang w:eastAsia="ru-RU"/>
              </w:rPr>
            </w:pPr>
            <w:r w:rsidRPr="003B4FAA">
              <w:rPr>
                <w:rFonts w:ascii="Times New Roman" w:eastAsia="Times New Roman" w:hAnsi="Times New Roman" w:cs="Times New Roman"/>
                <w:color w:val="000000"/>
                <w:sz w:val="20"/>
                <w:szCs w:val="20"/>
                <w:lang w:eastAsia="ru-RU"/>
              </w:rPr>
              <w:t>Творческая работа</w:t>
            </w:r>
          </w:p>
        </w:tc>
      </w:tr>
    </w:tbl>
    <w:p w14:paraId="2BF6DD08" w14:textId="6E71295E" w:rsidR="003B4FAA" w:rsidRDefault="003B4FAA" w:rsidP="00E36D60">
      <w:pPr>
        <w:jc w:val="both"/>
        <w:rPr>
          <w:rFonts w:ascii="Times New Roman" w:hAnsi="Times New Roman" w:cs="Times New Roman"/>
          <w:sz w:val="20"/>
          <w:szCs w:val="20"/>
        </w:rPr>
      </w:pPr>
    </w:p>
    <w:p w14:paraId="064CEB8B" w14:textId="4FF4F8A7" w:rsidR="00F46379" w:rsidRDefault="00F46379" w:rsidP="00E36D60">
      <w:pPr>
        <w:jc w:val="both"/>
        <w:rPr>
          <w:rFonts w:ascii="Times New Roman" w:hAnsi="Times New Roman" w:cs="Times New Roman"/>
          <w:sz w:val="20"/>
          <w:szCs w:val="20"/>
        </w:rPr>
      </w:pPr>
    </w:p>
    <w:p w14:paraId="03F4119D" w14:textId="72B95567" w:rsidR="00F46379" w:rsidRDefault="00F46379" w:rsidP="00E36D60">
      <w:pPr>
        <w:jc w:val="both"/>
        <w:rPr>
          <w:rFonts w:ascii="Times New Roman" w:hAnsi="Times New Roman" w:cs="Times New Roman"/>
          <w:sz w:val="20"/>
          <w:szCs w:val="20"/>
        </w:rPr>
      </w:pPr>
    </w:p>
    <w:p w14:paraId="4B0E5830" w14:textId="005A0860" w:rsidR="00F46379" w:rsidRDefault="00F46379" w:rsidP="00E36D60">
      <w:pPr>
        <w:jc w:val="both"/>
        <w:rPr>
          <w:rFonts w:ascii="Times New Roman" w:hAnsi="Times New Roman" w:cs="Times New Roman"/>
          <w:sz w:val="20"/>
          <w:szCs w:val="20"/>
        </w:rPr>
      </w:pPr>
    </w:p>
    <w:p w14:paraId="190003AC" w14:textId="3099AB30" w:rsidR="00F46379" w:rsidRDefault="00F46379" w:rsidP="00E36D60">
      <w:pPr>
        <w:jc w:val="both"/>
        <w:rPr>
          <w:rFonts w:ascii="Times New Roman" w:hAnsi="Times New Roman" w:cs="Times New Roman"/>
          <w:sz w:val="20"/>
          <w:szCs w:val="20"/>
        </w:rPr>
      </w:pPr>
    </w:p>
    <w:p w14:paraId="12492025" w14:textId="1A62F0FA" w:rsidR="00F46379" w:rsidRDefault="00F46379" w:rsidP="00E36D60">
      <w:pPr>
        <w:jc w:val="both"/>
        <w:rPr>
          <w:rFonts w:ascii="Times New Roman" w:hAnsi="Times New Roman" w:cs="Times New Roman"/>
          <w:sz w:val="20"/>
          <w:szCs w:val="20"/>
        </w:rPr>
      </w:pPr>
    </w:p>
    <w:p w14:paraId="60C36FE0" w14:textId="77777777" w:rsidR="00F46379" w:rsidRDefault="00F46379" w:rsidP="00E36D60">
      <w:pPr>
        <w:jc w:val="both"/>
        <w:rPr>
          <w:rFonts w:ascii="Times New Roman" w:hAnsi="Times New Roman" w:cs="Times New Roman"/>
          <w:sz w:val="20"/>
          <w:szCs w:val="20"/>
        </w:rPr>
      </w:pPr>
    </w:p>
    <w:tbl>
      <w:tblPr>
        <w:tblW w:w="16160" w:type="dxa"/>
        <w:tblInd w:w="-851" w:type="dxa"/>
        <w:tblLayout w:type="fixed"/>
        <w:tblLook w:val="04A0" w:firstRow="1" w:lastRow="0" w:firstColumn="1" w:lastColumn="0" w:noHBand="0" w:noVBand="1"/>
      </w:tblPr>
      <w:tblGrid>
        <w:gridCol w:w="1985"/>
        <w:gridCol w:w="2410"/>
        <w:gridCol w:w="992"/>
        <w:gridCol w:w="851"/>
        <w:gridCol w:w="992"/>
        <w:gridCol w:w="992"/>
        <w:gridCol w:w="1134"/>
        <w:gridCol w:w="851"/>
        <w:gridCol w:w="850"/>
        <w:gridCol w:w="993"/>
        <w:gridCol w:w="992"/>
        <w:gridCol w:w="1276"/>
        <w:gridCol w:w="1842"/>
      </w:tblGrid>
      <w:tr w:rsidR="00F46379" w:rsidRPr="00F46379" w14:paraId="32306099" w14:textId="77777777" w:rsidTr="00F46379">
        <w:trPr>
          <w:trHeight w:val="315"/>
        </w:trPr>
        <w:tc>
          <w:tcPr>
            <w:tcW w:w="1985" w:type="dxa"/>
            <w:tcBorders>
              <w:top w:val="nil"/>
              <w:left w:val="nil"/>
              <w:bottom w:val="nil"/>
              <w:right w:val="nil"/>
            </w:tcBorders>
            <w:shd w:val="clear" w:color="auto" w:fill="auto"/>
            <w:noWrap/>
            <w:vAlign w:val="bottom"/>
            <w:hideMark/>
          </w:tcPr>
          <w:p w14:paraId="2EF2BA73" w14:textId="77777777" w:rsidR="00F46379" w:rsidRPr="00F46379" w:rsidRDefault="00F46379" w:rsidP="00F46379">
            <w:pPr>
              <w:spacing w:after="0" w:line="240" w:lineRule="auto"/>
              <w:rPr>
                <w:rFonts w:ascii="Times New Roman" w:eastAsia="Times New Roman" w:hAnsi="Times New Roman" w:cs="Times New Roman"/>
                <w:sz w:val="24"/>
                <w:szCs w:val="24"/>
                <w:lang w:eastAsia="ru-RU"/>
              </w:rPr>
            </w:pPr>
          </w:p>
        </w:tc>
        <w:tc>
          <w:tcPr>
            <w:tcW w:w="11057" w:type="dxa"/>
            <w:gridSpan w:val="10"/>
            <w:tcBorders>
              <w:top w:val="nil"/>
              <w:left w:val="nil"/>
              <w:bottom w:val="nil"/>
              <w:right w:val="nil"/>
            </w:tcBorders>
            <w:shd w:val="clear" w:color="auto" w:fill="auto"/>
            <w:noWrap/>
            <w:vAlign w:val="bottom"/>
            <w:hideMark/>
          </w:tcPr>
          <w:p w14:paraId="30E78F91"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4"/>
                <w:szCs w:val="24"/>
                <w:lang w:eastAsia="ru-RU"/>
              </w:rPr>
            </w:pPr>
            <w:r w:rsidRPr="00F46379">
              <w:rPr>
                <w:rFonts w:ascii="Times New Roman" w:eastAsia="Times New Roman" w:hAnsi="Times New Roman" w:cs="Times New Roman"/>
                <w:b/>
                <w:bCs/>
                <w:color w:val="000000"/>
                <w:sz w:val="24"/>
                <w:szCs w:val="24"/>
                <w:lang w:eastAsia="ru-RU"/>
              </w:rPr>
              <w:t xml:space="preserve">УЧЕБНЫЙ ПЛАН 4 КЛАССОВ МАОУ СШ №45 </w:t>
            </w:r>
          </w:p>
        </w:tc>
        <w:tc>
          <w:tcPr>
            <w:tcW w:w="1276" w:type="dxa"/>
            <w:tcBorders>
              <w:top w:val="nil"/>
              <w:left w:val="nil"/>
              <w:bottom w:val="nil"/>
              <w:right w:val="nil"/>
            </w:tcBorders>
            <w:shd w:val="clear" w:color="auto" w:fill="auto"/>
            <w:vAlign w:val="bottom"/>
            <w:hideMark/>
          </w:tcPr>
          <w:p w14:paraId="3E7B7396"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4"/>
                <w:szCs w:val="24"/>
                <w:lang w:eastAsia="ru-RU"/>
              </w:rPr>
            </w:pPr>
          </w:p>
        </w:tc>
        <w:tc>
          <w:tcPr>
            <w:tcW w:w="1842" w:type="dxa"/>
            <w:tcBorders>
              <w:top w:val="nil"/>
              <w:left w:val="nil"/>
              <w:bottom w:val="nil"/>
              <w:right w:val="nil"/>
            </w:tcBorders>
            <w:shd w:val="clear" w:color="auto" w:fill="auto"/>
            <w:noWrap/>
            <w:vAlign w:val="bottom"/>
            <w:hideMark/>
          </w:tcPr>
          <w:p w14:paraId="210E0707" w14:textId="77777777" w:rsidR="00F46379" w:rsidRPr="00F46379" w:rsidRDefault="00F46379" w:rsidP="00F46379">
            <w:pPr>
              <w:spacing w:after="0" w:line="240" w:lineRule="auto"/>
              <w:rPr>
                <w:rFonts w:ascii="Times New Roman" w:eastAsia="Times New Roman" w:hAnsi="Times New Roman" w:cs="Times New Roman"/>
                <w:sz w:val="20"/>
                <w:szCs w:val="20"/>
                <w:lang w:eastAsia="ru-RU"/>
              </w:rPr>
            </w:pPr>
          </w:p>
        </w:tc>
      </w:tr>
      <w:tr w:rsidR="00F46379" w:rsidRPr="00F46379" w14:paraId="009A59B1" w14:textId="77777777" w:rsidTr="00F46379">
        <w:trPr>
          <w:trHeight w:val="390"/>
        </w:trPr>
        <w:tc>
          <w:tcPr>
            <w:tcW w:w="1985" w:type="dxa"/>
            <w:tcBorders>
              <w:top w:val="nil"/>
              <w:left w:val="nil"/>
              <w:bottom w:val="nil"/>
              <w:right w:val="nil"/>
            </w:tcBorders>
            <w:shd w:val="clear" w:color="auto" w:fill="auto"/>
            <w:noWrap/>
            <w:vAlign w:val="bottom"/>
            <w:hideMark/>
          </w:tcPr>
          <w:p w14:paraId="04F6AB3F" w14:textId="77777777" w:rsidR="00F46379" w:rsidRPr="00F46379" w:rsidRDefault="00F46379" w:rsidP="00F46379">
            <w:pPr>
              <w:spacing w:after="0" w:line="240" w:lineRule="auto"/>
              <w:rPr>
                <w:rFonts w:ascii="Times New Roman" w:eastAsia="Times New Roman" w:hAnsi="Times New Roman" w:cs="Times New Roman"/>
                <w:sz w:val="20"/>
                <w:szCs w:val="20"/>
                <w:lang w:eastAsia="ru-RU"/>
              </w:rPr>
            </w:pPr>
          </w:p>
        </w:tc>
        <w:tc>
          <w:tcPr>
            <w:tcW w:w="11057" w:type="dxa"/>
            <w:gridSpan w:val="10"/>
            <w:tcBorders>
              <w:top w:val="nil"/>
              <w:left w:val="nil"/>
              <w:bottom w:val="nil"/>
              <w:right w:val="nil"/>
            </w:tcBorders>
            <w:shd w:val="clear" w:color="auto" w:fill="auto"/>
            <w:noWrap/>
            <w:vAlign w:val="bottom"/>
            <w:hideMark/>
          </w:tcPr>
          <w:p w14:paraId="06144551"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8"/>
                <w:szCs w:val="28"/>
                <w:lang w:eastAsia="ru-RU"/>
              </w:rPr>
            </w:pPr>
            <w:r w:rsidRPr="00F46379">
              <w:rPr>
                <w:rFonts w:ascii="Times New Roman" w:eastAsia="Times New Roman" w:hAnsi="Times New Roman" w:cs="Times New Roman"/>
                <w:b/>
                <w:bCs/>
                <w:color w:val="000000"/>
                <w:sz w:val="28"/>
                <w:szCs w:val="28"/>
                <w:lang w:eastAsia="ru-RU"/>
              </w:rPr>
              <w:t>на 2020-2024 учебные годы</w:t>
            </w:r>
          </w:p>
        </w:tc>
        <w:tc>
          <w:tcPr>
            <w:tcW w:w="1276" w:type="dxa"/>
            <w:tcBorders>
              <w:top w:val="nil"/>
              <w:left w:val="nil"/>
              <w:bottom w:val="nil"/>
              <w:right w:val="nil"/>
            </w:tcBorders>
            <w:shd w:val="clear" w:color="auto" w:fill="auto"/>
            <w:vAlign w:val="bottom"/>
            <w:hideMark/>
          </w:tcPr>
          <w:p w14:paraId="52B3D518"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8"/>
                <w:szCs w:val="28"/>
                <w:lang w:eastAsia="ru-RU"/>
              </w:rPr>
            </w:pPr>
          </w:p>
        </w:tc>
        <w:tc>
          <w:tcPr>
            <w:tcW w:w="1842" w:type="dxa"/>
            <w:tcBorders>
              <w:top w:val="nil"/>
              <w:left w:val="nil"/>
              <w:bottom w:val="nil"/>
              <w:right w:val="nil"/>
            </w:tcBorders>
            <w:shd w:val="clear" w:color="auto" w:fill="auto"/>
            <w:noWrap/>
            <w:vAlign w:val="bottom"/>
            <w:hideMark/>
          </w:tcPr>
          <w:p w14:paraId="5802DB0D" w14:textId="77777777" w:rsidR="00F46379" w:rsidRPr="00F46379" w:rsidRDefault="00F46379" w:rsidP="00F46379">
            <w:pPr>
              <w:spacing w:after="0" w:line="240" w:lineRule="auto"/>
              <w:rPr>
                <w:rFonts w:ascii="Times New Roman" w:eastAsia="Times New Roman" w:hAnsi="Times New Roman" w:cs="Times New Roman"/>
                <w:sz w:val="20"/>
                <w:szCs w:val="20"/>
                <w:lang w:eastAsia="ru-RU"/>
              </w:rPr>
            </w:pPr>
          </w:p>
        </w:tc>
      </w:tr>
      <w:tr w:rsidR="00F46379" w:rsidRPr="00F46379" w14:paraId="357B65BA" w14:textId="77777777" w:rsidTr="00F46379">
        <w:trPr>
          <w:trHeight w:val="315"/>
        </w:trPr>
        <w:tc>
          <w:tcPr>
            <w:tcW w:w="198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C6F9838"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Предметные области</w:t>
            </w:r>
          </w:p>
        </w:tc>
        <w:tc>
          <w:tcPr>
            <w:tcW w:w="241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02F69AC" w14:textId="77777777" w:rsidR="00F46379" w:rsidRPr="00F46379" w:rsidRDefault="00F46379" w:rsidP="00F46379">
            <w:pPr>
              <w:spacing w:after="0" w:line="240" w:lineRule="auto"/>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Учебные предметы</w:t>
            </w:r>
          </w:p>
        </w:tc>
        <w:tc>
          <w:tcPr>
            <w:tcW w:w="3827" w:type="dxa"/>
            <w:gridSpan w:val="4"/>
            <w:tcBorders>
              <w:top w:val="single" w:sz="8" w:space="0" w:color="auto"/>
              <w:left w:val="nil"/>
              <w:bottom w:val="single" w:sz="4" w:space="0" w:color="auto"/>
              <w:right w:val="single" w:sz="4" w:space="0" w:color="auto"/>
            </w:tcBorders>
            <w:shd w:val="clear" w:color="auto" w:fill="auto"/>
            <w:vAlign w:val="center"/>
            <w:hideMark/>
          </w:tcPr>
          <w:p w14:paraId="55F5BBCE"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количество часов в неделю</w:t>
            </w:r>
          </w:p>
        </w:tc>
        <w:tc>
          <w:tcPr>
            <w:tcW w:w="113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F32C33F"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всего за 4 года</w:t>
            </w:r>
          </w:p>
        </w:tc>
        <w:tc>
          <w:tcPr>
            <w:tcW w:w="3686" w:type="dxa"/>
            <w:gridSpan w:val="4"/>
            <w:tcBorders>
              <w:top w:val="single" w:sz="8" w:space="0" w:color="auto"/>
              <w:left w:val="nil"/>
              <w:bottom w:val="single" w:sz="4" w:space="0" w:color="auto"/>
              <w:right w:val="single" w:sz="4" w:space="0" w:color="000000"/>
            </w:tcBorders>
            <w:shd w:val="clear" w:color="auto" w:fill="auto"/>
            <w:vAlign w:val="center"/>
            <w:hideMark/>
          </w:tcPr>
          <w:p w14:paraId="697939ED"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количество часов в год</w:t>
            </w:r>
          </w:p>
        </w:tc>
        <w:tc>
          <w:tcPr>
            <w:tcW w:w="127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AB02478"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всего за 4 года</w:t>
            </w:r>
          </w:p>
        </w:tc>
        <w:tc>
          <w:tcPr>
            <w:tcW w:w="1842"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0273F49A"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Формы промежуточной аттестации в 3 классе</w:t>
            </w:r>
          </w:p>
        </w:tc>
      </w:tr>
      <w:tr w:rsidR="00F46379" w:rsidRPr="00F46379" w14:paraId="6064B074" w14:textId="77777777" w:rsidTr="00F46379">
        <w:trPr>
          <w:trHeight w:val="630"/>
        </w:trPr>
        <w:tc>
          <w:tcPr>
            <w:tcW w:w="1985" w:type="dxa"/>
            <w:vMerge/>
            <w:tcBorders>
              <w:top w:val="single" w:sz="8" w:space="0" w:color="auto"/>
              <w:left w:val="single" w:sz="8" w:space="0" w:color="auto"/>
              <w:bottom w:val="single" w:sz="4" w:space="0" w:color="auto"/>
              <w:right w:val="single" w:sz="4" w:space="0" w:color="auto"/>
            </w:tcBorders>
            <w:vAlign w:val="center"/>
            <w:hideMark/>
          </w:tcPr>
          <w:p w14:paraId="59FA69BC" w14:textId="77777777" w:rsidR="00F46379" w:rsidRPr="00F46379" w:rsidRDefault="00F46379" w:rsidP="00F46379">
            <w:pPr>
              <w:spacing w:after="0" w:line="240" w:lineRule="auto"/>
              <w:rPr>
                <w:rFonts w:ascii="Times New Roman" w:eastAsia="Times New Roman" w:hAnsi="Times New Roman" w:cs="Times New Roman"/>
                <w:b/>
                <w:bCs/>
                <w:color w:val="000000"/>
                <w:sz w:val="20"/>
                <w:szCs w:val="20"/>
                <w:lang w:eastAsia="ru-RU"/>
              </w:rPr>
            </w:pPr>
          </w:p>
        </w:tc>
        <w:tc>
          <w:tcPr>
            <w:tcW w:w="2410" w:type="dxa"/>
            <w:vMerge/>
            <w:tcBorders>
              <w:top w:val="single" w:sz="8" w:space="0" w:color="auto"/>
              <w:left w:val="single" w:sz="4" w:space="0" w:color="auto"/>
              <w:bottom w:val="single" w:sz="4" w:space="0" w:color="000000"/>
              <w:right w:val="single" w:sz="4" w:space="0" w:color="auto"/>
            </w:tcBorders>
            <w:vAlign w:val="center"/>
            <w:hideMark/>
          </w:tcPr>
          <w:p w14:paraId="76B747FB" w14:textId="77777777" w:rsidR="00F46379" w:rsidRPr="00F46379" w:rsidRDefault="00F46379" w:rsidP="00F46379">
            <w:pPr>
              <w:spacing w:after="0" w:line="240" w:lineRule="auto"/>
              <w:rPr>
                <w:rFonts w:ascii="Times New Roman" w:eastAsia="Times New Roman" w:hAnsi="Times New Roman" w:cs="Times New Roman"/>
                <w:b/>
                <w:bCs/>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70515D98"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 xml:space="preserve"> 2020-2021</w:t>
            </w:r>
          </w:p>
        </w:tc>
        <w:tc>
          <w:tcPr>
            <w:tcW w:w="851" w:type="dxa"/>
            <w:tcBorders>
              <w:top w:val="nil"/>
              <w:left w:val="nil"/>
              <w:bottom w:val="single" w:sz="4" w:space="0" w:color="auto"/>
              <w:right w:val="single" w:sz="4" w:space="0" w:color="auto"/>
            </w:tcBorders>
            <w:shd w:val="clear" w:color="auto" w:fill="auto"/>
            <w:vAlign w:val="center"/>
            <w:hideMark/>
          </w:tcPr>
          <w:p w14:paraId="7C808255"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 xml:space="preserve"> 2021-2022</w:t>
            </w:r>
          </w:p>
        </w:tc>
        <w:tc>
          <w:tcPr>
            <w:tcW w:w="992" w:type="dxa"/>
            <w:tcBorders>
              <w:top w:val="nil"/>
              <w:left w:val="nil"/>
              <w:bottom w:val="single" w:sz="4" w:space="0" w:color="auto"/>
              <w:right w:val="single" w:sz="4" w:space="0" w:color="auto"/>
            </w:tcBorders>
            <w:shd w:val="clear" w:color="auto" w:fill="auto"/>
            <w:vAlign w:val="center"/>
            <w:hideMark/>
          </w:tcPr>
          <w:p w14:paraId="6914E94B"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 xml:space="preserve"> 2022-2023</w:t>
            </w:r>
          </w:p>
        </w:tc>
        <w:tc>
          <w:tcPr>
            <w:tcW w:w="992" w:type="dxa"/>
            <w:tcBorders>
              <w:top w:val="nil"/>
              <w:left w:val="nil"/>
              <w:bottom w:val="single" w:sz="4" w:space="0" w:color="auto"/>
              <w:right w:val="single" w:sz="4" w:space="0" w:color="auto"/>
            </w:tcBorders>
            <w:shd w:val="clear" w:color="auto" w:fill="auto"/>
            <w:vAlign w:val="center"/>
            <w:hideMark/>
          </w:tcPr>
          <w:p w14:paraId="6246CA2B"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 xml:space="preserve"> 2023-2024</w:t>
            </w: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50C6D15A" w14:textId="77777777" w:rsidR="00F46379" w:rsidRPr="00F46379" w:rsidRDefault="00F46379" w:rsidP="00F46379">
            <w:pPr>
              <w:spacing w:after="0" w:line="240" w:lineRule="auto"/>
              <w:rPr>
                <w:rFonts w:ascii="Times New Roman" w:eastAsia="Times New Roman" w:hAnsi="Times New Roman" w:cs="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765A3B97"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I</w:t>
            </w:r>
          </w:p>
        </w:tc>
        <w:tc>
          <w:tcPr>
            <w:tcW w:w="850" w:type="dxa"/>
            <w:tcBorders>
              <w:top w:val="nil"/>
              <w:left w:val="nil"/>
              <w:bottom w:val="single" w:sz="4" w:space="0" w:color="auto"/>
              <w:right w:val="single" w:sz="4" w:space="0" w:color="auto"/>
            </w:tcBorders>
            <w:shd w:val="clear" w:color="auto" w:fill="auto"/>
            <w:vAlign w:val="center"/>
            <w:hideMark/>
          </w:tcPr>
          <w:p w14:paraId="7EACFE25"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II</w:t>
            </w:r>
          </w:p>
        </w:tc>
        <w:tc>
          <w:tcPr>
            <w:tcW w:w="993" w:type="dxa"/>
            <w:tcBorders>
              <w:top w:val="nil"/>
              <w:left w:val="nil"/>
              <w:bottom w:val="single" w:sz="4" w:space="0" w:color="auto"/>
              <w:right w:val="single" w:sz="4" w:space="0" w:color="auto"/>
            </w:tcBorders>
            <w:shd w:val="clear" w:color="auto" w:fill="auto"/>
            <w:vAlign w:val="center"/>
            <w:hideMark/>
          </w:tcPr>
          <w:p w14:paraId="4D9EE008"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III</w:t>
            </w:r>
          </w:p>
        </w:tc>
        <w:tc>
          <w:tcPr>
            <w:tcW w:w="992" w:type="dxa"/>
            <w:tcBorders>
              <w:top w:val="nil"/>
              <w:left w:val="nil"/>
              <w:bottom w:val="single" w:sz="4" w:space="0" w:color="auto"/>
              <w:right w:val="single" w:sz="4" w:space="0" w:color="auto"/>
            </w:tcBorders>
            <w:shd w:val="clear" w:color="auto" w:fill="auto"/>
            <w:vAlign w:val="center"/>
            <w:hideMark/>
          </w:tcPr>
          <w:p w14:paraId="63055FDB"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IV</w:t>
            </w:r>
          </w:p>
        </w:tc>
        <w:tc>
          <w:tcPr>
            <w:tcW w:w="1276" w:type="dxa"/>
            <w:vMerge/>
            <w:tcBorders>
              <w:top w:val="single" w:sz="8" w:space="0" w:color="auto"/>
              <w:left w:val="single" w:sz="4" w:space="0" w:color="auto"/>
              <w:bottom w:val="single" w:sz="4" w:space="0" w:color="000000"/>
              <w:right w:val="single" w:sz="4" w:space="0" w:color="auto"/>
            </w:tcBorders>
            <w:vAlign w:val="center"/>
            <w:hideMark/>
          </w:tcPr>
          <w:p w14:paraId="603B434D" w14:textId="77777777" w:rsidR="00F46379" w:rsidRPr="00F46379" w:rsidRDefault="00F46379" w:rsidP="00F46379">
            <w:pPr>
              <w:spacing w:after="0" w:line="240" w:lineRule="auto"/>
              <w:rPr>
                <w:rFonts w:ascii="Times New Roman" w:eastAsia="Times New Roman" w:hAnsi="Times New Roman" w:cs="Times New Roman"/>
                <w:b/>
                <w:bCs/>
                <w:color w:val="000000"/>
                <w:sz w:val="20"/>
                <w:szCs w:val="20"/>
                <w:lang w:eastAsia="ru-RU"/>
              </w:rPr>
            </w:pPr>
          </w:p>
        </w:tc>
        <w:tc>
          <w:tcPr>
            <w:tcW w:w="1842" w:type="dxa"/>
            <w:vMerge/>
            <w:tcBorders>
              <w:top w:val="single" w:sz="8" w:space="0" w:color="auto"/>
              <w:left w:val="single" w:sz="4" w:space="0" w:color="auto"/>
              <w:bottom w:val="single" w:sz="4" w:space="0" w:color="auto"/>
              <w:right w:val="single" w:sz="8" w:space="0" w:color="auto"/>
            </w:tcBorders>
            <w:vAlign w:val="center"/>
            <w:hideMark/>
          </w:tcPr>
          <w:p w14:paraId="5C91CCA5" w14:textId="77777777" w:rsidR="00F46379" w:rsidRPr="00F46379" w:rsidRDefault="00F46379" w:rsidP="00F46379">
            <w:pPr>
              <w:spacing w:after="0" w:line="240" w:lineRule="auto"/>
              <w:rPr>
                <w:rFonts w:ascii="Times New Roman" w:eastAsia="Times New Roman" w:hAnsi="Times New Roman" w:cs="Times New Roman"/>
                <w:b/>
                <w:bCs/>
                <w:color w:val="000000"/>
                <w:sz w:val="20"/>
                <w:szCs w:val="20"/>
                <w:lang w:eastAsia="ru-RU"/>
              </w:rPr>
            </w:pPr>
          </w:p>
        </w:tc>
      </w:tr>
      <w:tr w:rsidR="00F46379" w:rsidRPr="00F46379" w14:paraId="495AF1EC" w14:textId="77777777" w:rsidTr="00F46379">
        <w:trPr>
          <w:trHeight w:val="315"/>
        </w:trPr>
        <w:tc>
          <w:tcPr>
            <w:tcW w:w="16160"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14:paraId="11D23C2B"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Обязательная часть</w:t>
            </w:r>
          </w:p>
        </w:tc>
      </w:tr>
      <w:tr w:rsidR="00F46379" w:rsidRPr="00F46379" w14:paraId="01B4B999" w14:textId="77777777" w:rsidTr="00F46379">
        <w:trPr>
          <w:trHeight w:val="315"/>
        </w:trPr>
        <w:tc>
          <w:tcPr>
            <w:tcW w:w="1985" w:type="dxa"/>
            <w:vMerge w:val="restart"/>
            <w:tcBorders>
              <w:top w:val="nil"/>
              <w:left w:val="single" w:sz="8" w:space="0" w:color="auto"/>
              <w:bottom w:val="single" w:sz="4" w:space="0" w:color="000000"/>
              <w:right w:val="single" w:sz="4" w:space="0" w:color="auto"/>
            </w:tcBorders>
            <w:shd w:val="clear" w:color="auto" w:fill="auto"/>
            <w:hideMark/>
          </w:tcPr>
          <w:p w14:paraId="40FFBC55"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Русский язык и литературное чтение</w:t>
            </w:r>
          </w:p>
        </w:tc>
        <w:tc>
          <w:tcPr>
            <w:tcW w:w="2410" w:type="dxa"/>
            <w:tcBorders>
              <w:top w:val="nil"/>
              <w:left w:val="nil"/>
              <w:bottom w:val="single" w:sz="4" w:space="0" w:color="auto"/>
              <w:right w:val="single" w:sz="4" w:space="0" w:color="auto"/>
            </w:tcBorders>
            <w:shd w:val="clear" w:color="auto" w:fill="auto"/>
            <w:hideMark/>
          </w:tcPr>
          <w:p w14:paraId="2DE8DB4D"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Русский язык</w:t>
            </w:r>
          </w:p>
        </w:tc>
        <w:tc>
          <w:tcPr>
            <w:tcW w:w="992" w:type="dxa"/>
            <w:tcBorders>
              <w:top w:val="nil"/>
              <w:left w:val="nil"/>
              <w:bottom w:val="single" w:sz="4" w:space="0" w:color="auto"/>
              <w:right w:val="single" w:sz="4" w:space="0" w:color="auto"/>
            </w:tcBorders>
            <w:shd w:val="clear" w:color="000000" w:fill="FFFFFF"/>
            <w:vAlign w:val="center"/>
            <w:hideMark/>
          </w:tcPr>
          <w:p w14:paraId="5931EB5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000000" w:fill="FFFFFF"/>
            <w:vAlign w:val="center"/>
            <w:hideMark/>
          </w:tcPr>
          <w:p w14:paraId="6B1D742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14:paraId="63FE651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000000" w:fill="EBF1DE"/>
            <w:noWrap/>
            <w:vAlign w:val="center"/>
            <w:hideMark/>
          </w:tcPr>
          <w:p w14:paraId="317A257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14:paraId="35FBF97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14:paraId="1E9EC6D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165</w:t>
            </w:r>
          </w:p>
        </w:tc>
        <w:tc>
          <w:tcPr>
            <w:tcW w:w="850" w:type="dxa"/>
            <w:tcBorders>
              <w:top w:val="nil"/>
              <w:left w:val="nil"/>
              <w:bottom w:val="single" w:sz="4" w:space="0" w:color="auto"/>
              <w:right w:val="single" w:sz="4" w:space="0" w:color="auto"/>
            </w:tcBorders>
            <w:shd w:val="clear" w:color="auto" w:fill="auto"/>
            <w:noWrap/>
            <w:vAlign w:val="center"/>
            <w:hideMark/>
          </w:tcPr>
          <w:p w14:paraId="4C3DFF5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170</w:t>
            </w:r>
          </w:p>
        </w:tc>
        <w:tc>
          <w:tcPr>
            <w:tcW w:w="993" w:type="dxa"/>
            <w:tcBorders>
              <w:top w:val="nil"/>
              <w:left w:val="nil"/>
              <w:bottom w:val="single" w:sz="4" w:space="0" w:color="auto"/>
              <w:right w:val="single" w:sz="4" w:space="0" w:color="auto"/>
            </w:tcBorders>
            <w:shd w:val="clear" w:color="auto" w:fill="auto"/>
            <w:noWrap/>
            <w:vAlign w:val="center"/>
            <w:hideMark/>
          </w:tcPr>
          <w:p w14:paraId="0178938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170</w:t>
            </w:r>
          </w:p>
        </w:tc>
        <w:tc>
          <w:tcPr>
            <w:tcW w:w="992" w:type="dxa"/>
            <w:tcBorders>
              <w:top w:val="nil"/>
              <w:left w:val="nil"/>
              <w:bottom w:val="single" w:sz="4" w:space="0" w:color="auto"/>
              <w:right w:val="single" w:sz="4" w:space="0" w:color="auto"/>
            </w:tcBorders>
            <w:shd w:val="clear" w:color="auto" w:fill="auto"/>
            <w:noWrap/>
            <w:vAlign w:val="center"/>
            <w:hideMark/>
          </w:tcPr>
          <w:p w14:paraId="09C0785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170</w:t>
            </w:r>
          </w:p>
        </w:tc>
        <w:tc>
          <w:tcPr>
            <w:tcW w:w="1276" w:type="dxa"/>
            <w:tcBorders>
              <w:top w:val="nil"/>
              <w:left w:val="nil"/>
              <w:bottom w:val="single" w:sz="4" w:space="0" w:color="auto"/>
              <w:right w:val="single" w:sz="4" w:space="0" w:color="auto"/>
            </w:tcBorders>
            <w:shd w:val="clear" w:color="auto" w:fill="auto"/>
            <w:vAlign w:val="center"/>
            <w:hideMark/>
          </w:tcPr>
          <w:p w14:paraId="37D644D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675</w:t>
            </w:r>
          </w:p>
        </w:tc>
        <w:tc>
          <w:tcPr>
            <w:tcW w:w="1842" w:type="dxa"/>
            <w:tcBorders>
              <w:top w:val="nil"/>
              <w:left w:val="nil"/>
              <w:bottom w:val="single" w:sz="4" w:space="0" w:color="auto"/>
              <w:right w:val="single" w:sz="8" w:space="0" w:color="auto"/>
            </w:tcBorders>
            <w:shd w:val="clear" w:color="auto" w:fill="auto"/>
            <w:vAlign w:val="center"/>
            <w:hideMark/>
          </w:tcPr>
          <w:p w14:paraId="321C45F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Диагностическая работа</w:t>
            </w:r>
          </w:p>
        </w:tc>
      </w:tr>
      <w:tr w:rsidR="00F46379" w:rsidRPr="00F46379" w14:paraId="4B8AB251" w14:textId="77777777" w:rsidTr="00F46379">
        <w:trPr>
          <w:trHeight w:val="630"/>
        </w:trPr>
        <w:tc>
          <w:tcPr>
            <w:tcW w:w="1985" w:type="dxa"/>
            <w:vMerge/>
            <w:tcBorders>
              <w:top w:val="nil"/>
              <w:left w:val="single" w:sz="8" w:space="0" w:color="auto"/>
              <w:bottom w:val="single" w:sz="4" w:space="0" w:color="000000"/>
              <w:right w:val="single" w:sz="4" w:space="0" w:color="auto"/>
            </w:tcBorders>
            <w:vAlign w:val="center"/>
            <w:hideMark/>
          </w:tcPr>
          <w:p w14:paraId="0D40E426"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c>
          <w:tcPr>
            <w:tcW w:w="2410" w:type="dxa"/>
            <w:tcBorders>
              <w:top w:val="nil"/>
              <w:left w:val="nil"/>
              <w:bottom w:val="single" w:sz="4" w:space="0" w:color="auto"/>
              <w:right w:val="single" w:sz="4" w:space="0" w:color="auto"/>
            </w:tcBorders>
            <w:shd w:val="clear" w:color="auto" w:fill="auto"/>
            <w:hideMark/>
          </w:tcPr>
          <w:p w14:paraId="0D7D36D0"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Литературное чтение</w:t>
            </w:r>
          </w:p>
        </w:tc>
        <w:tc>
          <w:tcPr>
            <w:tcW w:w="992" w:type="dxa"/>
            <w:tcBorders>
              <w:top w:val="nil"/>
              <w:left w:val="nil"/>
              <w:bottom w:val="single" w:sz="4" w:space="0" w:color="auto"/>
              <w:right w:val="single" w:sz="4" w:space="0" w:color="auto"/>
            </w:tcBorders>
            <w:shd w:val="clear" w:color="000000" w:fill="FFFFFF"/>
            <w:vAlign w:val="center"/>
            <w:hideMark/>
          </w:tcPr>
          <w:p w14:paraId="17AC8C1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000000" w:fill="FFFFFF"/>
            <w:vAlign w:val="center"/>
            <w:hideMark/>
          </w:tcPr>
          <w:p w14:paraId="5187245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14:paraId="4889CE7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EBF1DE"/>
            <w:noWrap/>
            <w:vAlign w:val="center"/>
            <w:hideMark/>
          </w:tcPr>
          <w:p w14:paraId="69C3B8C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14:paraId="1495621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auto" w:fill="auto"/>
            <w:noWrap/>
            <w:vAlign w:val="center"/>
            <w:hideMark/>
          </w:tcPr>
          <w:p w14:paraId="41E01EF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4E1095B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136</w:t>
            </w:r>
          </w:p>
        </w:tc>
        <w:tc>
          <w:tcPr>
            <w:tcW w:w="993" w:type="dxa"/>
            <w:tcBorders>
              <w:top w:val="nil"/>
              <w:left w:val="nil"/>
              <w:bottom w:val="single" w:sz="4" w:space="0" w:color="auto"/>
              <w:right w:val="single" w:sz="4" w:space="0" w:color="auto"/>
            </w:tcBorders>
            <w:shd w:val="clear" w:color="auto" w:fill="auto"/>
            <w:noWrap/>
            <w:vAlign w:val="center"/>
            <w:hideMark/>
          </w:tcPr>
          <w:p w14:paraId="6D4C58D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136</w:t>
            </w:r>
          </w:p>
        </w:tc>
        <w:tc>
          <w:tcPr>
            <w:tcW w:w="992" w:type="dxa"/>
            <w:tcBorders>
              <w:top w:val="nil"/>
              <w:left w:val="nil"/>
              <w:bottom w:val="single" w:sz="4" w:space="0" w:color="auto"/>
              <w:right w:val="single" w:sz="4" w:space="0" w:color="auto"/>
            </w:tcBorders>
            <w:shd w:val="clear" w:color="auto" w:fill="auto"/>
            <w:noWrap/>
            <w:vAlign w:val="center"/>
            <w:hideMark/>
          </w:tcPr>
          <w:p w14:paraId="24F9BF6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136</w:t>
            </w:r>
          </w:p>
        </w:tc>
        <w:tc>
          <w:tcPr>
            <w:tcW w:w="1276" w:type="dxa"/>
            <w:tcBorders>
              <w:top w:val="nil"/>
              <w:left w:val="nil"/>
              <w:bottom w:val="single" w:sz="4" w:space="0" w:color="auto"/>
              <w:right w:val="single" w:sz="4" w:space="0" w:color="auto"/>
            </w:tcBorders>
            <w:shd w:val="clear" w:color="auto" w:fill="auto"/>
            <w:vAlign w:val="center"/>
            <w:hideMark/>
          </w:tcPr>
          <w:p w14:paraId="1C31617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540</w:t>
            </w:r>
          </w:p>
        </w:tc>
        <w:tc>
          <w:tcPr>
            <w:tcW w:w="1842" w:type="dxa"/>
            <w:tcBorders>
              <w:top w:val="nil"/>
              <w:left w:val="nil"/>
              <w:bottom w:val="single" w:sz="4" w:space="0" w:color="auto"/>
              <w:right w:val="single" w:sz="8" w:space="0" w:color="auto"/>
            </w:tcBorders>
            <w:shd w:val="clear" w:color="auto" w:fill="auto"/>
            <w:vAlign w:val="center"/>
            <w:hideMark/>
          </w:tcPr>
          <w:p w14:paraId="2D73B8F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Анализ стихотворного произведения</w:t>
            </w:r>
          </w:p>
        </w:tc>
      </w:tr>
      <w:tr w:rsidR="00F46379" w:rsidRPr="00F46379" w14:paraId="0FDA5A54" w14:textId="77777777" w:rsidTr="00F46379">
        <w:trPr>
          <w:trHeight w:val="315"/>
        </w:trPr>
        <w:tc>
          <w:tcPr>
            <w:tcW w:w="1985" w:type="dxa"/>
            <w:tcBorders>
              <w:top w:val="nil"/>
              <w:left w:val="single" w:sz="8" w:space="0" w:color="auto"/>
              <w:bottom w:val="single" w:sz="4" w:space="0" w:color="auto"/>
              <w:right w:val="single" w:sz="4" w:space="0" w:color="auto"/>
            </w:tcBorders>
            <w:shd w:val="clear" w:color="auto" w:fill="auto"/>
            <w:hideMark/>
          </w:tcPr>
          <w:p w14:paraId="22E7B32E"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Иностранный язык</w:t>
            </w:r>
          </w:p>
        </w:tc>
        <w:tc>
          <w:tcPr>
            <w:tcW w:w="2410" w:type="dxa"/>
            <w:tcBorders>
              <w:top w:val="nil"/>
              <w:left w:val="nil"/>
              <w:bottom w:val="single" w:sz="4" w:space="0" w:color="auto"/>
              <w:right w:val="single" w:sz="4" w:space="0" w:color="auto"/>
            </w:tcBorders>
            <w:shd w:val="clear" w:color="auto" w:fill="auto"/>
            <w:hideMark/>
          </w:tcPr>
          <w:p w14:paraId="2DD1B8D0"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Английский язык</w:t>
            </w:r>
          </w:p>
        </w:tc>
        <w:tc>
          <w:tcPr>
            <w:tcW w:w="992" w:type="dxa"/>
            <w:tcBorders>
              <w:top w:val="nil"/>
              <w:left w:val="nil"/>
              <w:bottom w:val="single" w:sz="4" w:space="0" w:color="auto"/>
              <w:right w:val="single" w:sz="4" w:space="0" w:color="auto"/>
            </w:tcBorders>
            <w:shd w:val="clear" w:color="000000" w:fill="FFFFFF"/>
            <w:vAlign w:val="center"/>
            <w:hideMark/>
          </w:tcPr>
          <w:p w14:paraId="61ABD9E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8D2702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14:paraId="5C25FCE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EBF1DE"/>
            <w:noWrap/>
            <w:vAlign w:val="center"/>
            <w:hideMark/>
          </w:tcPr>
          <w:p w14:paraId="38634D1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5490F67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noWrap/>
            <w:vAlign w:val="center"/>
            <w:hideMark/>
          </w:tcPr>
          <w:p w14:paraId="584B48C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B33100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993" w:type="dxa"/>
            <w:tcBorders>
              <w:top w:val="nil"/>
              <w:left w:val="nil"/>
              <w:bottom w:val="single" w:sz="4" w:space="0" w:color="auto"/>
              <w:right w:val="single" w:sz="4" w:space="0" w:color="auto"/>
            </w:tcBorders>
            <w:shd w:val="clear" w:color="auto" w:fill="auto"/>
            <w:noWrap/>
            <w:vAlign w:val="center"/>
            <w:hideMark/>
          </w:tcPr>
          <w:p w14:paraId="50FB607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992" w:type="dxa"/>
            <w:tcBorders>
              <w:top w:val="nil"/>
              <w:left w:val="nil"/>
              <w:bottom w:val="single" w:sz="4" w:space="0" w:color="auto"/>
              <w:right w:val="single" w:sz="4" w:space="0" w:color="auto"/>
            </w:tcBorders>
            <w:shd w:val="clear" w:color="auto" w:fill="auto"/>
            <w:noWrap/>
            <w:vAlign w:val="center"/>
            <w:hideMark/>
          </w:tcPr>
          <w:p w14:paraId="56B0B9B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1276" w:type="dxa"/>
            <w:tcBorders>
              <w:top w:val="nil"/>
              <w:left w:val="nil"/>
              <w:bottom w:val="single" w:sz="4" w:space="0" w:color="auto"/>
              <w:right w:val="single" w:sz="4" w:space="0" w:color="auto"/>
            </w:tcBorders>
            <w:shd w:val="clear" w:color="auto" w:fill="auto"/>
            <w:vAlign w:val="center"/>
            <w:hideMark/>
          </w:tcPr>
          <w:p w14:paraId="54D10DA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204</w:t>
            </w:r>
          </w:p>
        </w:tc>
        <w:tc>
          <w:tcPr>
            <w:tcW w:w="1842" w:type="dxa"/>
            <w:tcBorders>
              <w:top w:val="nil"/>
              <w:left w:val="nil"/>
              <w:bottom w:val="single" w:sz="4" w:space="0" w:color="auto"/>
              <w:right w:val="single" w:sz="8" w:space="0" w:color="auto"/>
            </w:tcBorders>
            <w:shd w:val="clear" w:color="auto" w:fill="auto"/>
            <w:noWrap/>
            <w:vAlign w:val="center"/>
            <w:hideMark/>
          </w:tcPr>
          <w:p w14:paraId="730487C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w:t>
            </w:r>
          </w:p>
        </w:tc>
      </w:tr>
      <w:tr w:rsidR="00F46379" w:rsidRPr="00F46379" w14:paraId="348AA732" w14:textId="77777777" w:rsidTr="00F46379">
        <w:trPr>
          <w:trHeight w:val="630"/>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46C80B6D"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Математика и информатика</w:t>
            </w:r>
          </w:p>
        </w:tc>
        <w:tc>
          <w:tcPr>
            <w:tcW w:w="2410" w:type="dxa"/>
            <w:tcBorders>
              <w:top w:val="nil"/>
              <w:left w:val="nil"/>
              <w:bottom w:val="single" w:sz="4" w:space="0" w:color="auto"/>
              <w:right w:val="single" w:sz="4" w:space="0" w:color="auto"/>
            </w:tcBorders>
            <w:shd w:val="clear" w:color="auto" w:fill="auto"/>
            <w:hideMark/>
          </w:tcPr>
          <w:p w14:paraId="036B364F"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Математика</w:t>
            </w:r>
          </w:p>
        </w:tc>
        <w:tc>
          <w:tcPr>
            <w:tcW w:w="992" w:type="dxa"/>
            <w:tcBorders>
              <w:top w:val="nil"/>
              <w:left w:val="nil"/>
              <w:bottom w:val="single" w:sz="4" w:space="0" w:color="auto"/>
              <w:right w:val="single" w:sz="4" w:space="0" w:color="auto"/>
            </w:tcBorders>
            <w:shd w:val="clear" w:color="000000" w:fill="FFFFFF"/>
            <w:vAlign w:val="center"/>
            <w:hideMark/>
          </w:tcPr>
          <w:p w14:paraId="430F22C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000000" w:fill="FFFFFF"/>
            <w:vAlign w:val="center"/>
            <w:hideMark/>
          </w:tcPr>
          <w:p w14:paraId="36B6215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14:paraId="0429891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EBF1DE"/>
            <w:noWrap/>
            <w:vAlign w:val="center"/>
            <w:hideMark/>
          </w:tcPr>
          <w:p w14:paraId="487C9DE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14:paraId="6FC1A3D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auto" w:fill="auto"/>
            <w:noWrap/>
            <w:vAlign w:val="center"/>
            <w:hideMark/>
          </w:tcPr>
          <w:p w14:paraId="72B8616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267D79A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136</w:t>
            </w:r>
          </w:p>
        </w:tc>
        <w:tc>
          <w:tcPr>
            <w:tcW w:w="993" w:type="dxa"/>
            <w:tcBorders>
              <w:top w:val="nil"/>
              <w:left w:val="nil"/>
              <w:bottom w:val="single" w:sz="4" w:space="0" w:color="auto"/>
              <w:right w:val="single" w:sz="4" w:space="0" w:color="auto"/>
            </w:tcBorders>
            <w:shd w:val="clear" w:color="auto" w:fill="auto"/>
            <w:noWrap/>
            <w:vAlign w:val="center"/>
            <w:hideMark/>
          </w:tcPr>
          <w:p w14:paraId="36B1797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136</w:t>
            </w:r>
          </w:p>
        </w:tc>
        <w:tc>
          <w:tcPr>
            <w:tcW w:w="992" w:type="dxa"/>
            <w:tcBorders>
              <w:top w:val="nil"/>
              <w:left w:val="nil"/>
              <w:bottom w:val="single" w:sz="4" w:space="0" w:color="auto"/>
              <w:right w:val="single" w:sz="4" w:space="0" w:color="auto"/>
            </w:tcBorders>
            <w:shd w:val="clear" w:color="auto" w:fill="auto"/>
            <w:noWrap/>
            <w:vAlign w:val="center"/>
            <w:hideMark/>
          </w:tcPr>
          <w:p w14:paraId="518D12E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136</w:t>
            </w:r>
          </w:p>
        </w:tc>
        <w:tc>
          <w:tcPr>
            <w:tcW w:w="1276" w:type="dxa"/>
            <w:tcBorders>
              <w:top w:val="nil"/>
              <w:left w:val="nil"/>
              <w:bottom w:val="single" w:sz="4" w:space="0" w:color="auto"/>
              <w:right w:val="single" w:sz="4" w:space="0" w:color="auto"/>
            </w:tcBorders>
            <w:shd w:val="clear" w:color="auto" w:fill="auto"/>
            <w:vAlign w:val="center"/>
            <w:hideMark/>
          </w:tcPr>
          <w:p w14:paraId="2C1C32B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540</w:t>
            </w:r>
          </w:p>
        </w:tc>
        <w:tc>
          <w:tcPr>
            <w:tcW w:w="1842" w:type="dxa"/>
            <w:tcBorders>
              <w:top w:val="nil"/>
              <w:left w:val="nil"/>
              <w:bottom w:val="single" w:sz="4" w:space="0" w:color="auto"/>
              <w:right w:val="single" w:sz="8" w:space="0" w:color="auto"/>
            </w:tcBorders>
            <w:shd w:val="clear" w:color="auto" w:fill="auto"/>
            <w:vAlign w:val="center"/>
            <w:hideMark/>
          </w:tcPr>
          <w:p w14:paraId="50D272C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Диагностическая работа</w:t>
            </w:r>
          </w:p>
        </w:tc>
      </w:tr>
      <w:tr w:rsidR="00F46379" w:rsidRPr="00F46379" w14:paraId="0E994E16" w14:textId="77777777" w:rsidTr="00F46379">
        <w:trPr>
          <w:trHeight w:val="945"/>
        </w:trPr>
        <w:tc>
          <w:tcPr>
            <w:tcW w:w="1985" w:type="dxa"/>
            <w:tcBorders>
              <w:top w:val="nil"/>
              <w:left w:val="single" w:sz="8" w:space="0" w:color="auto"/>
              <w:bottom w:val="nil"/>
              <w:right w:val="nil"/>
            </w:tcBorders>
            <w:shd w:val="clear" w:color="auto" w:fill="auto"/>
            <w:hideMark/>
          </w:tcPr>
          <w:p w14:paraId="463CEDA6"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Обществознание и естествознание (Окружающий мир)</w:t>
            </w:r>
          </w:p>
        </w:tc>
        <w:tc>
          <w:tcPr>
            <w:tcW w:w="2410" w:type="dxa"/>
            <w:tcBorders>
              <w:top w:val="nil"/>
              <w:left w:val="single" w:sz="4" w:space="0" w:color="auto"/>
              <w:bottom w:val="single" w:sz="4" w:space="0" w:color="auto"/>
              <w:right w:val="single" w:sz="4" w:space="0" w:color="auto"/>
            </w:tcBorders>
            <w:shd w:val="clear" w:color="auto" w:fill="auto"/>
            <w:hideMark/>
          </w:tcPr>
          <w:p w14:paraId="2A75D3E5"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xml:space="preserve">Окружающий мир </w:t>
            </w:r>
          </w:p>
        </w:tc>
        <w:tc>
          <w:tcPr>
            <w:tcW w:w="992" w:type="dxa"/>
            <w:tcBorders>
              <w:top w:val="nil"/>
              <w:left w:val="nil"/>
              <w:bottom w:val="single" w:sz="4" w:space="0" w:color="auto"/>
              <w:right w:val="single" w:sz="4" w:space="0" w:color="auto"/>
            </w:tcBorders>
            <w:shd w:val="clear" w:color="000000" w:fill="FFFFFF"/>
            <w:vAlign w:val="center"/>
            <w:hideMark/>
          </w:tcPr>
          <w:p w14:paraId="054EC2D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000000" w:fill="FFFFFF"/>
            <w:vAlign w:val="center"/>
            <w:hideMark/>
          </w:tcPr>
          <w:p w14:paraId="3994C8D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14:paraId="1BE9655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EBF1DE"/>
            <w:noWrap/>
            <w:vAlign w:val="center"/>
            <w:hideMark/>
          </w:tcPr>
          <w:p w14:paraId="63E1FC9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6FA4375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8</w:t>
            </w:r>
          </w:p>
        </w:tc>
        <w:tc>
          <w:tcPr>
            <w:tcW w:w="851" w:type="dxa"/>
            <w:tcBorders>
              <w:top w:val="nil"/>
              <w:left w:val="nil"/>
              <w:bottom w:val="single" w:sz="4" w:space="0" w:color="auto"/>
              <w:right w:val="single" w:sz="4" w:space="0" w:color="auto"/>
            </w:tcBorders>
            <w:shd w:val="clear" w:color="auto" w:fill="auto"/>
            <w:noWrap/>
            <w:vAlign w:val="center"/>
            <w:hideMark/>
          </w:tcPr>
          <w:p w14:paraId="09EB386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66</w:t>
            </w:r>
          </w:p>
        </w:tc>
        <w:tc>
          <w:tcPr>
            <w:tcW w:w="850" w:type="dxa"/>
            <w:tcBorders>
              <w:top w:val="nil"/>
              <w:left w:val="nil"/>
              <w:bottom w:val="single" w:sz="4" w:space="0" w:color="auto"/>
              <w:right w:val="single" w:sz="4" w:space="0" w:color="auto"/>
            </w:tcBorders>
            <w:shd w:val="clear" w:color="auto" w:fill="auto"/>
            <w:noWrap/>
            <w:vAlign w:val="center"/>
            <w:hideMark/>
          </w:tcPr>
          <w:p w14:paraId="1FDFABC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993" w:type="dxa"/>
            <w:tcBorders>
              <w:top w:val="nil"/>
              <w:left w:val="nil"/>
              <w:bottom w:val="single" w:sz="4" w:space="0" w:color="auto"/>
              <w:right w:val="single" w:sz="4" w:space="0" w:color="auto"/>
            </w:tcBorders>
            <w:shd w:val="clear" w:color="auto" w:fill="auto"/>
            <w:noWrap/>
            <w:vAlign w:val="center"/>
            <w:hideMark/>
          </w:tcPr>
          <w:p w14:paraId="62CCA08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992" w:type="dxa"/>
            <w:tcBorders>
              <w:top w:val="nil"/>
              <w:left w:val="nil"/>
              <w:bottom w:val="single" w:sz="4" w:space="0" w:color="auto"/>
              <w:right w:val="single" w:sz="4" w:space="0" w:color="auto"/>
            </w:tcBorders>
            <w:shd w:val="clear" w:color="auto" w:fill="auto"/>
            <w:noWrap/>
            <w:vAlign w:val="center"/>
            <w:hideMark/>
          </w:tcPr>
          <w:p w14:paraId="5F37CC6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1276" w:type="dxa"/>
            <w:tcBorders>
              <w:top w:val="nil"/>
              <w:left w:val="nil"/>
              <w:bottom w:val="single" w:sz="4" w:space="0" w:color="auto"/>
              <w:right w:val="single" w:sz="4" w:space="0" w:color="auto"/>
            </w:tcBorders>
            <w:shd w:val="clear" w:color="auto" w:fill="auto"/>
            <w:vAlign w:val="center"/>
            <w:hideMark/>
          </w:tcPr>
          <w:p w14:paraId="7AA8CE4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270</w:t>
            </w:r>
          </w:p>
        </w:tc>
        <w:tc>
          <w:tcPr>
            <w:tcW w:w="1842" w:type="dxa"/>
            <w:tcBorders>
              <w:top w:val="nil"/>
              <w:left w:val="nil"/>
              <w:bottom w:val="single" w:sz="4" w:space="0" w:color="auto"/>
              <w:right w:val="single" w:sz="8" w:space="0" w:color="auto"/>
            </w:tcBorders>
            <w:shd w:val="clear" w:color="auto" w:fill="auto"/>
            <w:vAlign w:val="center"/>
            <w:hideMark/>
          </w:tcPr>
          <w:p w14:paraId="38FE4B3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Диагностическая работа</w:t>
            </w:r>
          </w:p>
        </w:tc>
      </w:tr>
      <w:tr w:rsidR="00F46379" w:rsidRPr="00F46379" w14:paraId="4ED6FFDF" w14:textId="77777777" w:rsidTr="00F46379">
        <w:trPr>
          <w:trHeight w:val="945"/>
        </w:trPr>
        <w:tc>
          <w:tcPr>
            <w:tcW w:w="1985" w:type="dxa"/>
            <w:tcBorders>
              <w:top w:val="single" w:sz="4" w:space="0" w:color="auto"/>
              <w:left w:val="single" w:sz="8" w:space="0" w:color="auto"/>
              <w:bottom w:val="single" w:sz="4" w:space="0" w:color="auto"/>
              <w:right w:val="single" w:sz="4" w:space="0" w:color="auto"/>
            </w:tcBorders>
            <w:shd w:val="clear" w:color="auto" w:fill="auto"/>
            <w:hideMark/>
          </w:tcPr>
          <w:p w14:paraId="2A555D30"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2410" w:type="dxa"/>
            <w:tcBorders>
              <w:top w:val="nil"/>
              <w:left w:val="nil"/>
              <w:bottom w:val="single" w:sz="4" w:space="0" w:color="auto"/>
              <w:right w:val="single" w:sz="4" w:space="0" w:color="auto"/>
            </w:tcBorders>
            <w:shd w:val="clear" w:color="auto" w:fill="auto"/>
            <w:hideMark/>
          </w:tcPr>
          <w:p w14:paraId="27E4C0F2"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992" w:type="dxa"/>
            <w:tcBorders>
              <w:top w:val="nil"/>
              <w:left w:val="nil"/>
              <w:bottom w:val="single" w:sz="4" w:space="0" w:color="auto"/>
              <w:right w:val="single" w:sz="4" w:space="0" w:color="auto"/>
            </w:tcBorders>
            <w:shd w:val="clear" w:color="000000" w:fill="FFFFFF"/>
            <w:vAlign w:val="center"/>
            <w:hideMark/>
          </w:tcPr>
          <w:p w14:paraId="0DCADAD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14:paraId="3A39EBD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5B1904A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000000" w:fill="EBF1DE"/>
            <w:noWrap/>
            <w:vAlign w:val="center"/>
            <w:hideMark/>
          </w:tcPr>
          <w:p w14:paraId="69D5207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4B30E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14:paraId="4F9ECB5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9EB3A1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center"/>
            <w:hideMark/>
          </w:tcPr>
          <w:p w14:paraId="701F953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14:paraId="06AD10B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38660D6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842" w:type="dxa"/>
            <w:tcBorders>
              <w:top w:val="nil"/>
              <w:left w:val="nil"/>
              <w:bottom w:val="single" w:sz="4" w:space="0" w:color="auto"/>
              <w:right w:val="single" w:sz="8" w:space="0" w:color="auto"/>
            </w:tcBorders>
            <w:shd w:val="clear" w:color="auto" w:fill="auto"/>
            <w:noWrap/>
            <w:vAlign w:val="center"/>
            <w:hideMark/>
          </w:tcPr>
          <w:p w14:paraId="3E1BE2C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w:t>
            </w:r>
          </w:p>
        </w:tc>
      </w:tr>
      <w:tr w:rsidR="00F46379" w:rsidRPr="00F46379" w14:paraId="3BD58324" w14:textId="77777777" w:rsidTr="00F46379">
        <w:trPr>
          <w:trHeight w:val="315"/>
        </w:trPr>
        <w:tc>
          <w:tcPr>
            <w:tcW w:w="1985" w:type="dxa"/>
            <w:vMerge w:val="restart"/>
            <w:tcBorders>
              <w:top w:val="nil"/>
              <w:left w:val="single" w:sz="8" w:space="0" w:color="auto"/>
              <w:bottom w:val="single" w:sz="4" w:space="0" w:color="auto"/>
              <w:right w:val="single" w:sz="4" w:space="0" w:color="auto"/>
            </w:tcBorders>
            <w:shd w:val="clear" w:color="auto" w:fill="auto"/>
            <w:hideMark/>
          </w:tcPr>
          <w:p w14:paraId="2922EE39"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Искусство</w:t>
            </w:r>
          </w:p>
        </w:tc>
        <w:tc>
          <w:tcPr>
            <w:tcW w:w="2410" w:type="dxa"/>
            <w:tcBorders>
              <w:top w:val="nil"/>
              <w:left w:val="nil"/>
              <w:bottom w:val="single" w:sz="4" w:space="0" w:color="auto"/>
              <w:right w:val="single" w:sz="4" w:space="0" w:color="auto"/>
            </w:tcBorders>
            <w:shd w:val="clear" w:color="auto" w:fill="auto"/>
            <w:hideMark/>
          </w:tcPr>
          <w:p w14:paraId="3C19BCE0"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Изобразительное искусство</w:t>
            </w:r>
          </w:p>
        </w:tc>
        <w:tc>
          <w:tcPr>
            <w:tcW w:w="992" w:type="dxa"/>
            <w:tcBorders>
              <w:top w:val="nil"/>
              <w:left w:val="nil"/>
              <w:bottom w:val="single" w:sz="4" w:space="0" w:color="auto"/>
              <w:right w:val="single" w:sz="4" w:space="0" w:color="auto"/>
            </w:tcBorders>
            <w:shd w:val="clear" w:color="000000" w:fill="FFFFFF"/>
            <w:vAlign w:val="center"/>
            <w:hideMark/>
          </w:tcPr>
          <w:p w14:paraId="426FB1B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14:paraId="5202B41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4CC3D00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noWrap/>
            <w:vAlign w:val="center"/>
            <w:hideMark/>
          </w:tcPr>
          <w:p w14:paraId="0F10E8E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6C299A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14:paraId="428DE2C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5840D15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noWrap/>
            <w:vAlign w:val="center"/>
            <w:hideMark/>
          </w:tcPr>
          <w:p w14:paraId="49ABDE8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noWrap/>
            <w:vAlign w:val="center"/>
            <w:hideMark/>
          </w:tcPr>
          <w:p w14:paraId="6184DEC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416323D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noWrap/>
            <w:vAlign w:val="center"/>
            <w:hideMark/>
          </w:tcPr>
          <w:p w14:paraId="136243F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Творческая работа</w:t>
            </w:r>
          </w:p>
        </w:tc>
      </w:tr>
      <w:tr w:rsidR="00F46379" w:rsidRPr="00F46379" w14:paraId="442C892C" w14:textId="77777777" w:rsidTr="00F46379">
        <w:trPr>
          <w:trHeight w:val="315"/>
        </w:trPr>
        <w:tc>
          <w:tcPr>
            <w:tcW w:w="1985" w:type="dxa"/>
            <w:vMerge/>
            <w:tcBorders>
              <w:top w:val="nil"/>
              <w:left w:val="single" w:sz="8" w:space="0" w:color="auto"/>
              <w:bottom w:val="single" w:sz="4" w:space="0" w:color="auto"/>
              <w:right w:val="single" w:sz="4" w:space="0" w:color="auto"/>
            </w:tcBorders>
            <w:vAlign w:val="center"/>
            <w:hideMark/>
          </w:tcPr>
          <w:p w14:paraId="0914C8F5"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c>
          <w:tcPr>
            <w:tcW w:w="2410" w:type="dxa"/>
            <w:tcBorders>
              <w:top w:val="nil"/>
              <w:left w:val="nil"/>
              <w:bottom w:val="single" w:sz="4" w:space="0" w:color="auto"/>
              <w:right w:val="single" w:sz="4" w:space="0" w:color="auto"/>
            </w:tcBorders>
            <w:shd w:val="clear" w:color="auto" w:fill="auto"/>
            <w:hideMark/>
          </w:tcPr>
          <w:p w14:paraId="7D6E206A"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Музыка</w:t>
            </w:r>
          </w:p>
        </w:tc>
        <w:tc>
          <w:tcPr>
            <w:tcW w:w="992" w:type="dxa"/>
            <w:tcBorders>
              <w:top w:val="nil"/>
              <w:left w:val="nil"/>
              <w:bottom w:val="single" w:sz="4" w:space="0" w:color="auto"/>
              <w:right w:val="single" w:sz="4" w:space="0" w:color="auto"/>
            </w:tcBorders>
            <w:shd w:val="clear" w:color="000000" w:fill="FFFFFF"/>
            <w:vAlign w:val="center"/>
            <w:hideMark/>
          </w:tcPr>
          <w:p w14:paraId="04DE724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14:paraId="64D3CE1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2C96F5B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noWrap/>
            <w:vAlign w:val="center"/>
            <w:hideMark/>
          </w:tcPr>
          <w:p w14:paraId="365D5CC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6BC0179"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14:paraId="659162F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158F4A3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noWrap/>
            <w:vAlign w:val="center"/>
            <w:hideMark/>
          </w:tcPr>
          <w:p w14:paraId="351E222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noWrap/>
            <w:vAlign w:val="center"/>
            <w:hideMark/>
          </w:tcPr>
          <w:p w14:paraId="6011F329"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2BAA4B6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noWrap/>
            <w:vAlign w:val="center"/>
            <w:hideMark/>
          </w:tcPr>
          <w:p w14:paraId="3F1C852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Творческая работа</w:t>
            </w:r>
          </w:p>
        </w:tc>
      </w:tr>
      <w:tr w:rsidR="00F46379" w:rsidRPr="00F46379" w14:paraId="201CCF66" w14:textId="77777777" w:rsidTr="00F46379">
        <w:trPr>
          <w:trHeight w:val="315"/>
        </w:trPr>
        <w:tc>
          <w:tcPr>
            <w:tcW w:w="1985" w:type="dxa"/>
            <w:tcBorders>
              <w:top w:val="nil"/>
              <w:left w:val="single" w:sz="8" w:space="0" w:color="auto"/>
              <w:bottom w:val="single" w:sz="4" w:space="0" w:color="auto"/>
              <w:right w:val="single" w:sz="4" w:space="0" w:color="auto"/>
            </w:tcBorders>
            <w:shd w:val="clear" w:color="auto" w:fill="auto"/>
            <w:hideMark/>
          </w:tcPr>
          <w:p w14:paraId="7B9747AE"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Технология</w:t>
            </w:r>
          </w:p>
        </w:tc>
        <w:tc>
          <w:tcPr>
            <w:tcW w:w="2410" w:type="dxa"/>
            <w:tcBorders>
              <w:top w:val="nil"/>
              <w:left w:val="nil"/>
              <w:bottom w:val="single" w:sz="4" w:space="0" w:color="auto"/>
              <w:right w:val="single" w:sz="4" w:space="0" w:color="auto"/>
            </w:tcBorders>
            <w:shd w:val="clear" w:color="auto" w:fill="auto"/>
            <w:hideMark/>
          </w:tcPr>
          <w:p w14:paraId="75A5D139"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xml:space="preserve">Технология </w:t>
            </w:r>
          </w:p>
        </w:tc>
        <w:tc>
          <w:tcPr>
            <w:tcW w:w="992" w:type="dxa"/>
            <w:tcBorders>
              <w:top w:val="nil"/>
              <w:left w:val="nil"/>
              <w:bottom w:val="single" w:sz="4" w:space="0" w:color="auto"/>
              <w:right w:val="single" w:sz="4" w:space="0" w:color="auto"/>
            </w:tcBorders>
            <w:shd w:val="clear" w:color="000000" w:fill="FFFFFF"/>
            <w:vAlign w:val="center"/>
            <w:hideMark/>
          </w:tcPr>
          <w:p w14:paraId="7558710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14:paraId="5CF4834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2B5D89D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noWrap/>
            <w:vAlign w:val="center"/>
            <w:hideMark/>
          </w:tcPr>
          <w:p w14:paraId="3E7D124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F32471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14:paraId="26DD2FE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0E831A1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noWrap/>
            <w:vAlign w:val="center"/>
            <w:hideMark/>
          </w:tcPr>
          <w:p w14:paraId="568BC8A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noWrap/>
            <w:vAlign w:val="center"/>
            <w:hideMark/>
          </w:tcPr>
          <w:p w14:paraId="4B9D9DA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78B5506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noWrap/>
            <w:vAlign w:val="center"/>
            <w:hideMark/>
          </w:tcPr>
          <w:p w14:paraId="5EDB5A1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Творческая работа</w:t>
            </w:r>
          </w:p>
        </w:tc>
      </w:tr>
      <w:tr w:rsidR="00F46379" w:rsidRPr="00F46379" w14:paraId="4F255C8B" w14:textId="77777777" w:rsidTr="00F46379">
        <w:trPr>
          <w:trHeight w:val="330"/>
        </w:trPr>
        <w:tc>
          <w:tcPr>
            <w:tcW w:w="1985" w:type="dxa"/>
            <w:tcBorders>
              <w:top w:val="nil"/>
              <w:left w:val="single" w:sz="8" w:space="0" w:color="auto"/>
              <w:bottom w:val="nil"/>
              <w:right w:val="single" w:sz="4" w:space="0" w:color="auto"/>
            </w:tcBorders>
            <w:shd w:val="clear" w:color="000000" w:fill="F2DCDB"/>
            <w:hideMark/>
          </w:tcPr>
          <w:p w14:paraId="0C4D2CC3"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Физическая культура</w:t>
            </w:r>
          </w:p>
        </w:tc>
        <w:tc>
          <w:tcPr>
            <w:tcW w:w="2410" w:type="dxa"/>
            <w:tcBorders>
              <w:top w:val="nil"/>
              <w:left w:val="nil"/>
              <w:bottom w:val="nil"/>
              <w:right w:val="single" w:sz="4" w:space="0" w:color="auto"/>
            </w:tcBorders>
            <w:shd w:val="clear" w:color="000000" w:fill="F2DCDB"/>
            <w:hideMark/>
          </w:tcPr>
          <w:p w14:paraId="07BAEADE"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Физическая культура</w:t>
            </w:r>
          </w:p>
        </w:tc>
        <w:tc>
          <w:tcPr>
            <w:tcW w:w="992" w:type="dxa"/>
            <w:tcBorders>
              <w:top w:val="nil"/>
              <w:left w:val="nil"/>
              <w:bottom w:val="nil"/>
              <w:right w:val="single" w:sz="4" w:space="0" w:color="auto"/>
            </w:tcBorders>
            <w:shd w:val="clear" w:color="000000" w:fill="F2DCDB"/>
            <w:vAlign w:val="center"/>
            <w:hideMark/>
          </w:tcPr>
          <w:p w14:paraId="28D0F8B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851" w:type="dxa"/>
            <w:tcBorders>
              <w:top w:val="nil"/>
              <w:left w:val="nil"/>
              <w:bottom w:val="nil"/>
              <w:right w:val="single" w:sz="4" w:space="0" w:color="auto"/>
            </w:tcBorders>
            <w:shd w:val="clear" w:color="000000" w:fill="F2DCDB"/>
            <w:vAlign w:val="center"/>
            <w:hideMark/>
          </w:tcPr>
          <w:p w14:paraId="73E1D1C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992" w:type="dxa"/>
            <w:tcBorders>
              <w:top w:val="nil"/>
              <w:left w:val="nil"/>
              <w:bottom w:val="nil"/>
              <w:right w:val="single" w:sz="4" w:space="0" w:color="auto"/>
            </w:tcBorders>
            <w:shd w:val="clear" w:color="000000" w:fill="F2DCDB"/>
            <w:vAlign w:val="center"/>
            <w:hideMark/>
          </w:tcPr>
          <w:p w14:paraId="3938B41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992" w:type="dxa"/>
            <w:tcBorders>
              <w:top w:val="nil"/>
              <w:left w:val="nil"/>
              <w:bottom w:val="nil"/>
              <w:right w:val="single" w:sz="4" w:space="0" w:color="auto"/>
            </w:tcBorders>
            <w:shd w:val="clear" w:color="000000" w:fill="EBF1DE"/>
            <w:noWrap/>
            <w:vAlign w:val="center"/>
            <w:hideMark/>
          </w:tcPr>
          <w:p w14:paraId="4F612A8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w:t>
            </w:r>
          </w:p>
        </w:tc>
        <w:tc>
          <w:tcPr>
            <w:tcW w:w="1134" w:type="dxa"/>
            <w:tcBorders>
              <w:top w:val="nil"/>
              <w:left w:val="nil"/>
              <w:bottom w:val="nil"/>
              <w:right w:val="single" w:sz="4" w:space="0" w:color="auto"/>
            </w:tcBorders>
            <w:shd w:val="clear" w:color="auto" w:fill="auto"/>
            <w:noWrap/>
            <w:vAlign w:val="center"/>
            <w:hideMark/>
          </w:tcPr>
          <w:p w14:paraId="5DA9268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8</w:t>
            </w:r>
          </w:p>
        </w:tc>
        <w:tc>
          <w:tcPr>
            <w:tcW w:w="851" w:type="dxa"/>
            <w:tcBorders>
              <w:top w:val="nil"/>
              <w:left w:val="nil"/>
              <w:bottom w:val="nil"/>
              <w:right w:val="single" w:sz="4" w:space="0" w:color="auto"/>
            </w:tcBorders>
            <w:shd w:val="clear" w:color="auto" w:fill="auto"/>
            <w:noWrap/>
            <w:vAlign w:val="center"/>
            <w:hideMark/>
          </w:tcPr>
          <w:p w14:paraId="3D38E13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66</w:t>
            </w:r>
          </w:p>
        </w:tc>
        <w:tc>
          <w:tcPr>
            <w:tcW w:w="850" w:type="dxa"/>
            <w:tcBorders>
              <w:top w:val="nil"/>
              <w:left w:val="nil"/>
              <w:bottom w:val="nil"/>
              <w:right w:val="single" w:sz="4" w:space="0" w:color="auto"/>
            </w:tcBorders>
            <w:shd w:val="clear" w:color="auto" w:fill="auto"/>
            <w:noWrap/>
            <w:vAlign w:val="center"/>
            <w:hideMark/>
          </w:tcPr>
          <w:p w14:paraId="4A23D2D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993" w:type="dxa"/>
            <w:tcBorders>
              <w:top w:val="nil"/>
              <w:left w:val="nil"/>
              <w:bottom w:val="nil"/>
              <w:right w:val="single" w:sz="4" w:space="0" w:color="auto"/>
            </w:tcBorders>
            <w:shd w:val="clear" w:color="auto" w:fill="auto"/>
            <w:noWrap/>
            <w:vAlign w:val="center"/>
            <w:hideMark/>
          </w:tcPr>
          <w:p w14:paraId="5B5C6B3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992" w:type="dxa"/>
            <w:tcBorders>
              <w:top w:val="nil"/>
              <w:left w:val="nil"/>
              <w:bottom w:val="nil"/>
              <w:right w:val="single" w:sz="4" w:space="0" w:color="auto"/>
            </w:tcBorders>
            <w:shd w:val="clear" w:color="auto" w:fill="auto"/>
            <w:noWrap/>
            <w:vAlign w:val="center"/>
            <w:hideMark/>
          </w:tcPr>
          <w:p w14:paraId="038A8A3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68</w:t>
            </w:r>
          </w:p>
        </w:tc>
        <w:tc>
          <w:tcPr>
            <w:tcW w:w="1276" w:type="dxa"/>
            <w:tcBorders>
              <w:top w:val="nil"/>
              <w:left w:val="nil"/>
              <w:bottom w:val="nil"/>
              <w:right w:val="single" w:sz="4" w:space="0" w:color="auto"/>
            </w:tcBorders>
            <w:shd w:val="clear" w:color="auto" w:fill="auto"/>
            <w:vAlign w:val="center"/>
            <w:hideMark/>
          </w:tcPr>
          <w:p w14:paraId="74E4C99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270</w:t>
            </w:r>
          </w:p>
        </w:tc>
        <w:tc>
          <w:tcPr>
            <w:tcW w:w="1842" w:type="dxa"/>
            <w:tcBorders>
              <w:top w:val="nil"/>
              <w:left w:val="nil"/>
              <w:bottom w:val="single" w:sz="4" w:space="0" w:color="auto"/>
              <w:right w:val="single" w:sz="8" w:space="0" w:color="auto"/>
            </w:tcBorders>
            <w:shd w:val="clear" w:color="auto" w:fill="auto"/>
            <w:noWrap/>
            <w:vAlign w:val="center"/>
            <w:hideMark/>
          </w:tcPr>
          <w:p w14:paraId="081600B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Сдача нормативов</w:t>
            </w:r>
          </w:p>
        </w:tc>
      </w:tr>
      <w:tr w:rsidR="00F46379" w:rsidRPr="00F46379" w14:paraId="54DF8E43" w14:textId="77777777" w:rsidTr="00F46379">
        <w:trPr>
          <w:trHeight w:val="330"/>
        </w:trPr>
        <w:tc>
          <w:tcPr>
            <w:tcW w:w="4395" w:type="dxa"/>
            <w:gridSpan w:val="2"/>
            <w:tcBorders>
              <w:top w:val="single" w:sz="8" w:space="0" w:color="auto"/>
              <w:left w:val="single" w:sz="8" w:space="0" w:color="auto"/>
              <w:bottom w:val="single" w:sz="8" w:space="0" w:color="auto"/>
              <w:right w:val="single" w:sz="4" w:space="0" w:color="auto"/>
            </w:tcBorders>
            <w:shd w:val="clear" w:color="000000" w:fill="FFFF99"/>
            <w:hideMark/>
          </w:tcPr>
          <w:p w14:paraId="675C1CF5" w14:textId="77777777" w:rsidR="00F46379" w:rsidRPr="00F46379" w:rsidRDefault="00F46379" w:rsidP="00F46379">
            <w:pPr>
              <w:spacing w:after="0" w:line="240" w:lineRule="auto"/>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ИТОГО</w:t>
            </w:r>
          </w:p>
        </w:tc>
        <w:tc>
          <w:tcPr>
            <w:tcW w:w="992" w:type="dxa"/>
            <w:tcBorders>
              <w:top w:val="single" w:sz="8" w:space="0" w:color="auto"/>
              <w:left w:val="nil"/>
              <w:bottom w:val="single" w:sz="8" w:space="0" w:color="auto"/>
              <w:right w:val="single" w:sz="4" w:space="0" w:color="auto"/>
            </w:tcBorders>
            <w:shd w:val="clear" w:color="000000" w:fill="FFFF99"/>
            <w:vAlign w:val="center"/>
            <w:hideMark/>
          </w:tcPr>
          <w:p w14:paraId="53CFC263"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20</w:t>
            </w:r>
          </w:p>
        </w:tc>
        <w:tc>
          <w:tcPr>
            <w:tcW w:w="851" w:type="dxa"/>
            <w:tcBorders>
              <w:top w:val="single" w:sz="8" w:space="0" w:color="auto"/>
              <w:left w:val="nil"/>
              <w:bottom w:val="single" w:sz="8" w:space="0" w:color="auto"/>
              <w:right w:val="single" w:sz="4" w:space="0" w:color="auto"/>
            </w:tcBorders>
            <w:shd w:val="clear" w:color="000000" w:fill="FFFF99"/>
            <w:vAlign w:val="center"/>
            <w:hideMark/>
          </w:tcPr>
          <w:p w14:paraId="64613292"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22</w:t>
            </w:r>
          </w:p>
        </w:tc>
        <w:tc>
          <w:tcPr>
            <w:tcW w:w="992" w:type="dxa"/>
            <w:tcBorders>
              <w:top w:val="single" w:sz="8" w:space="0" w:color="auto"/>
              <w:left w:val="nil"/>
              <w:bottom w:val="single" w:sz="8" w:space="0" w:color="auto"/>
              <w:right w:val="single" w:sz="4" w:space="0" w:color="auto"/>
            </w:tcBorders>
            <w:shd w:val="clear" w:color="000000" w:fill="FFFF99"/>
            <w:vAlign w:val="center"/>
            <w:hideMark/>
          </w:tcPr>
          <w:p w14:paraId="7FDDE660"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22</w:t>
            </w:r>
          </w:p>
        </w:tc>
        <w:tc>
          <w:tcPr>
            <w:tcW w:w="992" w:type="dxa"/>
            <w:tcBorders>
              <w:top w:val="single" w:sz="8" w:space="0" w:color="auto"/>
              <w:left w:val="nil"/>
              <w:bottom w:val="single" w:sz="8" w:space="0" w:color="auto"/>
              <w:right w:val="single" w:sz="4" w:space="0" w:color="auto"/>
            </w:tcBorders>
            <w:shd w:val="clear" w:color="000000" w:fill="FFFF99"/>
            <w:vAlign w:val="center"/>
            <w:hideMark/>
          </w:tcPr>
          <w:p w14:paraId="7EDBDAD2"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23</w:t>
            </w:r>
          </w:p>
        </w:tc>
        <w:tc>
          <w:tcPr>
            <w:tcW w:w="1134" w:type="dxa"/>
            <w:tcBorders>
              <w:top w:val="single" w:sz="8" w:space="0" w:color="auto"/>
              <w:left w:val="nil"/>
              <w:bottom w:val="single" w:sz="8" w:space="0" w:color="auto"/>
              <w:right w:val="single" w:sz="4" w:space="0" w:color="auto"/>
            </w:tcBorders>
            <w:shd w:val="clear" w:color="000000" w:fill="FFFF99"/>
            <w:noWrap/>
            <w:vAlign w:val="center"/>
            <w:hideMark/>
          </w:tcPr>
          <w:p w14:paraId="5366A47F"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87</w:t>
            </w:r>
          </w:p>
        </w:tc>
        <w:tc>
          <w:tcPr>
            <w:tcW w:w="851" w:type="dxa"/>
            <w:tcBorders>
              <w:top w:val="single" w:sz="8" w:space="0" w:color="auto"/>
              <w:left w:val="nil"/>
              <w:bottom w:val="single" w:sz="8" w:space="0" w:color="auto"/>
              <w:right w:val="single" w:sz="4" w:space="0" w:color="auto"/>
            </w:tcBorders>
            <w:shd w:val="clear" w:color="000000" w:fill="FFFF99"/>
            <w:vAlign w:val="center"/>
            <w:hideMark/>
          </w:tcPr>
          <w:p w14:paraId="23C17FDE"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660</w:t>
            </w:r>
          </w:p>
        </w:tc>
        <w:tc>
          <w:tcPr>
            <w:tcW w:w="850" w:type="dxa"/>
            <w:tcBorders>
              <w:top w:val="single" w:sz="8" w:space="0" w:color="auto"/>
              <w:left w:val="nil"/>
              <w:bottom w:val="single" w:sz="8" w:space="0" w:color="auto"/>
              <w:right w:val="single" w:sz="4" w:space="0" w:color="auto"/>
            </w:tcBorders>
            <w:shd w:val="clear" w:color="000000" w:fill="FFFF99"/>
            <w:vAlign w:val="center"/>
            <w:hideMark/>
          </w:tcPr>
          <w:p w14:paraId="5153386C"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748</w:t>
            </w:r>
          </w:p>
        </w:tc>
        <w:tc>
          <w:tcPr>
            <w:tcW w:w="993" w:type="dxa"/>
            <w:tcBorders>
              <w:top w:val="single" w:sz="8" w:space="0" w:color="auto"/>
              <w:left w:val="nil"/>
              <w:bottom w:val="single" w:sz="8" w:space="0" w:color="auto"/>
              <w:right w:val="single" w:sz="4" w:space="0" w:color="auto"/>
            </w:tcBorders>
            <w:shd w:val="clear" w:color="000000" w:fill="FFFF99"/>
            <w:vAlign w:val="center"/>
            <w:hideMark/>
          </w:tcPr>
          <w:p w14:paraId="00A859BC"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748</w:t>
            </w:r>
          </w:p>
        </w:tc>
        <w:tc>
          <w:tcPr>
            <w:tcW w:w="992" w:type="dxa"/>
            <w:tcBorders>
              <w:top w:val="single" w:sz="8" w:space="0" w:color="auto"/>
              <w:left w:val="nil"/>
              <w:bottom w:val="single" w:sz="8" w:space="0" w:color="auto"/>
              <w:right w:val="single" w:sz="4" w:space="0" w:color="auto"/>
            </w:tcBorders>
            <w:shd w:val="clear" w:color="000000" w:fill="FFFF99"/>
            <w:vAlign w:val="center"/>
            <w:hideMark/>
          </w:tcPr>
          <w:p w14:paraId="5587343F"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782</w:t>
            </w:r>
          </w:p>
        </w:tc>
        <w:tc>
          <w:tcPr>
            <w:tcW w:w="1276" w:type="dxa"/>
            <w:tcBorders>
              <w:top w:val="single" w:sz="8" w:space="0" w:color="auto"/>
              <w:left w:val="nil"/>
              <w:bottom w:val="single" w:sz="8" w:space="0" w:color="auto"/>
              <w:right w:val="single" w:sz="8" w:space="0" w:color="auto"/>
            </w:tcBorders>
            <w:shd w:val="clear" w:color="000000" w:fill="FFFF99"/>
            <w:vAlign w:val="center"/>
            <w:hideMark/>
          </w:tcPr>
          <w:p w14:paraId="3EEC4282"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2938</w:t>
            </w:r>
          </w:p>
        </w:tc>
        <w:tc>
          <w:tcPr>
            <w:tcW w:w="1842" w:type="dxa"/>
            <w:vMerge w:val="restart"/>
            <w:tcBorders>
              <w:top w:val="nil"/>
              <w:left w:val="nil"/>
              <w:bottom w:val="single" w:sz="8" w:space="0" w:color="000000"/>
              <w:right w:val="single" w:sz="8" w:space="0" w:color="auto"/>
            </w:tcBorders>
            <w:shd w:val="clear" w:color="auto" w:fill="auto"/>
            <w:noWrap/>
            <w:vAlign w:val="bottom"/>
            <w:hideMark/>
          </w:tcPr>
          <w:p w14:paraId="08C0509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w:t>
            </w:r>
          </w:p>
        </w:tc>
      </w:tr>
      <w:tr w:rsidR="00F46379" w:rsidRPr="00F46379" w14:paraId="2C5585F5" w14:textId="77777777" w:rsidTr="00F46379">
        <w:trPr>
          <w:trHeight w:val="315"/>
        </w:trPr>
        <w:tc>
          <w:tcPr>
            <w:tcW w:w="14318" w:type="dxa"/>
            <w:gridSpan w:val="12"/>
            <w:tcBorders>
              <w:top w:val="nil"/>
              <w:left w:val="single" w:sz="8" w:space="0" w:color="auto"/>
              <w:bottom w:val="single" w:sz="4" w:space="0" w:color="auto"/>
              <w:right w:val="single" w:sz="4" w:space="0" w:color="auto"/>
            </w:tcBorders>
            <w:shd w:val="clear" w:color="auto" w:fill="auto"/>
            <w:hideMark/>
          </w:tcPr>
          <w:p w14:paraId="1F617409"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Часть, формируемая участниками образовательных отношений</w:t>
            </w:r>
          </w:p>
        </w:tc>
        <w:tc>
          <w:tcPr>
            <w:tcW w:w="1842" w:type="dxa"/>
            <w:vMerge/>
            <w:tcBorders>
              <w:top w:val="nil"/>
              <w:left w:val="nil"/>
              <w:bottom w:val="single" w:sz="8" w:space="0" w:color="000000"/>
              <w:right w:val="single" w:sz="8" w:space="0" w:color="auto"/>
            </w:tcBorders>
            <w:vAlign w:val="center"/>
            <w:hideMark/>
          </w:tcPr>
          <w:p w14:paraId="78AD52FC"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r>
      <w:tr w:rsidR="00F46379" w:rsidRPr="00F46379" w14:paraId="616D36F8" w14:textId="77777777" w:rsidTr="00F46379">
        <w:trPr>
          <w:trHeight w:val="315"/>
        </w:trPr>
        <w:tc>
          <w:tcPr>
            <w:tcW w:w="1985" w:type="dxa"/>
            <w:vMerge w:val="restart"/>
            <w:tcBorders>
              <w:top w:val="nil"/>
              <w:left w:val="single" w:sz="8" w:space="0" w:color="auto"/>
              <w:bottom w:val="nil"/>
              <w:right w:val="single" w:sz="4" w:space="0" w:color="auto"/>
            </w:tcBorders>
            <w:shd w:val="clear" w:color="000000" w:fill="F2DCDB"/>
            <w:hideMark/>
          </w:tcPr>
          <w:p w14:paraId="6800DDF2"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xml:space="preserve">Русский язык и литературное </w:t>
            </w:r>
            <w:r w:rsidRPr="00F46379">
              <w:rPr>
                <w:rFonts w:ascii="Times New Roman" w:eastAsia="Times New Roman" w:hAnsi="Times New Roman" w:cs="Times New Roman"/>
                <w:color w:val="000000"/>
                <w:sz w:val="20"/>
                <w:szCs w:val="20"/>
                <w:lang w:eastAsia="ru-RU"/>
              </w:rPr>
              <w:lastRenderedPageBreak/>
              <w:t>чтение на родном языке</w:t>
            </w:r>
          </w:p>
        </w:tc>
        <w:tc>
          <w:tcPr>
            <w:tcW w:w="2410" w:type="dxa"/>
            <w:tcBorders>
              <w:top w:val="nil"/>
              <w:left w:val="nil"/>
              <w:bottom w:val="single" w:sz="4" w:space="0" w:color="auto"/>
              <w:right w:val="single" w:sz="4" w:space="0" w:color="auto"/>
            </w:tcBorders>
            <w:shd w:val="clear" w:color="000000" w:fill="F2DCDB"/>
            <w:hideMark/>
          </w:tcPr>
          <w:p w14:paraId="044F73DF"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lastRenderedPageBreak/>
              <w:t>Родной русский язык</w:t>
            </w:r>
          </w:p>
        </w:tc>
        <w:tc>
          <w:tcPr>
            <w:tcW w:w="992" w:type="dxa"/>
            <w:tcBorders>
              <w:top w:val="nil"/>
              <w:left w:val="nil"/>
              <w:bottom w:val="single" w:sz="4" w:space="0" w:color="auto"/>
              <w:right w:val="single" w:sz="4" w:space="0" w:color="auto"/>
            </w:tcBorders>
            <w:shd w:val="clear" w:color="000000" w:fill="F2DCDB"/>
            <w:hideMark/>
          </w:tcPr>
          <w:p w14:paraId="771CD52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000000" w:fill="F2DCDB"/>
            <w:hideMark/>
          </w:tcPr>
          <w:p w14:paraId="282A1A4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0,5</w:t>
            </w:r>
          </w:p>
        </w:tc>
        <w:tc>
          <w:tcPr>
            <w:tcW w:w="992" w:type="dxa"/>
            <w:tcBorders>
              <w:top w:val="nil"/>
              <w:left w:val="nil"/>
              <w:bottom w:val="single" w:sz="4" w:space="0" w:color="auto"/>
              <w:right w:val="single" w:sz="4" w:space="0" w:color="auto"/>
            </w:tcBorders>
            <w:shd w:val="clear" w:color="000000" w:fill="F2DCDB"/>
            <w:hideMark/>
          </w:tcPr>
          <w:p w14:paraId="723ED8D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000000" w:fill="EBF1DE"/>
            <w:hideMark/>
          </w:tcPr>
          <w:p w14:paraId="701212D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14:paraId="00698E7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0,5</w:t>
            </w:r>
          </w:p>
        </w:tc>
        <w:tc>
          <w:tcPr>
            <w:tcW w:w="851" w:type="dxa"/>
            <w:tcBorders>
              <w:top w:val="nil"/>
              <w:left w:val="nil"/>
              <w:bottom w:val="single" w:sz="4" w:space="0" w:color="auto"/>
              <w:right w:val="single" w:sz="4" w:space="0" w:color="auto"/>
            </w:tcBorders>
            <w:shd w:val="clear" w:color="auto" w:fill="auto"/>
            <w:hideMark/>
          </w:tcPr>
          <w:p w14:paraId="6C8AFBF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hideMark/>
          </w:tcPr>
          <w:p w14:paraId="2AF0137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17</w:t>
            </w:r>
          </w:p>
        </w:tc>
        <w:tc>
          <w:tcPr>
            <w:tcW w:w="993" w:type="dxa"/>
            <w:tcBorders>
              <w:top w:val="nil"/>
              <w:left w:val="nil"/>
              <w:bottom w:val="single" w:sz="4" w:space="0" w:color="auto"/>
              <w:right w:val="single" w:sz="4" w:space="0" w:color="auto"/>
            </w:tcBorders>
            <w:shd w:val="clear" w:color="auto" w:fill="auto"/>
            <w:hideMark/>
          </w:tcPr>
          <w:p w14:paraId="57266B1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hideMark/>
          </w:tcPr>
          <w:p w14:paraId="77E7C63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hideMark/>
          </w:tcPr>
          <w:p w14:paraId="11AC434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17</w:t>
            </w:r>
          </w:p>
        </w:tc>
        <w:tc>
          <w:tcPr>
            <w:tcW w:w="1842" w:type="dxa"/>
            <w:vMerge/>
            <w:tcBorders>
              <w:top w:val="nil"/>
              <w:left w:val="nil"/>
              <w:bottom w:val="single" w:sz="8" w:space="0" w:color="000000"/>
              <w:right w:val="single" w:sz="8" w:space="0" w:color="auto"/>
            </w:tcBorders>
            <w:vAlign w:val="center"/>
            <w:hideMark/>
          </w:tcPr>
          <w:p w14:paraId="189D30FE"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r>
      <w:tr w:rsidR="00F46379" w:rsidRPr="00F46379" w14:paraId="0EAE0AA9" w14:textId="77777777" w:rsidTr="00F46379">
        <w:trPr>
          <w:trHeight w:val="315"/>
        </w:trPr>
        <w:tc>
          <w:tcPr>
            <w:tcW w:w="1985" w:type="dxa"/>
            <w:vMerge/>
            <w:tcBorders>
              <w:top w:val="nil"/>
              <w:left w:val="single" w:sz="8" w:space="0" w:color="auto"/>
              <w:bottom w:val="nil"/>
              <w:right w:val="single" w:sz="4" w:space="0" w:color="auto"/>
            </w:tcBorders>
            <w:vAlign w:val="center"/>
            <w:hideMark/>
          </w:tcPr>
          <w:p w14:paraId="35E2B8DD"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c>
          <w:tcPr>
            <w:tcW w:w="2410" w:type="dxa"/>
            <w:tcBorders>
              <w:top w:val="nil"/>
              <w:left w:val="nil"/>
              <w:bottom w:val="single" w:sz="4" w:space="0" w:color="auto"/>
              <w:right w:val="single" w:sz="4" w:space="0" w:color="auto"/>
            </w:tcBorders>
            <w:shd w:val="clear" w:color="000000" w:fill="F2DCDB"/>
            <w:hideMark/>
          </w:tcPr>
          <w:p w14:paraId="55DAB7EC"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Литературное чтение на родном русском языке</w:t>
            </w:r>
          </w:p>
        </w:tc>
        <w:tc>
          <w:tcPr>
            <w:tcW w:w="992" w:type="dxa"/>
            <w:tcBorders>
              <w:top w:val="nil"/>
              <w:left w:val="nil"/>
              <w:bottom w:val="single" w:sz="4" w:space="0" w:color="auto"/>
              <w:right w:val="single" w:sz="4" w:space="0" w:color="auto"/>
            </w:tcBorders>
            <w:shd w:val="clear" w:color="000000" w:fill="F2DCDB"/>
            <w:vAlign w:val="center"/>
            <w:hideMark/>
          </w:tcPr>
          <w:p w14:paraId="42CEB71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000000" w:fill="F2DCDB"/>
            <w:vAlign w:val="center"/>
            <w:hideMark/>
          </w:tcPr>
          <w:p w14:paraId="0F51FB5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0,5</w:t>
            </w:r>
          </w:p>
        </w:tc>
        <w:tc>
          <w:tcPr>
            <w:tcW w:w="992" w:type="dxa"/>
            <w:tcBorders>
              <w:top w:val="nil"/>
              <w:left w:val="nil"/>
              <w:bottom w:val="single" w:sz="4" w:space="0" w:color="auto"/>
              <w:right w:val="single" w:sz="4" w:space="0" w:color="auto"/>
            </w:tcBorders>
            <w:shd w:val="clear" w:color="000000" w:fill="F2DCDB"/>
            <w:vAlign w:val="center"/>
            <w:hideMark/>
          </w:tcPr>
          <w:p w14:paraId="57231AB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000000" w:fill="EBF1DE"/>
            <w:noWrap/>
            <w:vAlign w:val="center"/>
            <w:hideMark/>
          </w:tcPr>
          <w:p w14:paraId="78C55CA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14:paraId="467FB7D9"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0,5</w:t>
            </w:r>
          </w:p>
        </w:tc>
        <w:tc>
          <w:tcPr>
            <w:tcW w:w="851" w:type="dxa"/>
            <w:tcBorders>
              <w:top w:val="nil"/>
              <w:left w:val="nil"/>
              <w:bottom w:val="single" w:sz="4" w:space="0" w:color="auto"/>
              <w:right w:val="single" w:sz="4" w:space="0" w:color="auto"/>
            </w:tcBorders>
            <w:shd w:val="clear" w:color="auto" w:fill="auto"/>
            <w:noWrap/>
            <w:vAlign w:val="center"/>
            <w:hideMark/>
          </w:tcPr>
          <w:p w14:paraId="2CBCE98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658D1B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17</w:t>
            </w:r>
          </w:p>
        </w:tc>
        <w:tc>
          <w:tcPr>
            <w:tcW w:w="993" w:type="dxa"/>
            <w:tcBorders>
              <w:top w:val="nil"/>
              <w:left w:val="nil"/>
              <w:bottom w:val="single" w:sz="4" w:space="0" w:color="auto"/>
              <w:right w:val="single" w:sz="4" w:space="0" w:color="auto"/>
            </w:tcBorders>
            <w:shd w:val="clear" w:color="auto" w:fill="auto"/>
            <w:noWrap/>
            <w:vAlign w:val="center"/>
            <w:hideMark/>
          </w:tcPr>
          <w:p w14:paraId="787321B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14:paraId="73E246F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4AC89259"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17</w:t>
            </w:r>
          </w:p>
        </w:tc>
        <w:tc>
          <w:tcPr>
            <w:tcW w:w="1842" w:type="dxa"/>
            <w:vMerge/>
            <w:tcBorders>
              <w:top w:val="nil"/>
              <w:left w:val="nil"/>
              <w:bottom w:val="single" w:sz="8" w:space="0" w:color="000000"/>
              <w:right w:val="single" w:sz="8" w:space="0" w:color="auto"/>
            </w:tcBorders>
            <w:vAlign w:val="center"/>
            <w:hideMark/>
          </w:tcPr>
          <w:p w14:paraId="0BA3317C"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r>
      <w:tr w:rsidR="00F46379" w:rsidRPr="00F46379" w14:paraId="3D3E1303" w14:textId="77777777" w:rsidTr="00F46379">
        <w:trPr>
          <w:trHeight w:val="315"/>
        </w:trPr>
        <w:tc>
          <w:tcPr>
            <w:tcW w:w="1985" w:type="dxa"/>
            <w:tcBorders>
              <w:top w:val="single" w:sz="4" w:space="0" w:color="auto"/>
              <w:left w:val="single" w:sz="8" w:space="0" w:color="auto"/>
              <w:bottom w:val="nil"/>
              <w:right w:val="single" w:sz="4" w:space="0" w:color="auto"/>
            </w:tcBorders>
            <w:shd w:val="clear" w:color="auto" w:fill="auto"/>
            <w:hideMark/>
          </w:tcPr>
          <w:p w14:paraId="45DBBA1B"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Физическая культура</w:t>
            </w:r>
          </w:p>
        </w:tc>
        <w:tc>
          <w:tcPr>
            <w:tcW w:w="2410" w:type="dxa"/>
            <w:tcBorders>
              <w:top w:val="nil"/>
              <w:left w:val="nil"/>
              <w:bottom w:val="nil"/>
              <w:right w:val="single" w:sz="4" w:space="0" w:color="auto"/>
            </w:tcBorders>
            <w:shd w:val="clear" w:color="auto" w:fill="auto"/>
            <w:hideMark/>
          </w:tcPr>
          <w:p w14:paraId="197F66F1"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Физическая культура</w:t>
            </w:r>
          </w:p>
        </w:tc>
        <w:tc>
          <w:tcPr>
            <w:tcW w:w="992" w:type="dxa"/>
            <w:tcBorders>
              <w:top w:val="nil"/>
              <w:left w:val="nil"/>
              <w:bottom w:val="nil"/>
              <w:right w:val="single" w:sz="4" w:space="0" w:color="auto"/>
            </w:tcBorders>
            <w:shd w:val="clear" w:color="000000" w:fill="FFFFFF"/>
            <w:vAlign w:val="center"/>
            <w:hideMark/>
          </w:tcPr>
          <w:p w14:paraId="479CE9D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nil"/>
              <w:right w:val="single" w:sz="4" w:space="0" w:color="auto"/>
            </w:tcBorders>
            <w:shd w:val="clear" w:color="000000" w:fill="FFFFFF"/>
            <w:vAlign w:val="center"/>
            <w:hideMark/>
          </w:tcPr>
          <w:p w14:paraId="69C2CE9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nil"/>
              <w:right w:val="single" w:sz="4" w:space="0" w:color="auto"/>
            </w:tcBorders>
            <w:shd w:val="clear" w:color="000000" w:fill="FFFFFF"/>
            <w:vAlign w:val="center"/>
            <w:hideMark/>
          </w:tcPr>
          <w:p w14:paraId="717C649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nil"/>
              <w:right w:val="single" w:sz="4" w:space="0" w:color="auto"/>
            </w:tcBorders>
            <w:shd w:val="clear" w:color="000000" w:fill="EBF1DE"/>
            <w:noWrap/>
            <w:vAlign w:val="center"/>
            <w:hideMark/>
          </w:tcPr>
          <w:p w14:paraId="4C2D2BE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134" w:type="dxa"/>
            <w:tcBorders>
              <w:top w:val="nil"/>
              <w:left w:val="nil"/>
              <w:bottom w:val="nil"/>
              <w:right w:val="single" w:sz="4" w:space="0" w:color="auto"/>
            </w:tcBorders>
            <w:shd w:val="clear" w:color="auto" w:fill="auto"/>
            <w:vAlign w:val="center"/>
            <w:hideMark/>
          </w:tcPr>
          <w:p w14:paraId="7BFB598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nil"/>
              <w:right w:val="single" w:sz="4" w:space="0" w:color="auto"/>
            </w:tcBorders>
            <w:shd w:val="clear" w:color="auto" w:fill="auto"/>
            <w:noWrap/>
            <w:vAlign w:val="center"/>
            <w:hideMark/>
          </w:tcPr>
          <w:p w14:paraId="74A7350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nil"/>
              <w:right w:val="single" w:sz="4" w:space="0" w:color="auto"/>
            </w:tcBorders>
            <w:shd w:val="clear" w:color="auto" w:fill="auto"/>
            <w:noWrap/>
            <w:vAlign w:val="center"/>
            <w:hideMark/>
          </w:tcPr>
          <w:p w14:paraId="4DA9965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3" w:type="dxa"/>
            <w:tcBorders>
              <w:top w:val="nil"/>
              <w:left w:val="nil"/>
              <w:bottom w:val="nil"/>
              <w:right w:val="single" w:sz="4" w:space="0" w:color="auto"/>
            </w:tcBorders>
            <w:shd w:val="clear" w:color="auto" w:fill="auto"/>
            <w:noWrap/>
            <w:vAlign w:val="center"/>
            <w:hideMark/>
          </w:tcPr>
          <w:p w14:paraId="7DF8A6B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nil"/>
              <w:left w:val="nil"/>
              <w:bottom w:val="nil"/>
              <w:right w:val="single" w:sz="4" w:space="0" w:color="auto"/>
            </w:tcBorders>
            <w:shd w:val="clear" w:color="auto" w:fill="auto"/>
            <w:noWrap/>
            <w:vAlign w:val="center"/>
            <w:hideMark/>
          </w:tcPr>
          <w:p w14:paraId="4720E65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276" w:type="dxa"/>
            <w:tcBorders>
              <w:top w:val="nil"/>
              <w:left w:val="nil"/>
              <w:bottom w:val="nil"/>
              <w:right w:val="single" w:sz="4" w:space="0" w:color="auto"/>
            </w:tcBorders>
            <w:shd w:val="clear" w:color="auto" w:fill="auto"/>
            <w:vAlign w:val="center"/>
            <w:hideMark/>
          </w:tcPr>
          <w:p w14:paraId="543271F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1842" w:type="dxa"/>
            <w:vMerge/>
            <w:tcBorders>
              <w:top w:val="nil"/>
              <w:left w:val="nil"/>
              <w:bottom w:val="single" w:sz="8" w:space="0" w:color="000000"/>
              <w:right w:val="single" w:sz="8" w:space="0" w:color="auto"/>
            </w:tcBorders>
            <w:vAlign w:val="center"/>
            <w:hideMark/>
          </w:tcPr>
          <w:p w14:paraId="2E4C3947"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r>
      <w:tr w:rsidR="00F46379" w:rsidRPr="00F46379" w14:paraId="3459035A" w14:textId="77777777" w:rsidTr="00F46379">
        <w:trPr>
          <w:trHeight w:val="315"/>
        </w:trPr>
        <w:tc>
          <w:tcPr>
            <w:tcW w:w="198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16C391A"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hideMark/>
          </w:tcPr>
          <w:p w14:paraId="7FD75A35"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Подготовка к КДР</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3AC933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E97CD6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0AF423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single" w:sz="4" w:space="0" w:color="auto"/>
              <w:left w:val="nil"/>
              <w:bottom w:val="single" w:sz="4" w:space="0" w:color="auto"/>
              <w:right w:val="single" w:sz="4" w:space="0" w:color="auto"/>
            </w:tcBorders>
            <w:shd w:val="clear" w:color="000000" w:fill="EBF1DE"/>
            <w:noWrap/>
            <w:vAlign w:val="center"/>
            <w:hideMark/>
          </w:tcPr>
          <w:p w14:paraId="0E8BACA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6BE5A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9550C3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C31CD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E36ED3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C36B01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0E582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842" w:type="dxa"/>
            <w:vMerge/>
            <w:tcBorders>
              <w:top w:val="nil"/>
              <w:left w:val="nil"/>
              <w:bottom w:val="single" w:sz="8" w:space="0" w:color="000000"/>
              <w:right w:val="single" w:sz="8" w:space="0" w:color="auto"/>
            </w:tcBorders>
            <w:vAlign w:val="center"/>
            <w:hideMark/>
          </w:tcPr>
          <w:p w14:paraId="76584B98"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r>
      <w:tr w:rsidR="00F46379" w:rsidRPr="00F46379" w14:paraId="3178F933" w14:textId="77777777" w:rsidTr="00F46379">
        <w:trPr>
          <w:trHeight w:val="330"/>
        </w:trPr>
        <w:tc>
          <w:tcPr>
            <w:tcW w:w="1985" w:type="dxa"/>
            <w:tcBorders>
              <w:top w:val="nil"/>
              <w:left w:val="single" w:sz="8" w:space="0" w:color="auto"/>
              <w:bottom w:val="single" w:sz="8" w:space="0" w:color="auto"/>
              <w:right w:val="single" w:sz="4" w:space="0" w:color="auto"/>
            </w:tcBorders>
            <w:shd w:val="clear" w:color="000000" w:fill="FFFF99"/>
            <w:vAlign w:val="center"/>
            <w:hideMark/>
          </w:tcPr>
          <w:p w14:paraId="55E2545B"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xml:space="preserve">ИТОГО </w:t>
            </w:r>
          </w:p>
        </w:tc>
        <w:tc>
          <w:tcPr>
            <w:tcW w:w="2410" w:type="dxa"/>
            <w:tcBorders>
              <w:top w:val="nil"/>
              <w:left w:val="nil"/>
              <w:bottom w:val="single" w:sz="8" w:space="0" w:color="auto"/>
              <w:right w:val="single" w:sz="4" w:space="0" w:color="auto"/>
            </w:tcBorders>
            <w:shd w:val="clear" w:color="000000" w:fill="FFFF99"/>
            <w:hideMark/>
          </w:tcPr>
          <w:p w14:paraId="66CB1DE5"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w:t>
            </w:r>
          </w:p>
        </w:tc>
        <w:tc>
          <w:tcPr>
            <w:tcW w:w="992" w:type="dxa"/>
            <w:tcBorders>
              <w:top w:val="nil"/>
              <w:left w:val="nil"/>
              <w:bottom w:val="single" w:sz="8" w:space="0" w:color="auto"/>
              <w:right w:val="single" w:sz="4" w:space="0" w:color="auto"/>
            </w:tcBorders>
            <w:shd w:val="clear" w:color="000000" w:fill="FFFF99"/>
            <w:vAlign w:val="center"/>
            <w:hideMark/>
          </w:tcPr>
          <w:p w14:paraId="1946B72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8" w:space="0" w:color="auto"/>
              <w:right w:val="single" w:sz="4" w:space="0" w:color="auto"/>
            </w:tcBorders>
            <w:shd w:val="clear" w:color="000000" w:fill="FFFF99"/>
            <w:vAlign w:val="center"/>
            <w:hideMark/>
          </w:tcPr>
          <w:p w14:paraId="48EE232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8" w:space="0" w:color="auto"/>
              <w:right w:val="single" w:sz="4" w:space="0" w:color="auto"/>
            </w:tcBorders>
            <w:shd w:val="clear" w:color="000000" w:fill="FFFF99"/>
            <w:vAlign w:val="center"/>
            <w:hideMark/>
          </w:tcPr>
          <w:p w14:paraId="72C72E8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8" w:space="0" w:color="auto"/>
              <w:right w:val="single" w:sz="4" w:space="0" w:color="auto"/>
            </w:tcBorders>
            <w:shd w:val="clear" w:color="000000" w:fill="FFFF99"/>
            <w:vAlign w:val="center"/>
            <w:hideMark/>
          </w:tcPr>
          <w:p w14:paraId="5E52284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134" w:type="dxa"/>
            <w:tcBorders>
              <w:top w:val="nil"/>
              <w:left w:val="nil"/>
              <w:bottom w:val="single" w:sz="8" w:space="0" w:color="auto"/>
              <w:right w:val="single" w:sz="4" w:space="0" w:color="auto"/>
            </w:tcBorders>
            <w:shd w:val="clear" w:color="000000" w:fill="FFFF99"/>
            <w:vAlign w:val="center"/>
            <w:hideMark/>
          </w:tcPr>
          <w:p w14:paraId="10DFD6E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w:t>
            </w:r>
          </w:p>
        </w:tc>
        <w:tc>
          <w:tcPr>
            <w:tcW w:w="851" w:type="dxa"/>
            <w:tcBorders>
              <w:top w:val="nil"/>
              <w:left w:val="nil"/>
              <w:bottom w:val="single" w:sz="8" w:space="0" w:color="auto"/>
              <w:right w:val="single" w:sz="4" w:space="0" w:color="auto"/>
            </w:tcBorders>
            <w:shd w:val="clear" w:color="000000" w:fill="FFFF99"/>
            <w:vAlign w:val="center"/>
            <w:hideMark/>
          </w:tcPr>
          <w:p w14:paraId="76433A3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8" w:space="0" w:color="auto"/>
              <w:right w:val="single" w:sz="4" w:space="0" w:color="auto"/>
            </w:tcBorders>
            <w:shd w:val="clear" w:color="000000" w:fill="FFFF99"/>
            <w:vAlign w:val="center"/>
            <w:hideMark/>
          </w:tcPr>
          <w:p w14:paraId="0C1D774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8" w:space="0" w:color="auto"/>
              <w:right w:val="single" w:sz="4" w:space="0" w:color="auto"/>
            </w:tcBorders>
            <w:shd w:val="clear" w:color="000000" w:fill="FFFF99"/>
            <w:vAlign w:val="center"/>
            <w:hideMark/>
          </w:tcPr>
          <w:p w14:paraId="6176695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8" w:space="0" w:color="auto"/>
              <w:right w:val="single" w:sz="4" w:space="0" w:color="auto"/>
            </w:tcBorders>
            <w:shd w:val="clear" w:color="000000" w:fill="FFFF99"/>
            <w:vAlign w:val="center"/>
            <w:hideMark/>
          </w:tcPr>
          <w:p w14:paraId="16B2FF9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0</w:t>
            </w:r>
          </w:p>
        </w:tc>
        <w:tc>
          <w:tcPr>
            <w:tcW w:w="1276" w:type="dxa"/>
            <w:tcBorders>
              <w:top w:val="nil"/>
              <w:left w:val="nil"/>
              <w:bottom w:val="single" w:sz="8" w:space="0" w:color="auto"/>
              <w:right w:val="single" w:sz="4" w:space="0" w:color="auto"/>
            </w:tcBorders>
            <w:shd w:val="clear" w:color="000000" w:fill="FFFF99"/>
            <w:vAlign w:val="center"/>
            <w:hideMark/>
          </w:tcPr>
          <w:p w14:paraId="6C03784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101</w:t>
            </w:r>
          </w:p>
        </w:tc>
        <w:tc>
          <w:tcPr>
            <w:tcW w:w="1842" w:type="dxa"/>
            <w:vMerge/>
            <w:tcBorders>
              <w:top w:val="nil"/>
              <w:left w:val="nil"/>
              <w:bottom w:val="single" w:sz="8" w:space="0" w:color="000000"/>
              <w:right w:val="single" w:sz="8" w:space="0" w:color="auto"/>
            </w:tcBorders>
            <w:vAlign w:val="center"/>
            <w:hideMark/>
          </w:tcPr>
          <w:p w14:paraId="5C2924E3"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r>
      <w:tr w:rsidR="00F46379" w:rsidRPr="00F46379" w14:paraId="056C0BC7" w14:textId="77777777" w:rsidTr="00F46379">
        <w:trPr>
          <w:trHeight w:val="330"/>
        </w:trPr>
        <w:tc>
          <w:tcPr>
            <w:tcW w:w="4395" w:type="dxa"/>
            <w:gridSpan w:val="2"/>
            <w:tcBorders>
              <w:top w:val="nil"/>
              <w:left w:val="single" w:sz="8" w:space="0" w:color="auto"/>
              <w:bottom w:val="single" w:sz="8" w:space="0" w:color="auto"/>
              <w:right w:val="single" w:sz="4" w:space="0" w:color="000000"/>
            </w:tcBorders>
            <w:shd w:val="clear" w:color="000000" w:fill="DCE6F1"/>
            <w:hideMark/>
          </w:tcPr>
          <w:p w14:paraId="08FCE01D" w14:textId="77777777" w:rsidR="00F46379" w:rsidRPr="00F46379" w:rsidRDefault="00F46379" w:rsidP="00F46379">
            <w:pPr>
              <w:spacing w:after="0" w:line="240" w:lineRule="auto"/>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Максимально допустимая недельная нагрузка</w:t>
            </w:r>
          </w:p>
        </w:tc>
        <w:tc>
          <w:tcPr>
            <w:tcW w:w="992" w:type="dxa"/>
            <w:tcBorders>
              <w:top w:val="nil"/>
              <w:left w:val="nil"/>
              <w:bottom w:val="single" w:sz="8" w:space="0" w:color="auto"/>
              <w:right w:val="single" w:sz="4" w:space="0" w:color="auto"/>
            </w:tcBorders>
            <w:shd w:val="clear" w:color="000000" w:fill="DCE6F1"/>
            <w:vAlign w:val="center"/>
            <w:hideMark/>
          </w:tcPr>
          <w:p w14:paraId="682E700E"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21</w:t>
            </w:r>
          </w:p>
        </w:tc>
        <w:tc>
          <w:tcPr>
            <w:tcW w:w="851" w:type="dxa"/>
            <w:tcBorders>
              <w:top w:val="nil"/>
              <w:left w:val="nil"/>
              <w:bottom w:val="single" w:sz="8" w:space="0" w:color="auto"/>
              <w:right w:val="single" w:sz="4" w:space="0" w:color="auto"/>
            </w:tcBorders>
            <w:shd w:val="clear" w:color="000000" w:fill="DCE6F1"/>
            <w:vAlign w:val="center"/>
            <w:hideMark/>
          </w:tcPr>
          <w:p w14:paraId="588DB9C7"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23</w:t>
            </w:r>
          </w:p>
        </w:tc>
        <w:tc>
          <w:tcPr>
            <w:tcW w:w="992" w:type="dxa"/>
            <w:tcBorders>
              <w:top w:val="nil"/>
              <w:left w:val="nil"/>
              <w:bottom w:val="single" w:sz="8" w:space="0" w:color="auto"/>
              <w:right w:val="single" w:sz="4" w:space="0" w:color="auto"/>
            </w:tcBorders>
            <w:shd w:val="clear" w:color="000000" w:fill="DCE6F1"/>
            <w:vAlign w:val="center"/>
            <w:hideMark/>
          </w:tcPr>
          <w:p w14:paraId="501CE853"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23</w:t>
            </w:r>
          </w:p>
        </w:tc>
        <w:tc>
          <w:tcPr>
            <w:tcW w:w="992" w:type="dxa"/>
            <w:tcBorders>
              <w:top w:val="nil"/>
              <w:left w:val="nil"/>
              <w:bottom w:val="single" w:sz="8" w:space="0" w:color="auto"/>
              <w:right w:val="single" w:sz="4" w:space="0" w:color="auto"/>
            </w:tcBorders>
            <w:shd w:val="clear" w:color="000000" w:fill="DCE6F1"/>
            <w:vAlign w:val="center"/>
            <w:hideMark/>
          </w:tcPr>
          <w:p w14:paraId="00099A9D"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23</w:t>
            </w:r>
          </w:p>
        </w:tc>
        <w:tc>
          <w:tcPr>
            <w:tcW w:w="1134" w:type="dxa"/>
            <w:tcBorders>
              <w:top w:val="nil"/>
              <w:left w:val="nil"/>
              <w:bottom w:val="single" w:sz="8" w:space="0" w:color="auto"/>
              <w:right w:val="single" w:sz="4" w:space="0" w:color="auto"/>
            </w:tcBorders>
            <w:shd w:val="clear" w:color="000000" w:fill="DCE6F1"/>
            <w:vAlign w:val="center"/>
            <w:hideMark/>
          </w:tcPr>
          <w:p w14:paraId="0B7D2014"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90</w:t>
            </w:r>
          </w:p>
        </w:tc>
        <w:tc>
          <w:tcPr>
            <w:tcW w:w="851" w:type="dxa"/>
            <w:tcBorders>
              <w:top w:val="nil"/>
              <w:left w:val="nil"/>
              <w:bottom w:val="single" w:sz="8" w:space="0" w:color="auto"/>
              <w:right w:val="single" w:sz="4" w:space="0" w:color="auto"/>
            </w:tcBorders>
            <w:shd w:val="clear" w:color="000000" w:fill="DCE6F1"/>
            <w:vAlign w:val="center"/>
            <w:hideMark/>
          </w:tcPr>
          <w:p w14:paraId="5A4444BB"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693</w:t>
            </w:r>
          </w:p>
        </w:tc>
        <w:tc>
          <w:tcPr>
            <w:tcW w:w="850" w:type="dxa"/>
            <w:tcBorders>
              <w:top w:val="nil"/>
              <w:left w:val="nil"/>
              <w:bottom w:val="single" w:sz="8" w:space="0" w:color="auto"/>
              <w:right w:val="single" w:sz="4" w:space="0" w:color="auto"/>
            </w:tcBorders>
            <w:shd w:val="clear" w:color="000000" w:fill="DCE6F1"/>
            <w:vAlign w:val="center"/>
            <w:hideMark/>
          </w:tcPr>
          <w:p w14:paraId="080D9A8A"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782</w:t>
            </w:r>
          </w:p>
        </w:tc>
        <w:tc>
          <w:tcPr>
            <w:tcW w:w="993" w:type="dxa"/>
            <w:tcBorders>
              <w:top w:val="nil"/>
              <w:left w:val="nil"/>
              <w:bottom w:val="single" w:sz="8" w:space="0" w:color="auto"/>
              <w:right w:val="single" w:sz="4" w:space="0" w:color="auto"/>
            </w:tcBorders>
            <w:shd w:val="clear" w:color="000000" w:fill="DCE6F1"/>
            <w:vAlign w:val="center"/>
            <w:hideMark/>
          </w:tcPr>
          <w:p w14:paraId="0CEE50EA"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782</w:t>
            </w:r>
          </w:p>
        </w:tc>
        <w:tc>
          <w:tcPr>
            <w:tcW w:w="992" w:type="dxa"/>
            <w:tcBorders>
              <w:top w:val="nil"/>
              <w:left w:val="nil"/>
              <w:bottom w:val="single" w:sz="8" w:space="0" w:color="auto"/>
              <w:right w:val="single" w:sz="4" w:space="0" w:color="auto"/>
            </w:tcBorders>
            <w:shd w:val="clear" w:color="000000" w:fill="DCE6F1"/>
            <w:vAlign w:val="center"/>
            <w:hideMark/>
          </w:tcPr>
          <w:p w14:paraId="2DA2DE00"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782</w:t>
            </w:r>
          </w:p>
        </w:tc>
        <w:tc>
          <w:tcPr>
            <w:tcW w:w="1276" w:type="dxa"/>
            <w:tcBorders>
              <w:top w:val="nil"/>
              <w:left w:val="nil"/>
              <w:bottom w:val="single" w:sz="8" w:space="0" w:color="auto"/>
              <w:right w:val="single" w:sz="4" w:space="0" w:color="auto"/>
            </w:tcBorders>
            <w:shd w:val="clear" w:color="000000" w:fill="DCE6F1"/>
            <w:vAlign w:val="center"/>
            <w:hideMark/>
          </w:tcPr>
          <w:p w14:paraId="5C2B7A4B"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3039</w:t>
            </w:r>
          </w:p>
        </w:tc>
        <w:tc>
          <w:tcPr>
            <w:tcW w:w="1842" w:type="dxa"/>
            <w:vMerge/>
            <w:tcBorders>
              <w:top w:val="nil"/>
              <w:left w:val="nil"/>
              <w:bottom w:val="single" w:sz="8" w:space="0" w:color="000000"/>
              <w:right w:val="single" w:sz="8" w:space="0" w:color="auto"/>
            </w:tcBorders>
            <w:vAlign w:val="center"/>
            <w:hideMark/>
          </w:tcPr>
          <w:p w14:paraId="0AFF765A"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p>
        </w:tc>
      </w:tr>
      <w:tr w:rsidR="00F46379" w:rsidRPr="00F46379" w14:paraId="2493CA22" w14:textId="77777777" w:rsidTr="00F46379">
        <w:trPr>
          <w:trHeight w:val="330"/>
        </w:trPr>
        <w:tc>
          <w:tcPr>
            <w:tcW w:w="4395" w:type="dxa"/>
            <w:gridSpan w:val="2"/>
            <w:tcBorders>
              <w:top w:val="nil"/>
              <w:left w:val="nil"/>
              <w:bottom w:val="nil"/>
              <w:right w:val="nil"/>
            </w:tcBorders>
            <w:shd w:val="clear" w:color="auto" w:fill="auto"/>
            <w:hideMark/>
          </w:tcPr>
          <w:p w14:paraId="1D0C83CC"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p>
        </w:tc>
        <w:tc>
          <w:tcPr>
            <w:tcW w:w="992" w:type="dxa"/>
            <w:tcBorders>
              <w:top w:val="nil"/>
              <w:left w:val="nil"/>
              <w:bottom w:val="nil"/>
              <w:right w:val="nil"/>
            </w:tcBorders>
            <w:shd w:val="clear" w:color="auto" w:fill="auto"/>
            <w:vAlign w:val="center"/>
            <w:hideMark/>
          </w:tcPr>
          <w:p w14:paraId="0428ECEC"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vAlign w:val="center"/>
            <w:hideMark/>
          </w:tcPr>
          <w:p w14:paraId="3115DBF9"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center"/>
            <w:hideMark/>
          </w:tcPr>
          <w:p w14:paraId="2EA4A8D0"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center"/>
            <w:hideMark/>
          </w:tcPr>
          <w:p w14:paraId="7DED06BB"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center"/>
            <w:hideMark/>
          </w:tcPr>
          <w:p w14:paraId="0928259A"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center"/>
            <w:hideMark/>
          </w:tcPr>
          <w:p w14:paraId="64374D8D"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vAlign w:val="center"/>
            <w:hideMark/>
          </w:tcPr>
          <w:p w14:paraId="38A6F470"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center"/>
            <w:hideMark/>
          </w:tcPr>
          <w:p w14:paraId="77FC3AD6"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center"/>
            <w:hideMark/>
          </w:tcPr>
          <w:p w14:paraId="226A0EE4"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vAlign w:val="center"/>
            <w:hideMark/>
          </w:tcPr>
          <w:p w14:paraId="59CA1113"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c>
          <w:tcPr>
            <w:tcW w:w="1842" w:type="dxa"/>
            <w:tcBorders>
              <w:top w:val="nil"/>
              <w:left w:val="nil"/>
              <w:bottom w:val="nil"/>
              <w:right w:val="nil"/>
            </w:tcBorders>
            <w:shd w:val="clear" w:color="auto" w:fill="auto"/>
            <w:noWrap/>
            <w:vAlign w:val="bottom"/>
            <w:hideMark/>
          </w:tcPr>
          <w:p w14:paraId="37FDF459" w14:textId="77777777" w:rsidR="00F46379" w:rsidRPr="00F46379" w:rsidRDefault="00F46379" w:rsidP="00F46379">
            <w:pPr>
              <w:spacing w:after="0" w:line="240" w:lineRule="auto"/>
              <w:jc w:val="center"/>
              <w:rPr>
                <w:rFonts w:ascii="Times New Roman" w:eastAsia="Times New Roman" w:hAnsi="Times New Roman" w:cs="Times New Roman"/>
                <w:sz w:val="20"/>
                <w:szCs w:val="20"/>
                <w:lang w:eastAsia="ru-RU"/>
              </w:rPr>
            </w:pPr>
          </w:p>
        </w:tc>
      </w:tr>
      <w:tr w:rsidR="00F46379" w:rsidRPr="00F46379" w14:paraId="268ADA2D" w14:textId="77777777" w:rsidTr="00F46379">
        <w:trPr>
          <w:trHeight w:val="315"/>
        </w:trPr>
        <w:tc>
          <w:tcPr>
            <w:tcW w:w="4395" w:type="dxa"/>
            <w:gridSpan w:val="2"/>
            <w:tcBorders>
              <w:top w:val="single" w:sz="8" w:space="0" w:color="auto"/>
              <w:left w:val="single" w:sz="8" w:space="0" w:color="auto"/>
              <w:bottom w:val="single" w:sz="4" w:space="0" w:color="auto"/>
              <w:right w:val="single" w:sz="4" w:space="0" w:color="auto"/>
            </w:tcBorders>
            <w:shd w:val="clear" w:color="000000" w:fill="DCE6F1"/>
            <w:hideMark/>
          </w:tcPr>
          <w:p w14:paraId="54BE3EFC"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 xml:space="preserve">Внеурочная деятельность </w:t>
            </w:r>
          </w:p>
        </w:tc>
        <w:tc>
          <w:tcPr>
            <w:tcW w:w="992" w:type="dxa"/>
            <w:tcBorders>
              <w:top w:val="single" w:sz="8" w:space="0" w:color="auto"/>
              <w:left w:val="nil"/>
              <w:bottom w:val="single" w:sz="4" w:space="0" w:color="auto"/>
              <w:right w:val="single" w:sz="4" w:space="0" w:color="auto"/>
            </w:tcBorders>
            <w:shd w:val="clear" w:color="000000" w:fill="DCE6F1"/>
            <w:vAlign w:val="center"/>
            <w:hideMark/>
          </w:tcPr>
          <w:p w14:paraId="21833213"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10</w:t>
            </w:r>
          </w:p>
        </w:tc>
        <w:tc>
          <w:tcPr>
            <w:tcW w:w="851" w:type="dxa"/>
            <w:tcBorders>
              <w:top w:val="single" w:sz="8" w:space="0" w:color="auto"/>
              <w:left w:val="nil"/>
              <w:bottom w:val="single" w:sz="4" w:space="0" w:color="auto"/>
              <w:right w:val="single" w:sz="4" w:space="0" w:color="auto"/>
            </w:tcBorders>
            <w:shd w:val="clear" w:color="000000" w:fill="DCE6F1"/>
            <w:vAlign w:val="center"/>
            <w:hideMark/>
          </w:tcPr>
          <w:p w14:paraId="4124C54A"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10</w:t>
            </w:r>
          </w:p>
        </w:tc>
        <w:tc>
          <w:tcPr>
            <w:tcW w:w="992" w:type="dxa"/>
            <w:tcBorders>
              <w:top w:val="single" w:sz="8" w:space="0" w:color="auto"/>
              <w:left w:val="nil"/>
              <w:bottom w:val="single" w:sz="4" w:space="0" w:color="auto"/>
              <w:right w:val="single" w:sz="4" w:space="0" w:color="auto"/>
            </w:tcBorders>
            <w:shd w:val="clear" w:color="000000" w:fill="DCE6F1"/>
            <w:vAlign w:val="center"/>
            <w:hideMark/>
          </w:tcPr>
          <w:p w14:paraId="3AB17F2D"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10</w:t>
            </w:r>
          </w:p>
        </w:tc>
        <w:tc>
          <w:tcPr>
            <w:tcW w:w="992" w:type="dxa"/>
            <w:tcBorders>
              <w:top w:val="single" w:sz="8" w:space="0" w:color="auto"/>
              <w:left w:val="nil"/>
              <w:bottom w:val="single" w:sz="4" w:space="0" w:color="auto"/>
              <w:right w:val="single" w:sz="4" w:space="0" w:color="auto"/>
            </w:tcBorders>
            <w:shd w:val="clear" w:color="000000" w:fill="DCE6F1"/>
            <w:vAlign w:val="center"/>
            <w:hideMark/>
          </w:tcPr>
          <w:p w14:paraId="4668AC47"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10</w:t>
            </w:r>
          </w:p>
        </w:tc>
        <w:tc>
          <w:tcPr>
            <w:tcW w:w="1134" w:type="dxa"/>
            <w:tcBorders>
              <w:top w:val="single" w:sz="8" w:space="0" w:color="auto"/>
              <w:left w:val="nil"/>
              <w:bottom w:val="single" w:sz="4" w:space="0" w:color="auto"/>
              <w:right w:val="single" w:sz="4" w:space="0" w:color="auto"/>
            </w:tcBorders>
            <w:shd w:val="clear" w:color="000000" w:fill="DCE6F1"/>
            <w:vAlign w:val="center"/>
            <w:hideMark/>
          </w:tcPr>
          <w:p w14:paraId="38A5EBD9"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40</w:t>
            </w:r>
          </w:p>
        </w:tc>
        <w:tc>
          <w:tcPr>
            <w:tcW w:w="851" w:type="dxa"/>
            <w:tcBorders>
              <w:top w:val="single" w:sz="8" w:space="0" w:color="auto"/>
              <w:left w:val="nil"/>
              <w:bottom w:val="single" w:sz="4" w:space="0" w:color="auto"/>
              <w:right w:val="single" w:sz="4" w:space="0" w:color="auto"/>
            </w:tcBorders>
            <w:shd w:val="clear" w:color="000000" w:fill="DCE6F1"/>
            <w:vAlign w:val="center"/>
            <w:hideMark/>
          </w:tcPr>
          <w:p w14:paraId="5055A552"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330</w:t>
            </w:r>
          </w:p>
        </w:tc>
        <w:tc>
          <w:tcPr>
            <w:tcW w:w="850" w:type="dxa"/>
            <w:tcBorders>
              <w:top w:val="single" w:sz="8" w:space="0" w:color="auto"/>
              <w:left w:val="nil"/>
              <w:bottom w:val="single" w:sz="4" w:space="0" w:color="auto"/>
              <w:right w:val="single" w:sz="4" w:space="0" w:color="auto"/>
            </w:tcBorders>
            <w:shd w:val="clear" w:color="000000" w:fill="DCE6F1"/>
            <w:noWrap/>
            <w:vAlign w:val="center"/>
            <w:hideMark/>
          </w:tcPr>
          <w:p w14:paraId="00B40B31"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340</w:t>
            </w:r>
          </w:p>
        </w:tc>
        <w:tc>
          <w:tcPr>
            <w:tcW w:w="993" w:type="dxa"/>
            <w:tcBorders>
              <w:top w:val="single" w:sz="8" w:space="0" w:color="auto"/>
              <w:left w:val="nil"/>
              <w:bottom w:val="single" w:sz="4" w:space="0" w:color="auto"/>
              <w:right w:val="single" w:sz="4" w:space="0" w:color="auto"/>
            </w:tcBorders>
            <w:shd w:val="clear" w:color="000000" w:fill="DCE6F1"/>
            <w:noWrap/>
            <w:vAlign w:val="center"/>
            <w:hideMark/>
          </w:tcPr>
          <w:p w14:paraId="161E0675"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340</w:t>
            </w:r>
          </w:p>
        </w:tc>
        <w:tc>
          <w:tcPr>
            <w:tcW w:w="992" w:type="dxa"/>
            <w:tcBorders>
              <w:top w:val="single" w:sz="8" w:space="0" w:color="auto"/>
              <w:left w:val="nil"/>
              <w:bottom w:val="single" w:sz="4" w:space="0" w:color="auto"/>
              <w:right w:val="single" w:sz="4" w:space="0" w:color="auto"/>
            </w:tcBorders>
            <w:shd w:val="clear" w:color="000000" w:fill="DCE6F1"/>
            <w:noWrap/>
            <w:vAlign w:val="center"/>
            <w:hideMark/>
          </w:tcPr>
          <w:p w14:paraId="18EA7E10"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340</w:t>
            </w:r>
          </w:p>
        </w:tc>
        <w:tc>
          <w:tcPr>
            <w:tcW w:w="1276" w:type="dxa"/>
            <w:tcBorders>
              <w:top w:val="single" w:sz="8" w:space="0" w:color="auto"/>
              <w:left w:val="nil"/>
              <w:bottom w:val="single" w:sz="4" w:space="0" w:color="auto"/>
              <w:right w:val="single" w:sz="4" w:space="0" w:color="auto"/>
            </w:tcBorders>
            <w:shd w:val="clear" w:color="000000" w:fill="DCE6F1"/>
            <w:noWrap/>
            <w:vAlign w:val="center"/>
            <w:hideMark/>
          </w:tcPr>
          <w:p w14:paraId="76F2FCB2" w14:textId="77777777" w:rsidR="00F46379" w:rsidRPr="00F46379" w:rsidRDefault="00F46379" w:rsidP="00F46379">
            <w:pPr>
              <w:spacing w:after="0" w:line="240" w:lineRule="auto"/>
              <w:jc w:val="center"/>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1350</w:t>
            </w:r>
          </w:p>
        </w:tc>
        <w:tc>
          <w:tcPr>
            <w:tcW w:w="1842" w:type="dxa"/>
            <w:tcBorders>
              <w:top w:val="single" w:sz="8" w:space="0" w:color="auto"/>
              <w:left w:val="nil"/>
              <w:bottom w:val="single" w:sz="4" w:space="0" w:color="auto"/>
              <w:right w:val="single" w:sz="8" w:space="0" w:color="auto"/>
            </w:tcBorders>
            <w:shd w:val="clear" w:color="auto" w:fill="auto"/>
            <w:noWrap/>
            <w:vAlign w:val="center"/>
            <w:hideMark/>
          </w:tcPr>
          <w:p w14:paraId="62D528CB" w14:textId="77777777" w:rsidR="00F46379" w:rsidRPr="00F46379" w:rsidRDefault="00F46379" w:rsidP="00F46379">
            <w:pPr>
              <w:spacing w:after="0" w:line="240" w:lineRule="auto"/>
              <w:jc w:val="right"/>
              <w:rPr>
                <w:rFonts w:ascii="Times New Roman" w:eastAsia="Times New Roman" w:hAnsi="Times New Roman" w:cs="Times New Roman"/>
                <w:b/>
                <w:bCs/>
                <w:i/>
                <w:iCs/>
                <w:color w:val="000000"/>
                <w:sz w:val="20"/>
                <w:szCs w:val="20"/>
                <w:lang w:eastAsia="ru-RU"/>
              </w:rPr>
            </w:pPr>
            <w:r w:rsidRPr="00F46379">
              <w:rPr>
                <w:rFonts w:ascii="Times New Roman" w:eastAsia="Times New Roman" w:hAnsi="Times New Roman" w:cs="Times New Roman"/>
                <w:b/>
                <w:bCs/>
                <w:i/>
                <w:iCs/>
                <w:color w:val="000000"/>
                <w:sz w:val="20"/>
                <w:szCs w:val="20"/>
                <w:lang w:eastAsia="ru-RU"/>
              </w:rPr>
              <w:t> </w:t>
            </w:r>
          </w:p>
        </w:tc>
      </w:tr>
      <w:tr w:rsidR="00F46379" w:rsidRPr="00F46379" w14:paraId="4B20D495"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37E0AF70"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"Разговоры о важном"</w:t>
            </w:r>
          </w:p>
        </w:tc>
        <w:tc>
          <w:tcPr>
            <w:tcW w:w="992" w:type="dxa"/>
            <w:tcBorders>
              <w:top w:val="nil"/>
              <w:left w:val="nil"/>
              <w:bottom w:val="single" w:sz="4" w:space="0" w:color="auto"/>
              <w:right w:val="single" w:sz="4" w:space="0" w:color="auto"/>
            </w:tcBorders>
            <w:shd w:val="clear" w:color="000000" w:fill="FFFFFF"/>
            <w:vAlign w:val="center"/>
            <w:hideMark/>
          </w:tcPr>
          <w:p w14:paraId="41B7334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2C371199"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57AAD62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vAlign w:val="center"/>
            <w:hideMark/>
          </w:tcPr>
          <w:p w14:paraId="4FE6592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52F715D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14:paraId="6C0DCFC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68E96DC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14:paraId="5E25F6D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717C484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47ED1339"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noWrap/>
            <w:vAlign w:val="center"/>
            <w:hideMark/>
          </w:tcPr>
          <w:p w14:paraId="6D07464C" w14:textId="77777777" w:rsidR="00F46379" w:rsidRPr="00F46379" w:rsidRDefault="00F46379" w:rsidP="00F46379">
            <w:pPr>
              <w:spacing w:after="0" w:line="240" w:lineRule="auto"/>
              <w:jc w:val="center"/>
              <w:rPr>
                <w:rFonts w:ascii="Times New Roman" w:eastAsia="Times New Roman" w:hAnsi="Times New Roman" w:cs="Times New Roman"/>
                <w:b/>
                <w:bCs/>
                <w:color w:val="000000"/>
                <w:sz w:val="20"/>
                <w:szCs w:val="20"/>
                <w:lang w:eastAsia="ru-RU"/>
              </w:rPr>
            </w:pPr>
            <w:r w:rsidRPr="00F46379">
              <w:rPr>
                <w:rFonts w:ascii="Times New Roman" w:eastAsia="Times New Roman" w:hAnsi="Times New Roman" w:cs="Times New Roman"/>
                <w:b/>
                <w:bCs/>
                <w:color w:val="000000"/>
                <w:sz w:val="20"/>
                <w:szCs w:val="20"/>
                <w:lang w:eastAsia="ru-RU"/>
              </w:rPr>
              <w:t> </w:t>
            </w:r>
          </w:p>
        </w:tc>
      </w:tr>
      <w:tr w:rsidR="00F46379" w:rsidRPr="00F46379" w14:paraId="61D03B68"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45884573"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Основы логики и алгоритмики</w:t>
            </w:r>
          </w:p>
        </w:tc>
        <w:tc>
          <w:tcPr>
            <w:tcW w:w="992" w:type="dxa"/>
            <w:tcBorders>
              <w:top w:val="nil"/>
              <w:left w:val="nil"/>
              <w:bottom w:val="single" w:sz="4" w:space="0" w:color="auto"/>
              <w:right w:val="single" w:sz="4" w:space="0" w:color="auto"/>
            </w:tcBorders>
            <w:shd w:val="clear" w:color="000000" w:fill="FFFFFF"/>
            <w:vAlign w:val="center"/>
            <w:hideMark/>
          </w:tcPr>
          <w:p w14:paraId="17DD272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1A336C2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41C96A2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vAlign w:val="center"/>
            <w:hideMark/>
          </w:tcPr>
          <w:p w14:paraId="66FA9E1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37904B4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14:paraId="35A491A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05736EC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14:paraId="386CD4D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422DA66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6C54972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noWrap/>
            <w:vAlign w:val="center"/>
            <w:hideMark/>
          </w:tcPr>
          <w:p w14:paraId="04378AB0"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Проект</w:t>
            </w:r>
          </w:p>
        </w:tc>
      </w:tr>
      <w:tr w:rsidR="00F46379" w:rsidRPr="00F46379" w14:paraId="57B2D654"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0C83EAD6"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Профориетационные занятия (I-классы)</w:t>
            </w:r>
          </w:p>
        </w:tc>
        <w:tc>
          <w:tcPr>
            <w:tcW w:w="992" w:type="dxa"/>
            <w:tcBorders>
              <w:top w:val="nil"/>
              <w:left w:val="nil"/>
              <w:bottom w:val="single" w:sz="4" w:space="0" w:color="auto"/>
              <w:right w:val="single" w:sz="4" w:space="0" w:color="auto"/>
            </w:tcBorders>
            <w:shd w:val="clear" w:color="000000" w:fill="FFFFFF"/>
            <w:vAlign w:val="center"/>
            <w:hideMark/>
          </w:tcPr>
          <w:p w14:paraId="3BD4D65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6F3026E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2550DDC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vAlign w:val="center"/>
            <w:hideMark/>
          </w:tcPr>
          <w:p w14:paraId="2A5828B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31F4BD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14:paraId="32ACB8D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273BEC1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14:paraId="40DE16D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231EE4B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7338F33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noWrap/>
            <w:vAlign w:val="center"/>
            <w:hideMark/>
          </w:tcPr>
          <w:p w14:paraId="6AD710F7"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Творческая работа</w:t>
            </w:r>
          </w:p>
        </w:tc>
      </w:tr>
      <w:tr w:rsidR="00F46379" w:rsidRPr="00F46379" w14:paraId="10B4C72A"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02D54570"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Историческое просвещение: "Краеведение"</w:t>
            </w:r>
          </w:p>
        </w:tc>
        <w:tc>
          <w:tcPr>
            <w:tcW w:w="992" w:type="dxa"/>
            <w:tcBorders>
              <w:top w:val="nil"/>
              <w:left w:val="nil"/>
              <w:bottom w:val="single" w:sz="4" w:space="0" w:color="auto"/>
              <w:right w:val="single" w:sz="4" w:space="0" w:color="auto"/>
            </w:tcBorders>
            <w:shd w:val="clear" w:color="000000" w:fill="FFFFFF"/>
            <w:vAlign w:val="center"/>
            <w:hideMark/>
          </w:tcPr>
          <w:p w14:paraId="4AD582E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7C0B87A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615FD0D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vAlign w:val="center"/>
            <w:hideMark/>
          </w:tcPr>
          <w:p w14:paraId="33DB5A0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01190EB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14:paraId="395746D9"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6445B2A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14:paraId="60E44C7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3157801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04D92DE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noWrap/>
            <w:vAlign w:val="center"/>
            <w:hideMark/>
          </w:tcPr>
          <w:p w14:paraId="1AC19D1B"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Творческая работа</w:t>
            </w:r>
          </w:p>
        </w:tc>
      </w:tr>
      <w:tr w:rsidR="00F46379" w:rsidRPr="00F46379" w14:paraId="1F75D5CB"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02494C23"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xml:space="preserve">Моя художественная практика </w:t>
            </w:r>
          </w:p>
        </w:tc>
        <w:tc>
          <w:tcPr>
            <w:tcW w:w="992" w:type="dxa"/>
            <w:tcBorders>
              <w:top w:val="nil"/>
              <w:left w:val="nil"/>
              <w:bottom w:val="single" w:sz="4" w:space="0" w:color="auto"/>
              <w:right w:val="single" w:sz="4" w:space="0" w:color="auto"/>
            </w:tcBorders>
            <w:shd w:val="clear" w:color="000000" w:fill="FFFFFF"/>
            <w:vAlign w:val="center"/>
            <w:hideMark/>
          </w:tcPr>
          <w:p w14:paraId="50FA7ED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34E079F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22B4A9C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vAlign w:val="center"/>
            <w:hideMark/>
          </w:tcPr>
          <w:p w14:paraId="07E1894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725CA17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14:paraId="66AC2EC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768C21A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14:paraId="78F3B97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391EF44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738D3C59"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vAlign w:val="center"/>
            <w:hideMark/>
          </w:tcPr>
          <w:p w14:paraId="0C512144"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Проект</w:t>
            </w:r>
          </w:p>
        </w:tc>
      </w:tr>
      <w:tr w:rsidR="00F46379" w:rsidRPr="00F46379" w14:paraId="7E42B93C"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0697870B"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Добрые дела-моего класса</w:t>
            </w:r>
          </w:p>
        </w:tc>
        <w:tc>
          <w:tcPr>
            <w:tcW w:w="992" w:type="dxa"/>
            <w:tcBorders>
              <w:top w:val="nil"/>
              <w:left w:val="nil"/>
              <w:bottom w:val="single" w:sz="4" w:space="0" w:color="auto"/>
              <w:right w:val="single" w:sz="4" w:space="0" w:color="auto"/>
            </w:tcBorders>
            <w:shd w:val="clear" w:color="000000" w:fill="FFFFFF"/>
            <w:vAlign w:val="center"/>
            <w:hideMark/>
          </w:tcPr>
          <w:p w14:paraId="7E24709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5700F2A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5A6AC72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vAlign w:val="center"/>
            <w:hideMark/>
          </w:tcPr>
          <w:p w14:paraId="4D677AD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5DF4E4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14:paraId="32CA2BD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1101C11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14:paraId="0B592FE1"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778E77C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2F95A0C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vAlign w:val="center"/>
            <w:hideMark/>
          </w:tcPr>
          <w:p w14:paraId="1A45AE77"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Проект</w:t>
            </w:r>
          </w:p>
        </w:tc>
      </w:tr>
      <w:tr w:rsidR="00F46379" w:rsidRPr="00F46379" w14:paraId="05030123"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60C920DD"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Проектноисследовательская деятельность</w:t>
            </w:r>
          </w:p>
        </w:tc>
        <w:tc>
          <w:tcPr>
            <w:tcW w:w="992" w:type="dxa"/>
            <w:tcBorders>
              <w:top w:val="nil"/>
              <w:left w:val="nil"/>
              <w:bottom w:val="single" w:sz="4" w:space="0" w:color="auto"/>
              <w:right w:val="single" w:sz="4" w:space="0" w:color="auto"/>
            </w:tcBorders>
            <w:shd w:val="clear" w:color="000000" w:fill="FFFFFF"/>
            <w:vAlign w:val="center"/>
            <w:hideMark/>
          </w:tcPr>
          <w:p w14:paraId="1EFEB80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2CE75E3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4315D36C"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vAlign w:val="center"/>
            <w:hideMark/>
          </w:tcPr>
          <w:p w14:paraId="375CAA9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7909C40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14:paraId="06B1A0C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6771A52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14:paraId="0DDA4947"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0A39D66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67E3DED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vAlign w:val="center"/>
            <w:hideMark/>
          </w:tcPr>
          <w:p w14:paraId="2BE82C94"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Проект</w:t>
            </w:r>
          </w:p>
        </w:tc>
      </w:tr>
      <w:tr w:rsidR="00F46379" w:rsidRPr="00F46379" w14:paraId="033E5338"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5F4F473F"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xml:space="preserve">Финансовая грамотность </w:t>
            </w:r>
          </w:p>
        </w:tc>
        <w:tc>
          <w:tcPr>
            <w:tcW w:w="992" w:type="dxa"/>
            <w:tcBorders>
              <w:top w:val="nil"/>
              <w:left w:val="nil"/>
              <w:bottom w:val="single" w:sz="4" w:space="0" w:color="auto"/>
              <w:right w:val="single" w:sz="4" w:space="0" w:color="auto"/>
            </w:tcBorders>
            <w:shd w:val="clear" w:color="000000" w:fill="FFFFFF"/>
            <w:vAlign w:val="center"/>
            <w:hideMark/>
          </w:tcPr>
          <w:p w14:paraId="7F6D2A2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19F80EF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5C61DA2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EBF1DE"/>
            <w:vAlign w:val="center"/>
            <w:hideMark/>
          </w:tcPr>
          <w:p w14:paraId="30FA5F7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02CF72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14:paraId="281353D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088508F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14:paraId="72B5069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25CA2D5D"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14:paraId="583B1B4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single" w:sz="4" w:space="0" w:color="auto"/>
              <w:right w:val="single" w:sz="8" w:space="0" w:color="auto"/>
            </w:tcBorders>
            <w:shd w:val="clear" w:color="auto" w:fill="auto"/>
            <w:vAlign w:val="center"/>
            <w:hideMark/>
          </w:tcPr>
          <w:p w14:paraId="6E927278"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Проект</w:t>
            </w:r>
          </w:p>
        </w:tc>
      </w:tr>
      <w:tr w:rsidR="00F46379" w:rsidRPr="00F46379" w14:paraId="3D751620" w14:textId="77777777" w:rsidTr="00F46379">
        <w:trPr>
          <w:trHeight w:val="315"/>
        </w:trPr>
        <w:tc>
          <w:tcPr>
            <w:tcW w:w="4395" w:type="dxa"/>
            <w:gridSpan w:val="2"/>
            <w:tcBorders>
              <w:top w:val="single" w:sz="4" w:space="0" w:color="auto"/>
              <w:left w:val="single" w:sz="8" w:space="0" w:color="auto"/>
              <w:bottom w:val="single" w:sz="4" w:space="0" w:color="auto"/>
              <w:right w:val="single" w:sz="4" w:space="0" w:color="000000"/>
            </w:tcBorders>
            <w:shd w:val="clear" w:color="000000" w:fill="EBF1DE"/>
            <w:vAlign w:val="center"/>
            <w:hideMark/>
          </w:tcPr>
          <w:p w14:paraId="090B34EF"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xml:space="preserve">Экологическое просвещение </w:t>
            </w:r>
          </w:p>
        </w:tc>
        <w:tc>
          <w:tcPr>
            <w:tcW w:w="992" w:type="dxa"/>
            <w:tcBorders>
              <w:top w:val="nil"/>
              <w:left w:val="nil"/>
              <w:bottom w:val="nil"/>
              <w:right w:val="single" w:sz="4" w:space="0" w:color="auto"/>
            </w:tcBorders>
            <w:shd w:val="clear" w:color="000000" w:fill="FFFFFF"/>
            <w:vAlign w:val="center"/>
            <w:hideMark/>
          </w:tcPr>
          <w:p w14:paraId="0DFA610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nil"/>
              <w:left w:val="nil"/>
              <w:bottom w:val="nil"/>
              <w:right w:val="single" w:sz="4" w:space="0" w:color="auto"/>
            </w:tcBorders>
            <w:shd w:val="clear" w:color="auto" w:fill="auto"/>
            <w:vAlign w:val="center"/>
            <w:hideMark/>
          </w:tcPr>
          <w:p w14:paraId="5969672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nil"/>
              <w:right w:val="single" w:sz="4" w:space="0" w:color="auto"/>
            </w:tcBorders>
            <w:shd w:val="clear" w:color="000000" w:fill="FFFFFF"/>
            <w:vAlign w:val="center"/>
            <w:hideMark/>
          </w:tcPr>
          <w:p w14:paraId="3BA8474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nil"/>
              <w:left w:val="nil"/>
              <w:bottom w:val="nil"/>
              <w:right w:val="single" w:sz="4" w:space="0" w:color="auto"/>
            </w:tcBorders>
            <w:shd w:val="clear" w:color="000000" w:fill="EBF1DE"/>
            <w:vAlign w:val="center"/>
            <w:hideMark/>
          </w:tcPr>
          <w:p w14:paraId="41C2949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nil"/>
              <w:left w:val="nil"/>
              <w:bottom w:val="nil"/>
              <w:right w:val="single" w:sz="4" w:space="0" w:color="auto"/>
            </w:tcBorders>
            <w:shd w:val="clear" w:color="auto" w:fill="auto"/>
            <w:vAlign w:val="center"/>
            <w:hideMark/>
          </w:tcPr>
          <w:p w14:paraId="60CAD74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nil"/>
              <w:left w:val="nil"/>
              <w:bottom w:val="nil"/>
              <w:right w:val="single" w:sz="4" w:space="0" w:color="auto"/>
            </w:tcBorders>
            <w:shd w:val="clear" w:color="auto" w:fill="auto"/>
            <w:vAlign w:val="center"/>
            <w:hideMark/>
          </w:tcPr>
          <w:p w14:paraId="60B236CE"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nil"/>
              <w:left w:val="nil"/>
              <w:bottom w:val="nil"/>
              <w:right w:val="single" w:sz="4" w:space="0" w:color="auto"/>
            </w:tcBorders>
            <w:shd w:val="clear" w:color="auto" w:fill="auto"/>
            <w:vAlign w:val="center"/>
            <w:hideMark/>
          </w:tcPr>
          <w:p w14:paraId="2FED5F85"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nil"/>
              <w:left w:val="nil"/>
              <w:bottom w:val="nil"/>
              <w:right w:val="single" w:sz="4" w:space="0" w:color="auto"/>
            </w:tcBorders>
            <w:shd w:val="clear" w:color="auto" w:fill="auto"/>
            <w:vAlign w:val="center"/>
            <w:hideMark/>
          </w:tcPr>
          <w:p w14:paraId="40762D42"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nil"/>
              <w:left w:val="nil"/>
              <w:bottom w:val="nil"/>
              <w:right w:val="single" w:sz="4" w:space="0" w:color="auto"/>
            </w:tcBorders>
            <w:shd w:val="clear" w:color="auto" w:fill="auto"/>
            <w:vAlign w:val="center"/>
            <w:hideMark/>
          </w:tcPr>
          <w:p w14:paraId="10B322C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nil"/>
              <w:left w:val="nil"/>
              <w:bottom w:val="nil"/>
              <w:right w:val="single" w:sz="4" w:space="0" w:color="auto"/>
            </w:tcBorders>
            <w:shd w:val="clear" w:color="auto" w:fill="auto"/>
            <w:vAlign w:val="center"/>
            <w:hideMark/>
          </w:tcPr>
          <w:p w14:paraId="434B0CE8"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nil"/>
              <w:left w:val="nil"/>
              <w:bottom w:val="nil"/>
              <w:right w:val="single" w:sz="8" w:space="0" w:color="auto"/>
            </w:tcBorders>
            <w:shd w:val="clear" w:color="auto" w:fill="auto"/>
            <w:vAlign w:val="center"/>
            <w:hideMark/>
          </w:tcPr>
          <w:p w14:paraId="313AF27B"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 </w:t>
            </w:r>
          </w:p>
        </w:tc>
      </w:tr>
      <w:tr w:rsidR="00F46379" w:rsidRPr="00F46379" w14:paraId="5525CF83" w14:textId="77777777" w:rsidTr="00F46379">
        <w:trPr>
          <w:trHeight w:val="330"/>
        </w:trPr>
        <w:tc>
          <w:tcPr>
            <w:tcW w:w="4395" w:type="dxa"/>
            <w:gridSpan w:val="2"/>
            <w:tcBorders>
              <w:top w:val="single" w:sz="4" w:space="0" w:color="auto"/>
              <w:left w:val="single" w:sz="8" w:space="0" w:color="auto"/>
              <w:bottom w:val="single" w:sz="8" w:space="0" w:color="auto"/>
              <w:right w:val="single" w:sz="4" w:space="0" w:color="000000"/>
            </w:tcBorders>
            <w:shd w:val="clear" w:color="000000" w:fill="EBF1DE"/>
            <w:noWrap/>
            <w:vAlign w:val="bottom"/>
            <w:hideMark/>
          </w:tcPr>
          <w:p w14:paraId="4FDEA15E"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Проект "Россия страна возможностей"</w:t>
            </w:r>
          </w:p>
        </w:tc>
        <w:tc>
          <w:tcPr>
            <w:tcW w:w="992" w:type="dxa"/>
            <w:tcBorders>
              <w:top w:val="single" w:sz="4" w:space="0" w:color="auto"/>
              <w:left w:val="nil"/>
              <w:bottom w:val="single" w:sz="8" w:space="0" w:color="auto"/>
              <w:right w:val="single" w:sz="4" w:space="0" w:color="auto"/>
            </w:tcBorders>
            <w:shd w:val="clear" w:color="000000" w:fill="FFFFFF"/>
            <w:vAlign w:val="center"/>
            <w:hideMark/>
          </w:tcPr>
          <w:p w14:paraId="2AE1618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14:paraId="23672B5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single" w:sz="4" w:space="0" w:color="auto"/>
              <w:left w:val="nil"/>
              <w:bottom w:val="single" w:sz="8" w:space="0" w:color="auto"/>
              <w:right w:val="single" w:sz="4" w:space="0" w:color="auto"/>
            </w:tcBorders>
            <w:shd w:val="clear" w:color="000000" w:fill="FFFFFF"/>
            <w:vAlign w:val="center"/>
            <w:hideMark/>
          </w:tcPr>
          <w:p w14:paraId="47F79F3F"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992" w:type="dxa"/>
            <w:tcBorders>
              <w:top w:val="single" w:sz="4" w:space="0" w:color="auto"/>
              <w:left w:val="nil"/>
              <w:bottom w:val="single" w:sz="8" w:space="0" w:color="auto"/>
              <w:right w:val="single" w:sz="4" w:space="0" w:color="auto"/>
            </w:tcBorders>
            <w:shd w:val="clear" w:color="000000" w:fill="EBF1DE"/>
            <w:vAlign w:val="center"/>
            <w:hideMark/>
          </w:tcPr>
          <w:p w14:paraId="01A51586"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14:paraId="35375CC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4</w:t>
            </w:r>
          </w:p>
        </w:tc>
        <w:tc>
          <w:tcPr>
            <w:tcW w:w="851" w:type="dxa"/>
            <w:tcBorders>
              <w:top w:val="single" w:sz="4" w:space="0" w:color="auto"/>
              <w:left w:val="nil"/>
              <w:bottom w:val="single" w:sz="8" w:space="0" w:color="auto"/>
              <w:right w:val="single" w:sz="4" w:space="0" w:color="auto"/>
            </w:tcBorders>
            <w:shd w:val="clear" w:color="auto" w:fill="auto"/>
            <w:vAlign w:val="center"/>
            <w:hideMark/>
          </w:tcPr>
          <w:p w14:paraId="27EFAA8B"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33</w:t>
            </w:r>
          </w:p>
        </w:tc>
        <w:tc>
          <w:tcPr>
            <w:tcW w:w="850" w:type="dxa"/>
            <w:tcBorders>
              <w:top w:val="single" w:sz="4" w:space="0" w:color="auto"/>
              <w:left w:val="nil"/>
              <w:bottom w:val="single" w:sz="8" w:space="0" w:color="auto"/>
              <w:right w:val="single" w:sz="4" w:space="0" w:color="auto"/>
            </w:tcBorders>
            <w:shd w:val="clear" w:color="auto" w:fill="auto"/>
            <w:vAlign w:val="center"/>
            <w:hideMark/>
          </w:tcPr>
          <w:p w14:paraId="306E70D3"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3" w:type="dxa"/>
            <w:tcBorders>
              <w:top w:val="single" w:sz="4" w:space="0" w:color="auto"/>
              <w:left w:val="nil"/>
              <w:bottom w:val="single" w:sz="8" w:space="0" w:color="auto"/>
              <w:right w:val="single" w:sz="4" w:space="0" w:color="auto"/>
            </w:tcBorders>
            <w:shd w:val="clear" w:color="auto" w:fill="auto"/>
            <w:vAlign w:val="center"/>
            <w:hideMark/>
          </w:tcPr>
          <w:p w14:paraId="17EB1414"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306DEEB0"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34</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046AA69A" w14:textId="77777777" w:rsidR="00F46379" w:rsidRPr="00F46379" w:rsidRDefault="00F46379" w:rsidP="00F46379">
            <w:pPr>
              <w:spacing w:after="0" w:line="240" w:lineRule="auto"/>
              <w:jc w:val="center"/>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135</w:t>
            </w:r>
          </w:p>
        </w:tc>
        <w:tc>
          <w:tcPr>
            <w:tcW w:w="1842" w:type="dxa"/>
            <w:tcBorders>
              <w:top w:val="single" w:sz="4" w:space="0" w:color="auto"/>
              <w:left w:val="nil"/>
              <w:bottom w:val="single" w:sz="8" w:space="0" w:color="auto"/>
              <w:right w:val="single" w:sz="8" w:space="0" w:color="auto"/>
            </w:tcBorders>
            <w:shd w:val="clear" w:color="auto" w:fill="auto"/>
            <w:noWrap/>
            <w:vAlign w:val="center"/>
            <w:hideMark/>
          </w:tcPr>
          <w:p w14:paraId="0A8616D0" w14:textId="77777777" w:rsidR="00F46379" w:rsidRPr="00F46379" w:rsidRDefault="00F46379" w:rsidP="00F46379">
            <w:pPr>
              <w:spacing w:after="0" w:line="240" w:lineRule="auto"/>
              <w:rPr>
                <w:rFonts w:ascii="Times New Roman" w:eastAsia="Times New Roman" w:hAnsi="Times New Roman" w:cs="Times New Roman"/>
                <w:color w:val="000000"/>
                <w:sz w:val="20"/>
                <w:szCs w:val="20"/>
                <w:lang w:eastAsia="ru-RU"/>
              </w:rPr>
            </w:pPr>
            <w:r w:rsidRPr="00F46379">
              <w:rPr>
                <w:rFonts w:ascii="Times New Roman" w:eastAsia="Times New Roman" w:hAnsi="Times New Roman" w:cs="Times New Roman"/>
                <w:color w:val="000000"/>
                <w:sz w:val="20"/>
                <w:szCs w:val="20"/>
                <w:lang w:eastAsia="ru-RU"/>
              </w:rPr>
              <w:t>Творческая работа</w:t>
            </w:r>
          </w:p>
        </w:tc>
      </w:tr>
    </w:tbl>
    <w:p w14:paraId="4FFD3651" w14:textId="3166AAEE" w:rsidR="00CC45D3" w:rsidRDefault="00CC45D3" w:rsidP="00E36D60">
      <w:pPr>
        <w:jc w:val="both"/>
        <w:rPr>
          <w:rFonts w:ascii="Times New Roman" w:hAnsi="Times New Roman" w:cs="Times New Roman"/>
          <w:sz w:val="20"/>
          <w:szCs w:val="20"/>
        </w:rPr>
      </w:pPr>
    </w:p>
    <w:p w14:paraId="5B5D9833" w14:textId="77777777" w:rsidR="00CC45D3" w:rsidRDefault="00CC45D3">
      <w:pPr>
        <w:rPr>
          <w:rFonts w:ascii="Times New Roman" w:hAnsi="Times New Roman" w:cs="Times New Roman"/>
          <w:sz w:val="20"/>
          <w:szCs w:val="20"/>
        </w:rPr>
        <w:sectPr w:rsidR="00CC45D3" w:rsidSect="00207157">
          <w:pgSz w:w="16838" w:h="11906" w:orient="landscape"/>
          <w:pgMar w:top="1701" w:right="1134" w:bottom="850" w:left="1134" w:header="708" w:footer="708" w:gutter="0"/>
          <w:cols w:space="708"/>
          <w:docGrid w:linePitch="360"/>
        </w:sectPr>
      </w:pPr>
    </w:p>
    <w:p w14:paraId="0E2CFCDE" w14:textId="01BD9BE7" w:rsidR="00B714A2" w:rsidRPr="00B714A2" w:rsidRDefault="00B714A2" w:rsidP="00B714A2">
      <w:pPr>
        <w:spacing w:after="0" w:line="240" w:lineRule="auto"/>
        <w:jc w:val="center"/>
        <w:rPr>
          <w:rFonts w:ascii="Times New Roman" w:hAnsi="Times New Roman" w:cs="Times New Roman"/>
          <w:b/>
          <w:sz w:val="28"/>
        </w:rPr>
      </w:pPr>
      <w:r>
        <w:rPr>
          <w:rFonts w:ascii="Times New Roman" w:hAnsi="Times New Roman" w:cs="Times New Roman"/>
          <w:b/>
          <w:bCs/>
          <w:sz w:val="28"/>
          <w:szCs w:val="28"/>
        </w:rPr>
        <w:lastRenderedPageBreak/>
        <w:t xml:space="preserve">3 2 </w:t>
      </w:r>
      <w:r w:rsidRPr="00B714A2">
        <w:rPr>
          <w:rFonts w:ascii="Times New Roman" w:hAnsi="Times New Roman" w:cs="Times New Roman"/>
          <w:b/>
          <w:sz w:val="28"/>
        </w:rPr>
        <w:t>Календарный учебный график</w:t>
      </w:r>
    </w:p>
    <w:p w14:paraId="6EED91FC" w14:textId="77777777" w:rsidR="00B714A2" w:rsidRPr="00B714A2" w:rsidRDefault="00B714A2" w:rsidP="00B714A2">
      <w:pPr>
        <w:spacing w:after="0" w:line="240" w:lineRule="auto"/>
        <w:jc w:val="center"/>
        <w:rPr>
          <w:rFonts w:ascii="Times New Roman" w:hAnsi="Times New Roman" w:cs="Times New Roman"/>
          <w:b/>
          <w:sz w:val="28"/>
        </w:rPr>
      </w:pPr>
      <w:r w:rsidRPr="00B714A2">
        <w:rPr>
          <w:rFonts w:ascii="Times New Roman" w:hAnsi="Times New Roman" w:cs="Times New Roman"/>
          <w:b/>
          <w:sz w:val="28"/>
        </w:rPr>
        <w:t>муниципального автономного общеобразовательного учреждения</w:t>
      </w:r>
    </w:p>
    <w:p w14:paraId="2B065960" w14:textId="77777777" w:rsidR="00B714A2" w:rsidRPr="00B714A2" w:rsidRDefault="00B714A2" w:rsidP="00B714A2">
      <w:pPr>
        <w:spacing w:after="0" w:line="240" w:lineRule="auto"/>
        <w:jc w:val="center"/>
        <w:rPr>
          <w:rFonts w:ascii="Times New Roman" w:hAnsi="Times New Roman" w:cs="Times New Roman"/>
          <w:b/>
          <w:sz w:val="28"/>
        </w:rPr>
      </w:pPr>
      <w:r w:rsidRPr="00B714A2">
        <w:rPr>
          <w:rFonts w:ascii="Times New Roman" w:hAnsi="Times New Roman" w:cs="Times New Roman"/>
          <w:b/>
          <w:sz w:val="28"/>
        </w:rPr>
        <w:t>«Средняя школа №45»</w:t>
      </w:r>
    </w:p>
    <w:p w14:paraId="2D9F6FD9" w14:textId="77777777" w:rsidR="00B714A2" w:rsidRPr="00B714A2" w:rsidRDefault="00B714A2" w:rsidP="00B714A2">
      <w:pPr>
        <w:spacing w:after="0" w:line="240" w:lineRule="auto"/>
        <w:ind w:left="284"/>
        <w:jc w:val="center"/>
        <w:rPr>
          <w:rFonts w:ascii="Times New Roman" w:hAnsi="Times New Roman" w:cs="Times New Roman"/>
          <w:b/>
          <w:sz w:val="28"/>
        </w:rPr>
      </w:pPr>
      <w:r w:rsidRPr="00B714A2">
        <w:rPr>
          <w:rFonts w:ascii="Times New Roman" w:hAnsi="Times New Roman" w:cs="Times New Roman"/>
          <w:b/>
          <w:sz w:val="28"/>
        </w:rPr>
        <w:t>на 2023 – 2024 учебный год</w:t>
      </w:r>
    </w:p>
    <w:p w14:paraId="5892A59B" w14:textId="77777777" w:rsidR="00B714A2" w:rsidRPr="004E1C03" w:rsidRDefault="00B714A2" w:rsidP="00B714A2">
      <w:pPr>
        <w:spacing w:after="0" w:line="240" w:lineRule="auto"/>
        <w:ind w:left="284"/>
        <w:jc w:val="center"/>
        <w:rPr>
          <w:b/>
          <w:sz w:val="32"/>
          <w:szCs w:val="24"/>
        </w:rPr>
      </w:pPr>
    </w:p>
    <w:tbl>
      <w:tblPr>
        <w:tblStyle w:val="a7"/>
        <w:tblpPr w:leftFromText="180" w:rightFromText="180" w:vertAnchor="text" w:tblpY="1"/>
        <w:tblOverlap w:val="never"/>
        <w:tblW w:w="9634" w:type="dxa"/>
        <w:tblLook w:val="04A0" w:firstRow="1" w:lastRow="0" w:firstColumn="1" w:lastColumn="0" w:noHBand="0" w:noVBand="1"/>
      </w:tblPr>
      <w:tblGrid>
        <w:gridCol w:w="2340"/>
        <w:gridCol w:w="3472"/>
        <w:gridCol w:w="3822"/>
      </w:tblGrid>
      <w:tr w:rsidR="00B714A2" w:rsidRPr="00B714A2" w14:paraId="75EC1DB5" w14:textId="77777777" w:rsidTr="00F073A5">
        <w:trPr>
          <w:trHeight w:val="621"/>
        </w:trPr>
        <w:tc>
          <w:tcPr>
            <w:tcW w:w="2340" w:type="dxa"/>
            <w:vAlign w:val="center"/>
          </w:tcPr>
          <w:p w14:paraId="0CE819FB" w14:textId="77777777" w:rsidR="00B714A2" w:rsidRPr="00B714A2" w:rsidRDefault="00B714A2" w:rsidP="00F073A5">
            <w:pPr>
              <w:jc w:val="center"/>
              <w:rPr>
                <w:b/>
                <w:szCs w:val="24"/>
              </w:rPr>
            </w:pPr>
            <w:r w:rsidRPr="00B714A2">
              <w:rPr>
                <w:b/>
                <w:szCs w:val="24"/>
              </w:rPr>
              <w:t>Учебный период</w:t>
            </w:r>
          </w:p>
        </w:tc>
        <w:tc>
          <w:tcPr>
            <w:tcW w:w="3472" w:type="dxa"/>
            <w:vAlign w:val="center"/>
          </w:tcPr>
          <w:p w14:paraId="3F397086" w14:textId="77777777" w:rsidR="00B714A2" w:rsidRPr="00B714A2" w:rsidRDefault="00B714A2" w:rsidP="00F073A5">
            <w:pPr>
              <w:jc w:val="center"/>
              <w:rPr>
                <w:b/>
                <w:szCs w:val="24"/>
              </w:rPr>
            </w:pPr>
            <w:r w:rsidRPr="00B714A2">
              <w:rPr>
                <w:b/>
                <w:szCs w:val="24"/>
              </w:rPr>
              <w:t>Сроки</w:t>
            </w:r>
          </w:p>
        </w:tc>
        <w:tc>
          <w:tcPr>
            <w:tcW w:w="3822" w:type="dxa"/>
            <w:vAlign w:val="center"/>
          </w:tcPr>
          <w:p w14:paraId="199EA351" w14:textId="77777777" w:rsidR="00B714A2" w:rsidRPr="00B714A2" w:rsidRDefault="00B714A2" w:rsidP="00F073A5">
            <w:pPr>
              <w:jc w:val="center"/>
              <w:rPr>
                <w:b/>
                <w:szCs w:val="24"/>
              </w:rPr>
            </w:pPr>
            <w:r w:rsidRPr="00B714A2">
              <w:rPr>
                <w:b/>
                <w:szCs w:val="24"/>
              </w:rPr>
              <w:t>Продолжительность</w:t>
            </w:r>
          </w:p>
        </w:tc>
      </w:tr>
      <w:tr w:rsidR="00B714A2" w:rsidRPr="00B714A2" w14:paraId="1AFB3716" w14:textId="77777777" w:rsidTr="00F073A5">
        <w:trPr>
          <w:trHeight w:val="511"/>
        </w:trPr>
        <w:tc>
          <w:tcPr>
            <w:tcW w:w="2340" w:type="dxa"/>
            <w:vAlign w:val="center"/>
          </w:tcPr>
          <w:p w14:paraId="7E3CAD4C" w14:textId="77777777" w:rsidR="00B714A2" w:rsidRPr="00B714A2" w:rsidRDefault="00B714A2" w:rsidP="00F073A5">
            <w:pPr>
              <w:rPr>
                <w:szCs w:val="24"/>
              </w:rPr>
            </w:pPr>
            <w:r w:rsidRPr="00B714A2">
              <w:rPr>
                <w:szCs w:val="24"/>
                <w:lang w:val="en-US"/>
              </w:rPr>
              <w:t>I</w:t>
            </w:r>
            <w:r w:rsidRPr="00B714A2">
              <w:rPr>
                <w:szCs w:val="24"/>
              </w:rPr>
              <w:t xml:space="preserve"> четверть</w:t>
            </w:r>
          </w:p>
        </w:tc>
        <w:tc>
          <w:tcPr>
            <w:tcW w:w="3472" w:type="dxa"/>
            <w:vAlign w:val="center"/>
          </w:tcPr>
          <w:p w14:paraId="78D1493F" w14:textId="77777777" w:rsidR="00B714A2" w:rsidRPr="00B714A2" w:rsidRDefault="00B714A2" w:rsidP="00F073A5">
            <w:pPr>
              <w:jc w:val="center"/>
              <w:rPr>
                <w:szCs w:val="24"/>
              </w:rPr>
            </w:pPr>
            <w:r w:rsidRPr="00B714A2">
              <w:rPr>
                <w:szCs w:val="24"/>
              </w:rPr>
              <w:t>01.09.2023-27.10.2023</w:t>
            </w:r>
          </w:p>
        </w:tc>
        <w:tc>
          <w:tcPr>
            <w:tcW w:w="3822" w:type="dxa"/>
            <w:vAlign w:val="center"/>
          </w:tcPr>
          <w:p w14:paraId="0FF3F3D8" w14:textId="77777777" w:rsidR="00B714A2" w:rsidRPr="00B714A2" w:rsidRDefault="00B714A2" w:rsidP="00F073A5">
            <w:pPr>
              <w:jc w:val="center"/>
              <w:rPr>
                <w:szCs w:val="24"/>
              </w:rPr>
            </w:pPr>
            <w:r w:rsidRPr="00B714A2">
              <w:rPr>
                <w:szCs w:val="24"/>
              </w:rPr>
              <w:t>8 недель</w:t>
            </w:r>
          </w:p>
          <w:p w14:paraId="1CDE65FC" w14:textId="77777777" w:rsidR="00B714A2" w:rsidRPr="00B714A2" w:rsidRDefault="00B714A2" w:rsidP="00F073A5">
            <w:pPr>
              <w:jc w:val="center"/>
              <w:rPr>
                <w:szCs w:val="24"/>
              </w:rPr>
            </w:pPr>
            <w:r w:rsidRPr="00B714A2">
              <w:rPr>
                <w:szCs w:val="24"/>
              </w:rPr>
              <w:t>41 учебный день</w:t>
            </w:r>
          </w:p>
        </w:tc>
      </w:tr>
      <w:tr w:rsidR="00B714A2" w:rsidRPr="00B714A2" w14:paraId="7C837EC3" w14:textId="77777777" w:rsidTr="00F073A5">
        <w:trPr>
          <w:trHeight w:val="602"/>
        </w:trPr>
        <w:tc>
          <w:tcPr>
            <w:tcW w:w="2340" w:type="dxa"/>
            <w:vAlign w:val="center"/>
          </w:tcPr>
          <w:p w14:paraId="327D05DC" w14:textId="77777777" w:rsidR="00B714A2" w:rsidRPr="00B714A2" w:rsidRDefault="00B714A2" w:rsidP="00F073A5">
            <w:pPr>
              <w:rPr>
                <w:szCs w:val="24"/>
              </w:rPr>
            </w:pPr>
            <w:r w:rsidRPr="00B714A2">
              <w:rPr>
                <w:szCs w:val="24"/>
              </w:rPr>
              <w:t>Осенние каникулы</w:t>
            </w:r>
          </w:p>
        </w:tc>
        <w:tc>
          <w:tcPr>
            <w:tcW w:w="3472" w:type="dxa"/>
            <w:vAlign w:val="center"/>
          </w:tcPr>
          <w:p w14:paraId="01568B9D" w14:textId="77777777" w:rsidR="00B714A2" w:rsidRPr="00B714A2" w:rsidRDefault="00B714A2" w:rsidP="00F073A5">
            <w:pPr>
              <w:jc w:val="center"/>
              <w:rPr>
                <w:szCs w:val="24"/>
              </w:rPr>
            </w:pPr>
            <w:r w:rsidRPr="00B714A2">
              <w:rPr>
                <w:szCs w:val="24"/>
              </w:rPr>
              <w:t>28.10.2023-06.11.2023</w:t>
            </w:r>
          </w:p>
        </w:tc>
        <w:tc>
          <w:tcPr>
            <w:tcW w:w="3822" w:type="dxa"/>
            <w:vAlign w:val="center"/>
          </w:tcPr>
          <w:p w14:paraId="7036AC79" w14:textId="77777777" w:rsidR="00B714A2" w:rsidRPr="00B714A2" w:rsidRDefault="00B714A2" w:rsidP="00F073A5">
            <w:pPr>
              <w:jc w:val="center"/>
              <w:rPr>
                <w:szCs w:val="24"/>
              </w:rPr>
            </w:pPr>
            <w:r w:rsidRPr="00B714A2">
              <w:rPr>
                <w:szCs w:val="24"/>
              </w:rPr>
              <w:t>10 дней</w:t>
            </w:r>
          </w:p>
        </w:tc>
      </w:tr>
      <w:tr w:rsidR="00B714A2" w:rsidRPr="00B714A2" w14:paraId="34E7DA31" w14:textId="77777777" w:rsidTr="00F073A5">
        <w:trPr>
          <w:trHeight w:val="511"/>
        </w:trPr>
        <w:tc>
          <w:tcPr>
            <w:tcW w:w="2340" w:type="dxa"/>
            <w:vAlign w:val="center"/>
          </w:tcPr>
          <w:p w14:paraId="5BA2FE4B" w14:textId="77777777" w:rsidR="00B714A2" w:rsidRPr="00B714A2" w:rsidRDefault="00B714A2" w:rsidP="00F073A5">
            <w:pPr>
              <w:rPr>
                <w:szCs w:val="24"/>
              </w:rPr>
            </w:pPr>
            <w:r w:rsidRPr="00B714A2">
              <w:rPr>
                <w:szCs w:val="24"/>
                <w:lang w:val="en-US"/>
              </w:rPr>
              <w:t>II</w:t>
            </w:r>
            <w:r w:rsidRPr="00B714A2">
              <w:rPr>
                <w:szCs w:val="24"/>
              </w:rPr>
              <w:t xml:space="preserve"> четверть</w:t>
            </w:r>
          </w:p>
        </w:tc>
        <w:tc>
          <w:tcPr>
            <w:tcW w:w="3472" w:type="dxa"/>
            <w:vAlign w:val="center"/>
          </w:tcPr>
          <w:p w14:paraId="17025C0A" w14:textId="77777777" w:rsidR="00B714A2" w:rsidRPr="00B714A2" w:rsidRDefault="00B714A2" w:rsidP="00F073A5">
            <w:pPr>
              <w:jc w:val="center"/>
              <w:rPr>
                <w:szCs w:val="24"/>
              </w:rPr>
            </w:pPr>
            <w:r w:rsidRPr="00B714A2">
              <w:rPr>
                <w:szCs w:val="24"/>
              </w:rPr>
              <w:t>07.11.2023-29.12.2023</w:t>
            </w:r>
          </w:p>
        </w:tc>
        <w:tc>
          <w:tcPr>
            <w:tcW w:w="3822" w:type="dxa"/>
            <w:vAlign w:val="center"/>
          </w:tcPr>
          <w:p w14:paraId="5091A879" w14:textId="77777777" w:rsidR="00B714A2" w:rsidRPr="00B714A2" w:rsidRDefault="00B714A2" w:rsidP="00F073A5">
            <w:pPr>
              <w:jc w:val="center"/>
              <w:rPr>
                <w:szCs w:val="24"/>
              </w:rPr>
            </w:pPr>
            <w:r w:rsidRPr="00B714A2">
              <w:rPr>
                <w:szCs w:val="24"/>
              </w:rPr>
              <w:t>8 недель</w:t>
            </w:r>
          </w:p>
          <w:p w14:paraId="7EF916AD" w14:textId="77777777" w:rsidR="00B714A2" w:rsidRPr="00B714A2" w:rsidRDefault="00B714A2" w:rsidP="00F073A5">
            <w:pPr>
              <w:jc w:val="center"/>
              <w:rPr>
                <w:szCs w:val="24"/>
              </w:rPr>
            </w:pPr>
            <w:r w:rsidRPr="00B714A2">
              <w:rPr>
                <w:szCs w:val="24"/>
              </w:rPr>
              <w:t>39 учебных дней</w:t>
            </w:r>
          </w:p>
        </w:tc>
      </w:tr>
      <w:tr w:rsidR="00B714A2" w:rsidRPr="00B714A2" w14:paraId="7498C5B1" w14:textId="77777777" w:rsidTr="00F073A5">
        <w:trPr>
          <w:trHeight w:val="747"/>
        </w:trPr>
        <w:tc>
          <w:tcPr>
            <w:tcW w:w="2340" w:type="dxa"/>
            <w:vAlign w:val="center"/>
          </w:tcPr>
          <w:p w14:paraId="3DAA60A5" w14:textId="77777777" w:rsidR="00B714A2" w:rsidRPr="00B714A2" w:rsidRDefault="00B714A2" w:rsidP="00F073A5">
            <w:pPr>
              <w:rPr>
                <w:szCs w:val="24"/>
              </w:rPr>
            </w:pPr>
            <w:r w:rsidRPr="00B714A2">
              <w:rPr>
                <w:szCs w:val="24"/>
              </w:rPr>
              <w:t>Зимние каникулы</w:t>
            </w:r>
          </w:p>
        </w:tc>
        <w:tc>
          <w:tcPr>
            <w:tcW w:w="3472" w:type="dxa"/>
            <w:vAlign w:val="center"/>
          </w:tcPr>
          <w:p w14:paraId="4C4A616C" w14:textId="77777777" w:rsidR="00B714A2" w:rsidRPr="00B714A2" w:rsidRDefault="00B714A2" w:rsidP="00F073A5">
            <w:pPr>
              <w:jc w:val="center"/>
              <w:rPr>
                <w:szCs w:val="24"/>
              </w:rPr>
            </w:pPr>
            <w:r w:rsidRPr="00B714A2">
              <w:rPr>
                <w:szCs w:val="24"/>
              </w:rPr>
              <w:t>30.12.2023-08.01.2024</w:t>
            </w:r>
          </w:p>
        </w:tc>
        <w:tc>
          <w:tcPr>
            <w:tcW w:w="3822" w:type="dxa"/>
            <w:vAlign w:val="center"/>
          </w:tcPr>
          <w:p w14:paraId="5C885103" w14:textId="77777777" w:rsidR="00B714A2" w:rsidRPr="00B714A2" w:rsidRDefault="00B714A2" w:rsidP="00F073A5">
            <w:pPr>
              <w:jc w:val="center"/>
              <w:rPr>
                <w:szCs w:val="24"/>
              </w:rPr>
            </w:pPr>
            <w:r w:rsidRPr="00B714A2">
              <w:rPr>
                <w:szCs w:val="24"/>
              </w:rPr>
              <w:t>10 дней</w:t>
            </w:r>
          </w:p>
        </w:tc>
      </w:tr>
      <w:tr w:rsidR="00B714A2" w:rsidRPr="00B714A2" w14:paraId="2F1236DB" w14:textId="77777777" w:rsidTr="00F073A5">
        <w:trPr>
          <w:trHeight w:val="546"/>
        </w:trPr>
        <w:tc>
          <w:tcPr>
            <w:tcW w:w="2340" w:type="dxa"/>
            <w:vAlign w:val="center"/>
          </w:tcPr>
          <w:p w14:paraId="23E4FCD5" w14:textId="77777777" w:rsidR="00B714A2" w:rsidRPr="00B714A2" w:rsidRDefault="00B714A2" w:rsidP="00F073A5">
            <w:pPr>
              <w:rPr>
                <w:szCs w:val="24"/>
              </w:rPr>
            </w:pPr>
            <w:r w:rsidRPr="00B714A2">
              <w:rPr>
                <w:szCs w:val="24"/>
                <w:lang w:val="en-US"/>
              </w:rPr>
              <w:t>III</w:t>
            </w:r>
            <w:r w:rsidRPr="00B714A2">
              <w:rPr>
                <w:szCs w:val="24"/>
              </w:rPr>
              <w:t xml:space="preserve"> четверть</w:t>
            </w:r>
          </w:p>
        </w:tc>
        <w:tc>
          <w:tcPr>
            <w:tcW w:w="3472" w:type="dxa"/>
            <w:vAlign w:val="center"/>
          </w:tcPr>
          <w:p w14:paraId="22C42FA7" w14:textId="77777777" w:rsidR="00B714A2" w:rsidRPr="00B714A2" w:rsidRDefault="00B714A2" w:rsidP="00F073A5">
            <w:pPr>
              <w:jc w:val="center"/>
              <w:rPr>
                <w:szCs w:val="24"/>
              </w:rPr>
            </w:pPr>
            <w:r w:rsidRPr="00B714A2">
              <w:rPr>
                <w:szCs w:val="24"/>
              </w:rPr>
              <w:t>09.01.2024-22.03.2024</w:t>
            </w:r>
          </w:p>
        </w:tc>
        <w:tc>
          <w:tcPr>
            <w:tcW w:w="3822" w:type="dxa"/>
            <w:vAlign w:val="center"/>
          </w:tcPr>
          <w:p w14:paraId="5B64DCF4" w14:textId="77777777" w:rsidR="00B714A2" w:rsidRPr="00B714A2" w:rsidRDefault="00B714A2" w:rsidP="00F073A5">
            <w:pPr>
              <w:jc w:val="center"/>
              <w:rPr>
                <w:szCs w:val="24"/>
              </w:rPr>
            </w:pPr>
            <w:r w:rsidRPr="00B714A2">
              <w:rPr>
                <w:szCs w:val="24"/>
              </w:rPr>
              <w:t>11 недель</w:t>
            </w:r>
          </w:p>
          <w:p w14:paraId="477D5AD3" w14:textId="77777777" w:rsidR="00B714A2" w:rsidRPr="00B714A2" w:rsidRDefault="00B714A2" w:rsidP="00F073A5">
            <w:pPr>
              <w:jc w:val="center"/>
              <w:rPr>
                <w:szCs w:val="24"/>
              </w:rPr>
            </w:pPr>
            <w:r w:rsidRPr="00B714A2">
              <w:rPr>
                <w:szCs w:val="24"/>
              </w:rPr>
              <w:t>52 учебных дня</w:t>
            </w:r>
          </w:p>
        </w:tc>
      </w:tr>
      <w:tr w:rsidR="00B714A2" w:rsidRPr="00B714A2" w14:paraId="00C43186" w14:textId="77777777" w:rsidTr="00F073A5">
        <w:trPr>
          <w:trHeight w:val="567"/>
        </w:trPr>
        <w:tc>
          <w:tcPr>
            <w:tcW w:w="9634" w:type="dxa"/>
            <w:gridSpan w:val="3"/>
          </w:tcPr>
          <w:p w14:paraId="68CF401B" w14:textId="77777777" w:rsidR="00B714A2" w:rsidRPr="00B714A2" w:rsidRDefault="00B714A2" w:rsidP="00F073A5">
            <w:pPr>
              <w:jc w:val="center"/>
              <w:rPr>
                <w:b/>
                <w:szCs w:val="24"/>
              </w:rPr>
            </w:pPr>
            <w:r w:rsidRPr="00B714A2">
              <w:rPr>
                <w:b/>
                <w:szCs w:val="24"/>
              </w:rPr>
              <w:t xml:space="preserve">Дополнительные каникулы для обучающихся 1-х классов </w:t>
            </w:r>
          </w:p>
          <w:p w14:paraId="71DB2FC3" w14:textId="77777777" w:rsidR="00B714A2" w:rsidRPr="00B714A2" w:rsidRDefault="00B714A2" w:rsidP="00F073A5">
            <w:pPr>
              <w:jc w:val="center"/>
              <w:rPr>
                <w:szCs w:val="24"/>
              </w:rPr>
            </w:pPr>
            <w:r w:rsidRPr="00B714A2">
              <w:rPr>
                <w:b/>
                <w:szCs w:val="24"/>
              </w:rPr>
              <w:t>с 12.02.2024 по 18.02.2024</w:t>
            </w:r>
          </w:p>
        </w:tc>
      </w:tr>
      <w:tr w:rsidR="00B714A2" w:rsidRPr="00B714A2" w14:paraId="24AA7571" w14:textId="77777777" w:rsidTr="00F073A5">
        <w:trPr>
          <w:trHeight w:val="561"/>
        </w:trPr>
        <w:tc>
          <w:tcPr>
            <w:tcW w:w="2340" w:type="dxa"/>
            <w:vAlign w:val="center"/>
          </w:tcPr>
          <w:p w14:paraId="01AC8187" w14:textId="77777777" w:rsidR="00B714A2" w:rsidRPr="00B714A2" w:rsidRDefault="00B714A2" w:rsidP="00F073A5">
            <w:pPr>
              <w:rPr>
                <w:szCs w:val="24"/>
              </w:rPr>
            </w:pPr>
            <w:r w:rsidRPr="00B714A2">
              <w:rPr>
                <w:szCs w:val="24"/>
              </w:rPr>
              <w:t>Весенние каникулы</w:t>
            </w:r>
          </w:p>
        </w:tc>
        <w:tc>
          <w:tcPr>
            <w:tcW w:w="3472" w:type="dxa"/>
            <w:vAlign w:val="center"/>
          </w:tcPr>
          <w:p w14:paraId="51F1D316" w14:textId="77777777" w:rsidR="00B714A2" w:rsidRPr="00B714A2" w:rsidRDefault="00B714A2" w:rsidP="00F073A5">
            <w:pPr>
              <w:jc w:val="center"/>
              <w:rPr>
                <w:szCs w:val="24"/>
              </w:rPr>
            </w:pPr>
            <w:r w:rsidRPr="00B714A2">
              <w:rPr>
                <w:szCs w:val="24"/>
              </w:rPr>
              <w:t>23.03.2024-31.03.2024</w:t>
            </w:r>
          </w:p>
        </w:tc>
        <w:tc>
          <w:tcPr>
            <w:tcW w:w="3822" w:type="dxa"/>
            <w:vAlign w:val="center"/>
          </w:tcPr>
          <w:p w14:paraId="453BDD6D" w14:textId="77777777" w:rsidR="00B714A2" w:rsidRPr="00B714A2" w:rsidRDefault="00B714A2" w:rsidP="00F073A5">
            <w:pPr>
              <w:jc w:val="center"/>
              <w:rPr>
                <w:szCs w:val="24"/>
              </w:rPr>
            </w:pPr>
            <w:r w:rsidRPr="00B714A2">
              <w:rPr>
                <w:szCs w:val="24"/>
              </w:rPr>
              <w:t>9 дней</w:t>
            </w:r>
          </w:p>
        </w:tc>
      </w:tr>
      <w:tr w:rsidR="00B714A2" w:rsidRPr="00B714A2" w14:paraId="7BC5406E" w14:textId="77777777" w:rsidTr="00F073A5">
        <w:trPr>
          <w:trHeight w:val="901"/>
        </w:trPr>
        <w:tc>
          <w:tcPr>
            <w:tcW w:w="2340" w:type="dxa"/>
            <w:vAlign w:val="center"/>
          </w:tcPr>
          <w:p w14:paraId="3A683788" w14:textId="77777777" w:rsidR="00B714A2" w:rsidRPr="00B714A2" w:rsidRDefault="00B714A2" w:rsidP="00F073A5">
            <w:pPr>
              <w:rPr>
                <w:szCs w:val="24"/>
              </w:rPr>
            </w:pPr>
            <w:r w:rsidRPr="00B714A2">
              <w:rPr>
                <w:szCs w:val="24"/>
                <w:lang w:val="en-US"/>
              </w:rPr>
              <w:t>IV</w:t>
            </w:r>
            <w:r w:rsidRPr="00B714A2">
              <w:rPr>
                <w:szCs w:val="24"/>
              </w:rPr>
              <w:t xml:space="preserve"> четверть</w:t>
            </w:r>
          </w:p>
        </w:tc>
        <w:tc>
          <w:tcPr>
            <w:tcW w:w="3472" w:type="dxa"/>
            <w:vAlign w:val="center"/>
          </w:tcPr>
          <w:p w14:paraId="4B27412F" w14:textId="77777777" w:rsidR="00B714A2" w:rsidRPr="00B714A2" w:rsidRDefault="00B714A2" w:rsidP="00F073A5">
            <w:pPr>
              <w:jc w:val="center"/>
              <w:rPr>
                <w:szCs w:val="24"/>
              </w:rPr>
            </w:pPr>
            <w:r w:rsidRPr="00B714A2">
              <w:rPr>
                <w:szCs w:val="24"/>
              </w:rPr>
              <w:t>01.04.2024-24.05.2024</w:t>
            </w:r>
          </w:p>
        </w:tc>
        <w:tc>
          <w:tcPr>
            <w:tcW w:w="3822" w:type="dxa"/>
            <w:vAlign w:val="center"/>
          </w:tcPr>
          <w:p w14:paraId="3BFC8DAD" w14:textId="77777777" w:rsidR="00B714A2" w:rsidRPr="00B714A2" w:rsidRDefault="00B714A2" w:rsidP="00F073A5">
            <w:pPr>
              <w:jc w:val="center"/>
              <w:rPr>
                <w:szCs w:val="24"/>
              </w:rPr>
            </w:pPr>
            <w:r w:rsidRPr="00B714A2">
              <w:rPr>
                <w:szCs w:val="24"/>
              </w:rPr>
              <w:t>7 недель</w:t>
            </w:r>
          </w:p>
          <w:p w14:paraId="62D40B60" w14:textId="77777777" w:rsidR="00B714A2" w:rsidRPr="00B714A2" w:rsidRDefault="00B714A2" w:rsidP="00F073A5">
            <w:pPr>
              <w:jc w:val="center"/>
              <w:rPr>
                <w:szCs w:val="24"/>
              </w:rPr>
            </w:pPr>
            <w:r w:rsidRPr="00B714A2">
              <w:rPr>
                <w:szCs w:val="24"/>
              </w:rPr>
              <w:t>36 учебных дней</w:t>
            </w:r>
          </w:p>
        </w:tc>
      </w:tr>
      <w:tr w:rsidR="00B714A2" w:rsidRPr="00B714A2" w14:paraId="64A399BE" w14:textId="77777777" w:rsidTr="00F073A5">
        <w:trPr>
          <w:trHeight w:val="470"/>
        </w:trPr>
        <w:tc>
          <w:tcPr>
            <w:tcW w:w="9634" w:type="dxa"/>
            <w:gridSpan w:val="3"/>
            <w:vAlign w:val="center"/>
          </w:tcPr>
          <w:p w14:paraId="5945C501" w14:textId="77777777" w:rsidR="00B714A2" w:rsidRPr="00B714A2" w:rsidRDefault="00B714A2" w:rsidP="00F073A5">
            <w:pPr>
              <w:jc w:val="center"/>
              <w:rPr>
                <w:b/>
                <w:szCs w:val="24"/>
              </w:rPr>
            </w:pPr>
            <w:r w:rsidRPr="00B714A2">
              <w:rPr>
                <w:b/>
                <w:szCs w:val="24"/>
              </w:rPr>
              <w:t>Промежуточная аттестация с 10.04.2024г. по 20.05.2024г.</w:t>
            </w:r>
          </w:p>
        </w:tc>
      </w:tr>
      <w:tr w:rsidR="00B714A2" w:rsidRPr="00B714A2" w14:paraId="119C1A3E" w14:textId="77777777" w:rsidTr="00F073A5">
        <w:trPr>
          <w:trHeight w:val="470"/>
        </w:trPr>
        <w:tc>
          <w:tcPr>
            <w:tcW w:w="9634" w:type="dxa"/>
            <w:gridSpan w:val="3"/>
            <w:vAlign w:val="center"/>
          </w:tcPr>
          <w:p w14:paraId="734DFAD1" w14:textId="77777777" w:rsidR="00B714A2" w:rsidRPr="00B714A2" w:rsidRDefault="00B714A2" w:rsidP="00F073A5">
            <w:pPr>
              <w:jc w:val="center"/>
              <w:rPr>
                <w:b/>
                <w:szCs w:val="24"/>
              </w:rPr>
            </w:pPr>
            <w:r w:rsidRPr="00B714A2">
              <w:rPr>
                <w:b/>
                <w:szCs w:val="24"/>
              </w:rPr>
              <w:t>5-дневные учебные сборы 10 классов с 27.05.2024 по 31.05.2024</w:t>
            </w:r>
          </w:p>
        </w:tc>
      </w:tr>
      <w:tr w:rsidR="00B714A2" w:rsidRPr="00B714A2" w14:paraId="18545823" w14:textId="77777777" w:rsidTr="00F073A5">
        <w:trPr>
          <w:trHeight w:val="547"/>
        </w:trPr>
        <w:tc>
          <w:tcPr>
            <w:tcW w:w="5812" w:type="dxa"/>
            <w:gridSpan w:val="2"/>
            <w:vAlign w:val="center"/>
          </w:tcPr>
          <w:p w14:paraId="2CA768CF" w14:textId="77777777" w:rsidR="00B714A2" w:rsidRPr="00B714A2" w:rsidRDefault="00B714A2" w:rsidP="00F073A5">
            <w:pPr>
              <w:rPr>
                <w:szCs w:val="24"/>
              </w:rPr>
            </w:pPr>
            <w:r w:rsidRPr="00B714A2">
              <w:rPr>
                <w:szCs w:val="24"/>
              </w:rPr>
              <w:t xml:space="preserve">Итого </w:t>
            </w:r>
          </w:p>
        </w:tc>
        <w:tc>
          <w:tcPr>
            <w:tcW w:w="3822" w:type="dxa"/>
            <w:vAlign w:val="center"/>
          </w:tcPr>
          <w:p w14:paraId="2D6C8E17" w14:textId="77777777" w:rsidR="00B714A2" w:rsidRPr="00B714A2" w:rsidRDefault="00B714A2" w:rsidP="00F073A5">
            <w:pPr>
              <w:jc w:val="center"/>
              <w:rPr>
                <w:szCs w:val="24"/>
              </w:rPr>
            </w:pPr>
            <w:r w:rsidRPr="00B714A2">
              <w:rPr>
                <w:szCs w:val="24"/>
              </w:rPr>
              <w:t>33 недели - 1 классы</w:t>
            </w:r>
          </w:p>
          <w:p w14:paraId="3893C75F" w14:textId="77777777" w:rsidR="00B714A2" w:rsidRPr="00B714A2" w:rsidRDefault="00B714A2" w:rsidP="00F073A5">
            <w:pPr>
              <w:jc w:val="center"/>
              <w:rPr>
                <w:szCs w:val="24"/>
              </w:rPr>
            </w:pPr>
            <w:r w:rsidRPr="00B714A2">
              <w:rPr>
                <w:szCs w:val="24"/>
              </w:rPr>
              <w:t>34 недели - 2-11 классы</w:t>
            </w:r>
          </w:p>
        </w:tc>
      </w:tr>
    </w:tbl>
    <w:p w14:paraId="24458DFD" w14:textId="7DCE804F" w:rsidR="00B714A2" w:rsidRPr="00B714A2" w:rsidRDefault="00B714A2" w:rsidP="00B714A2">
      <w:pPr>
        <w:spacing w:after="0" w:line="240" w:lineRule="auto"/>
        <w:ind w:firstLine="708"/>
        <w:jc w:val="both"/>
        <w:rPr>
          <w:rFonts w:ascii="Times New Roman" w:hAnsi="Times New Roman" w:cs="Times New Roman"/>
          <w:b/>
          <w:sz w:val="32"/>
          <w:szCs w:val="24"/>
        </w:rPr>
      </w:pPr>
      <w:r w:rsidRPr="00B714A2">
        <w:rPr>
          <w:rFonts w:ascii="Times New Roman" w:hAnsi="Times New Roman" w:cs="Times New Roman"/>
          <w:b/>
          <w:sz w:val="28"/>
        </w:rPr>
        <w:t>Выходные дни: 23.02.2024, 08.03.2024, 01.05.2024, 09.05.2024</w:t>
      </w:r>
    </w:p>
    <w:p w14:paraId="0976A49C" w14:textId="77777777" w:rsidR="00F073A5" w:rsidRDefault="00F073A5" w:rsidP="00E36D60">
      <w:pPr>
        <w:jc w:val="both"/>
        <w:rPr>
          <w:rFonts w:ascii="Times New Roman" w:hAnsi="Times New Roman" w:cs="Times New Roman"/>
          <w:sz w:val="20"/>
          <w:szCs w:val="20"/>
        </w:rPr>
      </w:pPr>
    </w:p>
    <w:p w14:paraId="342402AF" w14:textId="77777777" w:rsidR="00F073A5" w:rsidRDefault="00F073A5">
      <w:pPr>
        <w:rPr>
          <w:rFonts w:ascii="Times New Roman" w:hAnsi="Times New Roman" w:cs="Times New Roman"/>
          <w:sz w:val="20"/>
          <w:szCs w:val="20"/>
        </w:rPr>
      </w:pPr>
      <w:r>
        <w:rPr>
          <w:rFonts w:ascii="Times New Roman" w:hAnsi="Times New Roman" w:cs="Times New Roman"/>
          <w:sz w:val="20"/>
          <w:szCs w:val="20"/>
        </w:rPr>
        <w:br w:type="page"/>
      </w:r>
    </w:p>
    <w:p w14:paraId="1AEADFE8" w14:textId="183701DB" w:rsidR="00F90F1F" w:rsidRPr="00F90F1F" w:rsidRDefault="00F073A5" w:rsidP="00F90F1F">
      <w:pPr>
        <w:jc w:val="center"/>
        <w:rPr>
          <w:rFonts w:ascii="Times New Roman" w:eastAsia="Times New Roman" w:hAnsi="Times New Roman" w:cs="Times New Roman"/>
          <w:color w:val="000000"/>
          <w:sz w:val="24"/>
          <w:szCs w:val="24"/>
        </w:rPr>
      </w:pPr>
      <w:r w:rsidRPr="00F073A5">
        <w:rPr>
          <w:rFonts w:ascii="Times New Roman" w:hAnsi="Times New Roman" w:cs="Times New Roman"/>
          <w:b/>
          <w:bCs/>
          <w:sz w:val="28"/>
          <w:szCs w:val="28"/>
        </w:rPr>
        <w:lastRenderedPageBreak/>
        <w:t>3 3 Примерный план внеурочной деятельности</w:t>
      </w:r>
      <w:r w:rsidR="00F90F1F" w:rsidRPr="00F90F1F">
        <w:rPr>
          <w:rFonts w:ascii="Times New Roman" w:eastAsia="Times New Roman" w:hAnsi="Times New Roman" w:cs="Times New Roman"/>
          <w:b/>
          <w:bCs/>
          <w:color w:val="000000"/>
          <w:sz w:val="24"/>
          <w:szCs w:val="24"/>
        </w:rPr>
        <w:t xml:space="preserve"> </w:t>
      </w:r>
      <w:r w:rsidR="00F90F1F">
        <w:rPr>
          <w:rFonts w:ascii="Times New Roman" w:eastAsia="Times New Roman" w:hAnsi="Times New Roman" w:cs="Times New Roman"/>
          <w:b/>
          <w:bCs/>
          <w:color w:val="000000"/>
          <w:sz w:val="24"/>
          <w:szCs w:val="24"/>
        </w:rPr>
        <w:t xml:space="preserve">МАОУ СШ №45 </w:t>
      </w:r>
      <w:r w:rsidR="00F90F1F" w:rsidRPr="00F90F1F">
        <w:rPr>
          <w:rFonts w:ascii="Times New Roman" w:eastAsia="Times New Roman" w:hAnsi="Times New Roman" w:cs="Times New Roman"/>
          <w:b/>
          <w:bCs/>
          <w:color w:val="000000"/>
          <w:sz w:val="24"/>
          <w:szCs w:val="24"/>
        </w:rPr>
        <w:t>НОО по ФОП на 2023/24</w:t>
      </w:r>
      <w:r w:rsidR="00F90F1F">
        <w:rPr>
          <w:rFonts w:ascii="Times New Roman" w:eastAsia="Times New Roman" w:hAnsi="Times New Roman" w:cs="Times New Roman"/>
          <w:b/>
          <w:bCs/>
          <w:color w:val="000000"/>
          <w:sz w:val="24"/>
          <w:szCs w:val="24"/>
        </w:rPr>
        <w:t xml:space="preserve"> </w:t>
      </w:r>
      <w:r w:rsidR="00F90F1F" w:rsidRPr="00F90F1F">
        <w:rPr>
          <w:rFonts w:ascii="Times New Roman" w:eastAsia="Times New Roman" w:hAnsi="Times New Roman" w:cs="Times New Roman"/>
          <w:b/>
          <w:bCs/>
          <w:color w:val="000000"/>
          <w:sz w:val="24"/>
          <w:szCs w:val="24"/>
        </w:rPr>
        <w:t>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3209"/>
        <w:gridCol w:w="1866"/>
        <w:gridCol w:w="2204"/>
        <w:gridCol w:w="515"/>
        <w:gridCol w:w="515"/>
        <w:gridCol w:w="515"/>
        <w:gridCol w:w="515"/>
      </w:tblGrid>
      <w:tr w:rsidR="00F1164E" w14:paraId="4C9C6F66" w14:textId="77777777" w:rsidTr="002A59B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86CD76" w14:textId="77777777" w:rsidR="00F90F1F" w:rsidRDefault="00F90F1F" w:rsidP="002A59BE">
            <w:pPr>
              <w:rPr>
                <w:rFonts w:hAnsi="Times New Roman" w:cs="Times New Roman"/>
                <w:color w:val="000000"/>
                <w:sz w:val="24"/>
                <w:szCs w:val="24"/>
              </w:rPr>
            </w:pPr>
            <w:r>
              <w:rPr>
                <w:rFonts w:hAnsi="Times New Roman" w:cs="Times New Roman"/>
                <w:b/>
                <w:bCs/>
                <w:color w:val="000000"/>
                <w:sz w:val="24"/>
                <w:szCs w:val="24"/>
              </w:rPr>
              <w:t>Направление</w:t>
            </w:r>
            <w:r>
              <w:rPr>
                <w:rFonts w:hAnsi="Times New Roman" w:cs="Times New Roman"/>
                <w:b/>
                <w:bCs/>
                <w:color w:val="000000"/>
                <w:sz w:val="24"/>
                <w:szCs w:val="24"/>
              </w:rPr>
              <w:t xml:space="preserve"> </w:t>
            </w:r>
            <w:r>
              <w:rPr>
                <w:rFonts w:hAnsi="Times New Roman" w:cs="Times New Roman"/>
                <w:b/>
                <w:bCs/>
                <w:color w:val="000000"/>
                <w:sz w:val="24"/>
                <w:szCs w:val="24"/>
              </w:rPr>
              <w:t>внеурочной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8508D3" w14:textId="77777777" w:rsidR="00F90F1F" w:rsidRDefault="00F90F1F" w:rsidP="002A59BE">
            <w:pPr>
              <w:rPr>
                <w:rFonts w:hAnsi="Times New Roman" w:cs="Times New Roman"/>
                <w:color w:val="000000"/>
                <w:sz w:val="24"/>
                <w:szCs w:val="24"/>
              </w:rPr>
            </w:pPr>
            <w:r>
              <w:rPr>
                <w:rFonts w:hAnsi="Times New Roman" w:cs="Times New Roman"/>
                <w:b/>
                <w:bCs/>
                <w:color w:val="000000"/>
                <w:sz w:val="24"/>
                <w:szCs w:val="24"/>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B06225" w14:textId="77777777" w:rsidR="00F90F1F" w:rsidRDefault="00F90F1F" w:rsidP="002A59BE">
            <w:pPr>
              <w:rPr>
                <w:rFonts w:hAnsi="Times New Roman" w:cs="Times New Roman"/>
                <w:color w:val="000000"/>
                <w:sz w:val="24"/>
                <w:szCs w:val="24"/>
              </w:rPr>
            </w:pPr>
            <w:r>
              <w:rPr>
                <w:rFonts w:hAnsi="Times New Roman" w:cs="Times New Roman"/>
                <w:b/>
                <w:bCs/>
                <w:color w:val="000000"/>
                <w:sz w:val="24"/>
                <w:szCs w:val="24"/>
              </w:rPr>
              <w:t>Форма</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r>
              <w:rPr>
                <w:rFonts w:hAnsi="Times New Roman" w:cs="Times New Roman"/>
                <w:b/>
                <w:bCs/>
                <w:color w:val="000000"/>
                <w:sz w:val="24"/>
                <w:szCs w:val="24"/>
              </w:rPr>
              <w:t xml:space="preserve"> </w:t>
            </w:r>
            <w:r>
              <w:rPr>
                <w:rFonts w:hAnsi="Times New Roman" w:cs="Times New Roman"/>
                <w:b/>
                <w:bCs/>
                <w:color w:val="000000"/>
                <w:sz w:val="24"/>
                <w:szCs w:val="24"/>
              </w:rPr>
              <w:t>внеурочной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1D099" w14:textId="77777777" w:rsidR="00F90F1F" w:rsidRDefault="00F90F1F" w:rsidP="002A59BE">
            <w:pPr>
              <w:jc w:val="center"/>
              <w:rPr>
                <w:rFonts w:hAnsi="Times New Roman" w:cs="Times New Roman"/>
                <w:color w:val="000000"/>
                <w:sz w:val="24"/>
                <w:szCs w:val="24"/>
              </w:rPr>
            </w:pPr>
            <w:r>
              <w:rPr>
                <w:rFonts w:hAnsi="Times New Roman" w:cs="Times New Roman"/>
                <w:b/>
                <w:bCs/>
                <w:color w:val="000000"/>
                <w:sz w:val="24"/>
                <w:szCs w:val="24"/>
              </w:rPr>
              <w:t>Классы</w:t>
            </w:r>
            <w:r>
              <w:rPr>
                <w:rFonts w:hAnsi="Times New Roman" w:cs="Times New Roman"/>
                <w:b/>
                <w:bCs/>
                <w:color w:val="000000"/>
                <w:sz w:val="24"/>
                <w:szCs w:val="24"/>
              </w:rPr>
              <w:t>/</w:t>
            </w:r>
            <w:r>
              <w:rPr>
                <w:rFonts w:hAnsi="Times New Roman" w:cs="Times New Roman"/>
                <w:b/>
                <w:bCs/>
                <w:color w:val="000000"/>
                <w:sz w:val="24"/>
                <w:szCs w:val="24"/>
              </w:rPr>
              <w:t>часы</w:t>
            </w:r>
          </w:p>
        </w:tc>
      </w:tr>
      <w:tr w:rsidR="00F1164E" w14:paraId="3DE18B51" w14:textId="77777777" w:rsidTr="002A59B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6A7299" w14:textId="77777777" w:rsidR="00F90F1F" w:rsidRDefault="00F90F1F" w:rsidP="002A59BE">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BB298E" w14:textId="77777777" w:rsidR="00F90F1F" w:rsidRDefault="00F90F1F" w:rsidP="002A59BE">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5FB7D" w14:textId="77777777" w:rsidR="00F90F1F" w:rsidRDefault="00F90F1F" w:rsidP="002A59B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FDA827" w14:textId="77777777" w:rsidR="00F90F1F" w:rsidRDefault="00F90F1F" w:rsidP="002A59BE">
            <w:pPr>
              <w:jc w:val="center"/>
              <w:rPr>
                <w:rFonts w:hAnsi="Times New Roman" w:cs="Times New Roman"/>
                <w:color w:val="000000"/>
                <w:sz w:val="24"/>
                <w:szCs w:val="24"/>
              </w:rPr>
            </w:pPr>
            <w:r>
              <w:rPr>
                <w:rFonts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28AD6A" w14:textId="77777777" w:rsidR="00F90F1F" w:rsidRDefault="00F90F1F" w:rsidP="002A59BE">
            <w:pPr>
              <w:jc w:val="center"/>
              <w:rPr>
                <w:rFonts w:hAnsi="Times New Roman" w:cs="Times New Roman"/>
                <w:color w:val="000000"/>
                <w:sz w:val="24"/>
                <w:szCs w:val="24"/>
              </w:rPr>
            </w:pPr>
            <w:r>
              <w:rPr>
                <w:rFonts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1C620" w14:textId="77777777" w:rsidR="00F90F1F" w:rsidRDefault="00F90F1F" w:rsidP="002A59BE">
            <w:pPr>
              <w:jc w:val="center"/>
              <w:rPr>
                <w:rFonts w:hAnsi="Times New Roman" w:cs="Times New Roman"/>
                <w:color w:val="000000"/>
                <w:sz w:val="24"/>
                <w:szCs w:val="24"/>
              </w:rPr>
            </w:pPr>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6A94F7" w14:textId="77777777" w:rsidR="00F90F1F" w:rsidRDefault="00F90F1F" w:rsidP="002A59BE">
            <w:pPr>
              <w:jc w:val="center"/>
              <w:rPr>
                <w:rFonts w:hAnsi="Times New Roman" w:cs="Times New Roman"/>
                <w:color w:val="000000"/>
                <w:sz w:val="24"/>
                <w:szCs w:val="24"/>
              </w:rPr>
            </w:pPr>
            <w:r>
              <w:rPr>
                <w:rFonts w:hAnsi="Times New Roman" w:cs="Times New Roman"/>
                <w:b/>
                <w:bCs/>
                <w:color w:val="000000"/>
                <w:sz w:val="24"/>
                <w:szCs w:val="24"/>
              </w:rPr>
              <w:t>4</w:t>
            </w:r>
          </w:p>
        </w:tc>
      </w:tr>
      <w:tr w:rsidR="00F1164E" w14:paraId="3DF61801" w14:textId="77777777" w:rsidTr="002A59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AA7620" w14:textId="77777777" w:rsidR="00F90F1F" w:rsidRDefault="00F90F1F" w:rsidP="002A59BE">
            <w:pPr>
              <w:rPr>
                <w:rFonts w:hAnsi="Times New Roman" w:cs="Times New Roman"/>
                <w:color w:val="000000"/>
                <w:sz w:val="24"/>
                <w:szCs w:val="24"/>
              </w:rPr>
            </w:pPr>
            <w:r>
              <w:rPr>
                <w:rFonts w:hAnsi="Times New Roman" w:cs="Times New Roman"/>
                <w:color w:val="000000"/>
                <w:sz w:val="24"/>
                <w:szCs w:val="24"/>
              </w:rPr>
              <w:t>Внеурочные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патриотической</w:t>
            </w:r>
            <w:r>
              <w:rPr>
                <w:rFonts w:hAnsi="Times New Roman" w:cs="Times New Roman"/>
                <w:color w:val="000000"/>
                <w:sz w:val="24"/>
                <w:szCs w:val="24"/>
              </w:rPr>
              <w:t xml:space="preserve">, </w:t>
            </w:r>
            <w:r>
              <w:rPr>
                <w:rFonts w:hAnsi="Times New Roman" w:cs="Times New Roman"/>
                <w:color w:val="000000"/>
                <w:sz w:val="24"/>
                <w:szCs w:val="24"/>
              </w:rPr>
              <w:t>нравственной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экологической</w:t>
            </w:r>
            <w:r>
              <w:rPr>
                <w:rFonts w:hAnsi="Times New Roman" w:cs="Times New Roman"/>
                <w:color w:val="000000"/>
                <w:sz w:val="24"/>
                <w:szCs w:val="24"/>
              </w:rPr>
              <w:t xml:space="preserve"> </w:t>
            </w:r>
            <w:r>
              <w:rPr>
                <w:rFonts w:hAnsi="Times New Roman" w:cs="Times New Roman"/>
                <w:color w:val="000000"/>
                <w:sz w:val="24"/>
                <w:szCs w:val="24"/>
              </w:rPr>
              <w:t>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8258FA" w14:textId="77777777" w:rsidR="00F90F1F" w:rsidRDefault="00F90F1F" w:rsidP="002A59BE">
            <w:pPr>
              <w:rPr>
                <w:rFonts w:hAnsi="Times New Roman" w:cs="Times New Roman"/>
                <w:color w:val="000000"/>
                <w:sz w:val="24"/>
                <w:szCs w:val="24"/>
              </w:rPr>
            </w:pPr>
            <w:r>
              <w:rPr>
                <w:rFonts w:hAnsi="Times New Roman" w:cs="Times New Roman"/>
                <w:color w:val="000000"/>
                <w:sz w:val="24"/>
                <w:szCs w:val="24"/>
              </w:rPr>
              <w:t>«Разговоры</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C673C" w14:textId="77777777" w:rsidR="00F90F1F" w:rsidRDefault="00F90F1F" w:rsidP="002A59BE">
            <w:pPr>
              <w:rPr>
                <w:rFonts w:hAnsi="Times New Roman" w:cs="Times New Roman"/>
                <w:color w:val="000000"/>
                <w:sz w:val="24"/>
                <w:szCs w:val="24"/>
              </w:rPr>
            </w:pPr>
            <w:r>
              <w:rPr>
                <w:rFonts w:hAnsi="Times New Roman" w:cs="Times New Roman"/>
                <w:color w:val="000000"/>
                <w:sz w:val="24"/>
                <w:szCs w:val="24"/>
              </w:rPr>
              <w:t>Разговор</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беседа</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311860"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8101D4"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2FF6FB"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22FAA3"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r>
      <w:tr w:rsidR="00F90F1F" w14:paraId="32E74179" w14:textId="77777777" w:rsidTr="002A59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ADB59F" w14:textId="162DE5E0" w:rsidR="00F90F1F" w:rsidRDefault="00F90F1F" w:rsidP="002A59BE">
            <w:pPr>
              <w:rPr>
                <w:rFonts w:hAnsi="Times New Roman" w:cs="Times New Roman"/>
                <w:color w:val="000000"/>
                <w:sz w:val="24"/>
                <w:szCs w:val="24"/>
              </w:rPr>
            </w:pPr>
            <w:r w:rsidRPr="00F90F1F">
              <w:rPr>
                <w:rFonts w:hAnsi="Times New Roman" w:cs="Times New Roman"/>
                <w:color w:val="000000"/>
                <w:sz w:val="24"/>
                <w:szCs w:val="24"/>
              </w:rPr>
              <w:t>Духовно</w:t>
            </w:r>
            <w:r w:rsidRPr="00F90F1F">
              <w:rPr>
                <w:rFonts w:hAnsi="Times New Roman" w:cs="Times New Roman"/>
                <w:color w:val="000000"/>
                <w:sz w:val="24"/>
                <w:szCs w:val="24"/>
              </w:rPr>
              <w:t>-</w:t>
            </w:r>
            <w:r w:rsidRPr="00F90F1F">
              <w:rPr>
                <w:rFonts w:hAnsi="Times New Roman" w:cs="Times New Roman"/>
                <w:color w:val="000000"/>
                <w:sz w:val="24"/>
                <w:szCs w:val="24"/>
              </w:rPr>
              <w:t>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1D73D0" w14:textId="5A24A29E" w:rsidR="00F90F1F" w:rsidRDefault="00F90F1F" w:rsidP="002A59BE">
            <w:pPr>
              <w:rPr>
                <w:rFonts w:hAnsi="Times New Roman" w:cs="Times New Roman"/>
                <w:color w:val="000000"/>
                <w:sz w:val="24"/>
                <w:szCs w:val="24"/>
              </w:rPr>
            </w:pPr>
            <w:r w:rsidRPr="00F90F1F">
              <w:rPr>
                <w:rFonts w:hAnsi="Times New Roman" w:cs="Times New Roman"/>
                <w:color w:val="000000"/>
                <w:sz w:val="24"/>
                <w:szCs w:val="24"/>
              </w:rPr>
              <w:t>«Добрые</w:t>
            </w:r>
            <w:r w:rsidRPr="00F90F1F">
              <w:rPr>
                <w:rFonts w:hAnsi="Times New Roman" w:cs="Times New Roman"/>
                <w:color w:val="000000"/>
                <w:sz w:val="24"/>
                <w:szCs w:val="24"/>
              </w:rPr>
              <w:t xml:space="preserve"> </w:t>
            </w:r>
            <w:r w:rsidRPr="00F90F1F">
              <w:rPr>
                <w:rFonts w:hAnsi="Times New Roman" w:cs="Times New Roman"/>
                <w:color w:val="000000"/>
                <w:sz w:val="24"/>
                <w:szCs w:val="24"/>
              </w:rPr>
              <w:t>дела</w:t>
            </w:r>
            <w:r w:rsidRPr="00F90F1F">
              <w:rPr>
                <w:rFonts w:hAnsi="Times New Roman" w:cs="Times New Roman"/>
                <w:color w:val="000000"/>
                <w:sz w:val="24"/>
                <w:szCs w:val="24"/>
              </w:rPr>
              <w:t xml:space="preserve"> </w:t>
            </w:r>
            <w:r w:rsidRPr="00F90F1F">
              <w:rPr>
                <w:rFonts w:hAnsi="Times New Roman" w:cs="Times New Roman"/>
                <w:color w:val="000000"/>
                <w:sz w:val="24"/>
                <w:szCs w:val="24"/>
              </w:rPr>
              <w:t>моего</w:t>
            </w:r>
            <w:r w:rsidRPr="00F90F1F">
              <w:rPr>
                <w:rFonts w:hAnsi="Times New Roman" w:cs="Times New Roman"/>
                <w:color w:val="000000"/>
                <w:sz w:val="24"/>
                <w:szCs w:val="24"/>
              </w:rPr>
              <w:t xml:space="preserve"> </w:t>
            </w:r>
            <w:r w:rsidRPr="00F90F1F">
              <w:rPr>
                <w:rFonts w:hAnsi="Times New Roman" w:cs="Times New Roman"/>
                <w:color w:val="000000"/>
                <w:sz w:val="24"/>
                <w:szCs w:val="24"/>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F0A2AB" w14:textId="7C595D8D" w:rsidR="00F90F1F" w:rsidRDefault="00A15A7F" w:rsidP="002A59BE">
            <w:pPr>
              <w:rPr>
                <w:rFonts w:hAnsi="Times New Roman" w:cs="Times New Roman"/>
                <w:color w:val="000000"/>
                <w:sz w:val="24"/>
                <w:szCs w:val="24"/>
              </w:rPr>
            </w:pPr>
            <w:r w:rsidRPr="00A15A7F">
              <w:rPr>
                <w:rFonts w:hAnsi="Times New Roman" w:cs="Times New Roman"/>
                <w:color w:val="000000"/>
                <w:sz w:val="24"/>
                <w:szCs w:val="24"/>
              </w:rPr>
              <w:t>Выполнение</w:t>
            </w:r>
            <w:r w:rsidRPr="00A15A7F">
              <w:rPr>
                <w:rFonts w:hAnsi="Times New Roman" w:cs="Times New Roman"/>
                <w:color w:val="000000"/>
                <w:sz w:val="24"/>
                <w:szCs w:val="24"/>
              </w:rPr>
              <w:t xml:space="preserve"> </w:t>
            </w:r>
            <w:r w:rsidRPr="00A15A7F">
              <w:rPr>
                <w:rFonts w:hAnsi="Times New Roman" w:cs="Times New Roman"/>
                <w:color w:val="000000"/>
                <w:sz w:val="24"/>
                <w:szCs w:val="24"/>
              </w:rPr>
              <w:t>и</w:t>
            </w:r>
            <w:r w:rsidRPr="00A15A7F">
              <w:rPr>
                <w:rFonts w:hAnsi="Times New Roman" w:cs="Times New Roman"/>
                <w:color w:val="000000"/>
                <w:sz w:val="24"/>
                <w:szCs w:val="24"/>
              </w:rPr>
              <w:t xml:space="preserve"> </w:t>
            </w:r>
            <w:r w:rsidRPr="00A15A7F">
              <w:rPr>
                <w:rFonts w:hAnsi="Times New Roman" w:cs="Times New Roman"/>
                <w:color w:val="000000"/>
                <w:sz w:val="24"/>
                <w:szCs w:val="24"/>
              </w:rPr>
              <w:t>защита</w:t>
            </w:r>
            <w:r w:rsidRPr="00A15A7F">
              <w:rPr>
                <w:rFonts w:hAnsi="Times New Roman" w:cs="Times New Roman"/>
                <w:color w:val="000000"/>
                <w:sz w:val="24"/>
                <w:szCs w:val="24"/>
              </w:rPr>
              <w:t xml:space="preserve"> </w:t>
            </w:r>
            <w:r w:rsidRPr="00A15A7F">
              <w:rPr>
                <w:rFonts w:hAnsi="Times New Roman" w:cs="Times New Roman"/>
                <w:color w:val="000000"/>
                <w:sz w:val="24"/>
                <w:szCs w:val="24"/>
              </w:rPr>
              <w:t>мини</w:t>
            </w:r>
            <w:r w:rsidRPr="00A15A7F">
              <w:rPr>
                <w:rFonts w:hAnsi="Times New Roman" w:cs="Times New Roman"/>
                <w:color w:val="000000"/>
                <w:sz w:val="24"/>
                <w:szCs w:val="24"/>
              </w:rPr>
              <w:t>-</w:t>
            </w:r>
            <w:r w:rsidRPr="00A15A7F">
              <w:rPr>
                <w:rFonts w:hAnsi="Times New Roman" w:cs="Times New Roman"/>
                <w:color w:val="000000"/>
                <w:sz w:val="24"/>
                <w:szCs w:val="24"/>
              </w:rPr>
              <w:t>проектов</w:t>
            </w:r>
            <w:r w:rsidRPr="00A15A7F">
              <w:rPr>
                <w:rFonts w:hAnsi="Times New Roman" w:cs="Times New Roman"/>
                <w:color w:val="000000"/>
                <w:sz w:val="24"/>
                <w:szCs w:val="24"/>
              </w:rPr>
              <w:t xml:space="preserve">, </w:t>
            </w:r>
            <w:r w:rsidRPr="00A15A7F">
              <w:rPr>
                <w:rFonts w:hAnsi="Times New Roman" w:cs="Times New Roman"/>
                <w:color w:val="000000"/>
                <w:sz w:val="24"/>
                <w:szCs w:val="24"/>
              </w:rPr>
              <w:t>связанных</w:t>
            </w:r>
            <w:r w:rsidRPr="00A15A7F">
              <w:rPr>
                <w:rFonts w:hAnsi="Times New Roman" w:cs="Times New Roman"/>
                <w:color w:val="000000"/>
                <w:sz w:val="24"/>
                <w:szCs w:val="24"/>
              </w:rPr>
              <w:t xml:space="preserve"> </w:t>
            </w:r>
            <w:r w:rsidRPr="00A15A7F">
              <w:rPr>
                <w:rFonts w:hAnsi="Times New Roman" w:cs="Times New Roman"/>
                <w:color w:val="000000"/>
                <w:sz w:val="24"/>
                <w:szCs w:val="24"/>
              </w:rPr>
              <w:t>с</w:t>
            </w:r>
            <w:r w:rsidRPr="00A15A7F">
              <w:rPr>
                <w:rFonts w:hAnsi="Times New Roman" w:cs="Times New Roman"/>
                <w:color w:val="000000"/>
                <w:sz w:val="24"/>
                <w:szCs w:val="24"/>
              </w:rPr>
              <w:t xml:space="preserve"> </w:t>
            </w:r>
            <w:r w:rsidRPr="00A15A7F">
              <w:rPr>
                <w:rFonts w:hAnsi="Times New Roman" w:cs="Times New Roman"/>
                <w:color w:val="000000"/>
                <w:sz w:val="24"/>
                <w:szCs w:val="24"/>
              </w:rPr>
              <w:t>темой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9D4520" w14:textId="06034037" w:rsidR="00F90F1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71AFA5" w14:textId="45C336ED" w:rsidR="00F90F1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6C30AC" w14:textId="6D1EFDBC" w:rsidR="00F90F1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940741" w14:textId="58F8F4C1" w:rsidR="00F90F1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r>
      <w:tr w:rsidR="00A15A7F" w14:paraId="68FCED11" w14:textId="77777777" w:rsidTr="002A59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05E20" w14:textId="172CDD81" w:rsidR="00A15A7F" w:rsidRPr="00F90F1F" w:rsidRDefault="00A15A7F" w:rsidP="002A59BE">
            <w:pPr>
              <w:rPr>
                <w:rFonts w:hAnsi="Times New Roman" w:cs="Times New Roman"/>
                <w:color w:val="000000"/>
                <w:sz w:val="24"/>
                <w:szCs w:val="24"/>
              </w:rPr>
            </w:pPr>
            <w:r w:rsidRPr="00A15A7F">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879405" w14:textId="3576B9EC" w:rsidR="00A15A7F" w:rsidRPr="00F90F1F" w:rsidRDefault="00A15A7F" w:rsidP="002A59BE">
            <w:pPr>
              <w:rPr>
                <w:rFonts w:hAnsi="Times New Roman" w:cs="Times New Roman"/>
                <w:color w:val="000000"/>
                <w:sz w:val="24"/>
                <w:szCs w:val="24"/>
              </w:rPr>
            </w:pPr>
            <w:r w:rsidRPr="00A15A7F">
              <w:rPr>
                <w:rFonts w:hAnsi="Times New Roman" w:cs="Times New Roman"/>
                <w:color w:val="000000"/>
                <w:sz w:val="24"/>
                <w:szCs w:val="24"/>
              </w:rPr>
              <w:t>Социально</w:t>
            </w:r>
            <w:r w:rsidRPr="00A15A7F">
              <w:rPr>
                <w:rFonts w:hAnsi="Times New Roman" w:cs="Times New Roman"/>
                <w:color w:val="000000"/>
                <w:sz w:val="24"/>
                <w:szCs w:val="24"/>
              </w:rPr>
              <w:t>-</w:t>
            </w:r>
            <w:r w:rsidRPr="00A15A7F">
              <w:rPr>
                <w:rFonts w:hAnsi="Times New Roman" w:cs="Times New Roman"/>
                <w:color w:val="000000"/>
                <w:sz w:val="24"/>
                <w:szCs w:val="24"/>
              </w:rPr>
              <w:t>полезные</w:t>
            </w:r>
            <w:r w:rsidRPr="00A15A7F">
              <w:rPr>
                <w:rFonts w:hAnsi="Times New Roman" w:cs="Times New Roman"/>
                <w:color w:val="000000"/>
                <w:sz w:val="24"/>
                <w:szCs w:val="24"/>
              </w:rPr>
              <w:t xml:space="preserve"> </w:t>
            </w:r>
            <w:r w:rsidRPr="00A15A7F">
              <w:rPr>
                <w:rFonts w:hAnsi="Times New Roman" w:cs="Times New Roman"/>
                <w:color w:val="000000"/>
                <w:sz w:val="24"/>
                <w:szCs w:val="24"/>
              </w:rPr>
              <w:t>практики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46459A" w14:textId="77777777" w:rsidR="00A15A7F" w:rsidRDefault="00A15A7F" w:rsidP="002A59BE">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91139" w14:textId="26C7513A" w:rsidR="00A15A7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656F3" w14:textId="4783E447" w:rsidR="00A15A7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829EAA" w14:textId="29D95934" w:rsidR="00A15A7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0DD04C" w14:textId="123FD877" w:rsidR="00A15A7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r>
      <w:tr w:rsidR="00A15A7F" w14:paraId="73F46AED" w14:textId="77777777" w:rsidTr="002A59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E10CCC" w14:textId="0CE46302" w:rsidR="00A15A7F" w:rsidRPr="00A15A7F" w:rsidRDefault="00A15A7F" w:rsidP="002A59BE">
            <w:pPr>
              <w:rPr>
                <w:rFonts w:hAnsi="Times New Roman" w:cs="Times New Roman"/>
                <w:color w:val="000000"/>
                <w:sz w:val="24"/>
                <w:szCs w:val="24"/>
              </w:rPr>
            </w:pPr>
            <w:r w:rsidRPr="00A15A7F">
              <w:rPr>
                <w:rFonts w:hAnsi="Times New Roman" w:cs="Times New Roman"/>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D04A88" w14:textId="77777777" w:rsidR="00A15A7F" w:rsidRPr="00A15A7F" w:rsidRDefault="00A15A7F" w:rsidP="00A15A7F">
            <w:pPr>
              <w:rPr>
                <w:rFonts w:hAnsi="Times New Roman" w:cs="Times New Roman"/>
                <w:color w:val="000000"/>
                <w:sz w:val="24"/>
                <w:szCs w:val="24"/>
              </w:rPr>
            </w:pPr>
            <w:r w:rsidRPr="00A15A7F">
              <w:rPr>
                <w:rFonts w:hAnsi="Times New Roman" w:cs="Times New Roman"/>
                <w:color w:val="000000"/>
                <w:sz w:val="24"/>
                <w:szCs w:val="24"/>
              </w:rPr>
              <w:t>Умники</w:t>
            </w:r>
            <w:r w:rsidRPr="00A15A7F">
              <w:rPr>
                <w:rFonts w:hAnsi="Times New Roman" w:cs="Times New Roman"/>
                <w:color w:val="000000"/>
                <w:sz w:val="24"/>
                <w:szCs w:val="24"/>
              </w:rPr>
              <w:t xml:space="preserve"> </w:t>
            </w:r>
            <w:r w:rsidRPr="00A15A7F">
              <w:rPr>
                <w:rFonts w:hAnsi="Times New Roman" w:cs="Times New Roman"/>
                <w:color w:val="000000"/>
                <w:sz w:val="24"/>
                <w:szCs w:val="24"/>
              </w:rPr>
              <w:t>и</w:t>
            </w:r>
            <w:r w:rsidRPr="00A15A7F">
              <w:rPr>
                <w:rFonts w:hAnsi="Times New Roman" w:cs="Times New Roman"/>
                <w:color w:val="000000"/>
                <w:sz w:val="24"/>
                <w:szCs w:val="24"/>
              </w:rPr>
              <w:t xml:space="preserve"> </w:t>
            </w:r>
            <w:r w:rsidRPr="00A15A7F">
              <w:rPr>
                <w:rFonts w:hAnsi="Times New Roman" w:cs="Times New Roman"/>
                <w:color w:val="000000"/>
                <w:sz w:val="24"/>
                <w:szCs w:val="24"/>
              </w:rPr>
              <w:t>умницы</w:t>
            </w:r>
          </w:p>
          <w:p w14:paraId="0CB4A9E8" w14:textId="22C80891" w:rsidR="00A15A7F" w:rsidRPr="00A15A7F" w:rsidRDefault="00A15A7F" w:rsidP="00A15A7F">
            <w:pPr>
              <w:rPr>
                <w:rFonts w:hAnsi="Times New Roman" w:cs="Times New Roman"/>
                <w:color w:val="000000"/>
                <w:sz w:val="24"/>
                <w:szCs w:val="24"/>
              </w:rPr>
            </w:pPr>
            <w:r w:rsidRPr="00A15A7F">
              <w:rPr>
                <w:rFonts w:hAnsi="Times New Roman" w:cs="Times New Roman"/>
                <w:color w:val="000000"/>
                <w:sz w:val="24"/>
                <w:szCs w:val="24"/>
              </w:rPr>
              <w:t>«Этикет</w:t>
            </w:r>
            <w:r w:rsidRPr="00A15A7F">
              <w:rPr>
                <w:rFonts w:hAnsi="Times New Roman" w:cs="Times New Roman"/>
                <w:color w:val="000000"/>
                <w:sz w:val="24"/>
                <w:szCs w:val="24"/>
              </w:rPr>
              <w:t xml:space="preserve"> </w:t>
            </w:r>
            <w:r w:rsidRPr="00A15A7F">
              <w:rPr>
                <w:rFonts w:hAnsi="Times New Roman" w:cs="Times New Roman"/>
                <w:color w:val="000000"/>
                <w:sz w:val="24"/>
                <w:szCs w:val="24"/>
              </w:rPr>
              <w:t>поведения</w:t>
            </w:r>
            <w:r w:rsidRPr="00A15A7F">
              <w:rPr>
                <w:rFonts w:hAnsi="Times New Roman" w:cs="Times New Roman"/>
                <w:color w:val="000000"/>
                <w:sz w:val="24"/>
                <w:szCs w:val="24"/>
              </w:rPr>
              <w:t xml:space="preserve"> </w:t>
            </w:r>
            <w:r w:rsidRPr="00A15A7F">
              <w:rPr>
                <w:rFonts w:hAnsi="Times New Roman" w:cs="Times New Roman"/>
                <w:color w:val="000000"/>
                <w:sz w:val="24"/>
                <w:szCs w:val="24"/>
              </w:rPr>
              <w:t>и</w:t>
            </w:r>
            <w:r w:rsidRPr="00A15A7F">
              <w:rPr>
                <w:rFonts w:hAnsi="Times New Roman" w:cs="Times New Roman"/>
                <w:color w:val="000000"/>
                <w:sz w:val="24"/>
                <w:szCs w:val="24"/>
              </w:rPr>
              <w:t xml:space="preserve"> </w:t>
            </w:r>
            <w:r w:rsidRPr="00A15A7F">
              <w:rPr>
                <w:rFonts w:hAnsi="Times New Roman" w:cs="Times New Roman"/>
                <w:color w:val="000000"/>
                <w:sz w:val="24"/>
                <w:szCs w:val="24"/>
              </w:rPr>
              <w:t>общения»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B3A06" w14:textId="77777777" w:rsidR="00A15A7F" w:rsidRPr="00A15A7F" w:rsidRDefault="00A15A7F" w:rsidP="00A15A7F">
            <w:pPr>
              <w:rPr>
                <w:rFonts w:hAnsi="Times New Roman" w:cs="Times New Roman"/>
                <w:color w:val="000000"/>
                <w:sz w:val="24"/>
                <w:szCs w:val="24"/>
              </w:rPr>
            </w:pPr>
            <w:r w:rsidRPr="00A15A7F">
              <w:rPr>
                <w:rFonts w:hAnsi="Times New Roman" w:cs="Times New Roman"/>
                <w:color w:val="000000"/>
                <w:sz w:val="24"/>
                <w:szCs w:val="24"/>
              </w:rPr>
              <w:t>Мероприятия</w:t>
            </w:r>
            <w:r w:rsidRPr="00A15A7F">
              <w:rPr>
                <w:rFonts w:hAnsi="Times New Roman" w:cs="Times New Roman"/>
                <w:color w:val="000000"/>
                <w:sz w:val="24"/>
                <w:szCs w:val="24"/>
              </w:rPr>
              <w:t>-</w:t>
            </w:r>
            <w:r w:rsidRPr="00A15A7F">
              <w:rPr>
                <w:rFonts w:hAnsi="Times New Roman" w:cs="Times New Roman"/>
                <w:color w:val="000000"/>
                <w:sz w:val="24"/>
                <w:szCs w:val="24"/>
              </w:rPr>
              <w:t>соревнования</w:t>
            </w:r>
          </w:p>
          <w:p w14:paraId="09E6DAD0" w14:textId="793DE532" w:rsidR="00A15A7F" w:rsidRDefault="00A15A7F" w:rsidP="00A15A7F">
            <w:pPr>
              <w:rPr>
                <w:rFonts w:hAnsi="Times New Roman" w:cs="Times New Roman"/>
                <w:color w:val="000000"/>
                <w:sz w:val="24"/>
                <w:szCs w:val="24"/>
              </w:rPr>
            </w:pPr>
            <w:r w:rsidRPr="00A15A7F">
              <w:rPr>
                <w:rFonts w:hAnsi="Times New Roman" w:cs="Times New Roman"/>
                <w:color w:val="000000"/>
                <w:sz w:val="24"/>
                <w:szCs w:val="24"/>
              </w:rPr>
              <w:t>Игры</w:t>
            </w:r>
            <w:r w:rsidRPr="00A15A7F">
              <w:rPr>
                <w:rFonts w:hAnsi="Times New Roman" w:cs="Times New Roman"/>
                <w:color w:val="000000"/>
                <w:sz w:val="24"/>
                <w:szCs w:val="24"/>
              </w:rPr>
              <w:t>-</w:t>
            </w:r>
            <w:r w:rsidRPr="00A15A7F">
              <w:rPr>
                <w:rFonts w:hAnsi="Times New Roman" w:cs="Times New Roman"/>
                <w:color w:val="000000"/>
                <w:sz w:val="24"/>
                <w:szCs w:val="24"/>
              </w:rPr>
              <w:t>путешествия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651382" w14:textId="6EFD6F40" w:rsidR="00A15A7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AA5A09" w14:textId="0BA1DC85" w:rsidR="00A15A7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4CF632" w14:textId="5B958DF1" w:rsidR="00A15A7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8D975C" w14:textId="1373362A" w:rsidR="00A15A7F" w:rsidRDefault="00A15A7F" w:rsidP="002A59BE">
            <w:pPr>
              <w:jc w:val="center"/>
              <w:rPr>
                <w:rFonts w:hAnsi="Times New Roman" w:cs="Times New Roman"/>
                <w:color w:val="000000"/>
                <w:sz w:val="24"/>
                <w:szCs w:val="24"/>
              </w:rPr>
            </w:pPr>
            <w:r>
              <w:rPr>
                <w:rFonts w:hAnsi="Times New Roman" w:cs="Times New Roman"/>
                <w:color w:val="000000"/>
                <w:sz w:val="24"/>
                <w:szCs w:val="24"/>
              </w:rPr>
              <w:t>1</w:t>
            </w:r>
          </w:p>
        </w:tc>
      </w:tr>
      <w:tr w:rsidR="00F9525A" w14:paraId="68F823A6" w14:textId="77777777" w:rsidTr="002A59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4C09E3" w14:textId="11CA2CC3" w:rsidR="00F9525A" w:rsidRPr="00A15A7F" w:rsidRDefault="00F9525A" w:rsidP="002A59BE">
            <w:pPr>
              <w:rPr>
                <w:rFonts w:hAnsi="Times New Roman" w:cs="Times New Roman"/>
                <w:color w:val="000000"/>
                <w:sz w:val="24"/>
                <w:szCs w:val="24"/>
              </w:rPr>
            </w:pPr>
            <w:r w:rsidRPr="00F9525A">
              <w:rPr>
                <w:rFonts w:hAnsi="Times New Roman" w:cs="Times New Roman"/>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241FB6" w14:textId="7F4FA768" w:rsidR="00F9525A" w:rsidRPr="00A15A7F" w:rsidRDefault="00F9525A" w:rsidP="00A15A7F">
            <w:pPr>
              <w:rPr>
                <w:rFonts w:hAnsi="Times New Roman" w:cs="Times New Roman"/>
                <w:color w:val="000000"/>
                <w:sz w:val="24"/>
                <w:szCs w:val="24"/>
              </w:rPr>
            </w:pPr>
            <w:r w:rsidRPr="00F9525A">
              <w:rPr>
                <w:rFonts w:hAnsi="Times New Roman" w:cs="Times New Roman"/>
                <w:color w:val="000000"/>
                <w:sz w:val="24"/>
                <w:szCs w:val="24"/>
              </w:rPr>
              <w:t>«Я</w:t>
            </w:r>
            <w:r w:rsidRPr="00F9525A">
              <w:rPr>
                <w:rFonts w:hAnsi="Times New Roman" w:cs="Times New Roman"/>
                <w:color w:val="000000"/>
                <w:sz w:val="24"/>
                <w:szCs w:val="24"/>
              </w:rPr>
              <w:t xml:space="preserve"> </w:t>
            </w:r>
            <w:r w:rsidRPr="00F9525A">
              <w:rPr>
                <w:rFonts w:hAnsi="Times New Roman" w:cs="Times New Roman"/>
                <w:color w:val="000000"/>
                <w:sz w:val="24"/>
                <w:szCs w:val="24"/>
              </w:rPr>
              <w:t>познаю</w:t>
            </w:r>
            <w:r w:rsidRPr="00F9525A">
              <w:rPr>
                <w:rFonts w:hAnsi="Times New Roman" w:cs="Times New Roman"/>
                <w:color w:val="000000"/>
                <w:sz w:val="24"/>
                <w:szCs w:val="24"/>
              </w:rPr>
              <w:t xml:space="preserve"> </w:t>
            </w:r>
            <w:r w:rsidRPr="00F9525A">
              <w:rPr>
                <w:rFonts w:hAnsi="Times New Roman" w:cs="Times New Roman"/>
                <w:color w:val="000000"/>
                <w:sz w:val="24"/>
                <w:szCs w:val="24"/>
              </w:rPr>
              <w:t>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E13F37" w14:textId="779D68C9" w:rsidR="00F9525A" w:rsidRPr="00A15A7F" w:rsidRDefault="00F9525A" w:rsidP="00A15A7F">
            <w:pPr>
              <w:rPr>
                <w:rFonts w:hAnsi="Times New Roman" w:cs="Times New Roman"/>
                <w:color w:val="000000"/>
                <w:sz w:val="24"/>
                <w:szCs w:val="24"/>
              </w:rPr>
            </w:pPr>
            <w:r w:rsidRPr="00F9525A">
              <w:rPr>
                <w:rFonts w:hAnsi="Times New Roman" w:cs="Times New Roman"/>
                <w:color w:val="000000"/>
                <w:sz w:val="24"/>
                <w:szCs w:val="24"/>
              </w:rPr>
              <w:t>Выполнение</w:t>
            </w:r>
            <w:r w:rsidRPr="00F9525A">
              <w:rPr>
                <w:rFonts w:hAnsi="Times New Roman" w:cs="Times New Roman"/>
                <w:color w:val="000000"/>
                <w:sz w:val="24"/>
                <w:szCs w:val="24"/>
              </w:rPr>
              <w:t xml:space="preserve"> </w:t>
            </w:r>
            <w:r w:rsidRPr="00F9525A">
              <w:rPr>
                <w:rFonts w:hAnsi="Times New Roman" w:cs="Times New Roman"/>
                <w:color w:val="000000"/>
                <w:sz w:val="24"/>
                <w:szCs w:val="24"/>
              </w:rPr>
              <w:t>и</w:t>
            </w:r>
            <w:r w:rsidRPr="00F9525A">
              <w:rPr>
                <w:rFonts w:hAnsi="Times New Roman" w:cs="Times New Roman"/>
                <w:color w:val="000000"/>
                <w:sz w:val="24"/>
                <w:szCs w:val="24"/>
              </w:rPr>
              <w:t xml:space="preserve"> </w:t>
            </w:r>
            <w:r w:rsidRPr="00F9525A">
              <w:rPr>
                <w:rFonts w:hAnsi="Times New Roman" w:cs="Times New Roman"/>
                <w:color w:val="000000"/>
                <w:sz w:val="24"/>
                <w:szCs w:val="24"/>
              </w:rPr>
              <w:t>защита</w:t>
            </w:r>
            <w:r w:rsidRPr="00F9525A">
              <w:rPr>
                <w:rFonts w:hAnsi="Times New Roman" w:cs="Times New Roman"/>
                <w:color w:val="000000"/>
                <w:sz w:val="24"/>
                <w:szCs w:val="24"/>
              </w:rPr>
              <w:t xml:space="preserve"> </w:t>
            </w:r>
            <w:r w:rsidRPr="00F9525A">
              <w:rPr>
                <w:rFonts w:hAnsi="Times New Roman" w:cs="Times New Roman"/>
                <w:color w:val="000000"/>
                <w:sz w:val="24"/>
                <w:szCs w:val="24"/>
              </w:rPr>
              <w:t>мини</w:t>
            </w:r>
            <w:r w:rsidRPr="00F9525A">
              <w:rPr>
                <w:rFonts w:hAnsi="Times New Roman" w:cs="Times New Roman"/>
                <w:color w:val="000000"/>
                <w:sz w:val="24"/>
                <w:szCs w:val="24"/>
              </w:rPr>
              <w:t>-</w:t>
            </w:r>
            <w:r w:rsidRPr="00F9525A">
              <w:rPr>
                <w:rFonts w:hAnsi="Times New Roman" w:cs="Times New Roman"/>
                <w:color w:val="000000"/>
                <w:sz w:val="24"/>
                <w:szCs w:val="24"/>
              </w:rPr>
              <w:t>проектов</w:t>
            </w:r>
            <w:r w:rsidRPr="00F9525A">
              <w:rPr>
                <w:rFonts w:hAnsi="Times New Roman" w:cs="Times New Roman"/>
                <w:color w:val="000000"/>
                <w:sz w:val="24"/>
                <w:szCs w:val="24"/>
              </w:rPr>
              <w:t xml:space="preserve">, </w:t>
            </w:r>
            <w:r w:rsidRPr="00F9525A">
              <w:rPr>
                <w:rFonts w:hAnsi="Times New Roman" w:cs="Times New Roman"/>
                <w:color w:val="000000"/>
                <w:sz w:val="24"/>
                <w:szCs w:val="24"/>
              </w:rPr>
              <w:t>связанных</w:t>
            </w:r>
            <w:r w:rsidRPr="00F9525A">
              <w:rPr>
                <w:rFonts w:hAnsi="Times New Roman" w:cs="Times New Roman"/>
                <w:color w:val="000000"/>
                <w:sz w:val="24"/>
                <w:szCs w:val="24"/>
              </w:rPr>
              <w:t xml:space="preserve"> </w:t>
            </w:r>
            <w:r w:rsidRPr="00F9525A">
              <w:rPr>
                <w:rFonts w:hAnsi="Times New Roman" w:cs="Times New Roman"/>
                <w:color w:val="000000"/>
                <w:sz w:val="24"/>
                <w:szCs w:val="24"/>
              </w:rPr>
              <w:t>с</w:t>
            </w:r>
            <w:r w:rsidRPr="00F9525A">
              <w:rPr>
                <w:rFonts w:hAnsi="Times New Roman" w:cs="Times New Roman"/>
                <w:color w:val="000000"/>
                <w:sz w:val="24"/>
                <w:szCs w:val="24"/>
              </w:rPr>
              <w:t xml:space="preserve"> </w:t>
            </w:r>
            <w:r w:rsidRPr="00F9525A">
              <w:rPr>
                <w:rFonts w:hAnsi="Times New Roman" w:cs="Times New Roman"/>
                <w:color w:val="000000"/>
                <w:sz w:val="24"/>
                <w:szCs w:val="24"/>
              </w:rPr>
              <w:t>темой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43005D" w14:textId="186D8AD2" w:rsidR="00F9525A"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1D277" w14:textId="3D734C6B" w:rsidR="00F9525A"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A40189" w14:textId="0B476C35" w:rsidR="00F9525A"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DBCA98" w14:textId="4E0EDDBB" w:rsidR="00F9525A"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r>
      <w:tr w:rsidR="00F90F1F" w14:paraId="210A1544" w14:textId="77777777" w:rsidTr="00F90F1F">
        <w:trPr>
          <w:trHeight w:val="121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03C192" w14:textId="77777777" w:rsidR="00F90F1F" w:rsidRDefault="00F90F1F" w:rsidP="002A59BE">
            <w:pPr>
              <w:rPr>
                <w:rFonts w:hAnsi="Times New Roman" w:cs="Times New Roman"/>
                <w:color w:val="000000"/>
                <w:sz w:val="24"/>
                <w:szCs w:val="24"/>
              </w:rPr>
            </w:pPr>
            <w:r>
              <w:rPr>
                <w:rFonts w:hAnsi="Times New Roman" w:cs="Times New Roman"/>
                <w:color w:val="000000"/>
                <w:sz w:val="24"/>
                <w:szCs w:val="24"/>
              </w:rPr>
              <w:t>Спортивно</w:t>
            </w:r>
            <w:r>
              <w:rPr>
                <w:rFonts w:hAnsi="Times New Roman" w:cs="Times New Roman"/>
                <w:color w:val="000000"/>
                <w:sz w:val="24"/>
                <w:szCs w:val="24"/>
              </w:rPr>
              <w:t>-</w:t>
            </w:r>
            <w:r>
              <w:rPr>
                <w:rFonts w:hAnsi="Times New Roman" w:cs="Times New Roman"/>
                <w:color w:val="000000"/>
                <w:sz w:val="24"/>
                <w:szCs w:val="24"/>
              </w:rPr>
              <w:t>оздоровительная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6775979F" w14:textId="77777777" w:rsidR="00F90F1F" w:rsidRDefault="00F90F1F" w:rsidP="002A59BE">
            <w:pPr>
              <w:rPr>
                <w:rFonts w:hAnsi="Times New Roman" w:cs="Times New Roman"/>
                <w:color w:val="000000"/>
                <w:sz w:val="24"/>
                <w:szCs w:val="24"/>
              </w:rPr>
            </w:pPr>
            <w:r w:rsidRPr="00F90F1F">
              <w:rPr>
                <w:rFonts w:hAnsi="Times New Roman" w:cs="Times New Roman"/>
                <w:color w:val="000000"/>
                <w:sz w:val="24"/>
                <w:szCs w:val="24"/>
              </w:rPr>
              <w:t>Занимательная</w:t>
            </w:r>
            <w:r w:rsidRPr="00F90F1F">
              <w:rPr>
                <w:rFonts w:hAnsi="Times New Roman" w:cs="Times New Roman"/>
                <w:color w:val="000000"/>
                <w:sz w:val="24"/>
                <w:szCs w:val="24"/>
              </w:rPr>
              <w:t xml:space="preserve"> </w:t>
            </w:r>
            <w:r w:rsidRPr="00F90F1F">
              <w:rPr>
                <w:rFonts w:hAnsi="Times New Roman" w:cs="Times New Roman"/>
                <w:color w:val="000000"/>
                <w:sz w:val="24"/>
                <w:szCs w:val="24"/>
              </w:rPr>
              <w:t>физкультура</w:t>
            </w:r>
          </w:p>
          <w:p w14:paraId="1C25C466" w14:textId="6B212ED1" w:rsidR="00F90F1F" w:rsidRDefault="00F90F1F" w:rsidP="002A59BE">
            <w:pPr>
              <w:rPr>
                <w:rFonts w:hAnsi="Times New Roman" w:cs="Times New Roman"/>
                <w:color w:val="000000"/>
                <w:sz w:val="24"/>
                <w:szCs w:val="24"/>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6FEC4608" w14:textId="0B3BED09" w:rsidR="00F90F1F" w:rsidRDefault="00F90F1F" w:rsidP="002A59BE">
            <w:pPr>
              <w:rPr>
                <w:rFonts w:hAnsi="Times New Roman" w:cs="Times New Roman"/>
                <w:color w:val="000000"/>
                <w:sz w:val="24"/>
                <w:szCs w:val="24"/>
              </w:rPr>
            </w:pPr>
            <w:r>
              <w:rPr>
                <w:rFonts w:hAnsi="Times New Roman" w:cs="Times New Roman"/>
                <w:color w:val="000000"/>
                <w:sz w:val="24"/>
                <w:szCs w:val="24"/>
              </w:rPr>
              <w:t>Спортивная</w:t>
            </w:r>
            <w:r>
              <w:rPr>
                <w:rFonts w:hAnsi="Times New Roman" w:cs="Times New Roman"/>
                <w:color w:val="000000"/>
                <w:sz w:val="24"/>
                <w:szCs w:val="24"/>
              </w:rPr>
              <w:t xml:space="preserve"> </w:t>
            </w:r>
            <w:r>
              <w:rPr>
                <w:rFonts w:hAnsi="Times New Roman" w:cs="Times New Roman"/>
                <w:color w:val="000000"/>
                <w:sz w:val="24"/>
                <w:szCs w:val="24"/>
              </w:rPr>
              <w:t>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479DF6"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83C65A"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5D3853"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68285"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r>
      <w:tr w:rsidR="00A15A7F" w14:paraId="3E126E59" w14:textId="77777777" w:rsidTr="00F9525A">
        <w:trPr>
          <w:trHeight w:val="505"/>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A167A9" w14:textId="67F86C67" w:rsidR="00A15A7F" w:rsidRDefault="00A15A7F" w:rsidP="002A59BE">
            <w:pPr>
              <w:jc w:val="center"/>
              <w:rPr>
                <w:rFonts w:hAnsi="Times New Roman" w:cs="Times New Roman"/>
                <w:color w:val="000000"/>
                <w:sz w:val="24"/>
                <w:szCs w:val="24"/>
              </w:rPr>
            </w:pPr>
            <w:r w:rsidRPr="00A15A7F">
              <w:rPr>
                <w:rFonts w:hAnsi="Times New Roman" w:cs="Times New Roman"/>
                <w:color w:val="000000"/>
                <w:sz w:val="24"/>
                <w:szCs w:val="24"/>
              </w:rPr>
              <w:t>Программы</w:t>
            </w:r>
            <w:r w:rsidRPr="00A15A7F">
              <w:rPr>
                <w:rFonts w:hAnsi="Times New Roman" w:cs="Times New Roman"/>
                <w:color w:val="000000"/>
                <w:sz w:val="24"/>
                <w:szCs w:val="24"/>
              </w:rPr>
              <w:t xml:space="preserve">, </w:t>
            </w:r>
            <w:r w:rsidRPr="00A15A7F">
              <w:rPr>
                <w:rFonts w:hAnsi="Times New Roman" w:cs="Times New Roman"/>
                <w:color w:val="000000"/>
                <w:sz w:val="24"/>
                <w:szCs w:val="24"/>
              </w:rPr>
              <w:t>формируемые</w:t>
            </w:r>
            <w:r w:rsidRPr="00A15A7F">
              <w:rPr>
                <w:rFonts w:hAnsi="Times New Roman" w:cs="Times New Roman"/>
                <w:color w:val="000000"/>
                <w:sz w:val="24"/>
                <w:szCs w:val="24"/>
              </w:rPr>
              <w:t xml:space="preserve"> </w:t>
            </w:r>
            <w:r w:rsidRPr="00A15A7F">
              <w:rPr>
                <w:rFonts w:hAnsi="Times New Roman" w:cs="Times New Roman"/>
                <w:color w:val="000000"/>
                <w:sz w:val="24"/>
                <w:szCs w:val="24"/>
              </w:rPr>
              <w:t>на</w:t>
            </w:r>
            <w:r w:rsidRPr="00A15A7F">
              <w:rPr>
                <w:rFonts w:hAnsi="Times New Roman" w:cs="Times New Roman"/>
                <w:color w:val="000000"/>
                <w:sz w:val="24"/>
                <w:szCs w:val="24"/>
              </w:rPr>
              <w:t xml:space="preserve"> </w:t>
            </w:r>
            <w:r w:rsidRPr="00A15A7F">
              <w:rPr>
                <w:rFonts w:hAnsi="Times New Roman" w:cs="Times New Roman"/>
                <w:color w:val="000000"/>
                <w:sz w:val="24"/>
                <w:szCs w:val="24"/>
              </w:rPr>
              <w:t>основе</w:t>
            </w:r>
            <w:r w:rsidRPr="00A15A7F">
              <w:rPr>
                <w:rFonts w:hAnsi="Times New Roman" w:cs="Times New Roman"/>
                <w:color w:val="000000"/>
                <w:sz w:val="24"/>
                <w:szCs w:val="24"/>
              </w:rPr>
              <w:t xml:space="preserve"> </w:t>
            </w:r>
            <w:r w:rsidRPr="00A15A7F">
              <w:rPr>
                <w:rFonts w:hAnsi="Times New Roman" w:cs="Times New Roman"/>
                <w:color w:val="000000"/>
                <w:sz w:val="24"/>
                <w:szCs w:val="24"/>
              </w:rPr>
              <w:t>объединения</w:t>
            </w:r>
            <w:r w:rsidRPr="00A15A7F">
              <w:rPr>
                <w:rFonts w:hAnsi="Times New Roman" w:cs="Times New Roman"/>
                <w:color w:val="000000"/>
                <w:sz w:val="24"/>
                <w:szCs w:val="24"/>
              </w:rPr>
              <w:t xml:space="preserve"> </w:t>
            </w:r>
            <w:r w:rsidRPr="00A15A7F">
              <w:rPr>
                <w:rFonts w:hAnsi="Times New Roman" w:cs="Times New Roman"/>
                <w:color w:val="000000"/>
                <w:sz w:val="24"/>
                <w:szCs w:val="24"/>
              </w:rPr>
              <w:t>по</w:t>
            </w:r>
            <w:r w:rsidRPr="00A15A7F">
              <w:rPr>
                <w:rFonts w:hAnsi="Times New Roman" w:cs="Times New Roman"/>
                <w:color w:val="000000"/>
                <w:sz w:val="24"/>
                <w:szCs w:val="24"/>
              </w:rPr>
              <w:t xml:space="preserve"> </w:t>
            </w:r>
            <w:r w:rsidRPr="00A15A7F">
              <w:rPr>
                <w:rFonts w:hAnsi="Times New Roman" w:cs="Times New Roman"/>
                <w:color w:val="000000"/>
                <w:sz w:val="24"/>
                <w:szCs w:val="24"/>
              </w:rPr>
              <w:t>интересам</w:t>
            </w:r>
            <w:r w:rsidRPr="00A15A7F">
              <w:rPr>
                <w:rFonts w:hAnsi="Times New Roman" w:cs="Times New Roman"/>
                <w:color w:val="000000"/>
                <w:sz w:val="24"/>
                <w:szCs w:val="24"/>
              </w:rPr>
              <w:t xml:space="preserve"> </w:t>
            </w:r>
            <w:r w:rsidRPr="00A15A7F">
              <w:rPr>
                <w:rFonts w:hAnsi="Times New Roman" w:cs="Times New Roman"/>
                <w:color w:val="000000"/>
                <w:sz w:val="24"/>
                <w:szCs w:val="24"/>
              </w:rPr>
              <w:t>обучающихся</w:t>
            </w:r>
          </w:p>
        </w:tc>
      </w:tr>
      <w:tr w:rsidR="00F1164E" w14:paraId="109B849B" w14:textId="77777777" w:rsidTr="002A59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AB9B08" w14:textId="6951A6F3" w:rsidR="00F90F1F" w:rsidRDefault="00A15A7F" w:rsidP="002A59BE">
            <w:pPr>
              <w:rPr>
                <w:rFonts w:hAnsi="Times New Roman" w:cs="Times New Roman"/>
                <w:color w:val="000000"/>
                <w:sz w:val="24"/>
                <w:szCs w:val="24"/>
              </w:rPr>
            </w:pPr>
            <w:r w:rsidRPr="00A15A7F">
              <w:rPr>
                <w:rFonts w:hAnsi="Times New Roman" w:cs="Times New Roman"/>
                <w:color w:val="000000"/>
                <w:sz w:val="24"/>
                <w:szCs w:val="24"/>
              </w:rPr>
              <w:t>Духовно</w:t>
            </w:r>
            <w:r w:rsidRPr="00A15A7F">
              <w:rPr>
                <w:rFonts w:hAnsi="Times New Roman" w:cs="Times New Roman"/>
                <w:color w:val="000000"/>
                <w:sz w:val="24"/>
                <w:szCs w:val="24"/>
              </w:rPr>
              <w:t>-</w:t>
            </w:r>
            <w:r w:rsidRPr="00A15A7F">
              <w:rPr>
                <w:rFonts w:hAnsi="Times New Roman" w:cs="Times New Roman"/>
                <w:color w:val="000000"/>
                <w:sz w:val="24"/>
                <w:szCs w:val="24"/>
              </w:rPr>
              <w:t>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766C3" w14:textId="6CC08E00" w:rsidR="00F90F1F" w:rsidRDefault="00A15A7F" w:rsidP="00A15A7F">
            <w:pPr>
              <w:jc w:val="center"/>
              <w:rPr>
                <w:rFonts w:hAnsi="Times New Roman" w:cs="Times New Roman"/>
                <w:color w:val="000000"/>
                <w:sz w:val="24"/>
                <w:szCs w:val="24"/>
              </w:rPr>
            </w:pPr>
            <w:r w:rsidRPr="00A15A7F">
              <w:rPr>
                <w:rFonts w:hAnsi="Times New Roman" w:cs="Times New Roman"/>
                <w:color w:val="000000"/>
                <w:sz w:val="24"/>
                <w:szCs w:val="24"/>
              </w:rPr>
              <w:t>I-</w:t>
            </w:r>
            <w:r w:rsidRPr="00A15A7F">
              <w:rPr>
                <w:rFonts w:hAnsi="Times New Roman" w:cs="Times New Roman"/>
                <w:color w:val="000000"/>
                <w:sz w:val="24"/>
                <w:szCs w:val="24"/>
              </w:rPr>
              <w:t>КЛАСС</w:t>
            </w:r>
            <w:r w:rsidRPr="00A15A7F">
              <w:rPr>
                <w:rFonts w:hAnsi="Times New Roman" w:cs="Times New Roman"/>
                <w:color w:val="000000"/>
                <w:sz w:val="24"/>
                <w:szCs w:val="24"/>
              </w:rPr>
              <w:t xml:space="preserve"> </w:t>
            </w:r>
            <w:r w:rsidRPr="00A15A7F">
              <w:rPr>
                <w:rFonts w:hAnsi="Times New Roman" w:cs="Times New Roman"/>
                <w:color w:val="000000"/>
                <w:sz w:val="24"/>
                <w:szCs w:val="24"/>
              </w:rPr>
              <w:t>«Креатив»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DE0D0D" w14:textId="4689E72A" w:rsidR="00F90F1F" w:rsidRDefault="00A15A7F" w:rsidP="002A59BE">
            <w:pPr>
              <w:rPr>
                <w:rFonts w:hAnsi="Times New Roman" w:cs="Times New Roman"/>
                <w:color w:val="000000"/>
                <w:sz w:val="24"/>
                <w:szCs w:val="24"/>
              </w:rPr>
            </w:pPr>
            <w:r w:rsidRPr="00A15A7F">
              <w:rPr>
                <w:rFonts w:hAnsi="Times New Roman" w:cs="Times New Roman"/>
                <w:color w:val="000000"/>
                <w:sz w:val="24"/>
                <w:szCs w:val="24"/>
              </w:rPr>
              <w:t>Творческая</w:t>
            </w:r>
            <w:r w:rsidRPr="00A15A7F">
              <w:rPr>
                <w:rFonts w:hAnsi="Times New Roman" w:cs="Times New Roman"/>
                <w:color w:val="000000"/>
                <w:sz w:val="24"/>
                <w:szCs w:val="24"/>
              </w:rPr>
              <w:t xml:space="preserve"> </w:t>
            </w:r>
            <w:r w:rsidRPr="00A15A7F">
              <w:rPr>
                <w:rFonts w:hAnsi="Times New Roman" w:cs="Times New Roman"/>
                <w:color w:val="000000"/>
                <w:sz w:val="24"/>
                <w:szCs w:val="24"/>
              </w:rPr>
              <w:t>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A766C4"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E4C24"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BB9E0"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F69413"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1</w:t>
            </w:r>
          </w:p>
        </w:tc>
      </w:tr>
      <w:tr w:rsidR="00A15A7F" w14:paraId="25365EE4" w14:textId="77777777" w:rsidTr="002A59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63EC7D" w14:textId="02CF2095" w:rsidR="00A15A7F" w:rsidRDefault="00A15A7F" w:rsidP="002A59BE">
            <w:pPr>
              <w:rPr>
                <w:rFonts w:hAnsi="Times New Roman" w:cs="Times New Roman"/>
                <w:color w:val="000000"/>
                <w:sz w:val="24"/>
                <w:szCs w:val="24"/>
              </w:rPr>
            </w:pPr>
            <w:r w:rsidRPr="00A15A7F">
              <w:rPr>
                <w:rFonts w:hAnsi="Times New Roman" w:cs="Times New Roman"/>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45AB2" w14:textId="18633C40" w:rsidR="00A15A7F" w:rsidRDefault="00A15A7F" w:rsidP="00A15A7F">
            <w:pPr>
              <w:jc w:val="center"/>
              <w:rPr>
                <w:rFonts w:hAnsi="Times New Roman" w:cs="Times New Roman"/>
                <w:color w:val="000000"/>
                <w:sz w:val="24"/>
                <w:szCs w:val="24"/>
              </w:rPr>
            </w:pPr>
            <w:r w:rsidRPr="00A15A7F">
              <w:rPr>
                <w:rFonts w:hAnsi="Times New Roman" w:cs="Times New Roman"/>
                <w:color w:val="000000"/>
                <w:sz w:val="24"/>
                <w:szCs w:val="24"/>
              </w:rPr>
              <w:t>I-</w:t>
            </w:r>
            <w:r w:rsidRPr="00A15A7F">
              <w:rPr>
                <w:rFonts w:hAnsi="Times New Roman" w:cs="Times New Roman"/>
                <w:color w:val="000000"/>
                <w:sz w:val="24"/>
                <w:szCs w:val="24"/>
              </w:rPr>
              <w:t>КЛАСС</w:t>
            </w:r>
            <w:r w:rsidRPr="00A15A7F">
              <w:rPr>
                <w:rFonts w:hAnsi="Times New Roman" w:cs="Times New Roman"/>
                <w:color w:val="000000"/>
                <w:sz w:val="24"/>
                <w:szCs w:val="24"/>
              </w:rPr>
              <w:t xml:space="preserve"> </w:t>
            </w:r>
            <w:r w:rsidRPr="00A15A7F">
              <w:rPr>
                <w:rFonts w:hAnsi="Times New Roman" w:cs="Times New Roman"/>
                <w:color w:val="000000"/>
                <w:sz w:val="24"/>
                <w:szCs w:val="24"/>
              </w:rPr>
              <w:t>«Инженеры»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805A0" w14:textId="5DFC146D" w:rsidR="00A15A7F" w:rsidRDefault="00F9525A" w:rsidP="002A59BE">
            <w:pPr>
              <w:rPr>
                <w:rFonts w:hAnsi="Times New Roman" w:cs="Times New Roman"/>
                <w:color w:val="000000"/>
                <w:sz w:val="24"/>
                <w:szCs w:val="24"/>
              </w:rPr>
            </w:pPr>
            <w:r w:rsidRPr="00F9525A">
              <w:rPr>
                <w:rFonts w:hAnsi="Times New Roman" w:cs="Times New Roman"/>
                <w:color w:val="000000"/>
                <w:sz w:val="24"/>
                <w:szCs w:val="24"/>
              </w:rPr>
              <w:t>Мастерская</w:t>
            </w:r>
            <w:r>
              <w:rPr>
                <w:rFonts w:hAnsi="Times New Roman" w:cs="Times New Roman"/>
                <w:color w:val="000000"/>
                <w:sz w:val="24"/>
                <w:szCs w:val="24"/>
              </w:rPr>
              <w:t xml:space="preserve"> </w:t>
            </w:r>
            <w:r>
              <w:rPr>
                <w:rFonts w:hAnsi="Times New Roman" w:cs="Times New Roman"/>
                <w:color w:val="000000"/>
                <w:sz w:val="24"/>
                <w:szCs w:val="24"/>
              </w:rPr>
              <w:t>лаборатория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8CB658" w14:textId="2AA88340" w:rsidR="00A15A7F"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3C4B67" w14:textId="1DBFE613" w:rsidR="00A15A7F"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256497" w14:textId="65EA26BD" w:rsidR="00A15A7F"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90DB35" w14:textId="62DD1792" w:rsidR="00A15A7F"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r>
      <w:tr w:rsidR="00F9525A" w14:paraId="0526FC90" w14:textId="77777777" w:rsidTr="002A59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AD3AF7" w14:textId="50E06FB8" w:rsidR="00F9525A" w:rsidRDefault="00F9525A" w:rsidP="002A59BE">
            <w:pPr>
              <w:rPr>
                <w:rFonts w:hAnsi="Times New Roman" w:cs="Times New Roman"/>
                <w:color w:val="000000"/>
                <w:sz w:val="24"/>
                <w:szCs w:val="24"/>
              </w:rPr>
            </w:pPr>
            <w:r w:rsidRPr="00F9525A">
              <w:rPr>
                <w:rFonts w:hAnsi="Times New Roman" w:cs="Times New Roman"/>
                <w:color w:val="000000"/>
                <w:sz w:val="24"/>
                <w:szCs w:val="24"/>
              </w:rPr>
              <w:lastRenderedPageBreak/>
              <w:t>Общекультурное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73BBDC03" w14:textId="4D132447" w:rsidR="00F9525A" w:rsidRDefault="00F9525A" w:rsidP="00F9525A">
            <w:pPr>
              <w:jc w:val="center"/>
              <w:rPr>
                <w:rFonts w:hAnsi="Times New Roman" w:cs="Times New Roman"/>
                <w:color w:val="000000"/>
                <w:sz w:val="24"/>
                <w:szCs w:val="24"/>
              </w:rPr>
            </w:pPr>
            <w:r w:rsidRPr="00F9525A">
              <w:rPr>
                <w:rFonts w:hAnsi="Times New Roman" w:cs="Times New Roman"/>
                <w:color w:val="000000"/>
                <w:sz w:val="24"/>
                <w:szCs w:val="24"/>
              </w:rPr>
              <w:t>I-</w:t>
            </w:r>
            <w:r w:rsidRPr="00F9525A">
              <w:rPr>
                <w:rFonts w:hAnsi="Times New Roman" w:cs="Times New Roman"/>
                <w:color w:val="000000"/>
                <w:sz w:val="24"/>
                <w:szCs w:val="24"/>
              </w:rPr>
              <w:t>КЛАСС</w:t>
            </w:r>
            <w:r w:rsidRPr="00F9525A">
              <w:rPr>
                <w:rFonts w:hAnsi="Times New Roman" w:cs="Times New Roman"/>
                <w:color w:val="000000"/>
                <w:sz w:val="24"/>
                <w:szCs w:val="24"/>
              </w:rPr>
              <w:t xml:space="preserve"> </w:t>
            </w:r>
            <w:r w:rsidRPr="00F9525A">
              <w:rPr>
                <w:rFonts w:hAnsi="Times New Roman" w:cs="Times New Roman"/>
                <w:color w:val="000000"/>
                <w:sz w:val="24"/>
                <w:szCs w:val="24"/>
              </w:rPr>
              <w:t>«Кулинария»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F44778" w14:textId="41427C13" w:rsidR="00F9525A" w:rsidRDefault="00F9525A" w:rsidP="002A59BE">
            <w:pPr>
              <w:rPr>
                <w:rFonts w:hAnsi="Times New Roman" w:cs="Times New Roman"/>
                <w:color w:val="000000"/>
                <w:sz w:val="24"/>
                <w:szCs w:val="24"/>
              </w:rPr>
            </w:pPr>
            <w:r>
              <w:rPr>
                <w:rFonts w:hAnsi="Times New Roman" w:cs="Times New Roman"/>
                <w:color w:val="000000"/>
                <w:sz w:val="24"/>
                <w:szCs w:val="24"/>
              </w:rPr>
              <w:t>Практическая</w:t>
            </w:r>
            <w:r>
              <w:rPr>
                <w:rFonts w:hAnsi="Times New Roman" w:cs="Times New Roman"/>
                <w:color w:val="000000"/>
                <w:sz w:val="24"/>
                <w:szCs w:val="24"/>
              </w:rPr>
              <w:t xml:space="preserve"> </w:t>
            </w:r>
            <w:r>
              <w:rPr>
                <w:rFonts w:hAnsi="Times New Roman" w:cs="Times New Roman"/>
                <w:color w:val="000000"/>
                <w:sz w:val="24"/>
                <w:szCs w:val="24"/>
              </w:rPr>
              <w:t>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67B1F" w14:textId="77777777" w:rsidR="00F9525A"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8E1466" w14:textId="77777777" w:rsidR="00F9525A"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B1797A" w14:textId="77777777" w:rsidR="00F9525A"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8E10CB" w14:textId="77777777" w:rsidR="00F9525A" w:rsidRDefault="00F9525A" w:rsidP="002A59BE">
            <w:pPr>
              <w:jc w:val="center"/>
              <w:rPr>
                <w:rFonts w:hAnsi="Times New Roman" w:cs="Times New Roman"/>
                <w:color w:val="000000"/>
                <w:sz w:val="24"/>
                <w:szCs w:val="24"/>
              </w:rPr>
            </w:pPr>
            <w:r>
              <w:rPr>
                <w:rFonts w:hAnsi="Times New Roman" w:cs="Times New Roman"/>
                <w:color w:val="000000"/>
                <w:sz w:val="24"/>
                <w:szCs w:val="24"/>
              </w:rPr>
              <w:t>1</w:t>
            </w:r>
          </w:p>
        </w:tc>
      </w:tr>
      <w:tr w:rsidR="00F90F1F" w14:paraId="3602F629" w14:textId="77777777" w:rsidTr="002A59B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1403E1" w14:textId="77777777" w:rsidR="00F90F1F" w:rsidRDefault="00F90F1F" w:rsidP="002A59BE">
            <w:pPr>
              <w:rPr>
                <w:rFonts w:hAnsi="Times New Roman" w:cs="Times New Roman"/>
                <w:color w:val="000000"/>
                <w:sz w:val="24"/>
                <w:szCs w:val="24"/>
              </w:rPr>
            </w:pPr>
            <w:r>
              <w:rPr>
                <w:rFonts w:hAnsi="Times New Roman" w:cs="Times New Roman"/>
                <w:color w:val="000000"/>
                <w:sz w:val="24"/>
                <w:szCs w:val="24"/>
              </w:rPr>
              <w:t>Недельный</w:t>
            </w:r>
            <w:r>
              <w:rPr>
                <w:rFonts w:hAnsi="Times New Roman" w:cs="Times New Roman"/>
                <w:color w:val="000000"/>
                <w:sz w:val="24"/>
                <w:szCs w:val="24"/>
              </w:rPr>
              <w:t xml:space="preserve"> </w:t>
            </w:r>
            <w:r>
              <w:rPr>
                <w:rFonts w:hAnsi="Times New Roman" w:cs="Times New Roman"/>
                <w:color w:val="000000"/>
                <w:sz w:val="24"/>
                <w:szCs w:val="24"/>
              </w:rPr>
              <w:t>объем</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5B685" w14:textId="77777777" w:rsidR="00F90F1F" w:rsidRDefault="00F90F1F" w:rsidP="002A59BE">
            <w:pPr>
              <w:jc w:val="center"/>
              <w:rPr>
                <w:rFonts w:hAnsi="Times New Roman" w:cs="Times New Roman"/>
                <w:color w:val="000000"/>
                <w:sz w:val="24"/>
                <w:szCs w:val="24"/>
              </w:rPr>
            </w:pPr>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97AF62" w14:textId="231EFFF0" w:rsidR="00F90F1F" w:rsidRDefault="00F1164E" w:rsidP="002A59BE">
            <w:pPr>
              <w:jc w:val="center"/>
              <w:rPr>
                <w:rFonts w:hAnsi="Times New Roman" w:cs="Times New Roman"/>
                <w:color w:val="000000"/>
                <w:sz w:val="24"/>
                <w:szCs w:val="24"/>
              </w:rPr>
            </w:pPr>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301CBE" w14:textId="0FDA3D9F" w:rsidR="00F90F1F" w:rsidRDefault="00F1164E" w:rsidP="002A59BE">
            <w:pPr>
              <w:jc w:val="center"/>
              <w:rPr>
                <w:rFonts w:hAnsi="Times New Roman" w:cs="Times New Roman"/>
                <w:color w:val="000000"/>
                <w:sz w:val="24"/>
                <w:szCs w:val="24"/>
              </w:rPr>
            </w:pPr>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B6C35" w14:textId="77CDA592" w:rsidR="00F90F1F" w:rsidRDefault="00F1164E" w:rsidP="002A59BE">
            <w:pPr>
              <w:jc w:val="center"/>
              <w:rPr>
                <w:rFonts w:hAnsi="Times New Roman" w:cs="Times New Roman"/>
                <w:color w:val="000000"/>
                <w:sz w:val="24"/>
                <w:szCs w:val="24"/>
              </w:rPr>
            </w:pPr>
            <w:r>
              <w:rPr>
                <w:rFonts w:hAnsi="Times New Roman" w:cs="Times New Roman"/>
                <w:color w:val="000000"/>
                <w:sz w:val="24"/>
                <w:szCs w:val="24"/>
              </w:rPr>
              <w:t>9</w:t>
            </w:r>
          </w:p>
        </w:tc>
      </w:tr>
      <w:tr w:rsidR="00F90F1F" w14:paraId="0F0896AF" w14:textId="77777777" w:rsidTr="002A59B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AA529F" w14:textId="77777777" w:rsidR="00F90F1F" w:rsidRDefault="00F90F1F" w:rsidP="002A59BE">
            <w:r>
              <w:rPr>
                <w:rFonts w:hAnsi="Times New Roman" w:cs="Times New Roman"/>
                <w:color w:val="000000"/>
                <w:sz w:val="24"/>
                <w:szCs w:val="24"/>
              </w:rPr>
              <w:t>Объем</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305B6D" w14:textId="77777777" w:rsidR="00F90F1F" w:rsidRDefault="00F90F1F" w:rsidP="002A59BE">
            <w:r>
              <w:rPr>
                <w:rFonts w:hAnsi="Times New Roman" w:cs="Times New Roman"/>
                <w:color w:val="000000"/>
                <w:sz w:val="24"/>
                <w:szCs w:val="24"/>
              </w:rPr>
              <w:t>297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30513E" w14:textId="47E6D92E" w:rsidR="00F90F1F" w:rsidRDefault="00F1164E" w:rsidP="002A59BE">
            <w:r>
              <w:rPr>
                <w:rFonts w:hAnsi="Times New Roman" w:cs="Times New Roman"/>
                <w:color w:val="000000"/>
                <w:sz w:val="24"/>
                <w:szCs w:val="24"/>
              </w:rPr>
              <w:t>306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A99FE6" w14:textId="14D8D371" w:rsidR="00F90F1F" w:rsidRDefault="00F1164E" w:rsidP="002A59BE">
            <w:r>
              <w:rPr>
                <w:rFonts w:hAnsi="Times New Roman" w:cs="Times New Roman"/>
                <w:color w:val="000000"/>
                <w:sz w:val="24"/>
                <w:szCs w:val="24"/>
              </w:rPr>
              <w:t>306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8155F" w14:textId="6EA8B36B" w:rsidR="00F90F1F" w:rsidRDefault="00F1164E" w:rsidP="002A59BE">
            <w:r>
              <w:rPr>
                <w:rFonts w:hAnsi="Times New Roman" w:cs="Times New Roman"/>
                <w:color w:val="000000"/>
                <w:sz w:val="24"/>
                <w:szCs w:val="24"/>
              </w:rPr>
              <w:t>306</w:t>
            </w:r>
          </w:p>
        </w:tc>
      </w:tr>
      <w:tr w:rsidR="00F90F1F" w14:paraId="29CC87F4" w14:textId="77777777" w:rsidTr="002A59B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8981C1" w14:textId="77777777" w:rsidR="00F90F1F" w:rsidRDefault="00F90F1F" w:rsidP="002A59BE">
            <w:r>
              <w:rPr>
                <w:rFonts w:hAnsi="Times New Roman" w:cs="Times New Roman"/>
                <w:color w:val="000000"/>
                <w:sz w:val="24"/>
                <w:szCs w:val="24"/>
              </w:rPr>
              <w:t>Общий</w:t>
            </w:r>
            <w:r>
              <w:rPr>
                <w:rFonts w:hAnsi="Times New Roman" w:cs="Times New Roman"/>
                <w:color w:val="000000"/>
                <w:sz w:val="24"/>
                <w:szCs w:val="24"/>
              </w:rPr>
              <w:t xml:space="preserve"> </w:t>
            </w:r>
            <w:r>
              <w:rPr>
                <w:rFonts w:hAnsi="Times New Roman" w:cs="Times New Roman"/>
                <w:color w:val="000000"/>
                <w:sz w:val="24"/>
                <w:szCs w:val="24"/>
              </w:rPr>
              <w:t>объем</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439C35" w14:textId="13EA985F" w:rsidR="00F90F1F" w:rsidRDefault="00F90F1F" w:rsidP="002A59BE">
            <w:r>
              <w:rPr>
                <w:rFonts w:hAnsi="Times New Roman" w:cs="Times New Roman"/>
                <w:color w:val="000000"/>
                <w:sz w:val="24"/>
                <w:szCs w:val="24"/>
              </w:rPr>
              <w:t>1</w:t>
            </w:r>
            <w:r w:rsidR="00F1164E">
              <w:rPr>
                <w:rFonts w:hAnsi="Times New Roman" w:cs="Times New Roman"/>
                <w:color w:val="000000"/>
                <w:sz w:val="24"/>
                <w:szCs w:val="24"/>
              </w:rPr>
              <w:t>215</w:t>
            </w:r>
          </w:p>
        </w:tc>
      </w:tr>
    </w:tbl>
    <w:p w14:paraId="0C427007" w14:textId="26F3C75D" w:rsidR="004A2882" w:rsidRDefault="004A2882" w:rsidP="00F90F1F">
      <w:pPr>
        <w:jc w:val="center"/>
        <w:rPr>
          <w:rFonts w:ascii="Times New Roman" w:hAnsi="Times New Roman" w:cs="Times New Roman"/>
          <w:b/>
          <w:bCs/>
        </w:rPr>
      </w:pPr>
    </w:p>
    <w:p w14:paraId="71340B2E" w14:textId="77777777" w:rsidR="004A2882" w:rsidRDefault="004A2882">
      <w:pPr>
        <w:rPr>
          <w:rFonts w:ascii="Times New Roman" w:hAnsi="Times New Roman" w:cs="Times New Roman"/>
          <w:b/>
          <w:bCs/>
        </w:rPr>
      </w:pPr>
      <w:r>
        <w:rPr>
          <w:rFonts w:ascii="Times New Roman" w:hAnsi="Times New Roman" w:cs="Times New Roman"/>
          <w:b/>
          <w:bCs/>
        </w:rPr>
        <w:br w:type="page"/>
      </w:r>
    </w:p>
    <w:p w14:paraId="20FE64B4" w14:textId="26FBB841" w:rsidR="004A2882" w:rsidRDefault="003E5D85" w:rsidP="003E5D85">
      <w:pPr>
        <w:pStyle w:val="a5"/>
        <w:ind w:left="487"/>
        <w:rPr>
          <w:rFonts w:ascii="Times New Roman" w:hAnsi="Times New Roman" w:cs="Times New Roman"/>
          <w:b/>
          <w:bCs/>
          <w:sz w:val="28"/>
          <w:szCs w:val="28"/>
        </w:rPr>
      </w:pPr>
      <w:r>
        <w:rPr>
          <w:rFonts w:ascii="Times New Roman" w:hAnsi="Times New Roman" w:cs="Times New Roman"/>
          <w:b/>
          <w:bCs/>
          <w:sz w:val="28"/>
          <w:szCs w:val="28"/>
        </w:rPr>
        <w:lastRenderedPageBreak/>
        <w:t xml:space="preserve">3 </w:t>
      </w:r>
      <w:r w:rsidR="004A2882" w:rsidRPr="003E5D85">
        <w:rPr>
          <w:rFonts w:ascii="Times New Roman" w:hAnsi="Times New Roman" w:cs="Times New Roman"/>
          <w:b/>
          <w:bCs/>
          <w:sz w:val="28"/>
          <w:szCs w:val="28"/>
        </w:rPr>
        <w:t xml:space="preserve">4 Календарный план воспитательной работы </w:t>
      </w:r>
    </w:p>
    <w:p w14:paraId="21D8572D" w14:textId="039530B8" w:rsidR="003E5D85" w:rsidRDefault="003E5D85" w:rsidP="003E5D85">
      <w:pPr>
        <w:pStyle w:val="a5"/>
        <w:ind w:left="487"/>
        <w:rPr>
          <w:rFonts w:ascii="Times New Roman" w:hAnsi="Times New Roman" w:cs="Times New Roman"/>
          <w:b/>
          <w:bCs/>
          <w:sz w:val="28"/>
          <w:szCs w:val="28"/>
        </w:rPr>
      </w:pPr>
    </w:p>
    <w:p w14:paraId="0D7AAE61" w14:textId="3680872C" w:rsidR="003E5D85" w:rsidRDefault="003E5D85" w:rsidP="003E5D85">
      <w:pPr>
        <w:pStyle w:val="a5"/>
        <w:ind w:left="487"/>
        <w:rPr>
          <w:rFonts w:ascii="Times New Roman" w:hAnsi="Times New Roman" w:cs="Times New Roman"/>
          <w:b/>
          <w:bCs/>
          <w:sz w:val="28"/>
          <w:szCs w:val="28"/>
        </w:rPr>
      </w:pPr>
    </w:p>
    <w:p w14:paraId="7BCE64D8" w14:textId="37FFA5B6" w:rsidR="003E5D85" w:rsidRDefault="003E5D85" w:rsidP="003E5D85">
      <w:pPr>
        <w:pStyle w:val="a5"/>
        <w:ind w:left="487"/>
        <w:rPr>
          <w:rFonts w:ascii="Times New Roman" w:hAnsi="Times New Roman" w:cs="Times New Roman"/>
          <w:b/>
          <w:bCs/>
          <w:sz w:val="28"/>
          <w:szCs w:val="28"/>
        </w:rPr>
      </w:pPr>
    </w:p>
    <w:p w14:paraId="6584F8AD" w14:textId="77777777" w:rsidR="003E5D85" w:rsidRPr="003E5D85" w:rsidRDefault="003E5D85" w:rsidP="003E5D85">
      <w:pPr>
        <w:pStyle w:val="a5"/>
        <w:ind w:left="487"/>
        <w:rPr>
          <w:rFonts w:ascii="Times New Roman" w:hAnsi="Times New Roman" w:cs="Times New Roman"/>
          <w:b/>
          <w:bCs/>
          <w:sz w:val="28"/>
          <w:szCs w:val="28"/>
        </w:rPr>
      </w:pPr>
    </w:p>
    <w:p w14:paraId="1E0AFF60" w14:textId="5003A62A" w:rsidR="00F90F1F" w:rsidRPr="003E5D85" w:rsidRDefault="003E5D85" w:rsidP="003E5D85">
      <w:pPr>
        <w:pStyle w:val="a5"/>
        <w:ind w:left="487"/>
        <w:rPr>
          <w:rFonts w:ascii="Times New Roman" w:hAnsi="Times New Roman" w:cs="Times New Roman"/>
          <w:b/>
          <w:bCs/>
          <w:sz w:val="28"/>
          <w:szCs w:val="28"/>
        </w:rPr>
      </w:pPr>
      <w:r>
        <w:rPr>
          <w:rFonts w:ascii="Times New Roman" w:hAnsi="Times New Roman" w:cs="Times New Roman"/>
          <w:b/>
          <w:bCs/>
          <w:sz w:val="28"/>
          <w:szCs w:val="28"/>
        </w:rPr>
        <w:t xml:space="preserve">3 </w:t>
      </w:r>
      <w:r w:rsidR="00A75B1B" w:rsidRPr="003E5D85">
        <w:rPr>
          <w:rFonts w:ascii="Times New Roman" w:hAnsi="Times New Roman" w:cs="Times New Roman"/>
          <w:b/>
          <w:bCs/>
          <w:sz w:val="28"/>
          <w:szCs w:val="28"/>
        </w:rPr>
        <w:t>5 Система условий реализации программы</w:t>
      </w:r>
      <w:r w:rsidR="00A75B1B" w:rsidRPr="003E5D85">
        <w:rPr>
          <w:rFonts w:ascii="Times New Roman" w:eastAsia="Times New Roman" w:hAnsi="Times New Roman" w:cs="Times New Roman"/>
          <w:color w:val="231F20"/>
          <w:sz w:val="24"/>
          <w:szCs w:val="28"/>
        </w:rPr>
        <w:t xml:space="preserve"> </w:t>
      </w:r>
      <w:r w:rsidR="00A75B1B" w:rsidRPr="003E5D85">
        <w:rPr>
          <w:rFonts w:ascii="Times New Roman" w:hAnsi="Times New Roman" w:cs="Times New Roman"/>
          <w:b/>
          <w:bCs/>
          <w:sz w:val="28"/>
          <w:szCs w:val="28"/>
        </w:rPr>
        <w:t>начального общего образования</w:t>
      </w:r>
    </w:p>
    <w:p w14:paraId="2923A6B1" w14:textId="370A8801" w:rsidR="003E5D85" w:rsidRDefault="003E5D85" w:rsidP="003E5D85">
      <w:pPr>
        <w:pStyle w:val="a5"/>
        <w:ind w:left="487"/>
        <w:rPr>
          <w:rFonts w:ascii="Times New Roman" w:hAnsi="Times New Roman" w:cs="Times New Roman"/>
          <w:b/>
          <w:bCs/>
          <w:sz w:val="28"/>
          <w:szCs w:val="28"/>
        </w:rPr>
      </w:pPr>
    </w:p>
    <w:p w14:paraId="70B0E92E" w14:textId="39B9F97D" w:rsidR="003E5D85" w:rsidRPr="003E5D85" w:rsidRDefault="003E5D85" w:rsidP="003E5D85">
      <w:pPr>
        <w:pStyle w:val="a5"/>
        <w:ind w:left="487" w:firstLine="221"/>
        <w:rPr>
          <w:rFonts w:ascii="Times New Roman" w:hAnsi="Times New Roman" w:cs="Times New Roman"/>
          <w:sz w:val="20"/>
          <w:szCs w:val="20"/>
        </w:rPr>
      </w:pPr>
      <w:r w:rsidRPr="003E5D85">
        <w:rPr>
          <w:rFonts w:ascii="Times New Roman" w:hAnsi="Times New Roman" w:cs="Times New Roman"/>
          <w:sz w:val="20"/>
          <w:szCs w:val="20"/>
        </w:rPr>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14:paraId="4DEE89EA" w14:textId="77777777" w:rsidR="003E5D85" w:rsidRPr="003E5D85" w:rsidRDefault="003E5D85" w:rsidP="003E5D85">
      <w:pPr>
        <w:pStyle w:val="a5"/>
        <w:ind w:left="487" w:firstLine="221"/>
        <w:rPr>
          <w:rFonts w:ascii="Times New Roman" w:hAnsi="Times New Roman" w:cs="Times New Roman"/>
          <w:sz w:val="20"/>
          <w:szCs w:val="20"/>
        </w:rPr>
      </w:pPr>
      <w:r w:rsidRPr="003E5D85">
        <w:rPr>
          <w:rFonts w:ascii="Times New Roman" w:hAnsi="Times New Roman" w:cs="Times New Roman"/>
          <w:sz w:val="20"/>
          <w:szCs w:val="20"/>
        </w:rPr>
        <w:t>Система условий содержит:</w:t>
      </w:r>
    </w:p>
    <w:p w14:paraId="5F1C5CF0" w14:textId="107A7493"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14:paraId="5E265201" w14:textId="77777777"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образовательного учреждения;</w:t>
      </w:r>
    </w:p>
    <w:p w14:paraId="7F24E300" w14:textId="77777777"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механизмы достижения целевых ориентиров в системе условий;</w:t>
      </w:r>
    </w:p>
    <w:p w14:paraId="452573C1" w14:textId="0378E0AC"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сетевой график (дорожную карту) по формированию необходимой системы условий;</w:t>
      </w:r>
    </w:p>
    <w:p w14:paraId="48D69D96" w14:textId="77777777"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контроль за состоянием системы условий.</w:t>
      </w:r>
    </w:p>
    <w:p w14:paraId="59C62974" w14:textId="384218F6" w:rsidR="003E5D85" w:rsidRPr="003E5D85" w:rsidRDefault="003E5D85" w:rsidP="003E5D85">
      <w:pPr>
        <w:pStyle w:val="a5"/>
        <w:ind w:left="487" w:firstLine="221"/>
        <w:rPr>
          <w:rFonts w:ascii="Times New Roman" w:hAnsi="Times New Roman" w:cs="Times New Roman"/>
          <w:sz w:val="20"/>
          <w:szCs w:val="20"/>
        </w:rPr>
      </w:pPr>
      <w:r w:rsidRPr="003E5D85">
        <w:rPr>
          <w:rFonts w:ascii="Times New Roman" w:hAnsi="Times New Roman" w:cs="Times New Roman"/>
          <w:sz w:val="20"/>
          <w:szCs w:val="20"/>
        </w:rPr>
        <w:t>В целях обеспечения реализации основной образовательной программы начального общего образования школа для участников образовательного процесса будет создавать условия, обеспечивающие возможность:</w:t>
      </w:r>
    </w:p>
    <w:p w14:paraId="73A26874" w14:textId="0DB118DE"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14:paraId="18245C6C" w14:textId="4BE1C5C6"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14:paraId="2F5CA5C6" w14:textId="27840A3A"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365CAFC6" w14:textId="5A029A74"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1E41308A" w14:textId="424CAF5B"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региональных особенностей ;</w:t>
      </w:r>
    </w:p>
    <w:p w14:paraId="1F6DFB23" w14:textId="1190BB49"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использования в образовательном процессе современных образовательных технологий деятельностного типа;</w:t>
      </w:r>
    </w:p>
    <w:p w14:paraId="3EA9EC6C" w14:textId="27073A62"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эффективной самостоятельной работы обучающихся при поддержке педагогических работников;</w:t>
      </w:r>
    </w:p>
    <w:p w14:paraId="7B70A5BE" w14:textId="2BD7C648"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w:t>
      </w:r>
    </w:p>
    <w:p w14:paraId="520E5CDA" w14:textId="077B42B2"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эффективного управления образовательным учреждением с использованием информационно- коммуникационных технологий, а также современных механизмов финансирования.</w:t>
      </w:r>
    </w:p>
    <w:p w14:paraId="6A08BB19" w14:textId="16037A23" w:rsidR="003E5D85" w:rsidRPr="003E5D85" w:rsidRDefault="003E5D85" w:rsidP="003E5D85">
      <w:pPr>
        <w:pStyle w:val="a5"/>
        <w:ind w:left="487" w:firstLine="221"/>
        <w:rPr>
          <w:rFonts w:ascii="Times New Roman" w:hAnsi="Times New Roman" w:cs="Times New Roman"/>
          <w:sz w:val="20"/>
          <w:szCs w:val="20"/>
        </w:rPr>
      </w:pPr>
      <w:r w:rsidRPr="003E5D85">
        <w:rPr>
          <w:rFonts w:ascii="Times New Roman" w:hAnsi="Times New Roman" w:cs="Times New Roman"/>
          <w:sz w:val="20"/>
          <w:szCs w:val="20"/>
        </w:rPr>
        <w:t>Интегративным результатом реализации указанных требований должно быть создание комфортной развивающей образовательной среды:</w:t>
      </w:r>
    </w:p>
    <w:p w14:paraId="24A1D5FF" w14:textId="62E1EFCD"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w:t>
      </w:r>
    </w:p>
    <w:p w14:paraId="6F9B5167" w14:textId="77777777"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духовно-нравственное развитие и воспитание обучающихся;</w:t>
      </w:r>
    </w:p>
    <w:p w14:paraId="67F4AE9B" w14:textId="667BEC70"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lastRenderedPageBreak/>
        <w:t>гарантирующей охрану и укрепление физического, психологического и социального здоровья обучающихся;</w:t>
      </w:r>
    </w:p>
    <w:p w14:paraId="30DB6BF1" w14:textId="77777777" w:rsidR="003E5D85" w:rsidRPr="003E5D85" w:rsidRDefault="003E5D85" w:rsidP="003E5D85">
      <w:pPr>
        <w:pStyle w:val="a5"/>
        <w:ind w:left="487"/>
        <w:rPr>
          <w:rFonts w:ascii="Times New Roman" w:hAnsi="Times New Roman" w:cs="Times New Roman"/>
          <w:sz w:val="20"/>
          <w:szCs w:val="20"/>
        </w:rPr>
      </w:pPr>
      <w:r w:rsidRPr="003E5D85">
        <w:rPr>
          <w:rFonts w:ascii="Times New Roman" w:hAnsi="Times New Roman" w:cs="Times New Roman"/>
          <w:sz w:val="20"/>
          <w:szCs w:val="20"/>
        </w:rPr>
        <w:t>комфортной по отношению к обучающимся и педагогическим работникам.</w:t>
      </w:r>
    </w:p>
    <w:p w14:paraId="2A1053AC" w14:textId="40076C42" w:rsidR="003E5D85" w:rsidRDefault="003E5D85" w:rsidP="003E5D85">
      <w:pPr>
        <w:pStyle w:val="a5"/>
        <w:ind w:left="487" w:firstLine="221"/>
        <w:rPr>
          <w:rFonts w:ascii="Times New Roman" w:hAnsi="Times New Roman" w:cs="Times New Roman"/>
          <w:sz w:val="20"/>
          <w:szCs w:val="20"/>
        </w:rPr>
      </w:pPr>
      <w:r w:rsidRPr="003E5D85">
        <w:rPr>
          <w:rFonts w:ascii="Times New Roman" w:hAnsi="Times New Roman" w:cs="Times New Roman"/>
          <w:sz w:val="20"/>
          <w:szCs w:val="20"/>
        </w:rPr>
        <w:t>Психолого-педагогические условия реализации основной образовательной программы</w:t>
      </w:r>
      <w:r w:rsidRPr="003E5D85">
        <w:rPr>
          <w:sz w:val="16"/>
          <w:szCs w:val="16"/>
        </w:rPr>
        <w:t xml:space="preserve"> </w:t>
      </w:r>
      <w:r w:rsidRPr="003E5D85">
        <w:rPr>
          <w:rFonts w:ascii="Times New Roman" w:hAnsi="Times New Roman" w:cs="Times New Roman"/>
          <w:sz w:val="20"/>
          <w:szCs w:val="20"/>
        </w:rPr>
        <w:t>начального общего образования должны обеспечивать:</w:t>
      </w:r>
    </w:p>
    <w:p w14:paraId="77D0FDC9" w14:textId="27A4F1BF" w:rsidR="00C818CE" w:rsidRDefault="00C818CE" w:rsidP="003E5D85">
      <w:pPr>
        <w:pStyle w:val="a5"/>
        <w:ind w:left="487" w:firstLine="221"/>
        <w:rPr>
          <w:rFonts w:ascii="Times New Roman" w:hAnsi="Times New Roman" w:cs="Times New Roman"/>
          <w:sz w:val="20"/>
          <w:szCs w:val="20"/>
        </w:rPr>
      </w:pPr>
    </w:p>
    <w:p w14:paraId="7DDAEB40" w14:textId="285A2CED" w:rsidR="00C818CE" w:rsidRDefault="00C818CE" w:rsidP="00C818CE">
      <w:pPr>
        <w:pStyle w:val="a5"/>
        <w:ind w:left="487" w:firstLine="221"/>
        <w:rPr>
          <w:rFonts w:ascii="Times New Roman" w:hAnsi="Times New Roman" w:cs="Times New Roman"/>
          <w:b/>
          <w:bCs/>
          <w:sz w:val="28"/>
          <w:szCs w:val="28"/>
        </w:rPr>
      </w:pPr>
      <w:r w:rsidRPr="00C818CE">
        <w:rPr>
          <w:rFonts w:ascii="Times New Roman" w:hAnsi="Times New Roman" w:cs="Times New Roman"/>
          <w:b/>
          <w:bCs/>
          <w:sz w:val="28"/>
          <w:szCs w:val="28"/>
        </w:rPr>
        <w:t xml:space="preserve">3 5 1 Кадровые </w:t>
      </w:r>
      <w:bookmarkStart w:id="5" w:name="_Hlk143011540"/>
      <w:r w:rsidRPr="00C818CE">
        <w:rPr>
          <w:rFonts w:ascii="Times New Roman" w:hAnsi="Times New Roman" w:cs="Times New Roman"/>
          <w:b/>
          <w:bCs/>
          <w:sz w:val="28"/>
          <w:szCs w:val="28"/>
        </w:rPr>
        <w:t>условия реализации основной образовательной программы начального общего образования</w:t>
      </w:r>
    </w:p>
    <w:bookmarkEnd w:id="5"/>
    <w:p w14:paraId="267A4901" w14:textId="0AA88141" w:rsidR="00C818CE" w:rsidRDefault="00C818CE" w:rsidP="00C818CE">
      <w:pPr>
        <w:pStyle w:val="a5"/>
        <w:ind w:left="487" w:firstLine="221"/>
        <w:rPr>
          <w:rFonts w:ascii="Times New Roman" w:hAnsi="Times New Roman" w:cs="Times New Roman"/>
          <w:b/>
          <w:bCs/>
          <w:sz w:val="28"/>
          <w:szCs w:val="28"/>
        </w:rPr>
      </w:pPr>
    </w:p>
    <w:p w14:paraId="784E9D09" w14:textId="77777777" w:rsidR="00C818CE" w:rsidRPr="00C818CE" w:rsidRDefault="00C818CE" w:rsidP="00C818CE">
      <w:pPr>
        <w:pStyle w:val="a5"/>
        <w:ind w:left="992" w:firstLine="424"/>
        <w:rPr>
          <w:rFonts w:ascii="Times New Roman" w:hAnsi="Times New Roman" w:cs="Times New Roman"/>
          <w:sz w:val="20"/>
          <w:szCs w:val="20"/>
        </w:rPr>
      </w:pPr>
      <w:r w:rsidRPr="00C818CE">
        <w:rPr>
          <w:rFonts w:ascii="Times New Roman" w:hAnsi="Times New Roman" w:cs="Times New Roman"/>
          <w:sz w:val="20"/>
          <w:szCs w:val="20"/>
        </w:rPr>
        <w:t>ФГОС НОО выдвигает следующие требования к кадровым условиям реализации</w:t>
      </w:r>
    </w:p>
    <w:p w14:paraId="53175A44" w14:textId="77777777" w:rsid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основной образовательной программы начального общего образования включают:</w:t>
      </w:r>
      <w:r>
        <w:rPr>
          <w:rFonts w:ascii="Times New Roman" w:hAnsi="Times New Roman" w:cs="Times New Roman"/>
          <w:sz w:val="20"/>
          <w:szCs w:val="20"/>
        </w:rPr>
        <w:t xml:space="preserve"> </w:t>
      </w:r>
      <w:r w:rsidRPr="00C818CE">
        <w:rPr>
          <w:rFonts w:ascii="Times New Roman" w:hAnsi="Times New Roman" w:cs="Times New Roman"/>
          <w:sz w:val="20"/>
          <w:szCs w:val="20"/>
        </w:rPr>
        <w:t>укомплектованность образовательного учреждения педагогическими, руководящими и иными работниками;</w:t>
      </w:r>
    </w:p>
    <w:p w14:paraId="6DE87B45" w14:textId="6845A6A8"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уровень квалификации педагогических и иных работников образовательного учреждения;</w:t>
      </w:r>
    </w:p>
    <w:p w14:paraId="1BB9A37D" w14:textId="20F3972A"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непрерывность профессионального развития педагогических работников образовательного</w:t>
      </w:r>
      <w:r>
        <w:rPr>
          <w:rFonts w:ascii="Times New Roman" w:hAnsi="Times New Roman" w:cs="Times New Roman"/>
          <w:sz w:val="20"/>
          <w:szCs w:val="20"/>
        </w:rPr>
        <w:t xml:space="preserve"> </w:t>
      </w:r>
      <w:r w:rsidRPr="00C818CE">
        <w:rPr>
          <w:rFonts w:ascii="Times New Roman" w:hAnsi="Times New Roman" w:cs="Times New Roman"/>
          <w:sz w:val="20"/>
          <w:szCs w:val="20"/>
        </w:rPr>
        <w:t>учреждения.</w:t>
      </w:r>
    </w:p>
    <w:p w14:paraId="3BC1C0A3" w14:textId="77777777" w:rsidR="00C818CE" w:rsidRPr="00C818CE" w:rsidRDefault="00C818CE" w:rsidP="00C818CE">
      <w:pPr>
        <w:pStyle w:val="a5"/>
        <w:ind w:left="1195" w:firstLine="221"/>
        <w:rPr>
          <w:rFonts w:ascii="Times New Roman" w:hAnsi="Times New Roman" w:cs="Times New Roman"/>
          <w:sz w:val="20"/>
          <w:szCs w:val="20"/>
        </w:rPr>
      </w:pPr>
      <w:r w:rsidRPr="00C818CE">
        <w:rPr>
          <w:rFonts w:ascii="Times New Roman" w:hAnsi="Times New Roman" w:cs="Times New Roman"/>
          <w:sz w:val="20"/>
          <w:szCs w:val="20"/>
        </w:rPr>
        <w:t>Образовательное учреждение, реализующее программы начального общего образования</w:t>
      </w:r>
    </w:p>
    <w:p w14:paraId="1307F8F8"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должно быть укомплектовано квалифицированными кадрами.</w:t>
      </w:r>
    </w:p>
    <w:p w14:paraId="33E70E12" w14:textId="77777777" w:rsidR="00C818CE" w:rsidRPr="00C818CE" w:rsidRDefault="00C818CE" w:rsidP="00C818CE">
      <w:pPr>
        <w:pStyle w:val="a5"/>
        <w:ind w:left="1195" w:firstLine="221"/>
        <w:rPr>
          <w:rFonts w:ascii="Times New Roman" w:hAnsi="Times New Roman" w:cs="Times New Roman"/>
          <w:sz w:val="20"/>
          <w:szCs w:val="20"/>
        </w:rPr>
      </w:pPr>
      <w:r w:rsidRPr="00C818CE">
        <w:rPr>
          <w:rFonts w:ascii="Times New Roman" w:hAnsi="Times New Roman" w:cs="Times New Roman"/>
          <w:sz w:val="20"/>
          <w:szCs w:val="20"/>
        </w:rPr>
        <w:t>Уровень квалификации работников образовательного учреждения, реализующего</w:t>
      </w:r>
    </w:p>
    <w:p w14:paraId="4213A96C"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основную образовательную программу начального общего образования, для каждой занимаемой</w:t>
      </w:r>
    </w:p>
    <w:p w14:paraId="075768C2"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должности должен соответствовать квалификационным характеристикам по соответствующей</w:t>
      </w:r>
    </w:p>
    <w:p w14:paraId="3F5A89C2"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должности, а для педагогических работников государственного или муниципального</w:t>
      </w:r>
    </w:p>
    <w:p w14:paraId="0F63A28F"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образовательного учреждения - также квалификационной категории.</w:t>
      </w:r>
    </w:p>
    <w:p w14:paraId="7C5FFB92" w14:textId="77777777" w:rsidR="00C818CE" w:rsidRPr="00C818CE" w:rsidRDefault="00C818CE" w:rsidP="00C818CE">
      <w:pPr>
        <w:pStyle w:val="a5"/>
        <w:ind w:left="1195" w:firstLine="221"/>
        <w:rPr>
          <w:rFonts w:ascii="Times New Roman" w:hAnsi="Times New Roman" w:cs="Times New Roman"/>
          <w:sz w:val="20"/>
          <w:szCs w:val="20"/>
        </w:rPr>
      </w:pPr>
      <w:r w:rsidRPr="00C818CE">
        <w:rPr>
          <w:rFonts w:ascii="Times New Roman" w:hAnsi="Times New Roman" w:cs="Times New Roman"/>
          <w:sz w:val="20"/>
          <w:szCs w:val="20"/>
        </w:rPr>
        <w:t>Непрерывность профессионального развития работников образовательного учреждения,</w:t>
      </w:r>
    </w:p>
    <w:p w14:paraId="09431604"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реализующего основную образовательную программу начального общего образования, должна</w:t>
      </w:r>
    </w:p>
    <w:p w14:paraId="6DB0423C"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обеспечиваться освоением работниками образовательного учреждения дополнительных</w:t>
      </w:r>
    </w:p>
    <w:p w14:paraId="1DE9ED23"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профессиональных образовательных программ в объеме не менее 72 часов, не реже чем каждые</w:t>
      </w:r>
    </w:p>
    <w:p w14:paraId="323B1C93"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пять лет в образовательных учреждениях, имеющих лицензию на право ведения данного вида</w:t>
      </w:r>
    </w:p>
    <w:p w14:paraId="20C40A79"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образовательной деятельности.</w:t>
      </w:r>
    </w:p>
    <w:p w14:paraId="1BD279FC" w14:textId="77777777" w:rsidR="00C818CE" w:rsidRPr="00C818CE" w:rsidRDefault="00C818CE" w:rsidP="00C818CE">
      <w:pPr>
        <w:pStyle w:val="a5"/>
        <w:ind w:left="1195" w:firstLine="221"/>
        <w:rPr>
          <w:rFonts w:ascii="Times New Roman" w:hAnsi="Times New Roman" w:cs="Times New Roman"/>
          <w:sz w:val="20"/>
          <w:szCs w:val="20"/>
        </w:rPr>
      </w:pPr>
      <w:r w:rsidRPr="00C818CE">
        <w:rPr>
          <w:rFonts w:ascii="Times New Roman" w:hAnsi="Times New Roman" w:cs="Times New Roman"/>
          <w:sz w:val="20"/>
          <w:szCs w:val="20"/>
        </w:rPr>
        <w:t>В системе образования должны быть созданы условия для комплексного взаимодействия</w:t>
      </w:r>
    </w:p>
    <w:p w14:paraId="749E6A99"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образовательных учреждений, обеспечивающие возможность восполнения недостающих</w:t>
      </w:r>
    </w:p>
    <w:p w14:paraId="7C6C564E"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кадровых ресурсов, ведения постоянной методической поддержки, получения оперативных</w:t>
      </w:r>
    </w:p>
    <w:p w14:paraId="6337EFBC"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консультаций по вопросам реализации основной образовательной программы начального общего</w:t>
      </w:r>
    </w:p>
    <w:p w14:paraId="73F4F3CF" w14:textId="77777777" w:rsidR="00C818CE" w:rsidRP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образования, использования инновационного опыта других образовательных учреждений,</w:t>
      </w:r>
    </w:p>
    <w:p w14:paraId="7D734D7C" w14:textId="067F86CA" w:rsid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проведения комплексных мониторинговых исследований результатов образовательного процесса</w:t>
      </w:r>
      <w:r>
        <w:rPr>
          <w:rFonts w:ascii="Times New Roman" w:hAnsi="Times New Roman" w:cs="Times New Roman"/>
          <w:sz w:val="20"/>
          <w:szCs w:val="20"/>
        </w:rPr>
        <w:t xml:space="preserve"> </w:t>
      </w:r>
      <w:r w:rsidRPr="00C818CE">
        <w:rPr>
          <w:rFonts w:ascii="Times New Roman" w:hAnsi="Times New Roman" w:cs="Times New Roman"/>
          <w:sz w:val="20"/>
          <w:szCs w:val="20"/>
        </w:rPr>
        <w:t>и эффективности инноваций.</w:t>
      </w:r>
    </w:p>
    <w:p w14:paraId="65629E9D" w14:textId="360CFF24" w:rsidR="00C818CE" w:rsidRDefault="00C818CE" w:rsidP="00C818CE">
      <w:pPr>
        <w:pStyle w:val="a5"/>
        <w:ind w:left="487" w:firstLine="221"/>
        <w:rPr>
          <w:rFonts w:ascii="Times New Roman" w:hAnsi="Times New Roman" w:cs="Times New Roman"/>
          <w:sz w:val="20"/>
          <w:szCs w:val="20"/>
        </w:rPr>
      </w:pPr>
      <w:r w:rsidRPr="00C818CE">
        <w:rPr>
          <w:rFonts w:ascii="Times New Roman" w:hAnsi="Times New Roman" w:cs="Times New Roman"/>
          <w:sz w:val="20"/>
          <w:szCs w:val="20"/>
        </w:rPr>
        <w:t>В М</w:t>
      </w:r>
      <w:r>
        <w:rPr>
          <w:rFonts w:ascii="Times New Roman" w:hAnsi="Times New Roman" w:cs="Times New Roman"/>
          <w:sz w:val="20"/>
          <w:szCs w:val="20"/>
        </w:rPr>
        <w:t>А</w:t>
      </w:r>
      <w:r w:rsidRPr="00C818CE">
        <w:rPr>
          <w:rFonts w:ascii="Times New Roman" w:hAnsi="Times New Roman" w:cs="Times New Roman"/>
          <w:sz w:val="20"/>
          <w:szCs w:val="20"/>
        </w:rPr>
        <w:t xml:space="preserve">ОУ «Средняя общеобразовательная школа № </w:t>
      </w:r>
      <w:r>
        <w:rPr>
          <w:rFonts w:ascii="Times New Roman" w:hAnsi="Times New Roman" w:cs="Times New Roman"/>
          <w:sz w:val="20"/>
          <w:szCs w:val="20"/>
        </w:rPr>
        <w:t>45</w:t>
      </w:r>
      <w:r w:rsidRPr="00C818CE">
        <w:rPr>
          <w:rFonts w:ascii="Times New Roman" w:hAnsi="Times New Roman" w:cs="Times New Roman"/>
          <w:sz w:val="20"/>
          <w:szCs w:val="20"/>
        </w:rPr>
        <w:t>» созданы следующие кадровые условия:</w:t>
      </w:r>
    </w:p>
    <w:p w14:paraId="2BA4E8BD" w14:textId="1B3EDBB0" w:rsidR="00C818CE" w:rsidRDefault="00C818CE" w:rsidP="00C818CE">
      <w:pPr>
        <w:pStyle w:val="a5"/>
        <w:ind w:left="487" w:firstLine="221"/>
        <w:jc w:val="center"/>
        <w:rPr>
          <w:rFonts w:ascii="Times New Roman" w:hAnsi="Times New Roman" w:cs="Times New Roman"/>
          <w:b/>
          <w:bCs/>
          <w:sz w:val="20"/>
          <w:szCs w:val="20"/>
        </w:rPr>
      </w:pPr>
      <w:r w:rsidRPr="00C818CE">
        <w:rPr>
          <w:rFonts w:ascii="Times New Roman" w:hAnsi="Times New Roman" w:cs="Times New Roman"/>
          <w:b/>
          <w:bCs/>
          <w:sz w:val="20"/>
          <w:szCs w:val="20"/>
        </w:rPr>
        <w:t>Качественный состав педагогических работников</w:t>
      </w:r>
    </w:p>
    <w:tbl>
      <w:tblPr>
        <w:tblStyle w:val="a7"/>
        <w:tblW w:w="0" w:type="auto"/>
        <w:tblInd w:w="487" w:type="dxa"/>
        <w:tblLook w:val="04A0" w:firstRow="1" w:lastRow="0" w:firstColumn="1" w:lastColumn="0" w:noHBand="0" w:noVBand="1"/>
      </w:tblPr>
      <w:tblGrid>
        <w:gridCol w:w="4499"/>
        <w:gridCol w:w="4359"/>
      </w:tblGrid>
      <w:tr w:rsidR="00C818CE" w14:paraId="4A53680B" w14:textId="77777777" w:rsidTr="00350228">
        <w:tc>
          <w:tcPr>
            <w:tcW w:w="4499" w:type="dxa"/>
          </w:tcPr>
          <w:p w14:paraId="4A6D3395" w14:textId="5FFC531A" w:rsidR="00C818CE" w:rsidRPr="00C818CE" w:rsidRDefault="00C818CE" w:rsidP="00C818CE">
            <w:pPr>
              <w:pStyle w:val="a5"/>
              <w:ind w:left="0"/>
              <w:jc w:val="center"/>
              <w:rPr>
                <w:sz w:val="20"/>
                <w:szCs w:val="20"/>
              </w:rPr>
            </w:pPr>
            <w:r w:rsidRPr="00C818CE">
              <w:rPr>
                <w:sz w:val="20"/>
                <w:szCs w:val="20"/>
              </w:rPr>
              <w:t>Директор</w:t>
            </w:r>
          </w:p>
        </w:tc>
        <w:tc>
          <w:tcPr>
            <w:tcW w:w="4359" w:type="dxa"/>
          </w:tcPr>
          <w:p w14:paraId="5A60B02C" w14:textId="273AFA80" w:rsidR="00C818CE" w:rsidRPr="00C818CE" w:rsidRDefault="00C818CE" w:rsidP="00C818CE">
            <w:pPr>
              <w:pStyle w:val="a5"/>
              <w:ind w:left="0"/>
              <w:jc w:val="center"/>
              <w:rPr>
                <w:sz w:val="20"/>
                <w:szCs w:val="20"/>
              </w:rPr>
            </w:pPr>
            <w:r w:rsidRPr="00C818CE">
              <w:rPr>
                <w:sz w:val="20"/>
                <w:szCs w:val="20"/>
              </w:rPr>
              <w:t>1</w:t>
            </w:r>
          </w:p>
        </w:tc>
      </w:tr>
      <w:tr w:rsidR="00C818CE" w14:paraId="04E1FD8E" w14:textId="77777777" w:rsidTr="00350228">
        <w:tc>
          <w:tcPr>
            <w:tcW w:w="4499" w:type="dxa"/>
          </w:tcPr>
          <w:p w14:paraId="7CCB4296" w14:textId="41080679" w:rsidR="00C818CE" w:rsidRPr="00C818CE" w:rsidRDefault="00C818CE" w:rsidP="00C818CE">
            <w:pPr>
              <w:pStyle w:val="a5"/>
              <w:ind w:left="0"/>
              <w:jc w:val="center"/>
              <w:rPr>
                <w:sz w:val="20"/>
                <w:szCs w:val="20"/>
              </w:rPr>
            </w:pPr>
            <w:r w:rsidRPr="00C818CE">
              <w:rPr>
                <w:sz w:val="20"/>
                <w:szCs w:val="20"/>
              </w:rPr>
              <w:t>Заместитель директора по УВР</w:t>
            </w:r>
          </w:p>
        </w:tc>
        <w:tc>
          <w:tcPr>
            <w:tcW w:w="4359" w:type="dxa"/>
          </w:tcPr>
          <w:p w14:paraId="1CC67778" w14:textId="77777777" w:rsidR="00C818CE" w:rsidRPr="00C818CE" w:rsidRDefault="00C818CE" w:rsidP="00C818CE">
            <w:pPr>
              <w:pStyle w:val="a5"/>
              <w:ind w:left="0"/>
              <w:jc w:val="center"/>
              <w:rPr>
                <w:sz w:val="20"/>
                <w:szCs w:val="20"/>
              </w:rPr>
            </w:pPr>
          </w:p>
        </w:tc>
      </w:tr>
      <w:tr w:rsidR="00C818CE" w14:paraId="0BCC52C0" w14:textId="77777777" w:rsidTr="00350228">
        <w:tc>
          <w:tcPr>
            <w:tcW w:w="4499" w:type="dxa"/>
          </w:tcPr>
          <w:p w14:paraId="6CC8E495" w14:textId="12C7C410" w:rsidR="00C818CE" w:rsidRPr="00C818CE" w:rsidRDefault="00C818CE" w:rsidP="00C818CE">
            <w:pPr>
              <w:pStyle w:val="a5"/>
              <w:ind w:left="0"/>
              <w:jc w:val="center"/>
              <w:rPr>
                <w:sz w:val="20"/>
                <w:szCs w:val="20"/>
              </w:rPr>
            </w:pPr>
            <w:r w:rsidRPr="00C818CE">
              <w:rPr>
                <w:sz w:val="20"/>
                <w:szCs w:val="20"/>
              </w:rPr>
              <w:t>Заместитель директора по ВР</w:t>
            </w:r>
          </w:p>
        </w:tc>
        <w:tc>
          <w:tcPr>
            <w:tcW w:w="4359" w:type="dxa"/>
          </w:tcPr>
          <w:p w14:paraId="71F62A94" w14:textId="14B963EB" w:rsidR="00C818CE" w:rsidRPr="00C818CE" w:rsidRDefault="00C818CE" w:rsidP="00C818CE">
            <w:pPr>
              <w:pStyle w:val="a5"/>
              <w:ind w:left="0"/>
              <w:jc w:val="center"/>
              <w:rPr>
                <w:sz w:val="20"/>
                <w:szCs w:val="20"/>
              </w:rPr>
            </w:pPr>
            <w:r>
              <w:rPr>
                <w:sz w:val="20"/>
                <w:szCs w:val="20"/>
              </w:rPr>
              <w:t>1</w:t>
            </w:r>
          </w:p>
        </w:tc>
      </w:tr>
      <w:tr w:rsidR="00C818CE" w14:paraId="1A116642" w14:textId="77777777" w:rsidTr="00350228">
        <w:tc>
          <w:tcPr>
            <w:tcW w:w="4499" w:type="dxa"/>
          </w:tcPr>
          <w:p w14:paraId="388F4147" w14:textId="63763961" w:rsidR="00C818CE" w:rsidRPr="00C818CE" w:rsidRDefault="00C818CE" w:rsidP="00C818CE">
            <w:pPr>
              <w:pStyle w:val="a5"/>
              <w:ind w:left="0"/>
              <w:jc w:val="center"/>
              <w:rPr>
                <w:sz w:val="20"/>
                <w:szCs w:val="20"/>
              </w:rPr>
            </w:pPr>
            <w:r w:rsidRPr="00C818CE">
              <w:rPr>
                <w:sz w:val="20"/>
                <w:szCs w:val="20"/>
              </w:rPr>
              <w:t>Педагог-психолог</w:t>
            </w:r>
          </w:p>
        </w:tc>
        <w:tc>
          <w:tcPr>
            <w:tcW w:w="4359" w:type="dxa"/>
          </w:tcPr>
          <w:p w14:paraId="6AC81D1A" w14:textId="77777777" w:rsidR="00C818CE" w:rsidRPr="00C818CE" w:rsidRDefault="00C818CE" w:rsidP="00C818CE">
            <w:pPr>
              <w:pStyle w:val="a5"/>
              <w:ind w:left="0"/>
              <w:jc w:val="center"/>
              <w:rPr>
                <w:sz w:val="20"/>
                <w:szCs w:val="20"/>
              </w:rPr>
            </w:pPr>
          </w:p>
        </w:tc>
      </w:tr>
      <w:tr w:rsidR="00C818CE" w14:paraId="6EAB6805" w14:textId="77777777" w:rsidTr="00350228">
        <w:tc>
          <w:tcPr>
            <w:tcW w:w="4499" w:type="dxa"/>
          </w:tcPr>
          <w:p w14:paraId="288CB68A" w14:textId="27396582" w:rsidR="00C818CE" w:rsidRPr="00C818CE" w:rsidRDefault="00C818CE" w:rsidP="00C818CE">
            <w:pPr>
              <w:pStyle w:val="a5"/>
              <w:ind w:left="0"/>
              <w:jc w:val="center"/>
              <w:rPr>
                <w:sz w:val="20"/>
                <w:szCs w:val="20"/>
              </w:rPr>
            </w:pPr>
            <w:r w:rsidRPr="00C818CE">
              <w:rPr>
                <w:sz w:val="20"/>
                <w:szCs w:val="20"/>
              </w:rPr>
              <w:t>Логопед</w:t>
            </w:r>
          </w:p>
        </w:tc>
        <w:tc>
          <w:tcPr>
            <w:tcW w:w="4359" w:type="dxa"/>
          </w:tcPr>
          <w:p w14:paraId="39438754" w14:textId="77777777" w:rsidR="00C818CE" w:rsidRPr="00C818CE" w:rsidRDefault="00C818CE" w:rsidP="00C818CE">
            <w:pPr>
              <w:pStyle w:val="a5"/>
              <w:ind w:left="0"/>
              <w:jc w:val="center"/>
              <w:rPr>
                <w:sz w:val="20"/>
                <w:szCs w:val="20"/>
              </w:rPr>
            </w:pPr>
          </w:p>
        </w:tc>
      </w:tr>
      <w:tr w:rsidR="00C818CE" w14:paraId="14FDE811" w14:textId="77777777" w:rsidTr="00350228">
        <w:tc>
          <w:tcPr>
            <w:tcW w:w="4499" w:type="dxa"/>
          </w:tcPr>
          <w:p w14:paraId="40C28519" w14:textId="0DA37268" w:rsidR="00C818CE" w:rsidRPr="00C818CE" w:rsidRDefault="00C818CE" w:rsidP="00C818CE">
            <w:pPr>
              <w:pStyle w:val="a5"/>
              <w:ind w:left="0"/>
              <w:jc w:val="center"/>
              <w:rPr>
                <w:sz w:val="20"/>
                <w:szCs w:val="20"/>
              </w:rPr>
            </w:pPr>
            <w:r>
              <w:rPr>
                <w:sz w:val="20"/>
                <w:szCs w:val="20"/>
              </w:rPr>
              <w:t>Дефектолог</w:t>
            </w:r>
          </w:p>
        </w:tc>
        <w:tc>
          <w:tcPr>
            <w:tcW w:w="4359" w:type="dxa"/>
          </w:tcPr>
          <w:p w14:paraId="0178DE89" w14:textId="77777777" w:rsidR="00C818CE" w:rsidRPr="00C818CE" w:rsidRDefault="00C818CE" w:rsidP="00C818CE">
            <w:pPr>
              <w:pStyle w:val="a5"/>
              <w:ind w:left="0"/>
              <w:jc w:val="center"/>
              <w:rPr>
                <w:sz w:val="20"/>
                <w:szCs w:val="20"/>
              </w:rPr>
            </w:pPr>
          </w:p>
        </w:tc>
      </w:tr>
      <w:tr w:rsidR="00C818CE" w14:paraId="5FE29877" w14:textId="77777777" w:rsidTr="00350228">
        <w:tc>
          <w:tcPr>
            <w:tcW w:w="4499" w:type="dxa"/>
          </w:tcPr>
          <w:p w14:paraId="6BBC93CA" w14:textId="124B0438" w:rsidR="00C818CE" w:rsidRPr="00C818CE" w:rsidRDefault="00C818CE" w:rsidP="00C818CE">
            <w:pPr>
              <w:pStyle w:val="a5"/>
              <w:ind w:left="0"/>
              <w:jc w:val="center"/>
              <w:rPr>
                <w:sz w:val="20"/>
                <w:szCs w:val="20"/>
              </w:rPr>
            </w:pPr>
            <w:r w:rsidRPr="00C818CE">
              <w:rPr>
                <w:sz w:val="20"/>
                <w:szCs w:val="20"/>
              </w:rPr>
              <w:t>Социальный педагог</w:t>
            </w:r>
          </w:p>
        </w:tc>
        <w:tc>
          <w:tcPr>
            <w:tcW w:w="4359" w:type="dxa"/>
          </w:tcPr>
          <w:p w14:paraId="3C7E99E4" w14:textId="62EDA512" w:rsidR="00C818CE" w:rsidRPr="00C818CE" w:rsidRDefault="00C818CE" w:rsidP="00C818CE">
            <w:pPr>
              <w:pStyle w:val="a5"/>
              <w:ind w:left="0"/>
              <w:jc w:val="center"/>
              <w:rPr>
                <w:sz w:val="20"/>
                <w:szCs w:val="20"/>
              </w:rPr>
            </w:pPr>
            <w:r>
              <w:rPr>
                <w:sz w:val="20"/>
                <w:szCs w:val="20"/>
              </w:rPr>
              <w:t>2</w:t>
            </w:r>
          </w:p>
        </w:tc>
      </w:tr>
      <w:tr w:rsidR="00C818CE" w14:paraId="34D3D0B2" w14:textId="77777777" w:rsidTr="00350228">
        <w:tc>
          <w:tcPr>
            <w:tcW w:w="4499" w:type="dxa"/>
          </w:tcPr>
          <w:p w14:paraId="130008DD" w14:textId="36563CBC" w:rsidR="00C818CE" w:rsidRPr="00C818CE" w:rsidRDefault="00C818CE" w:rsidP="00C818CE">
            <w:pPr>
              <w:pStyle w:val="a5"/>
              <w:ind w:left="0"/>
              <w:jc w:val="center"/>
              <w:rPr>
                <w:sz w:val="20"/>
                <w:szCs w:val="20"/>
              </w:rPr>
            </w:pPr>
            <w:r w:rsidRPr="00C818CE">
              <w:rPr>
                <w:sz w:val="20"/>
                <w:szCs w:val="20"/>
              </w:rPr>
              <w:t>Учителя начальных классов</w:t>
            </w:r>
          </w:p>
        </w:tc>
        <w:tc>
          <w:tcPr>
            <w:tcW w:w="4359" w:type="dxa"/>
          </w:tcPr>
          <w:p w14:paraId="0360D4E4" w14:textId="77777777" w:rsidR="00C818CE" w:rsidRPr="00C818CE" w:rsidRDefault="00C818CE" w:rsidP="00C818CE">
            <w:pPr>
              <w:pStyle w:val="a5"/>
              <w:ind w:left="0"/>
              <w:jc w:val="center"/>
              <w:rPr>
                <w:sz w:val="20"/>
                <w:szCs w:val="20"/>
              </w:rPr>
            </w:pPr>
          </w:p>
        </w:tc>
      </w:tr>
      <w:tr w:rsidR="00C818CE" w14:paraId="387C9C14" w14:textId="77777777" w:rsidTr="00350228">
        <w:tc>
          <w:tcPr>
            <w:tcW w:w="4499" w:type="dxa"/>
          </w:tcPr>
          <w:p w14:paraId="7376898F" w14:textId="77777777" w:rsidR="00C818CE" w:rsidRPr="00C818CE" w:rsidRDefault="00C818CE" w:rsidP="00C818CE">
            <w:pPr>
              <w:pStyle w:val="a5"/>
              <w:jc w:val="center"/>
              <w:rPr>
                <w:sz w:val="20"/>
                <w:szCs w:val="20"/>
              </w:rPr>
            </w:pPr>
            <w:r w:rsidRPr="00C818CE">
              <w:rPr>
                <w:sz w:val="20"/>
                <w:szCs w:val="20"/>
              </w:rPr>
              <w:t>Стаж педагогической работ учителей начальных</w:t>
            </w:r>
          </w:p>
          <w:p w14:paraId="25882F55" w14:textId="77777777" w:rsidR="00C818CE" w:rsidRPr="00C818CE" w:rsidRDefault="00C818CE" w:rsidP="00C818CE">
            <w:pPr>
              <w:pStyle w:val="a5"/>
              <w:jc w:val="center"/>
              <w:rPr>
                <w:sz w:val="20"/>
                <w:szCs w:val="20"/>
              </w:rPr>
            </w:pPr>
            <w:r w:rsidRPr="00C818CE">
              <w:rPr>
                <w:sz w:val="20"/>
                <w:szCs w:val="20"/>
              </w:rPr>
              <w:t>классов</w:t>
            </w:r>
          </w:p>
          <w:p w14:paraId="122D2E2A" w14:textId="14459A7C" w:rsidR="00C818CE" w:rsidRPr="00C818CE" w:rsidRDefault="00C818CE" w:rsidP="00C818CE">
            <w:pPr>
              <w:pStyle w:val="a5"/>
              <w:ind w:left="0"/>
              <w:jc w:val="center"/>
              <w:rPr>
                <w:sz w:val="20"/>
                <w:szCs w:val="20"/>
              </w:rPr>
            </w:pPr>
          </w:p>
        </w:tc>
        <w:tc>
          <w:tcPr>
            <w:tcW w:w="4359" w:type="dxa"/>
          </w:tcPr>
          <w:p w14:paraId="6A50CAAF" w14:textId="77777777" w:rsidR="00C818CE" w:rsidRPr="00C818CE" w:rsidRDefault="00C818CE" w:rsidP="00C818CE">
            <w:pPr>
              <w:pStyle w:val="a5"/>
              <w:ind w:left="0"/>
              <w:jc w:val="center"/>
              <w:rPr>
                <w:sz w:val="20"/>
                <w:szCs w:val="20"/>
              </w:rPr>
            </w:pPr>
          </w:p>
        </w:tc>
      </w:tr>
      <w:tr w:rsidR="00C818CE" w14:paraId="186581E6" w14:textId="77777777" w:rsidTr="00350228">
        <w:tc>
          <w:tcPr>
            <w:tcW w:w="4499" w:type="dxa"/>
          </w:tcPr>
          <w:p w14:paraId="28690F96" w14:textId="77777777" w:rsidR="00C818CE" w:rsidRPr="00C818CE" w:rsidRDefault="00C818CE" w:rsidP="00C818CE">
            <w:pPr>
              <w:pStyle w:val="a5"/>
              <w:ind w:left="0"/>
              <w:rPr>
                <w:sz w:val="20"/>
                <w:szCs w:val="20"/>
              </w:rPr>
            </w:pPr>
            <w:r w:rsidRPr="00C818CE">
              <w:rPr>
                <w:sz w:val="20"/>
                <w:szCs w:val="20"/>
              </w:rPr>
              <w:t>- 0 – 3 лет</w:t>
            </w:r>
          </w:p>
          <w:p w14:paraId="54739D2A" w14:textId="77777777" w:rsidR="00C818CE" w:rsidRPr="00C818CE" w:rsidRDefault="00C818CE" w:rsidP="00C818CE">
            <w:pPr>
              <w:pStyle w:val="a5"/>
              <w:ind w:left="0"/>
              <w:jc w:val="center"/>
              <w:rPr>
                <w:sz w:val="20"/>
                <w:szCs w:val="20"/>
              </w:rPr>
            </w:pPr>
          </w:p>
        </w:tc>
        <w:tc>
          <w:tcPr>
            <w:tcW w:w="4359" w:type="dxa"/>
          </w:tcPr>
          <w:p w14:paraId="72614373" w14:textId="77777777" w:rsidR="00C818CE" w:rsidRPr="00C818CE" w:rsidRDefault="00C818CE" w:rsidP="00C818CE">
            <w:pPr>
              <w:pStyle w:val="a5"/>
              <w:ind w:left="0"/>
              <w:jc w:val="center"/>
              <w:rPr>
                <w:sz w:val="20"/>
                <w:szCs w:val="20"/>
              </w:rPr>
            </w:pPr>
          </w:p>
        </w:tc>
      </w:tr>
      <w:tr w:rsidR="00C818CE" w14:paraId="3399229F" w14:textId="77777777" w:rsidTr="00350228">
        <w:tc>
          <w:tcPr>
            <w:tcW w:w="4499" w:type="dxa"/>
          </w:tcPr>
          <w:p w14:paraId="704B3AC7" w14:textId="77777777" w:rsidR="00C818CE" w:rsidRPr="00C818CE" w:rsidRDefault="00C818CE" w:rsidP="00C818CE">
            <w:pPr>
              <w:pStyle w:val="a5"/>
              <w:ind w:left="0"/>
              <w:rPr>
                <w:sz w:val="20"/>
                <w:szCs w:val="20"/>
              </w:rPr>
            </w:pPr>
            <w:r w:rsidRPr="00C818CE">
              <w:rPr>
                <w:sz w:val="20"/>
                <w:szCs w:val="20"/>
              </w:rPr>
              <w:t>- 10-20 лет</w:t>
            </w:r>
          </w:p>
          <w:p w14:paraId="60DC2282" w14:textId="77777777" w:rsidR="00C818CE" w:rsidRPr="00C818CE" w:rsidRDefault="00C818CE" w:rsidP="00C818CE">
            <w:pPr>
              <w:pStyle w:val="a5"/>
              <w:ind w:left="0"/>
              <w:jc w:val="center"/>
              <w:rPr>
                <w:sz w:val="20"/>
                <w:szCs w:val="20"/>
              </w:rPr>
            </w:pPr>
          </w:p>
        </w:tc>
        <w:tc>
          <w:tcPr>
            <w:tcW w:w="4359" w:type="dxa"/>
          </w:tcPr>
          <w:p w14:paraId="7824B74E" w14:textId="77777777" w:rsidR="00C818CE" w:rsidRPr="00C818CE" w:rsidRDefault="00C818CE" w:rsidP="00C818CE">
            <w:pPr>
              <w:pStyle w:val="a5"/>
              <w:ind w:left="0"/>
              <w:jc w:val="center"/>
              <w:rPr>
                <w:sz w:val="20"/>
                <w:szCs w:val="20"/>
              </w:rPr>
            </w:pPr>
          </w:p>
        </w:tc>
      </w:tr>
      <w:tr w:rsidR="00C818CE" w14:paraId="6BC8DE64" w14:textId="77777777" w:rsidTr="00350228">
        <w:tc>
          <w:tcPr>
            <w:tcW w:w="4499" w:type="dxa"/>
          </w:tcPr>
          <w:p w14:paraId="7D7ACC34" w14:textId="4D444743" w:rsidR="00C818CE" w:rsidRPr="00C818CE" w:rsidRDefault="00C818CE" w:rsidP="00C818CE">
            <w:pPr>
              <w:pStyle w:val="a5"/>
              <w:ind w:left="0"/>
              <w:rPr>
                <w:sz w:val="20"/>
                <w:szCs w:val="20"/>
              </w:rPr>
            </w:pPr>
            <w:r w:rsidRPr="00C818CE">
              <w:rPr>
                <w:sz w:val="20"/>
                <w:szCs w:val="20"/>
              </w:rPr>
              <w:t>- свыше 20 лет</w:t>
            </w:r>
          </w:p>
        </w:tc>
        <w:tc>
          <w:tcPr>
            <w:tcW w:w="4359" w:type="dxa"/>
          </w:tcPr>
          <w:p w14:paraId="6AF8F481" w14:textId="77777777" w:rsidR="00C818CE" w:rsidRPr="00C818CE" w:rsidRDefault="00C818CE" w:rsidP="00C818CE">
            <w:pPr>
              <w:pStyle w:val="a5"/>
              <w:ind w:left="0"/>
              <w:jc w:val="center"/>
              <w:rPr>
                <w:sz w:val="20"/>
                <w:szCs w:val="20"/>
              </w:rPr>
            </w:pPr>
          </w:p>
        </w:tc>
      </w:tr>
      <w:tr w:rsidR="00C818CE" w14:paraId="4F8F9CB0" w14:textId="77777777" w:rsidTr="00350228">
        <w:tc>
          <w:tcPr>
            <w:tcW w:w="4499" w:type="dxa"/>
          </w:tcPr>
          <w:p w14:paraId="65BA9E29" w14:textId="60867D9E" w:rsidR="00C818CE" w:rsidRPr="00C818CE" w:rsidRDefault="00C818CE" w:rsidP="00C818CE">
            <w:pPr>
              <w:pStyle w:val="a5"/>
              <w:ind w:left="0"/>
              <w:jc w:val="center"/>
              <w:rPr>
                <w:sz w:val="20"/>
                <w:szCs w:val="20"/>
              </w:rPr>
            </w:pPr>
            <w:r w:rsidRPr="00C818CE">
              <w:rPr>
                <w:sz w:val="20"/>
                <w:szCs w:val="20"/>
              </w:rPr>
              <w:t>Из них:</w:t>
            </w:r>
          </w:p>
        </w:tc>
        <w:tc>
          <w:tcPr>
            <w:tcW w:w="4359" w:type="dxa"/>
          </w:tcPr>
          <w:p w14:paraId="4352839B" w14:textId="77777777" w:rsidR="00C818CE" w:rsidRPr="00C818CE" w:rsidRDefault="00C818CE" w:rsidP="00C818CE">
            <w:pPr>
              <w:pStyle w:val="a5"/>
              <w:ind w:left="0"/>
              <w:jc w:val="center"/>
              <w:rPr>
                <w:sz w:val="20"/>
                <w:szCs w:val="20"/>
              </w:rPr>
            </w:pPr>
          </w:p>
        </w:tc>
      </w:tr>
      <w:tr w:rsidR="00C818CE" w14:paraId="44197B23" w14:textId="77777777" w:rsidTr="00350228">
        <w:tc>
          <w:tcPr>
            <w:tcW w:w="4499" w:type="dxa"/>
          </w:tcPr>
          <w:p w14:paraId="0333778D" w14:textId="65BC8D94" w:rsidR="00C818CE" w:rsidRPr="00C818CE" w:rsidRDefault="00C818CE" w:rsidP="00C818CE">
            <w:pPr>
              <w:pStyle w:val="a5"/>
              <w:ind w:left="0"/>
              <w:jc w:val="center"/>
              <w:rPr>
                <w:sz w:val="20"/>
                <w:szCs w:val="20"/>
              </w:rPr>
            </w:pPr>
            <w:r w:rsidRPr="00C818CE">
              <w:rPr>
                <w:sz w:val="20"/>
                <w:szCs w:val="20"/>
              </w:rPr>
              <w:t>- с высшим образованием</w:t>
            </w:r>
          </w:p>
        </w:tc>
        <w:tc>
          <w:tcPr>
            <w:tcW w:w="4359" w:type="dxa"/>
          </w:tcPr>
          <w:p w14:paraId="687DFB2A" w14:textId="77777777" w:rsidR="00C818CE" w:rsidRPr="00C818CE" w:rsidRDefault="00C818CE" w:rsidP="00C818CE">
            <w:pPr>
              <w:pStyle w:val="a5"/>
              <w:ind w:left="0"/>
              <w:jc w:val="center"/>
              <w:rPr>
                <w:sz w:val="20"/>
                <w:szCs w:val="20"/>
              </w:rPr>
            </w:pPr>
          </w:p>
        </w:tc>
      </w:tr>
      <w:tr w:rsidR="00C818CE" w14:paraId="5B7C6F07" w14:textId="77777777" w:rsidTr="00350228">
        <w:tc>
          <w:tcPr>
            <w:tcW w:w="4499" w:type="dxa"/>
          </w:tcPr>
          <w:p w14:paraId="55837BE0" w14:textId="5B5FCDFD" w:rsidR="00C818CE" w:rsidRPr="00C818CE" w:rsidRDefault="00C818CE" w:rsidP="00C818CE">
            <w:pPr>
              <w:pStyle w:val="a5"/>
              <w:ind w:left="0"/>
              <w:jc w:val="center"/>
              <w:rPr>
                <w:sz w:val="20"/>
                <w:szCs w:val="20"/>
              </w:rPr>
            </w:pPr>
            <w:r w:rsidRPr="00C818CE">
              <w:rPr>
                <w:sz w:val="20"/>
                <w:szCs w:val="20"/>
              </w:rPr>
              <w:t>Имеют квалификационные категории</w:t>
            </w:r>
          </w:p>
        </w:tc>
        <w:tc>
          <w:tcPr>
            <w:tcW w:w="4359" w:type="dxa"/>
          </w:tcPr>
          <w:p w14:paraId="30342501" w14:textId="77777777" w:rsidR="00C818CE" w:rsidRPr="00C818CE" w:rsidRDefault="00C818CE" w:rsidP="00C818CE">
            <w:pPr>
              <w:pStyle w:val="a5"/>
              <w:ind w:left="0"/>
              <w:jc w:val="center"/>
              <w:rPr>
                <w:sz w:val="20"/>
                <w:szCs w:val="20"/>
              </w:rPr>
            </w:pPr>
          </w:p>
        </w:tc>
      </w:tr>
      <w:tr w:rsidR="00C818CE" w14:paraId="4BDFB5AB" w14:textId="77777777" w:rsidTr="00350228">
        <w:tc>
          <w:tcPr>
            <w:tcW w:w="4499" w:type="dxa"/>
          </w:tcPr>
          <w:p w14:paraId="7A62F290" w14:textId="4E253553" w:rsidR="00C818CE" w:rsidRPr="00C818CE" w:rsidRDefault="00C818CE" w:rsidP="00C818CE">
            <w:pPr>
              <w:pStyle w:val="a5"/>
              <w:ind w:left="0"/>
              <w:jc w:val="center"/>
              <w:rPr>
                <w:sz w:val="20"/>
                <w:szCs w:val="20"/>
              </w:rPr>
            </w:pPr>
            <w:r w:rsidRPr="00C818CE">
              <w:rPr>
                <w:sz w:val="20"/>
                <w:szCs w:val="20"/>
              </w:rPr>
              <w:lastRenderedPageBreak/>
              <w:t>В том числе:</w:t>
            </w:r>
          </w:p>
        </w:tc>
        <w:tc>
          <w:tcPr>
            <w:tcW w:w="4359" w:type="dxa"/>
          </w:tcPr>
          <w:p w14:paraId="41008449" w14:textId="77777777" w:rsidR="00C818CE" w:rsidRPr="00C818CE" w:rsidRDefault="00C818CE" w:rsidP="00C818CE">
            <w:pPr>
              <w:pStyle w:val="a5"/>
              <w:ind w:left="0"/>
              <w:jc w:val="center"/>
              <w:rPr>
                <w:sz w:val="20"/>
                <w:szCs w:val="20"/>
              </w:rPr>
            </w:pPr>
          </w:p>
        </w:tc>
      </w:tr>
      <w:tr w:rsidR="00C818CE" w14:paraId="334FAA27" w14:textId="77777777" w:rsidTr="00350228">
        <w:tc>
          <w:tcPr>
            <w:tcW w:w="4499" w:type="dxa"/>
          </w:tcPr>
          <w:p w14:paraId="46E3FF48" w14:textId="01B37640" w:rsidR="00C818CE" w:rsidRPr="00C818CE" w:rsidRDefault="00C818CE" w:rsidP="00C818CE">
            <w:pPr>
              <w:pStyle w:val="a5"/>
              <w:ind w:left="0"/>
              <w:jc w:val="center"/>
              <w:rPr>
                <w:sz w:val="20"/>
                <w:szCs w:val="20"/>
              </w:rPr>
            </w:pPr>
            <w:r w:rsidRPr="00C818CE">
              <w:rPr>
                <w:sz w:val="20"/>
                <w:szCs w:val="20"/>
              </w:rPr>
              <w:t>- высшую категорию</w:t>
            </w:r>
          </w:p>
        </w:tc>
        <w:tc>
          <w:tcPr>
            <w:tcW w:w="4359" w:type="dxa"/>
          </w:tcPr>
          <w:p w14:paraId="33C54E0A" w14:textId="77777777" w:rsidR="00C818CE" w:rsidRPr="00C818CE" w:rsidRDefault="00C818CE" w:rsidP="00C818CE">
            <w:pPr>
              <w:pStyle w:val="a5"/>
              <w:ind w:left="0"/>
              <w:jc w:val="center"/>
              <w:rPr>
                <w:sz w:val="20"/>
                <w:szCs w:val="20"/>
              </w:rPr>
            </w:pPr>
          </w:p>
        </w:tc>
      </w:tr>
      <w:tr w:rsidR="00C818CE" w14:paraId="7C8032CB" w14:textId="77777777" w:rsidTr="00350228">
        <w:tc>
          <w:tcPr>
            <w:tcW w:w="4499" w:type="dxa"/>
          </w:tcPr>
          <w:p w14:paraId="5E5610A0" w14:textId="057E2376" w:rsidR="00C818CE" w:rsidRPr="00C818CE" w:rsidRDefault="00C818CE" w:rsidP="00C818CE">
            <w:pPr>
              <w:pStyle w:val="a5"/>
              <w:ind w:left="0"/>
              <w:jc w:val="center"/>
              <w:rPr>
                <w:sz w:val="20"/>
                <w:szCs w:val="20"/>
              </w:rPr>
            </w:pPr>
            <w:r w:rsidRPr="00C818CE">
              <w:rPr>
                <w:sz w:val="20"/>
                <w:szCs w:val="20"/>
              </w:rPr>
              <w:t>- первую категорию</w:t>
            </w:r>
          </w:p>
        </w:tc>
        <w:tc>
          <w:tcPr>
            <w:tcW w:w="4359" w:type="dxa"/>
          </w:tcPr>
          <w:p w14:paraId="26C8B2CD" w14:textId="77777777" w:rsidR="00C818CE" w:rsidRPr="00C818CE" w:rsidRDefault="00C818CE" w:rsidP="00C818CE">
            <w:pPr>
              <w:pStyle w:val="a5"/>
              <w:ind w:left="0"/>
              <w:jc w:val="center"/>
              <w:rPr>
                <w:sz w:val="20"/>
                <w:szCs w:val="20"/>
              </w:rPr>
            </w:pPr>
          </w:p>
        </w:tc>
      </w:tr>
      <w:tr w:rsidR="00C818CE" w14:paraId="2A1EFAFB" w14:textId="77777777" w:rsidTr="00350228">
        <w:tc>
          <w:tcPr>
            <w:tcW w:w="4499" w:type="dxa"/>
          </w:tcPr>
          <w:p w14:paraId="2C896825" w14:textId="102C642E" w:rsidR="00C818CE" w:rsidRPr="00C818CE" w:rsidRDefault="00C818CE" w:rsidP="00C818CE">
            <w:pPr>
              <w:pStyle w:val="a5"/>
              <w:ind w:left="0"/>
              <w:jc w:val="center"/>
              <w:rPr>
                <w:sz w:val="20"/>
                <w:szCs w:val="20"/>
              </w:rPr>
            </w:pPr>
            <w:r w:rsidRPr="00C818CE">
              <w:rPr>
                <w:sz w:val="20"/>
                <w:szCs w:val="20"/>
              </w:rPr>
              <w:t>- соответствие занимаемой должности</w:t>
            </w:r>
          </w:p>
        </w:tc>
        <w:tc>
          <w:tcPr>
            <w:tcW w:w="4359" w:type="dxa"/>
          </w:tcPr>
          <w:p w14:paraId="2E6D172E" w14:textId="77777777" w:rsidR="00C818CE" w:rsidRPr="00C818CE" w:rsidRDefault="00C818CE" w:rsidP="00C818CE">
            <w:pPr>
              <w:pStyle w:val="a5"/>
              <w:ind w:left="0"/>
              <w:jc w:val="center"/>
              <w:rPr>
                <w:sz w:val="20"/>
                <w:szCs w:val="20"/>
              </w:rPr>
            </w:pPr>
          </w:p>
        </w:tc>
      </w:tr>
      <w:tr w:rsidR="00C818CE" w14:paraId="02E7266E" w14:textId="77777777" w:rsidTr="00350228">
        <w:tc>
          <w:tcPr>
            <w:tcW w:w="4499" w:type="dxa"/>
          </w:tcPr>
          <w:p w14:paraId="59465042" w14:textId="5AE66ADE" w:rsidR="00C818CE" w:rsidRPr="00C818CE" w:rsidRDefault="00C818CE" w:rsidP="00C818CE">
            <w:pPr>
              <w:pStyle w:val="a5"/>
              <w:ind w:left="0"/>
              <w:jc w:val="center"/>
              <w:rPr>
                <w:sz w:val="20"/>
                <w:szCs w:val="20"/>
              </w:rPr>
            </w:pPr>
            <w:r w:rsidRPr="00C818CE">
              <w:rPr>
                <w:sz w:val="20"/>
                <w:szCs w:val="20"/>
              </w:rPr>
              <w:t>Прошли курсы повышения квалификации</w:t>
            </w:r>
          </w:p>
        </w:tc>
        <w:tc>
          <w:tcPr>
            <w:tcW w:w="4359" w:type="dxa"/>
          </w:tcPr>
          <w:p w14:paraId="7981C81E" w14:textId="77777777" w:rsidR="00C818CE" w:rsidRPr="00C818CE" w:rsidRDefault="00C818CE" w:rsidP="00C818CE">
            <w:pPr>
              <w:pStyle w:val="a5"/>
              <w:ind w:left="0"/>
              <w:jc w:val="center"/>
              <w:rPr>
                <w:sz w:val="20"/>
                <w:szCs w:val="20"/>
              </w:rPr>
            </w:pPr>
          </w:p>
        </w:tc>
      </w:tr>
    </w:tbl>
    <w:p w14:paraId="7691B47B" w14:textId="77777777" w:rsidR="00350228" w:rsidRPr="00350228" w:rsidRDefault="00350228" w:rsidP="00350228">
      <w:pPr>
        <w:pStyle w:val="a5"/>
        <w:ind w:left="1195" w:firstLine="221"/>
        <w:jc w:val="both"/>
        <w:rPr>
          <w:rFonts w:ascii="Times New Roman" w:hAnsi="Times New Roman" w:cs="Times New Roman"/>
          <w:sz w:val="20"/>
          <w:szCs w:val="20"/>
        </w:rPr>
      </w:pPr>
      <w:r w:rsidRPr="00350228">
        <w:rPr>
          <w:rFonts w:ascii="Times New Roman" w:hAnsi="Times New Roman" w:cs="Times New Roman"/>
          <w:sz w:val="20"/>
          <w:szCs w:val="20"/>
        </w:rPr>
        <w:t>Таким образом, в школе имеются все необходимые кадровые условия, школа полностью</w:t>
      </w:r>
    </w:p>
    <w:p w14:paraId="52C361B5" w14:textId="20A83926"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укомплектована педагогическими кадрами.</w:t>
      </w:r>
      <w:r>
        <w:rPr>
          <w:rFonts w:ascii="Times New Roman" w:hAnsi="Times New Roman" w:cs="Times New Roman"/>
          <w:sz w:val="20"/>
          <w:szCs w:val="20"/>
        </w:rPr>
        <w:t xml:space="preserve"> </w:t>
      </w:r>
      <w:r w:rsidRPr="00350228">
        <w:rPr>
          <w:rFonts w:ascii="Times New Roman" w:hAnsi="Times New Roman" w:cs="Times New Roman"/>
          <w:sz w:val="20"/>
          <w:szCs w:val="20"/>
        </w:rPr>
        <w:t>Для ведения постоянной методической поддержки педагогов в школе действует</w:t>
      </w:r>
      <w:r>
        <w:rPr>
          <w:rFonts w:ascii="Times New Roman" w:hAnsi="Times New Roman" w:cs="Times New Roman"/>
          <w:sz w:val="20"/>
          <w:szCs w:val="20"/>
        </w:rPr>
        <w:t xml:space="preserve"> </w:t>
      </w:r>
      <w:r w:rsidRPr="00350228">
        <w:rPr>
          <w:rFonts w:ascii="Times New Roman" w:hAnsi="Times New Roman" w:cs="Times New Roman"/>
          <w:sz w:val="20"/>
          <w:szCs w:val="20"/>
        </w:rPr>
        <w:t>методическое объединение учителей начальных классов.</w:t>
      </w:r>
    </w:p>
    <w:p w14:paraId="0ADC7796" w14:textId="40966164" w:rsidR="00350228" w:rsidRPr="00582668" w:rsidRDefault="00350228" w:rsidP="00350228">
      <w:pPr>
        <w:pStyle w:val="a5"/>
        <w:ind w:left="487" w:firstLine="221"/>
        <w:jc w:val="both"/>
        <w:rPr>
          <w:rFonts w:ascii="Times New Roman" w:hAnsi="Times New Roman" w:cs="Times New Roman"/>
          <w:sz w:val="28"/>
          <w:szCs w:val="28"/>
        </w:rPr>
      </w:pPr>
    </w:p>
    <w:p w14:paraId="4F2C425E" w14:textId="5D650E6D" w:rsidR="00582668" w:rsidRPr="00582668" w:rsidRDefault="00582668" w:rsidP="00582668">
      <w:pPr>
        <w:pStyle w:val="a5"/>
        <w:ind w:left="487" w:firstLine="221"/>
        <w:jc w:val="both"/>
        <w:rPr>
          <w:rFonts w:ascii="Times New Roman" w:hAnsi="Times New Roman" w:cs="Times New Roman"/>
          <w:b/>
          <w:bCs/>
          <w:sz w:val="28"/>
          <w:szCs w:val="28"/>
        </w:rPr>
      </w:pPr>
      <w:r w:rsidRPr="00582668">
        <w:rPr>
          <w:rFonts w:ascii="Times New Roman" w:hAnsi="Times New Roman" w:cs="Times New Roman"/>
          <w:b/>
          <w:bCs/>
          <w:sz w:val="28"/>
          <w:szCs w:val="28"/>
        </w:rPr>
        <w:t>3 5 2 Психолого-педагогические условия реализации основной образовательной программы начального общего образования</w:t>
      </w:r>
    </w:p>
    <w:p w14:paraId="64231D6E" w14:textId="6FFAF347" w:rsidR="00582668" w:rsidRPr="00582668" w:rsidRDefault="00582668" w:rsidP="00350228">
      <w:pPr>
        <w:pStyle w:val="a5"/>
        <w:ind w:left="487" w:firstLine="221"/>
        <w:jc w:val="both"/>
        <w:rPr>
          <w:rFonts w:ascii="Times New Roman" w:hAnsi="Times New Roman" w:cs="Times New Roman"/>
          <w:sz w:val="28"/>
          <w:szCs w:val="28"/>
        </w:rPr>
      </w:pPr>
    </w:p>
    <w:p w14:paraId="2C884C53" w14:textId="70A5272A" w:rsidR="00350228" w:rsidRPr="00350228" w:rsidRDefault="00350228" w:rsidP="00350228">
      <w:pPr>
        <w:pStyle w:val="a5"/>
        <w:ind w:left="1195" w:firstLine="221"/>
        <w:jc w:val="both"/>
        <w:rPr>
          <w:rFonts w:ascii="Times New Roman" w:hAnsi="Times New Roman" w:cs="Times New Roman"/>
          <w:sz w:val="20"/>
          <w:szCs w:val="20"/>
        </w:rPr>
      </w:pPr>
      <w:r w:rsidRPr="00350228">
        <w:rPr>
          <w:rFonts w:ascii="Times New Roman" w:hAnsi="Times New Roman" w:cs="Times New Roman"/>
          <w:b/>
          <w:bCs/>
          <w:sz w:val="20"/>
          <w:szCs w:val="20"/>
        </w:rPr>
        <w:t>Психолого-педагогические условия</w:t>
      </w:r>
      <w:r w:rsidRPr="00350228">
        <w:rPr>
          <w:rFonts w:ascii="Times New Roman" w:hAnsi="Times New Roman" w:cs="Times New Roman"/>
          <w:sz w:val="20"/>
          <w:szCs w:val="20"/>
        </w:rPr>
        <w:t xml:space="preserve"> реализации основной образовательной программы</w:t>
      </w:r>
    </w:p>
    <w:p w14:paraId="03E4D164" w14:textId="77777777"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начального общего образования согласно изменениям во ФГОС НОО должны обеспечивать:</w:t>
      </w:r>
    </w:p>
    <w:p w14:paraId="2AB401F4" w14:textId="381C53F4"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преемственность содержания и форм организации образовательного процесса,</w:t>
      </w:r>
      <w:r>
        <w:rPr>
          <w:rFonts w:ascii="Times New Roman" w:hAnsi="Times New Roman" w:cs="Times New Roman"/>
          <w:sz w:val="20"/>
          <w:szCs w:val="20"/>
        </w:rPr>
        <w:t xml:space="preserve"> </w:t>
      </w:r>
      <w:r w:rsidRPr="00350228">
        <w:rPr>
          <w:rFonts w:ascii="Times New Roman" w:hAnsi="Times New Roman" w:cs="Times New Roman"/>
          <w:sz w:val="20"/>
          <w:szCs w:val="20"/>
        </w:rPr>
        <w:t>обеспечивающих реализацию основных образовательных программ дошкольного</w:t>
      </w:r>
      <w:r>
        <w:rPr>
          <w:rFonts w:ascii="Times New Roman" w:hAnsi="Times New Roman" w:cs="Times New Roman"/>
          <w:sz w:val="20"/>
          <w:szCs w:val="20"/>
        </w:rPr>
        <w:t xml:space="preserve"> </w:t>
      </w:r>
      <w:r w:rsidRPr="00350228">
        <w:rPr>
          <w:rFonts w:ascii="Times New Roman" w:hAnsi="Times New Roman" w:cs="Times New Roman"/>
          <w:sz w:val="20"/>
          <w:szCs w:val="20"/>
        </w:rPr>
        <w:t>образования и начального общего образования;</w:t>
      </w:r>
    </w:p>
    <w:p w14:paraId="56BBAA68" w14:textId="77777777"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учет специфики возрастного психофизического развития обучающихся;</w:t>
      </w:r>
    </w:p>
    <w:p w14:paraId="2A967DDF" w14:textId="7FCB19D4"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формирование и развитие психолого-педагогической компетентности педагогических и</w:t>
      </w:r>
      <w:r>
        <w:rPr>
          <w:rFonts w:ascii="Times New Roman" w:hAnsi="Times New Roman" w:cs="Times New Roman"/>
          <w:sz w:val="20"/>
          <w:szCs w:val="20"/>
        </w:rPr>
        <w:t xml:space="preserve"> </w:t>
      </w:r>
      <w:r w:rsidRPr="00350228">
        <w:rPr>
          <w:rFonts w:ascii="Times New Roman" w:hAnsi="Times New Roman" w:cs="Times New Roman"/>
          <w:sz w:val="20"/>
          <w:szCs w:val="20"/>
        </w:rPr>
        <w:t>административных работников, родителей (законных представителей) обучающихся;</w:t>
      </w:r>
    </w:p>
    <w:p w14:paraId="1394F812" w14:textId="50C41404"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вариативность направлений психолого-педагогического сопровождения участников</w:t>
      </w:r>
      <w:r>
        <w:rPr>
          <w:rFonts w:ascii="Times New Roman" w:hAnsi="Times New Roman" w:cs="Times New Roman"/>
          <w:sz w:val="20"/>
          <w:szCs w:val="20"/>
        </w:rPr>
        <w:t xml:space="preserve"> </w:t>
      </w:r>
      <w:r w:rsidRPr="00350228">
        <w:rPr>
          <w:rFonts w:ascii="Times New Roman" w:hAnsi="Times New Roman" w:cs="Times New Roman"/>
          <w:sz w:val="20"/>
          <w:szCs w:val="20"/>
        </w:rPr>
        <w:t>образовательного процесса (сохранение и укрепление психологического здоровья</w:t>
      </w:r>
      <w:r>
        <w:rPr>
          <w:rFonts w:ascii="Times New Roman" w:hAnsi="Times New Roman" w:cs="Times New Roman"/>
          <w:sz w:val="20"/>
          <w:szCs w:val="20"/>
        </w:rPr>
        <w:t xml:space="preserve"> </w:t>
      </w:r>
      <w:r w:rsidRPr="00350228">
        <w:rPr>
          <w:rFonts w:ascii="Times New Roman" w:hAnsi="Times New Roman" w:cs="Times New Roman"/>
          <w:sz w:val="20"/>
          <w:szCs w:val="20"/>
        </w:rPr>
        <w:t>обучающихся; формирование ценности здоровья и безопасного образа жизни;</w:t>
      </w:r>
    </w:p>
    <w:p w14:paraId="6D46A3D3" w14:textId="524C40DE"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дифференциация и индивидуализация обучения; мониторинг возможностей и</w:t>
      </w:r>
      <w:r>
        <w:rPr>
          <w:rFonts w:ascii="Times New Roman" w:hAnsi="Times New Roman" w:cs="Times New Roman"/>
          <w:sz w:val="20"/>
          <w:szCs w:val="20"/>
        </w:rPr>
        <w:t xml:space="preserve"> </w:t>
      </w:r>
      <w:r w:rsidRPr="00350228">
        <w:rPr>
          <w:rFonts w:ascii="Times New Roman" w:hAnsi="Times New Roman" w:cs="Times New Roman"/>
          <w:sz w:val="20"/>
          <w:szCs w:val="20"/>
        </w:rPr>
        <w:t>способностей обучающихся, выявление и поддержка одаренных детей, детей с</w:t>
      </w:r>
      <w:r>
        <w:rPr>
          <w:rFonts w:ascii="Times New Roman" w:hAnsi="Times New Roman" w:cs="Times New Roman"/>
          <w:sz w:val="20"/>
          <w:szCs w:val="20"/>
        </w:rPr>
        <w:t xml:space="preserve"> </w:t>
      </w:r>
      <w:r w:rsidRPr="00350228">
        <w:rPr>
          <w:rFonts w:ascii="Times New Roman" w:hAnsi="Times New Roman" w:cs="Times New Roman"/>
          <w:sz w:val="20"/>
          <w:szCs w:val="20"/>
        </w:rPr>
        <w:t>ограниченными возможностями здоровья; формирование коммуникативных навыков в</w:t>
      </w:r>
      <w:r>
        <w:rPr>
          <w:rFonts w:ascii="Times New Roman" w:hAnsi="Times New Roman" w:cs="Times New Roman"/>
          <w:sz w:val="20"/>
          <w:szCs w:val="20"/>
        </w:rPr>
        <w:t xml:space="preserve"> </w:t>
      </w:r>
      <w:r w:rsidRPr="00350228">
        <w:rPr>
          <w:rFonts w:ascii="Times New Roman" w:hAnsi="Times New Roman" w:cs="Times New Roman"/>
          <w:sz w:val="20"/>
          <w:szCs w:val="20"/>
        </w:rPr>
        <w:t>разновозрастной среде и среде сверстников; поддержка детских объединений,</w:t>
      </w:r>
      <w:r>
        <w:rPr>
          <w:rFonts w:ascii="Times New Roman" w:hAnsi="Times New Roman" w:cs="Times New Roman"/>
          <w:sz w:val="20"/>
          <w:szCs w:val="20"/>
        </w:rPr>
        <w:t xml:space="preserve"> </w:t>
      </w:r>
      <w:r w:rsidRPr="00350228">
        <w:rPr>
          <w:rFonts w:ascii="Times New Roman" w:hAnsi="Times New Roman" w:cs="Times New Roman"/>
          <w:sz w:val="20"/>
          <w:szCs w:val="20"/>
        </w:rPr>
        <w:t>ученического самоуправления);</w:t>
      </w:r>
    </w:p>
    <w:p w14:paraId="2656EA54" w14:textId="50F01427"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диверсификацию уровней психолого-педагогического сопровождения</w:t>
      </w:r>
      <w:r>
        <w:rPr>
          <w:rFonts w:ascii="Times New Roman" w:hAnsi="Times New Roman" w:cs="Times New Roman"/>
          <w:sz w:val="20"/>
          <w:szCs w:val="20"/>
        </w:rPr>
        <w:t xml:space="preserve"> </w:t>
      </w:r>
      <w:r w:rsidRPr="00350228">
        <w:rPr>
          <w:rFonts w:ascii="Times New Roman" w:hAnsi="Times New Roman" w:cs="Times New Roman"/>
          <w:sz w:val="20"/>
          <w:szCs w:val="20"/>
        </w:rPr>
        <w:t>(индивидуальный, групповой, уровень класса, уровень учреждения);</w:t>
      </w:r>
    </w:p>
    <w:p w14:paraId="4F39FD48" w14:textId="405DEC4E"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вариативность форм психолого-педагогического сопровождения участников</w:t>
      </w:r>
      <w:r>
        <w:rPr>
          <w:rFonts w:ascii="Times New Roman" w:hAnsi="Times New Roman" w:cs="Times New Roman"/>
          <w:sz w:val="20"/>
          <w:szCs w:val="20"/>
        </w:rPr>
        <w:t xml:space="preserve"> </w:t>
      </w:r>
      <w:r w:rsidRPr="00350228">
        <w:rPr>
          <w:rFonts w:ascii="Times New Roman" w:hAnsi="Times New Roman" w:cs="Times New Roman"/>
          <w:sz w:val="20"/>
          <w:szCs w:val="20"/>
        </w:rPr>
        <w:t>образовательного процесса (профилактика, диагностика, консультирование,</w:t>
      </w:r>
      <w:r>
        <w:rPr>
          <w:rFonts w:ascii="Times New Roman" w:hAnsi="Times New Roman" w:cs="Times New Roman"/>
          <w:sz w:val="20"/>
          <w:szCs w:val="20"/>
        </w:rPr>
        <w:t xml:space="preserve"> </w:t>
      </w:r>
      <w:r w:rsidRPr="00350228">
        <w:rPr>
          <w:rFonts w:ascii="Times New Roman" w:hAnsi="Times New Roman" w:cs="Times New Roman"/>
          <w:sz w:val="20"/>
          <w:szCs w:val="20"/>
        </w:rPr>
        <w:t>коррекционная работа, развивающая работа, просвещение, экспертиза).</w:t>
      </w:r>
    </w:p>
    <w:p w14:paraId="4E8F86C1" w14:textId="10CB4FAF" w:rsidR="00350228" w:rsidRPr="00350228" w:rsidRDefault="00350228" w:rsidP="00350228">
      <w:pPr>
        <w:pStyle w:val="a5"/>
        <w:ind w:left="426" w:firstLine="221"/>
        <w:jc w:val="both"/>
        <w:rPr>
          <w:rFonts w:ascii="Times New Roman" w:hAnsi="Times New Roman" w:cs="Times New Roman"/>
          <w:sz w:val="20"/>
          <w:szCs w:val="20"/>
        </w:rPr>
      </w:pPr>
      <w:r w:rsidRPr="00350228">
        <w:rPr>
          <w:rFonts w:ascii="Times New Roman" w:hAnsi="Times New Roman" w:cs="Times New Roman"/>
          <w:sz w:val="20"/>
          <w:szCs w:val="20"/>
        </w:rPr>
        <w:t>В М</w:t>
      </w:r>
      <w:r>
        <w:rPr>
          <w:rFonts w:ascii="Times New Roman" w:hAnsi="Times New Roman" w:cs="Times New Roman"/>
          <w:sz w:val="20"/>
          <w:szCs w:val="20"/>
        </w:rPr>
        <w:t>А</w:t>
      </w:r>
      <w:r w:rsidRPr="00350228">
        <w:rPr>
          <w:rFonts w:ascii="Times New Roman" w:hAnsi="Times New Roman" w:cs="Times New Roman"/>
          <w:sz w:val="20"/>
          <w:szCs w:val="20"/>
        </w:rPr>
        <w:t>ОУ «СШ №</w:t>
      </w:r>
      <w:r>
        <w:rPr>
          <w:rFonts w:ascii="Times New Roman" w:hAnsi="Times New Roman" w:cs="Times New Roman"/>
          <w:sz w:val="20"/>
          <w:szCs w:val="20"/>
        </w:rPr>
        <w:t>45</w:t>
      </w:r>
      <w:r w:rsidRPr="00350228">
        <w:rPr>
          <w:rFonts w:ascii="Times New Roman" w:hAnsi="Times New Roman" w:cs="Times New Roman"/>
          <w:sz w:val="20"/>
          <w:szCs w:val="20"/>
        </w:rPr>
        <w:t>» уделяется большое внимание психолого-педагогическому</w:t>
      </w:r>
      <w:r>
        <w:rPr>
          <w:rFonts w:ascii="Times New Roman" w:hAnsi="Times New Roman" w:cs="Times New Roman"/>
          <w:sz w:val="20"/>
          <w:szCs w:val="20"/>
        </w:rPr>
        <w:t xml:space="preserve"> </w:t>
      </w:r>
      <w:r w:rsidRPr="00350228">
        <w:rPr>
          <w:rFonts w:ascii="Times New Roman" w:hAnsi="Times New Roman" w:cs="Times New Roman"/>
          <w:sz w:val="20"/>
          <w:szCs w:val="20"/>
        </w:rPr>
        <w:t>сопровождению участников образовательного процесса, в котором участвуют все педагогические</w:t>
      </w:r>
      <w:r>
        <w:rPr>
          <w:rFonts w:ascii="Times New Roman" w:hAnsi="Times New Roman" w:cs="Times New Roman"/>
          <w:sz w:val="20"/>
          <w:szCs w:val="20"/>
        </w:rPr>
        <w:t xml:space="preserve"> </w:t>
      </w:r>
      <w:r w:rsidRPr="00350228">
        <w:rPr>
          <w:rFonts w:ascii="Times New Roman" w:hAnsi="Times New Roman" w:cs="Times New Roman"/>
          <w:sz w:val="20"/>
          <w:szCs w:val="20"/>
        </w:rPr>
        <w:t>работники школы. Каждый работник выполняет свою функцию. Психолого-педагогическое</w:t>
      </w:r>
      <w:r>
        <w:rPr>
          <w:rFonts w:ascii="Times New Roman" w:hAnsi="Times New Roman" w:cs="Times New Roman"/>
          <w:sz w:val="20"/>
          <w:szCs w:val="20"/>
        </w:rPr>
        <w:t xml:space="preserve"> с</w:t>
      </w:r>
      <w:r w:rsidRPr="00350228">
        <w:rPr>
          <w:rFonts w:ascii="Times New Roman" w:hAnsi="Times New Roman" w:cs="Times New Roman"/>
          <w:sz w:val="20"/>
          <w:szCs w:val="20"/>
        </w:rPr>
        <w:t>опровождение организовано на различных уровнях:</w:t>
      </w:r>
    </w:p>
    <w:p w14:paraId="7331876E" w14:textId="77777777"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индивидуальный (кл. руководитель, учитель, администрация школы);</w:t>
      </w:r>
    </w:p>
    <w:p w14:paraId="4E2587B0" w14:textId="77777777"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уровень класса (кл. руководитель, учителями, администрацией школы);</w:t>
      </w:r>
    </w:p>
    <w:p w14:paraId="557EA8C8" w14:textId="62BCA212" w:rsidR="00C818CE"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уровень учреждения (психолого-педагогическая служба).</w:t>
      </w:r>
    </w:p>
    <w:p w14:paraId="64DA2330" w14:textId="04F73BF4" w:rsidR="00350228" w:rsidRPr="00350228" w:rsidRDefault="00350228" w:rsidP="00350228">
      <w:pPr>
        <w:pStyle w:val="a5"/>
        <w:ind w:left="284" w:firstLine="283"/>
        <w:jc w:val="both"/>
        <w:rPr>
          <w:rFonts w:ascii="Times New Roman" w:hAnsi="Times New Roman" w:cs="Times New Roman"/>
          <w:sz w:val="20"/>
          <w:szCs w:val="20"/>
        </w:rPr>
      </w:pPr>
      <w:r w:rsidRPr="00350228">
        <w:rPr>
          <w:rFonts w:ascii="Times New Roman" w:hAnsi="Times New Roman" w:cs="Times New Roman"/>
          <w:sz w:val="20"/>
          <w:szCs w:val="20"/>
        </w:rPr>
        <w:t>Используются различные направления и формы психолого-педагогического сопровождения</w:t>
      </w:r>
      <w:r>
        <w:rPr>
          <w:rFonts w:ascii="Times New Roman" w:hAnsi="Times New Roman" w:cs="Times New Roman"/>
          <w:sz w:val="20"/>
          <w:szCs w:val="20"/>
        </w:rPr>
        <w:t xml:space="preserve"> </w:t>
      </w:r>
      <w:r w:rsidRPr="00350228">
        <w:rPr>
          <w:rFonts w:ascii="Times New Roman" w:hAnsi="Times New Roman" w:cs="Times New Roman"/>
          <w:sz w:val="20"/>
          <w:szCs w:val="20"/>
        </w:rPr>
        <w:t>участников образовательного процесса:</w:t>
      </w:r>
    </w:p>
    <w:p w14:paraId="48A14FF7" w14:textId="3207791A"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 профилактическая работа с детьми группы «риска», с детьми стоящими на внутришкольном</w:t>
      </w:r>
      <w:r>
        <w:rPr>
          <w:rFonts w:ascii="Times New Roman" w:hAnsi="Times New Roman" w:cs="Times New Roman"/>
          <w:sz w:val="20"/>
          <w:szCs w:val="20"/>
        </w:rPr>
        <w:t xml:space="preserve"> </w:t>
      </w:r>
      <w:r w:rsidRPr="00350228">
        <w:rPr>
          <w:rFonts w:ascii="Times New Roman" w:hAnsi="Times New Roman" w:cs="Times New Roman"/>
          <w:sz w:val="20"/>
          <w:szCs w:val="20"/>
        </w:rPr>
        <w:t>уч</w:t>
      </w:r>
      <w:r>
        <w:rPr>
          <w:rFonts w:ascii="Times New Roman" w:hAnsi="Times New Roman" w:cs="Times New Roman"/>
          <w:sz w:val="20"/>
          <w:szCs w:val="20"/>
        </w:rPr>
        <w:t>ё</w:t>
      </w:r>
      <w:r w:rsidRPr="00350228">
        <w:rPr>
          <w:rFonts w:ascii="Times New Roman" w:hAnsi="Times New Roman" w:cs="Times New Roman"/>
          <w:sz w:val="20"/>
          <w:szCs w:val="20"/>
        </w:rPr>
        <w:t>те и уч</w:t>
      </w:r>
      <w:r>
        <w:rPr>
          <w:rFonts w:ascii="Times New Roman" w:hAnsi="Times New Roman" w:cs="Times New Roman"/>
          <w:sz w:val="20"/>
          <w:szCs w:val="20"/>
        </w:rPr>
        <w:t>ё</w:t>
      </w:r>
      <w:r w:rsidRPr="00350228">
        <w:rPr>
          <w:rFonts w:ascii="Times New Roman" w:hAnsi="Times New Roman" w:cs="Times New Roman"/>
          <w:sz w:val="20"/>
          <w:szCs w:val="20"/>
        </w:rPr>
        <w:t>те ОДН (ответственные- кл. руководитель, зам директора по ВР);</w:t>
      </w:r>
    </w:p>
    <w:p w14:paraId="736F528B" w14:textId="7980000E"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 диагностическая работа (ответственные- учитель, кл. руководитель под руководством</w:t>
      </w:r>
      <w:r>
        <w:rPr>
          <w:rFonts w:ascii="Times New Roman" w:hAnsi="Times New Roman" w:cs="Times New Roman"/>
          <w:sz w:val="20"/>
          <w:szCs w:val="20"/>
        </w:rPr>
        <w:t xml:space="preserve"> </w:t>
      </w:r>
      <w:r w:rsidRPr="00350228">
        <w:rPr>
          <w:rFonts w:ascii="Times New Roman" w:hAnsi="Times New Roman" w:cs="Times New Roman"/>
          <w:sz w:val="20"/>
          <w:szCs w:val="20"/>
        </w:rPr>
        <w:t>администрации школы);</w:t>
      </w:r>
    </w:p>
    <w:p w14:paraId="795727BD" w14:textId="2835BEE0"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 просвещение всех участников образовательного процесса (участвуют все педагогические</w:t>
      </w:r>
      <w:r>
        <w:rPr>
          <w:rFonts w:ascii="Times New Roman" w:hAnsi="Times New Roman" w:cs="Times New Roman"/>
          <w:sz w:val="20"/>
          <w:szCs w:val="20"/>
        </w:rPr>
        <w:t xml:space="preserve"> </w:t>
      </w:r>
      <w:r w:rsidRPr="00350228">
        <w:rPr>
          <w:rFonts w:ascii="Times New Roman" w:hAnsi="Times New Roman" w:cs="Times New Roman"/>
          <w:sz w:val="20"/>
          <w:szCs w:val="20"/>
        </w:rPr>
        <w:t>работники, каждый в своём направлении);</w:t>
      </w:r>
    </w:p>
    <w:p w14:paraId="1F9C86C8" w14:textId="77777777" w:rsidR="00350228" w:rsidRP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 коррекционная и развивающая работа – (ответственные- учитель, кл. руководитель);</w:t>
      </w:r>
    </w:p>
    <w:p w14:paraId="79A280E6" w14:textId="5EA14972" w:rsidR="00350228" w:rsidRDefault="00350228" w:rsidP="00350228">
      <w:pPr>
        <w:pStyle w:val="a5"/>
        <w:ind w:left="487" w:firstLine="221"/>
        <w:jc w:val="both"/>
        <w:rPr>
          <w:rFonts w:ascii="Times New Roman" w:hAnsi="Times New Roman" w:cs="Times New Roman"/>
          <w:sz w:val="20"/>
          <w:szCs w:val="20"/>
        </w:rPr>
      </w:pPr>
      <w:r w:rsidRPr="00350228">
        <w:rPr>
          <w:rFonts w:ascii="Times New Roman" w:hAnsi="Times New Roman" w:cs="Times New Roman"/>
          <w:sz w:val="20"/>
          <w:szCs w:val="20"/>
        </w:rPr>
        <w:t>- консультирование (проводят все педагогические работники в пределах своей компетенции).</w:t>
      </w:r>
    </w:p>
    <w:p w14:paraId="6C8B7D3E" w14:textId="77777777" w:rsidR="009017BA" w:rsidRDefault="009017BA" w:rsidP="00350228">
      <w:pPr>
        <w:pStyle w:val="a5"/>
        <w:ind w:left="487" w:firstLine="221"/>
        <w:jc w:val="both"/>
        <w:rPr>
          <w:rFonts w:ascii="Times New Roman" w:hAnsi="Times New Roman" w:cs="Times New Roman"/>
          <w:sz w:val="20"/>
          <w:szCs w:val="20"/>
        </w:rPr>
      </w:pPr>
    </w:p>
    <w:p w14:paraId="08E746F0" w14:textId="2D514CCE" w:rsidR="00582668" w:rsidRPr="00582668" w:rsidRDefault="00582668" w:rsidP="00582668">
      <w:pPr>
        <w:pStyle w:val="a5"/>
        <w:ind w:left="487" w:firstLine="221"/>
        <w:jc w:val="center"/>
        <w:rPr>
          <w:rFonts w:ascii="Times New Roman" w:hAnsi="Times New Roman" w:cs="Times New Roman"/>
          <w:b/>
          <w:bCs/>
          <w:sz w:val="28"/>
          <w:szCs w:val="28"/>
        </w:rPr>
      </w:pPr>
      <w:r w:rsidRPr="00582668">
        <w:rPr>
          <w:rFonts w:ascii="Times New Roman" w:hAnsi="Times New Roman" w:cs="Times New Roman"/>
          <w:b/>
          <w:bCs/>
          <w:sz w:val="28"/>
          <w:szCs w:val="28"/>
        </w:rPr>
        <w:t xml:space="preserve">3 5 3 </w:t>
      </w:r>
      <w:r w:rsidR="009017BA" w:rsidRPr="00582668">
        <w:rPr>
          <w:rFonts w:ascii="Times New Roman" w:hAnsi="Times New Roman" w:cs="Times New Roman"/>
          <w:b/>
          <w:bCs/>
          <w:sz w:val="28"/>
          <w:szCs w:val="28"/>
        </w:rPr>
        <w:t>Финансовые условия</w:t>
      </w:r>
      <w:r w:rsidRPr="00582668">
        <w:rPr>
          <w:rFonts w:ascii="Times New Roman" w:hAnsi="Times New Roman" w:cs="Times New Roman"/>
          <w:b/>
          <w:bCs/>
          <w:sz w:val="28"/>
          <w:szCs w:val="28"/>
        </w:rPr>
        <w:t xml:space="preserve"> реализации основной образовательной программы начального общего образования</w:t>
      </w:r>
    </w:p>
    <w:p w14:paraId="5D6E1EC4" w14:textId="2B9928C6" w:rsidR="009017BA" w:rsidRPr="009017BA" w:rsidRDefault="009017BA" w:rsidP="009017BA">
      <w:pPr>
        <w:pStyle w:val="a5"/>
        <w:ind w:left="487" w:firstLine="221"/>
        <w:jc w:val="center"/>
        <w:rPr>
          <w:rFonts w:ascii="Times New Roman" w:hAnsi="Times New Roman" w:cs="Times New Roman"/>
          <w:b/>
          <w:bCs/>
          <w:sz w:val="20"/>
          <w:szCs w:val="20"/>
        </w:rPr>
      </w:pPr>
    </w:p>
    <w:p w14:paraId="649F240F" w14:textId="433E1A0F" w:rsidR="009017BA" w:rsidRPr="009017BA" w:rsidRDefault="00582668" w:rsidP="009017BA">
      <w:pPr>
        <w:pStyle w:val="a5"/>
        <w:ind w:left="487" w:firstLine="221"/>
        <w:jc w:val="both"/>
        <w:rPr>
          <w:rFonts w:ascii="Times New Roman" w:hAnsi="Times New Roman" w:cs="Times New Roman"/>
          <w:sz w:val="20"/>
          <w:szCs w:val="20"/>
        </w:rPr>
      </w:pPr>
      <w:r w:rsidRPr="00582668">
        <w:rPr>
          <w:rFonts w:ascii="Times New Roman" w:hAnsi="Times New Roman" w:cs="Times New Roman"/>
          <w:b/>
          <w:bCs/>
          <w:sz w:val="20"/>
          <w:szCs w:val="20"/>
        </w:rPr>
        <w:t xml:space="preserve">Финансовые условия </w:t>
      </w:r>
      <w:r w:rsidR="009017BA" w:rsidRPr="009017BA">
        <w:rPr>
          <w:rFonts w:ascii="Times New Roman" w:hAnsi="Times New Roman" w:cs="Times New Roman"/>
          <w:sz w:val="20"/>
          <w:szCs w:val="20"/>
        </w:rPr>
        <w:t>реализации основной образовательной программы начального общего образования должны:</w:t>
      </w:r>
    </w:p>
    <w:p w14:paraId="0D51C230" w14:textId="13E65A53"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обеспечивать образовательному учреждению возможность исполнения требований</w:t>
      </w:r>
      <w:r>
        <w:rPr>
          <w:rFonts w:ascii="Times New Roman" w:hAnsi="Times New Roman" w:cs="Times New Roman"/>
          <w:sz w:val="20"/>
          <w:szCs w:val="20"/>
        </w:rPr>
        <w:t xml:space="preserve"> </w:t>
      </w:r>
      <w:r w:rsidRPr="009017BA">
        <w:rPr>
          <w:rFonts w:ascii="Times New Roman" w:hAnsi="Times New Roman" w:cs="Times New Roman"/>
          <w:sz w:val="20"/>
          <w:szCs w:val="20"/>
        </w:rPr>
        <w:t>Стандарта;</w:t>
      </w:r>
    </w:p>
    <w:p w14:paraId="36B548EC" w14:textId="011EC7EB"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lastRenderedPageBreak/>
        <w:t>обеспечивать реализацию обязательной части основной образовательной программы</w:t>
      </w:r>
      <w:r>
        <w:rPr>
          <w:rFonts w:ascii="Times New Roman" w:hAnsi="Times New Roman" w:cs="Times New Roman"/>
          <w:sz w:val="20"/>
          <w:szCs w:val="20"/>
        </w:rPr>
        <w:t xml:space="preserve"> </w:t>
      </w:r>
      <w:r w:rsidRPr="009017BA">
        <w:rPr>
          <w:rFonts w:ascii="Times New Roman" w:hAnsi="Times New Roman" w:cs="Times New Roman"/>
          <w:sz w:val="20"/>
          <w:szCs w:val="20"/>
        </w:rPr>
        <w:t>начального общего образования и части, формируемой участниками образовательного процесса</w:t>
      </w:r>
      <w:r>
        <w:rPr>
          <w:rFonts w:ascii="Times New Roman" w:hAnsi="Times New Roman" w:cs="Times New Roman"/>
          <w:sz w:val="20"/>
          <w:szCs w:val="20"/>
        </w:rPr>
        <w:t xml:space="preserve"> </w:t>
      </w:r>
      <w:r w:rsidRPr="009017BA">
        <w:rPr>
          <w:rFonts w:ascii="Times New Roman" w:hAnsi="Times New Roman" w:cs="Times New Roman"/>
          <w:sz w:val="20"/>
          <w:szCs w:val="20"/>
        </w:rPr>
        <w:t>вне зависимости от количества учебных дней в неделю;</w:t>
      </w:r>
    </w:p>
    <w:p w14:paraId="66B820AF" w14:textId="52E8274B"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отражать структуру и объем расходов, необходимых для реализации основной</w:t>
      </w:r>
      <w:r>
        <w:rPr>
          <w:rFonts w:ascii="Times New Roman" w:hAnsi="Times New Roman" w:cs="Times New Roman"/>
          <w:sz w:val="20"/>
          <w:szCs w:val="20"/>
        </w:rPr>
        <w:t xml:space="preserve"> </w:t>
      </w:r>
      <w:r w:rsidRPr="009017BA">
        <w:rPr>
          <w:rFonts w:ascii="Times New Roman" w:hAnsi="Times New Roman" w:cs="Times New Roman"/>
          <w:sz w:val="20"/>
          <w:szCs w:val="20"/>
        </w:rPr>
        <w:t>образовательной программы начального общего образования и достижения планируемых</w:t>
      </w:r>
      <w:r>
        <w:rPr>
          <w:rFonts w:ascii="Times New Roman" w:hAnsi="Times New Roman" w:cs="Times New Roman"/>
          <w:sz w:val="20"/>
          <w:szCs w:val="20"/>
        </w:rPr>
        <w:t xml:space="preserve"> </w:t>
      </w:r>
      <w:r w:rsidRPr="009017BA">
        <w:rPr>
          <w:rFonts w:ascii="Times New Roman" w:hAnsi="Times New Roman" w:cs="Times New Roman"/>
          <w:sz w:val="20"/>
          <w:szCs w:val="20"/>
        </w:rPr>
        <w:t>результатов, а также механизм их формирования.</w:t>
      </w:r>
    </w:p>
    <w:p w14:paraId="40CAD91A" w14:textId="77777777" w:rsidR="009017BA" w:rsidRPr="009017BA" w:rsidRDefault="009017BA" w:rsidP="009017BA">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Финансирование реализации основной образовательной программы начального общего</w:t>
      </w:r>
    </w:p>
    <w:p w14:paraId="75E0BC1A" w14:textId="6F5563F5"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образования должно осуществляться в объеме не ниже установленных нормативов</w:t>
      </w:r>
      <w:r>
        <w:rPr>
          <w:rFonts w:ascii="Times New Roman" w:hAnsi="Times New Roman" w:cs="Times New Roman"/>
          <w:sz w:val="20"/>
          <w:szCs w:val="20"/>
        </w:rPr>
        <w:t xml:space="preserve"> </w:t>
      </w:r>
      <w:r w:rsidRPr="009017BA">
        <w:rPr>
          <w:rFonts w:ascii="Times New Roman" w:hAnsi="Times New Roman" w:cs="Times New Roman"/>
          <w:sz w:val="20"/>
          <w:szCs w:val="20"/>
        </w:rPr>
        <w:t>финансирования государственного образовательного учреждения.</w:t>
      </w:r>
    </w:p>
    <w:p w14:paraId="2C4798EB" w14:textId="51A11EB1" w:rsidR="009017BA" w:rsidRPr="009017BA" w:rsidRDefault="009017BA" w:rsidP="009017BA">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Образовательное учреждение вправе привлекать в порядке, установленном</w:t>
      </w:r>
      <w:r>
        <w:rPr>
          <w:rFonts w:ascii="Times New Roman" w:hAnsi="Times New Roman" w:cs="Times New Roman"/>
          <w:sz w:val="20"/>
          <w:szCs w:val="20"/>
        </w:rPr>
        <w:t xml:space="preserve"> </w:t>
      </w:r>
      <w:r w:rsidRPr="009017BA">
        <w:rPr>
          <w:rFonts w:ascii="Times New Roman" w:hAnsi="Times New Roman" w:cs="Times New Roman"/>
          <w:sz w:val="20"/>
          <w:szCs w:val="20"/>
        </w:rPr>
        <w:t>законодательством Российской Федерации в области образования дополнительные финансовые</w:t>
      </w:r>
    </w:p>
    <w:p w14:paraId="51C23BF2"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средства за счет:</w:t>
      </w:r>
    </w:p>
    <w:p w14:paraId="6607AF9F" w14:textId="1CFF7679"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предоставления платных дополнительных образовательных и иных предусмотренных</w:t>
      </w:r>
      <w:r>
        <w:rPr>
          <w:rFonts w:ascii="Times New Roman" w:hAnsi="Times New Roman" w:cs="Times New Roman"/>
          <w:sz w:val="20"/>
          <w:szCs w:val="20"/>
        </w:rPr>
        <w:t xml:space="preserve"> </w:t>
      </w:r>
      <w:r w:rsidRPr="009017BA">
        <w:rPr>
          <w:rFonts w:ascii="Times New Roman" w:hAnsi="Times New Roman" w:cs="Times New Roman"/>
          <w:sz w:val="20"/>
          <w:szCs w:val="20"/>
        </w:rPr>
        <w:t>уставом образовательного учреждения услуг;</w:t>
      </w:r>
    </w:p>
    <w:p w14:paraId="4FE965C4"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добровольных пожертвований и целевых взносов физических и (или) юридических лиц.</w:t>
      </w:r>
    </w:p>
    <w:p w14:paraId="47F1E579" w14:textId="287C7D41" w:rsidR="009017BA" w:rsidRPr="009017BA" w:rsidRDefault="009017BA" w:rsidP="009017BA">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Финансирование М</w:t>
      </w:r>
      <w:r>
        <w:rPr>
          <w:rFonts w:ascii="Times New Roman" w:hAnsi="Times New Roman" w:cs="Times New Roman"/>
          <w:sz w:val="20"/>
          <w:szCs w:val="20"/>
        </w:rPr>
        <w:t>А</w:t>
      </w:r>
      <w:r w:rsidRPr="009017BA">
        <w:rPr>
          <w:rFonts w:ascii="Times New Roman" w:hAnsi="Times New Roman" w:cs="Times New Roman"/>
          <w:sz w:val="20"/>
          <w:szCs w:val="20"/>
        </w:rPr>
        <w:t xml:space="preserve">ОУ СШ № </w:t>
      </w:r>
      <w:r>
        <w:rPr>
          <w:rFonts w:ascii="Times New Roman" w:hAnsi="Times New Roman" w:cs="Times New Roman"/>
          <w:sz w:val="20"/>
          <w:szCs w:val="20"/>
        </w:rPr>
        <w:t>45</w:t>
      </w:r>
      <w:r w:rsidRPr="009017BA">
        <w:rPr>
          <w:rFonts w:ascii="Times New Roman" w:hAnsi="Times New Roman" w:cs="Times New Roman"/>
          <w:sz w:val="20"/>
          <w:szCs w:val="20"/>
        </w:rPr>
        <w:t xml:space="preserve"> осуществляется исходя из установленных нормативов</w:t>
      </w:r>
    </w:p>
    <w:p w14:paraId="5E97304F" w14:textId="3359475B" w:rsidR="00350228"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финансирования государственного образовательного учреждения, финансовые средства</w:t>
      </w:r>
      <w:r>
        <w:rPr>
          <w:rFonts w:ascii="Times New Roman" w:hAnsi="Times New Roman" w:cs="Times New Roman"/>
          <w:sz w:val="20"/>
          <w:szCs w:val="20"/>
        </w:rPr>
        <w:t xml:space="preserve"> </w:t>
      </w:r>
      <w:r w:rsidRPr="009017BA">
        <w:rPr>
          <w:rFonts w:ascii="Times New Roman" w:hAnsi="Times New Roman" w:cs="Times New Roman"/>
          <w:sz w:val="20"/>
          <w:szCs w:val="20"/>
        </w:rPr>
        <w:t>выделяются из федерального и муниципального бюджетов</w:t>
      </w:r>
      <w:r>
        <w:rPr>
          <w:rFonts w:ascii="Times New Roman" w:hAnsi="Times New Roman" w:cs="Times New Roman"/>
          <w:sz w:val="20"/>
          <w:szCs w:val="20"/>
        </w:rPr>
        <w:t>.</w:t>
      </w:r>
    </w:p>
    <w:p w14:paraId="03134FB2" w14:textId="77777777" w:rsidR="009017BA" w:rsidRDefault="009017BA" w:rsidP="009017BA">
      <w:pPr>
        <w:pStyle w:val="a5"/>
        <w:ind w:left="487" w:firstLine="221"/>
        <w:jc w:val="both"/>
        <w:rPr>
          <w:rFonts w:ascii="Times New Roman" w:hAnsi="Times New Roman" w:cs="Times New Roman"/>
          <w:sz w:val="20"/>
          <w:szCs w:val="20"/>
        </w:rPr>
      </w:pPr>
    </w:p>
    <w:p w14:paraId="453E9BA2" w14:textId="77777777" w:rsidR="00582668" w:rsidRPr="00582668" w:rsidRDefault="00582668" w:rsidP="00582668">
      <w:pPr>
        <w:pStyle w:val="a5"/>
        <w:ind w:left="487" w:firstLine="221"/>
        <w:jc w:val="center"/>
        <w:rPr>
          <w:rFonts w:ascii="Times New Roman" w:hAnsi="Times New Roman" w:cs="Times New Roman"/>
          <w:b/>
          <w:bCs/>
          <w:sz w:val="28"/>
          <w:szCs w:val="28"/>
        </w:rPr>
      </w:pPr>
      <w:r w:rsidRPr="00582668">
        <w:rPr>
          <w:rFonts w:ascii="Times New Roman" w:hAnsi="Times New Roman" w:cs="Times New Roman"/>
          <w:b/>
          <w:bCs/>
          <w:sz w:val="28"/>
          <w:szCs w:val="28"/>
        </w:rPr>
        <w:t xml:space="preserve">3 5 4 </w:t>
      </w:r>
      <w:r w:rsidR="009017BA" w:rsidRPr="00582668">
        <w:rPr>
          <w:rFonts w:ascii="Times New Roman" w:hAnsi="Times New Roman" w:cs="Times New Roman"/>
          <w:b/>
          <w:bCs/>
          <w:sz w:val="28"/>
          <w:szCs w:val="28"/>
        </w:rPr>
        <w:t>Материально-технические условия</w:t>
      </w:r>
      <w:r w:rsidRPr="00582668">
        <w:rPr>
          <w:rFonts w:ascii="Times New Roman" w:hAnsi="Times New Roman" w:cs="Times New Roman"/>
          <w:b/>
          <w:bCs/>
          <w:sz w:val="40"/>
          <w:szCs w:val="40"/>
        </w:rPr>
        <w:t xml:space="preserve"> </w:t>
      </w:r>
      <w:r w:rsidRPr="00582668">
        <w:rPr>
          <w:rFonts w:ascii="Times New Roman" w:hAnsi="Times New Roman" w:cs="Times New Roman"/>
          <w:b/>
          <w:bCs/>
          <w:sz w:val="28"/>
          <w:szCs w:val="28"/>
        </w:rPr>
        <w:t>реализации основной образовательной программы начального общего образования</w:t>
      </w:r>
    </w:p>
    <w:p w14:paraId="0EFC24F9" w14:textId="0DE5614F" w:rsidR="009017BA" w:rsidRPr="009017BA" w:rsidRDefault="009017BA" w:rsidP="009017BA">
      <w:pPr>
        <w:pStyle w:val="a5"/>
        <w:ind w:left="487" w:firstLine="221"/>
        <w:jc w:val="center"/>
        <w:rPr>
          <w:rFonts w:ascii="Times New Roman" w:hAnsi="Times New Roman" w:cs="Times New Roman"/>
          <w:b/>
          <w:bCs/>
          <w:sz w:val="20"/>
          <w:szCs w:val="20"/>
        </w:rPr>
      </w:pPr>
    </w:p>
    <w:p w14:paraId="7A23275D" w14:textId="36932E5B" w:rsidR="009017BA" w:rsidRPr="009017BA" w:rsidRDefault="00582668" w:rsidP="009017BA">
      <w:pPr>
        <w:pStyle w:val="a5"/>
        <w:ind w:left="487" w:firstLine="221"/>
        <w:jc w:val="both"/>
        <w:rPr>
          <w:rFonts w:ascii="Times New Roman" w:hAnsi="Times New Roman" w:cs="Times New Roman"/>
          <w:sz w:val="20"/>
          <w:szCs w:val="20"/>
        </w:rPr>
      </w:pPr>
      <w:r w:rsidRPr="00582668">
        <w:rPr>
          <w:rFonts w:ascii="Times New Roman" w:hAnsi="Times New Roman" w:cs="Times New Roman"/>
          <w:b/>
          <w:bCs/>
          <w:sz w:val="20"/>
          <w:szCs w:val="20"/>
        </w:rPr>
        <w:t xml:space="preserve">Материально-технические условия </w:t>
      </w:r>
      <w:r w:rsidR="009017BA" w:rsidRPr="009017BA">
        <w:rPr>
          <w:rFonts w:ascii="Times New Roman" w:hAnsi="Times New Roman" w:cs="Times New Roman"/>
          <w:sz w:val="20"/>
          <w:szCs w:val="20"/>
        </w:rPr>
        <w:t>реализации основной образовательной программы начального общего образования</w:t>
      </w:r>
    </w:p>
    <w:p w14:paraId="31AA22DB"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должны обеспечивать:</w:t>
      </w:r>
    </w:p>
    <w:p w14:paraId="38F4F50A" w14:textId="4B41E3C3"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1) возможность достижения обучающимися установленных Стандартом требований к</w:t>
      </w:r>
      <w:r>
        <w:rPr>
          <w:rFonts w:ascii="Times New Roman" w:hAnsi="Times New Roman" w:cs="Times New Roman"/>
          <w:sz w:val="20"/>
          <w:szCs w:val="20"/>
        </w:rPr>
        <w:t xml:space="preserve"> </w:t>
      </w:r>
      <w:r w:rsidRPr="009017BA">
        <w:rPr>
          <w:rFonts w:ascii="Times New Roman" w:hAnsi="Times New Roman" w:cs="Times New Roman"/>
          <w:sz w:val="20"/>
          <w:szCs w:val="20"/>
        </w:rPr>
        <w:t>результатам освоения основной образовательной программы начального общего образования;</w:t>
      </w:r>
    </w:p>
    <w:p w14:paraId="28694FD5"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2) соблюдение:</w:t>
      </w:r>
    </w:p>
    <w:p w14:paraId="0A902E68" w14:textId="37C0BB59"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санитарно-гигиенических норм образовательного процесса (требования к водоснабжению,</w:t>
      </w:r>
      <w:r>
        <w:rPr>
          <w:rFonts w:ascii="Times New Roman" w:hAnsi="Times New Roman" w:cs="Times New Roman"/>
          <w:sz w:val="20"/>
          <w:szCs w:val="20"/>
        </w:rPr>
        <w:t xml:space="preserve"> </w:t>
      </w:r>
      <w:r w:rsidRPr="009017BA">
        <w:rPr>
          <w:rFonts w:ascii="Times New Roman" w:hAnsi="Times New Roman" w:cs="Times New Roman"/>
          <w:sz w:val="20"/>
          <w:szCs w:val="20"/>
        </w:rPr>
        <w:t>канализации, освещению, воздушно-тепловому режиму и т. д.);</w:t>
      </w:r>
    </w:p>
    <w:p w14:paraId="382943F5" w14:textId="1F574FE2"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санитарно-бытовых условий (наличие оборудованных гардеробов, санузлов, мест личной</w:t>
      </w:r>
      <w:r>
        <w:rPr>
          <w:rFonts w:ascii="Times New Roman" w:hAnsi="Times New Roman" w:cs="Times New Roman"/>
          <w:sz w:val="20"/>
          <w:szCs w:val="20"/>
        </w:rPr>
        <w:t xml:space="preserve"> </w:t>
      </w:r>
      <w:r w:rsidRPr="009017BA">
        <w:rPr>
          <w:rFonts w:ascii="Times New Roman" w:hAnsi="Times New Roman" w:cs="Times New Roman"/>
          <w:sz w:val="20"/>
          <w:szCs w:val="20"/>
        </w:rPr>
        <w:t>гигиены и т. д.);</w:t>
      </w:r>
    </w:p>
    <w:p w14:paraId="6245E854" w14:textId="698B4531"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социально-бытовых условий (наличие оборудованного рабочего места, учительской,</w:t>
      </w:r>
      <w:r>
        <w:rPr>
          <w:rFonts w:ascii="Times New Roman" w:hAnsi="Times New Roman" w:cs="Times New Roman"/>
          <w:sz w:val="20"/>
          <w:szCs w:val="20"/>
        </w:rPr>
        <w:t xml:space="preserve"> </w:t>
      </w:r>
      <w:r w:rsidRPr="009017BA">
        <w:rPr>
          <w:rFonts w:ascii="Times New Roman" w:hAnsi="Times New Roman" w:cs="Times New Roman"/>
          <w:sz w:val="20"/>
          <w:szCs w:val="20"/>
        </w:rPr>
        <w:t>комнаты психологической разгрузки и т.д.);</w:t>
      </w:r>
    </w:p>
    <w:p w14:paraId="2EEEDC9F"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пожарной и электробезопасности;</w:t>
      </w:r>
    </w:p>
    <w:p w14:paraId="1C928E24"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требований охраны труда;</w:t>
      </w:r>
    </w:p>
    <w:p w14:paraId="3D63AE68"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своевременных сроков и необходимых объемов текущего и капитального ремонта;</w:t>
      </w:r>
    </w:p>
    <w:p w14:paraId="465C9C96" w14:textId="60BF6A14"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3) возможность для беспрепятственного доступа обучающихся с ограниченными</w:t>
      </w:r>
      <w:r>
        <w:rPr>
          <w:rFonts w:ascii="Times New Roman" w:hAnsi="Times New Roman" w:cs="Times New Roman"/>
          <w:sz w:val="20"/>
          <w:szCs w:val="20"/>
        </w:rPr>
        <w:t xml:space="preserve"> </w:t>
      </w:r>
      <w:r w:rsidRPr="009017BA">
        <w:rPr>
          <w:rFonts w:ascii="Times New Roman" w:hAnsi="Times New Roman" w:cs="Times New Roman"/>
          <w:sz w:val="20"/>
          <w:szCs w:val="20"/>
        </w:rPr>
        <w:t>возможностями здоровья к объектам инфраструктуры образовательного учреждения.</w:t>
      </w:r>
    </w:p>
    <w:p w14:paraId="69EFF3F7" w14:textId="77777777" w:rsidR="009017BA" w:rsidRPr="009017BA" w:rsidRDefault="009017BA" w:rsidP="009017BA">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Материально-техническая база реализации основной образовательной программы</w:t>
      </w:r>
    </w:p>
    <w:p w14:paraId="14DBF736" w14:textId="7387E4C0"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начального общего образования должна соответствовать действующим санитарным и</w:t>
      </w:r>
      <w:r>
        <w:rPr>
          <w:rFonts w:ascii="Times New Roman" w:hAnsi="Times New Roman" w:cs="Times New Roman"/>
          <w:sz w:val="20"/>
          <w:szCs w:val="20"/>
        </w:rPr>
        <w:t xml:space="preserve"> </w:t>
      </w:r>
      <w:r w:rsidRPr="009017BA">
        <w:rPr>
          <w:rFonts w:ascii="Times New Roman" w:hAnsi="Times New Roman" w:cs="Times New Roman"/>
          <w:sz w:val="20"/>
          <w:szCs w:val="20"/>
        </w:rPr>
        <w:t>противопожарным нормам, нормам охраны труда работников образовательных учреждениям,</w:t>
      </w:r>
      <w:r>
        <w:rPr>
          <w:rFonts w:ascii="Times New Roman" w:hAnsi="Times New Roman" w:cs="Times New Roman"/>
          <w:sz w:val="20"/>
          <w:szCs w:val="20"/>
        </w:rPr>
        <w:t xml:space="preserve"> </w:t>
      </w:r>
      <w:r w:rsidRPr="009017BA">
        <w:rPr>
          <w:rFonts w:ascii="Times New Roman" w:hAnsi="Times New Roman" w:cs="Times New Roman"/>
          <w:sz w:val="20"/>
          <w:szCs w:val="20"/>
        </w:rPr>
        <w:t>предъявляемым к:</w:t>
      </w:r>
    </w:p>
    <w:p w14:paraId="011FFB12" w14:textId="0BF59761"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участку (территории) образовательного учреждения (площадь, инсоляция, освещение,</w:t>
      </w:r>
      <w:r>
        <w:rPr>
          <w:rFonts w:ascii="Times New Roman" w:hAnsi="Times New Roman" w:cs="Times New Roman"/>
          <w:sz w:val="20"/>
          <w:szCs w:val="20"/>
        </w:rPr>
        <w:t xml:space="preserve"> </w:t>
      </w:r>
      <w:r w:rsidRPr="009017BA">
        <w:rPr>
          <w:rFonts w:ascii="Times New Roman" w:hAnsi="Times New Roman" w:cs="Times New Roman"/>
          <w:sz w:val="20"/>
          <w:szCs w:val="20"/>
        </w:rPr>
        <w:t>размещение, необходимый набор зон для обеспечения образовательной и хозяйственной</w:t>
      </w:r>
      <w:r>
        <w:rPr>
          <w:rFonts w:ascii="Times New Roman" w:hAnsi="Times New Roman" w:cs="Times New Roman"/>
          <w:sz w:val="20"/>
          <w:szCs w:val="20"/>
        </w:rPr>
        <w:t xml:space="preserve"> </w:t>
      </w:r>
      <w:r w:rsidRPr="009017BA">
        <w:rPr>
          <w:rFonts w:ascii="Times New Roman" w:hAnsi="Times New Roman" w:cs="Times New Roman"/>
          <w:sz w:val="20"/>
          <w:szCs w:val="20"/>
        </w:rPr>
        <w:t>деятельности образовательного учреждения и их оборудование);</w:t>
      </w:r>
    </w:p>
    <w:p w14:paraId="5364FB57" w14:textId="73E81EBE"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зданию образовательного учреждения (высота и архитектура здания, необходимый набор и</w:t>
      </w:r>
      <w:r>
        <w:rPr>
          <w:rFonts w:ascii="Times New Roman" w:hAnsi="Times New Roman" w:cs="Times New Roman"/>
          <w:sz w:val="20"/>
          <w:szCs w:val="20"/>
        </w:rPr>
        <w:t xml:space="preserve"> </w:t>
      </w:r>
      <w:r w:rsidRPr="009017BA">
        <w:rPr>
          <w:rFonts w:ascii="Times New Roman" w:hAnsi="Times New Roman" w:cs="Times New Roman"/>
          <w:sz w:val="20"/>
          <w:szCs w:val="20"/>
        </w:rPr>
        <w:t>размещение помещений для осуществления образовательного процесса на ступени начального</w:t>
      </w:r>
      <w:r>
        <w:rPr>
          <w:rFonts w:ascii="Times New Roman" w:hAnsi="Times New Roman" w:cs="Times New Roman"/>
          <w:sz w:val="20"/>
          <w:szCs w:val="20"/>
        </w:rPr>
        <w:t xml:space="preserve"> </w:t>
      </w:r>
      <w:r w:rsidRPr="009017BA">
        <w:rPr>
          <w:rFonts w:ascii="Times New Roman" w:hAnsi="Times New Roman" w:cs="Times New Roman"/>
          <w:sz w:val="20"/>
          <w:szCs w:val="20"/>
        </w:rPr>
        <w:t>общего образования, их площадь, освещенность, расположение и размеры рабочих, игровых зон и</w:t>
      </w:r>
      <w:r>
        <w:rPr>
          <w:rFonts w:ascii="Times New Roman" w:hAnsi="Times New Roman" w:cs="Times New Roman"/>
          <w:sz w:val="20"/>
          <w:szCs w:val="20"/>
        </w:rPr>
        <w:t xml:space="preserve"> </w:t>
      </w:r>
      <w:r w:rsidRPr="009017BA">
        <w:rPr>
          <w:rFonts w:ascii="Times New Roman" w:hAnsi="Times New Roman" w:cs="Times New Roman"/>
          <w:sz w:val="20"/>
          <w:szCs w:val="20"/>
        </w:rPr>
        <w:t>зон для индивидуальных занятий в учебных кабинетах образовательного учреждения, для</w:t>
      </w:r>
      <w:r>
        <w:rPr>
          <w:rFonts w:ascii="Times New Roman" w:hAnsi="Times New Roman" w:cs="Times New Roman"/>
          <w:sz w:val="20"/>
          <w:szCs w:val="20"/>
        </w:rPr>
        <w:t xml:space="preserve"> </w:t>
      </w:r>
      <w:r w:rsidRPr="009017BA">
        <w:rPr>
          <w:rFonts w:ascii="Times New Roman" w:hAnsi="Times New Roman" w:cs="Times New Roman"/>
          <w:sz w:val="20"/>
          <w:szCs w:val="20"/>
        </w:rPr>
        <w:t>активной деятельности, структура которых должна обеспечивать возможность для организации</w:t>
      </w:r>
      <w:r>
        <w:rPr>
          <w:rFonts w:ascii="Times New Roman" w:hAnsi="Times New Roman" w:cs="Times New Roman"/>
          <w:sz w:val="20"/>
          <w:szCs w:val="20"/>
        </w:rPr>
        <w:t xml:space="preserve"> </w:t>
      </w:r>
      <w:r w:rsidRPr="009017BA">
        <w:rPr>
          <w:rFonts w:ascii="Times New Roman" w:hAnsi="Times New Roman" w:cs="Times New Roman"/>
          <w:sz w:val="20"/>
          <w:szCs w:val="20"/>
        </w:rPr>
        <w:t>урочной и внеурочной учебной деятельности);</w:t>
      </w:r>
    </w:p>
    <w:p w14:paraId="19817D8F" w14:textId="67C70589"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помещениям библиотек (площадь, размещение рабочих зон, число читательских мест,</w:t>
      </w:r>
      <w:r>
        <w:rPr>
          <w:rFonts w:ascii="Times New Roman" w:hAnsi="Times New Roman" w:cs="Times New Roman"/>
          <w:sz w:val="20"/>
          <w:szCs w:val="20"/>
        </w:rPr>
        <w:t xml:space="preserve"> </w:t>
      </w:r>
      <w:r w:rsidRPr="009017BA">
        <w:rPr>
          <w:rFonts w:ascii="Times New Roman" w:hAnsi="Times New Roman" w:cs="Times New Roman"/>
          <w:sz w:val="20"/>
          <w:szCs w:val="20"/>
        </w:rPr>
        <w:t>медиатеки);</w:t>
      </w:r>
    </w:p>
    <w:p w14:paraId="61E9447C" w14:textId="7E849F8E"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помещениям для питания обучающихся, а также для хранения и приготовления пищи,</w:t>
      </w:r>
      <w:r>
        <w:rPr>
          <w:rFonts w:ascii="Times New Roman" w:hAnsi="Times New Roman" w:cs="Times New Roman"/>
          <w:sz w:val="20"/>
          <w:szCs w:val="20"/>
        </w:rPr>
        <w:t xml:space="preserve"> </w:t>
      </w:r>
      <w:r w:rsidRPr="009017BA">
        <w:rPr>
          <w:rFonts w:ascii="Times New Roman" w:hAnsi="Times New Roman" w:cs="Times New Roman"/>
          <w:sz w:val="20"/>
          <w:szCs w:val="20"/>
        </w:rPr>
        <w:t>обеспечивающим возможность организации качественного горячего питания, в том числе горячих</w:t>
      </w:r>
      <w:r>
        <w:rPr>
          <w:rFonts w:ascii="Times New Roman" w:hAnsi="Times New Roman" w:cs="Times New Roman"/>
          <w:sz w:val="20"/>
          <w:szCs w:val="20"/>
        </w:rPr>
        <w:t xml:space="preserve"> </w:t>
      </w:r>
      <w:r w:rsidRPr="009017BA">
        <w:rPr>
          <w:rFonts w:ascii="Times New Roman" w:hAnsi="Times New Roman" w:cs="Times New Roman"/>
          <w:sz w:val="20"/>
          <w:szCs w:val="20"/>
        </w:rPr>
        <w:t>завтраков;</w:t>
      </w:r>
    </w:p>
    <w:p w14:paraId="4CF53791"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актовому залу;</w:t>
      </w:r>
    </w:p>
    <w:p w14:paraId="76618C71"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lastRenderedPageBreak/>
        <w:t>спортивному залу, игровому и спортивному оборудованию;</w:t>
      </w:r>
    </w:p>
    <w:p w14:paraId="1755B1EE"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помещениям для медицинского персонала;</w:t>
      </w:r>
    </w:p>
    <w:p w14:paraId="4D97BA12"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мебели, офисному оснащению и хозяйственному инвентарю;</w:t>
      </w:r>
    </w:p>
    <w:p w14:paraId="15B65B40" w14:textId="10D5174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расходным материалам и канцелярским принадлежностям (бумага для ручного и</w:t>
      </w:r>
      <w:r>
        <w:rPr>
          <w:rFonts w:ascii="Times New Roman" w:hAnsi="Times New Roman" w:cs="Times New Roman"/>
          <w:sz w:val="20"/>
          <w:szCs w:val="20"/>
        </w:rPr>
        <w:t xml:space="preserve"> </w:t>
      </w:r>
      <w:r w:rsidRPr="009017BA">
        <w:rPr>
          <w:rFonts w:ascii="Times New Roman" w:hAnsi="Times New Roman" w:cs="Times New Roman"/>
          <w:sz w:val="20"/>
          <w:szCs w:val="20"/>
        </w:rPr>
        <w:t>машинного письма, инструменты письма (в тетрадях и на доске), изобразительного искусства,</w:t>
      </w:r>
      <w:r>
        <w:rPr>
          <w:rFonts w:ascii="Times New Roman" w:hAnsi="Times New Roman" w:cs="Times New Roman"/>
          <w:sz w:val="20"/>
          <w:szCs w:val="20"/>
        </w:rPr>
        <w:t xml:space="preserve"> </w:t>
      </w:r>
      <w:r w:rsidRPr="009017BA">
        <w:rPr>
          <w:rFonts w:ascii="Times New Roman" w:hAnsi="Times New Roman" w:cs="Times New Roman"/>
          <w:sz w:val="20"/>
          <w:szCs w:val="20"/>
        </w:rPr>
        <w:t>технологической обработки и конструировании, носители цифровой информации).</w:t>
      </w:r>
    </w:p>
    <w:p w14:paraId="0FD75D53" w14:textId="77777777" w:rsidR="009017BA" w:rsidRPr="009017BA" w:rsidRDefault="009017BA" w:rsidP="009017BA">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Образовательные учреждения самостоятельно за счет выделяемых бюджетных средств и</w:t>
      </w:r>
    </w:p>
    <w:p w14:paraId="04222CAB" w14:textId="3446753F"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привлеченных в установленном порядке дополнительных финансовых средств должны</w:t>
      </w:r>
      <w:r>
        <w:rPr>
          <w:rFonts w:ascii="Times New Roman" w:hAnsi="Times New Roman" w:cs="Times New Roman"/>
          <w:sz w:val="20"/>
          <w:szCs w:val="20"/>
        </w:rPr>
        <w:t xml:space="preserve"> </w:t>
      </w:r>
      <w:r w:rsidRPr="009017BA">
        <w:rPr>
          <w:rFonts w:ascii="Times New Roman" w:hAnsi="Times New Roman" w:cs="Times New Roman"/>
          <w:sz w:val="20"/>
          <w:szCs w:val="20"/>
        </w:rPr>
        <w:t>обеспечивать оснащение образовательного процесса на ступени начального общего образования.</w:t>
      </w:r>
    </w:p>
    <w:p w14:paraId="2E1855F8" w14:textId="77777777" w:rsidR="009017BA" w:rsidRPr="009017BA" w:rsidRDefault="009017BA" w:rsidP="009017BA">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Материально-техническое и информационное оснащение образовательного процесса</w:t>
      </w:r>
    </w:p>
    <w:p w14:paraId="76A6C742"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должно обеспечивать возможность:</w:t>
      </w:r>
    </w:p>
    <w:p w14:paraId="55411BCA" w14:textId="31546198"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создания и использования информации (в том числе запись и обработка изображений и</w:t>
      </w:r>
      <w:r>
        <w:rPr>
          <w:rFonts w:ascii="Times New Roman" w:hAnsi="Times New Roman" w:cs="Times New Roman"/>
          <w:sz w:val="20"/>
          <w:szCs w:val="20"/>
        </w:rPr>
        <w:t xml:space="preserve"> </w:t>
      </w:r>
      <w:r w:rsidRPr="009017BA">
        <w:rPr>
          <w:rFonts w:ascii="Times New Roman" w:hAnsi="Times New Roman" w:cs="Times New Roman"/>
          <w:sz w:val="20"/>
          <w:szCs w:val="20"/>
        </w:rPr>
        <w:t>звука, выступления с аудио-, видео сопровождением и графическим сопровождением, общение в</w:t>
      </w:r>
      <w:r>
        <w:rPr>
          <w:rFonts w:ascii="Times New Roman" w:hAnsi="Times New Roman" w:cs="Times New Roman"/>
          <w:sz w:val="20"/>
          <w:szCs w:val="20"/>
        </w:rPr>
        <w:t xml:space="preserve"> </w:t>
      </w:r>
      <w:r w:rsidRPr="009017BA">
        <w:rPr>
          <w:rFonts w:ascii="Times New Roman" w:hAnsi="Times New Roman" w:cs="Times New Roman"/>
          <w:sz w:val="20"/>
          <w:szCs w:val="20"/>
        </w:rPr>
        <w:t>сети Интернет и др.);</w:t>
      </w:r>
    </w:p>
    <w:p w14:paraId="061EF59E" w14:textId="0F0ED72F"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получения информации различными способами (поиск информации в сети Интернет,</w:t>
      </w:r>
      <w:r>
        <w:rPr>
          <w:rFonts w:ascii="Times New Roman" w:hAnsi="Times New Roman" w:cs="Times New Roman"/>
          <w:sz w:val="20"/>
          <w:szCs w:val="20"/>
        </w:rPr>
        <w:t xml:space="preserve"> </w:t>
      </w:r>
      <w:r w:rsidRPr="009017BA">
        <w:rPr>
          <w:rFonts w:ascii="Times New Roman" w:hAnsi="Times New Roman" w:cs="Times New Roman"/>
          <w:sz w:val="20"/>
          <w:szCs w:val="20"/>
        </w:rPr>
        <w:t>работа в библиотеке и др.);</w:t>
      </w:r>
    </w:p>
    <w:p w14:paraId="0F45B2FD" w14:textId="17FAB75C"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проведения экспериментов, в том числе с использованием учебного лабораторного</w:t>
      </w:r>
      <w:r>
        <w:rPr>
          <w:rFonts w:ascii="Times New Roman" w:hAnsi="Times New Roman" w:cs="Times New Roman"/>
          <w:sz w:val="20"/>
          <w:szCs w:val="20"/>
        </w:rPr>
        <w:t xml:space="preserve"> </w:t>
      </w:r>
      <w:r w:rsidRPr="009017BA">
        <w:rPr>
          <w:rFonts w:ascii="Times New Roman" w:hAnsi="Times New Roman" w:cs="Times New Roman"/>
          <w:sz w:val="20"/>
          <w:szCs w:val="20"/>
        </w:rPr>
        <w:t>оборудования, вещественных и виртуально-наглядных моделей и коллекций основных</w:t>
      </w:r>
      <w:r>
        <w:rPr>
          <w:rFonts w:ascii="Times New Roman" w:hAnsi="Times New Roman" w:cs="Times New Roman"/>
          <w:sz w:val="20"/>
          <w:szCs w:val="20"/>
        </w:rPr>
        <w:t xml:space="preserve"> </w:t>
      </w:r>
      <w:r w:rsidRPr="009017BA">
        <w:rPr>
          <w:rFonts w:ascii="Times New Roman" w:hAnsi="Times New Roman" w:cs="Times New Roman"/>
          <w:sz w:val="20"/>
          <w:szCs w:val="20"/>
        </w:rPr>
        <w:t>математических и естественнонаучных объектов и явлений; цифрового (электронного) и</w:t>
      </w:r>
      <w:r>
        <w:rPr>
          <w:rFonts w:ascii="Times New Roman" w:hAnsi="Times New Roman" w:cs="Times New Roman"/>
          <w:sz w:val="20"/>
          <w:szCs w:val="20"/>
        </w:rPr>
        <w:t xml:space="preserve"> </w:t>
      </w:r>
      <w:r w:rsidRPr="009017BA">
        <w:rPr>
          <w:rFonts w:ascii="Times New Roman" w:hAnsi="Times New Roman" w:cs="Times New Roman"/>
          <w:sz w:val="20"/>
          <w:szCs w:val="20"/>
        </w:rPr>
        <w:t>традиционного измерения;</w:t>
      </w:r>
    </w:p>
    <w:p w14:paraId="5C3FE8A0" w14:textId="75C9B38F"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наблюдений (включая наблюдение микрообъектов), определение местонахождения,</w:t>
      </w:r>
      <w:r>
        <w:rPr>
          <w:rFonts w:ascii="Times New Roman" w:hAnsi="Times New Roman" w:cs="Times New Roman"/>
          <w:sz w:val="20"/>
          <w:szCs w:val="20"/>
        </w:rPr>
        <w:t xml:space="preserve"> </w:t>
      </w:r>
      <w:r w:rsidRPr="009017BA">
        <w:rPr>
          <w:rFonts w:ascii="Times New Roman" w:hAnsi="Times New Roman" w:cs="Times New Roman"/>
          <w:sz w:val="20"/>
          <w:szCs w:val="20"/>
        </w:rPr>
        <w:t>наглядного представления и анализа данных; использования цифровых планов и карт,</w:t>
      </w:r>
      <w:r>
        <w:rPr>
          <w:rFonts w:ascii="Times New Roman" w:hAnsi="Times New Roman" w:cs="Times New Roman"/>
          <w:sz w:val="20"/>
          <w:szCs w:val="20"/>
        </w:rPr>
        <w:t xml:space="preserve"> </w:t>
      </w:r>
      <w:r w:rsidRPr="009017BA">
        <w:rPr>
          <w:rFonts w:ascii="Times New Roman" w:hAnsi="Times New Roman" w:cs="Times New Roman"/>
          <w:sz w:val="20"/>
          <w:szCs w:val="20"/>
        </w:rPr>
        <w:t>спутниковых изображений;</w:t>
      </w:r>
    </w:p>
    <w:p w14:paraId="1ACC29AE"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создания материальных объектов, в том числе произведений искусства;</w:t>
      </w:r>
    </w:p>
    <w:p w14:paraId="2567ACBD"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обработки материалов и информации с использованием технологических инструментов;</w:t>
      </w:r>
    </w:p>
    <w:p w14:paraId="4E251488" w14:textId="434E4446"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проектирования и конструирования, в том числе моделей с цифровым управлением и</w:t>
      </w:r>
      <w:r>
        <w:rPr>
          <w:rFonts w:ascii="Times New Roman" w:hAnsi="Times New Roman" w:cs="Times New Roman"/>
          <w:sz w:val="20"/>
          <w:szCs w:val="20"/>
        </w:rPr>
        <w:t xml:space="preserve"> </w:t>
      </w:r>
      <w:r w:rsidRPr="009017BA">
        <w:rPr>
          <w:rFonts w:ascii="Times New Roman" w:hAnsi="Times New Roman" w:cs="Times New Roman"/>
          <w:sz w:val="20"/>
          <w:szCs w:val="20"/>
        </w:rPr>
        <w:t>обратной связью;</w:t>
      </w:r>
    </w:p>
    <w:p w14:paraId="0AD7108E" w14:textId="1B335EB2"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исполнения, сочинения и аранжировки музыкальных произведений с применением</w:t>
      </w:r>
      <w:r>
        <w:rPr>
          <w:rFonts w:ascii="Times New Roman" w:hAnsi="Times New Roman" w:cs="Times New Roman"/>
          <w:sz w:val="20"/>
          <w:szCs w:val="20"/>
        </w:rPr>
        <w:t xml:space="preserve"> </w:t>
      </w:r>
      <w:r w:rsidRPr="009017BA">
        <w:rPr>
          <w:rFonts w:ascii="Times New Roman" w:hAnsi="Times New Roman" w:cs="Times New Roman"/>
          <w:sz w:val="20"/>
          <w:szCs w:val="20"/>
        </w:rPr>
        <w:t>традиционных инструментов и цифровых технологий;</w:t>
      </w:r>
    </w:p>
    <w:p w14:paraId="77A2CFB4"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физического развития, участия в спортивных соревнованиях и играх;</w:t>
      </w:r>
    </w:p>
    <w:p w14:paraId="7A8E71A7" w14:textId="037795DF"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планирования учебного процесса, фиксирования его реализации в целом и отдельных</w:t>
      </w:r>
      <w:r>
        <w:rPr>
          <w:rFonts w:ascii="Times New Roman" w:hAnsi="Times New Roman" w:cs="Times New Roman"/>
          <w:sz w:val="20"/>
          <w:szCs w:val="20"/>
        </w:rPr>
        <w:t xml:space="preserve"> </w:t>
      </w:r>
      <w:r w:rsidRPr="009017BA">
        <w:rPr>
          <w:rFonts w:ascii="Times New Roman" w:hAnsi="Times New Roman" w:cs="Times New Roman"/>
          <w:sz w:val="20"/>
          <w:szCs w:val="20"/>
        </w:rPr>
        <w:t>этапов (выступлений, дискуссий, экспериментов);</w:t>
      </w:r>
    </w:p>
    <w:p w14:paraId="50E3AFCA" w14:textId="4B1C41A1"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размещения своих материалов и работ в информационной среде образовательного</w:t>
      </w:r>
      <w:r>
        <w:rPr>
          <w:rFonts w:ascii="Times New Roman" w:hAnsi="Times New Roman" w:cs="Times New Roman"/>
          <w:sz w:val="20"/>
          <w:szCs w:val="20"/>
        </w:rPr>
        <w:t xml:space="preserve"> </w:t>
      </w:r>
      <w:r w:rsidRPr="009017BA">
        <w:rPr>
          <w:rFonts w:ascii="Times New Roman" w:hAnsi="Times New Roman" w:cs="Times New Roman"/>
          <w:sz w:val="20"/>
          <w:szCs w:val="20"/>
        </w:rPr>
        <w:t>учреждения;</w:t>
      </w:r>
    </w:p>
    <w:p w14:paraId="49DBA6C2"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проведения массовых мероприятий, собраний, представлений;</w:t>
      </w:r>
    </w:p>
    <w:p w14:paraId="06CFB843" w14:textId="747B49C9" w:rsid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организации отдыха и питан</w:t>
      </w:r>
      <w:r>
        <w:rPr>
          <w:rFonts w:ascii="Times New Roman" w:hAnsi="Times New Roman" w:cs="Times New Roman"/>
          <w:sz w:val="20"/>
          <w:szCs w:val="20"/>
        </w:rPr>
        <w:t>ия.</w:t>
      </w:r>
    </w:p>
    <w:p w14:paraId="3E7FD492" w14:textId="3D23A09C" w:rsidR="009017BA" w:rsidRPr="009017BA" w:rsidRDefault="009017BA" w:rsidP="009017BA">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В М</w:t>
      </w:r>
      <w:r>
        <w:rPr>
          <w:rFonts w:ascii="Times New Roman" w:hAnsi="Times New Roman" w:cs="Times New Roman"/>
          <w:sz w:val="20"/>
          <w:szCs w:val="20"/>
        </w:rPr>
        <w:t>А</w:t>
      </w:r>
      <w:r w:rsidRPr="009017BA">
        <w:rPr>
          <w:rFonts w:ascii="Times New Roman" w:hAnsi="Times New Roman" w:cs="Times New Roman"/>
          <w:sz w:val="20"/>
          <w:szCs w:val="20"/>
        </w:rPr>
        <w:t xml:space="preserve">ОУ «СШ № </w:t>
      </w:r>
      <w:r>
        <w:rPr>
          <w:rFonts w:ascii="Times New Roman" w:hAnsi="Times New Roman" w:cs="Times New Roman"/>
          <w:sz w:val="20"/>
          <w:szCs w:val="20"/>
        </w:rPr>
        <w:t>45</w:t>
      </w:r>
      <w:r w:rsidRPr="009017BA">
        <w:rPr>
          <w:rFonts w:ascii="Times New Roman" w:hAnsi="Times New Roman" w:cs="Times New Roman"/>
          <w:sz w:val="20"/>
          <w:szCs w:val="20"/>
        </w:rPr>
        <w:t>» имеются следующие материально-технические условия:</w:t>
      </w:r>
    </w:p>
    <w:p w14:paraId="490AB0B7" w14:textId="1AD55DA9"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учебных кабинета (все оснащены компьютерами и мультимедийными проектами,</w:t>
      </w:r>
    </w:p>
    <w:p w14:paraId="03135B34" w14:textId="265FEC52"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есть сеть Интернет), спортивный зал, медицинский кабинет, библиотека,</w:t>
      </w:r>
      <w:r>
        <w:rPr>
          <w:rFonts w:ascii="Times New Roman" w:hAnsi="Times New Roman" w:cs="Times New Roman"/>
          <w:sz w:val="20"/>
          <w:szCs w:val="20"/>
        </w:rPr>
        <w:t xml:space="preserve"> </w:t>
      </w:r>
      <w:r w:rsidRPr="009017BA">
        <w:rPr>
          <w:rFonts w:ascii="Times New Roman" w:hAnsi="Times New Roman" w:cs="Times New Roman"/>
          <w:sz w:val="20"/>
          <w:szCs w:val="20"/>
        </w:rPr>
        <w:t>столовая.</w:t>
      </w:r>
    </w:p>
    <w:p w14:paraId="189E87AD" w14:textId="48F9DAAF" w:rsidR="009017BA" w:rsidRPr="009017BA" w:rsidRDefault="009017BA" w:rsidP="009017BA">
      <w:pPr>
        <w:pStyle w:val="a5"/>
        <w:ind w:left="487" w:firstLine="221"/>
        <w:jc w:val="both"/>
        <w:rPr>
          <w:rFonts w:ascii="Times New Roman" w:hAnsi="Times New Roman" w:cs="Times New Roman"/>
          <w:sz w:val="20"/>
          <w:szCs w:val="20"/>
        </w:rPr>
      </w:pPr>
    </w:p>
    <w:p w14:paraId="14C7AAA8" w14:textId="647621C9" w:rsidR="009017BA" w:rsidRPr="009017BA" w:rsidRDefault="009017BA" w:rsidP="009017BA">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Спортивный зал оснащён необходимым оборудованием и спортивным инвентарём, зимой</w:t>
      </w:r>
    </w:p>
    <w:p w14:paraId="4AEA98FE" w14:textId="2795BEF8"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 xml:space="preserve">занимаются на </w:t>
      </w:r>
      <w:r>
        <w:rPr>
          <w:rFonts w:ascii="Times New Roman" w:hAnsi="Times New Roman" w:cs="Times New Roman"/>
          <w:sz w:val="20"/>
          <w:szCs w:val="20"/>
        </w:rPr>
        <w:t>коньках</w:t>
      </w:r>
      <w:r w:rsidRPr="009017BA">
        <w:rPr>
          <w:rFonts w:ascii="Times New Roman" w:hAnsi="Times New Roman" w:cs="Times New Roman"/>
          <w:sz w:val="20"/>
          <w:szCs w:val="20"/>
        </w:rPr>
        <w:t>, постоянно идёт обновление спортивного инвентаря. У школы есть</w:t>
      </w:r>
    </w:p>
    <w:p w14:paraId="24FC1753" w14:textId="24CA7B9C"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спортивная площадка, футбольное поле, беговая дорожка.</w:t>
      </w:r>
    </w:p>
    <w:p w14:paraId="02022E64" w14:textId="07C5C3EF" w:rsidR="009017BA" w:rsidRPr="00A472A6" w:rsidRDefault="009017BA" w:rsidP="00A472A6">
      <w:pPr>
        <w:pStyle w:val="a5"/>
        <w:ind w:left="709" w:firstLine="707"/>
        <w:jc w:val="both"/>
        <w:rPr>
          <w:rFonts w:ascii="Times New Roman" w:hAnsi="Times New Roman" w:cs="Times New Roman"/>
          <w:sz w:val="20"/>
          <w:szCs w:val="20"/>
        </w:rPr>
      </w:pPr>
      <w:r w:rsidRPr="009017BA">
        <w:rPr>
          <w:rFonts w:ascii="Times New Roman" w:hAnsi="Times New Roman" w:cs="Times New Roman"/>
          <w:sz w:val="20"/>
          <w:szCs w:val="20"/>
        </w:rPr>
        <w:t>Школьная библиотека имеет отдельное помещение, оборудованное компьютером. Общий</w:t>
      </w:r>
      <w:r w:rsidR="00A472A6">
        <w:rPr>
          <w:rFonts w:ascii="Times New Roman" w:hAnsi="Times New Roman" w:cs="Times New Roman"/>
          <w:sz w:val="20"/>
          <w:szCs w:val="20"/>
        </w:rPr>
        <w:t xml:space="preserve"> </w:t>
      </w:r>
      <w:r w:rsidRPr="009017BA">
        <w:rPr>
          <w:rFonts w:ascii="Times New Roman" w:hAnsi="Times New Roman" w:cs="Times New Roman"/>
          <w:sz w:val="20"/>
          <w:szCs w:val="20"/>
        </w:rPr>
        <w:t>фонд</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библиотеки насчитывает 6474 экземпляров, их них учебной литературы 1132 экземпляров,</w:t>
      </w:r>
    </w:p>
    <w:p w14:paraId="138F8E1D" w14:textId="6DD9E8EA"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выписываются журналы для учащихся, учителей и администрации школы. В школьной</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библиотеке имеется медиатека по основным учебным предметам.</w:t>
      </w:r>
    </w:p>
    <w:p w14:paraId="444D9F56" w14:textId="1081C98F" w:rsidR="009017BA" w:rsidRPr="00A472A6" w:rsidRDefault="009017BA" w:rsidP="00A472A6">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В школе имеется школьная столовая, имеющая вс</w:t>
      </w:r>
      <w:r w:rsidR="00A472A6">
        <w:rPr>
          <w:rFonts w:ascii="Times New Roman" w:hAnsi="Times New Roman" w:cs="Times New Roman"/>
          <w:sz w:val="20"/>
          <w:szCs w:val="20"/>
        </w:rPr>
        <w:t>ё</w:t>
      </w:r>
      <w:r w:rsidRPr="009017BA">
        <w:rPr>
          <w:rFonts w:ascii="Times New Roman" w:hAnsi="Times New Roman" w:cs="Times New Roman"/>
          <w:sz w:val="20"/>
          <w:szCs w:val="20"/>
        </w:rPr>
        <w:t xml:space="preserve"> необходимое технологическое</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оборудование для приготовления качественной пищи. Все дети получают горячие завтраки,</w:t>
      </w:r>
    </w:p>
    <w:p w14:paraId="70E67BA8" w14:textId="131AA9FA" w:rsid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обеды.</w:t>
      </w:r>
    </w:p>
    <w:p w14:paraId="00F7A1A8" w14:textId="77777777" w:rsidR="00582668" w:rsidRDefault="00582668" w:rsidP="009017BA">
      <w:pPr>
        <w:pStyle w:val="a5"/>
        <w:ind w:left="487" w:firstLine="221"/>
        <w:jc w:val="both"/>
        <w:rPr>
          <w:rFonts w:ascii="Times New Roman" w:hAnsi="Times New Roman" w:cs="Times New Roman"/>
          <w:sz w:val="20"/>
          <w:szCs w:val="20"/>
        </w:rPr>
      </w:pPr>
    </w:p>
    <w:p w14:paraId="46F89AD3" w14:textId="74E3E4A0" w:rsidR="00582668" w:rsidRPr="00582668" w:rsidRDefault="00582668" w:rsidP="009017BA">
      <w:pPr>
        <w:pStyle w:val="a5"/>
        <w:ind w:left="487" w:firstLine="221"/>
        <w:jc w:val="both"/>
        <w:rPr>
          <w:rFonts w:ascii="Times New Roman" w:hAnsi="Times New Roman" w:cs="Times New Roman"/>
          <w:sz w:val="28"/>
          <w:szCs w:val="28"/>
        </w:rPr>
      </w:pPr>
      <w:r w:rsidRPr="00582668">
        <w:rPr>
          <w:rFonts w:ascii="Times New Roman" w:hAnsi="Times New Roman" w:cs="Times New Roman"/>
          <w:b/>
          <w:bCs/>
          <w:sz w:val="28"/>
          <w:szCs w:val="28"/>
        </w:rPr>
        <w:t>3 5 5 Информационно-образовательная среда</w:t>
      </w:r>
      <w:r w:rsidRPr="00582668">
        <w:rPr>
          <w:rFonts w:ascii="Times New Roman" w:hAnsi="Times New Roman" w:cs="Times New Roman"/>
          <w:b/>
          <w:bCs/>
          <w:sz w:val="40"/>
          <w:szCs w:val="40"/>
        </w:rPr>
        <w:t xml:space="preserve"> </w:t>
      </w:r>
      <w:r w:rsidRPr="00582668">
        <w:rPr>
          <w:rFonts w:ascii="Times New Roman" w:hAnsi="Times New Roman" w:cs="Times New Roman"/>
          <w:b/>
          <w:bCs/>
          <w:sz w:val="28"/>
          <w:szCs w:val="28"/>
        </w:rPr>
        <w:t>условия реализации основной образовательной программы начального общего образования</w:t>
      </w:r>
    </w:p>
    <w:p w14:paraId="6A28288D" w14:textId="16A3353B" w:rsidR="009017BA" w:rsidRPr="00A472A6" w:rsidRDefault="00582668" w:rsidP="00A472A6">
      <w:pPr>
        <w:pStyle w:val="a5"/>
        <w:ind w:left="708" w:firstLine="221"/>
        <w:jc w:val="both"/>
        <w:rPr>
          <w:rFonts w:ascii="Times New Roman" w:hAnsi="Times New Roman" w:cs="Times New Roman"/>
          <w:b/>
          <w:bCs/>
          <w:sz w:val="20"/>
          <w:szCs w:val="20"/>
        </w:rPr>
      </w:pPr>
      <w:r w:rsidRPr="00582668">
        <w:rPr>
          <w:rFonts w:ascii="Times New Roman" w:hAnsi="Times New Roman" w:cs="Times New Roman"/>
          <w:b/>
          <w:bCs/>
          <w:sz w:val="20"/>
          <w:szCs w:val="20"/>
        </w:rPr>
        <w:t xml:space="preserve">Информационно-образовательная среда </w:t>
      </w:r>
      <w:r w:rsidR="009017BA" w:rsidRPr="00A472A6">
        <w:rPr>
          <w:rFonts w:ascii="Times New Roman" w:hAnsi="Times New Roman" w:cs="Times New Roman"/>
          <w:sz w:val="20"/>
          <w:szCs w:val="20"/>
        </w:rPr>
        <w:t>должна включать в себя совокупность технологических средств (компьютеры, базы</w:t>
      </w:r>
      <w:r w:rsidR="00A472A6">
        <w:rPr>
          <w:rFonts w:ascii="Times New Roman" w:hAnsi="Times New Roman" w:cs="Times New Roman"/>
          <w:sz w:val="20"/>
          <w:szCs w:val="20"/>
        </w:rPr>
        <w:t xml:space="preserve"> </w:t>
      </w:r>
      <w:r w:rsidR="009017BA" w:rsidRPr="00A472A6">
        <w:rPr>
          <w:rFonts w:ascii="Times New Roman" w:hAnsi="Times New Roman" w:cs="Times New Roman"/>
          <w:sz w:val="20"/>
          <w:szCs w:val="20"/>
        </w:rPr>
        <w:t>данных, коммуникационные каналы, программные продукты и др.), культурные и</w:t>
      </w:r>
      <w:r w:rsidR="00A472A6">
        <w:rPr>
          <w:rFonts w:ascii="Times New Roman" w:hAnsi="Times New Roman" w:cs="Times New Roman"/>
          <w:sz w:val="20"/>
          <w:szCs w:val="20"/>
        </w:rPr>
        <w:t xml:space="preserve"> </w:t>
      </w:r>
      <w:r w:rsidR="009017BA" w:rsidRPr="00A472A6">
        <w:rPr>
          <w:rFonts w:ascii="Times New Roman" w:hAnsi="Times New Roman" w:cs="Times New Roman"/>
          <w:sz w:val="20"/>
          <w:szCs w:val="20"/>
        </w:rPr>
        <w:t>организационные формы информационного взаимодействия, компетентность участников</w:t>
      </w:r>
      <w:r w:rsidR="00A472A6">
        <w:rPr>
          <w:rFonts w:ascii="Times New Roman" w:hAnsi="Times New Roman" w:cs="Times New Roman"/>
          <w:sz w:val="20"/>
          <w:szCs w:val="20"/>
        </w:rPr>
        <w:t xml:space="preserve"> </w:t>
      </w:r>
      <w:r w:rsidR="009017BA" w:rsidRPr="00A472A6">
        <w:rPr>
          <w:rFonts w:ascii="Times New Roman" w:hAnsi="Times New Roman" w:cs="Times New Roman"/>
          <w:sz w:val="20"/>
          <w:szCs w:val="20"/>
        </w:rPr>
        <w:t>образовательного процесса в решении учебно-познавательных и профессиональных задач с</w:t>
      </w:r>
      <w:r w:rsidR="00A472A6">
        <w:rPr>
          <w:rFonts w:ascii="Times New Roman" w:hAnsi="Times New Roman" w:cs="Times New Roman"/>
          <w:sz w:val="20"/>
          <w:szCs w:val="20"/>
        </w:rPr>
        <w:t xml:space="preserve"> </w:t>
      </w:r>
      <w:r w:rsidR="009017BA" w:rsidRPr="00A472A6">
        <w:rPr>
          <w:rFonts w:ascii="Times New Roman" w:hAnsi="Times New Roman" w:cs="Times New Roman"/>
          <w:sz w:val="20"/>
          <w:szCs w:val="20"/>
        </w:rPr>
        <w:t>применением информационно-коммуникационных технологий (ИКТ), а также наличие служб</w:t>
      </w:r>
    </w:p>
    <w:p w14:paraId="21A89293"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поддержки применения ИКТ.</w:t>
      </w:r>
    </w:p>
    <w:p w14:paraId="5B0BD3B6" w14:textId="77777777" w:rsidR="009017BA" w:rsidRPr="009017BA" w:rsidRDefault="009017BA" w:rsidP="00A472A6">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lastRenderedPageBreak/>
        <w:t>Информационно-образовательная среда образовательного учреждения должна</w:t>
      </w:r>
    </w:p>
    <w:p w14:paraId="6FC5E3CD"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обеспечивать возможность осуществлять в электронной (цифровой) форме следующие виды</w:t>
      </w:r>
    </w:p>
    <w:p w14:paraId="15C124E3"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деятельности:</w:t>
      </w:r>
    </w:p>
    <w:p w14:paraId="2DB0E438"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планирование образовательного процесса;</w:t>
      </w:r>
    </w:p>
    <w:p w14:paraId="6A2E0113" w14:textId="6E8BA9EB"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размещение и сохранение материалов образовательного процесса, в том числе – работ</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обучающихся и педагогов, используемых участниками образовательного процесса</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информационных ресурсов;</w:t>
      </w:r>
    </w:p>
    <w:p w14:paraId="5E4ED6B2" w14:textId="183624F0"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фиксацию хода образовательного процесса и результатов освоения основной</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образовательной программы начального общего образования;</w:t>
      </w:r>
    </w:p>
    <w:p w14:paraId="0D82F0B2" w14:textId="52A20E7A"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взаимодействие между участниками образовательного процесса, в том числе –</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дистанционное посредством сети Интернет, возможность использования данных, формируемых в</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ходе образовательного процесса для решения задач управления образовательной деятельностью;</w:t>
      </w:r>
    </w:p>
    <w:p w14:paraId="13A93723" w14:textId="00E8AF99"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контролируемый доступ участников образовательного процесса к информационным</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образовательным ресурсам в сети Интернет (ограничение доступа к информации, несовместимой с</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задачами духовно-нравственного развития и воспитания обучающихся);</w:t>
      </w:r>
    </w:p>
    <w:p w14:paraId="7FEB2EC1" w14:textId="2F44BD07"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взаимодействие образовательного учреждения с органами, осуществляющими управление в</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сфере образования и с другими образовательными учреждениями, организациями.</w:t>
      </w:r>
    </w:p>
    <w:p w14:paraId="7C6DA9BB" w14:textId="77777777" w:rsidR="009017BA" w:rsidRPr="009017BA" w:rsidRDefault="009017BA" w:rsidP="00A472A6">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Функционирование информационной образовательной среды обеспечивается средствами</w:t>
      </w:r>
    </w:p>
    <w:p w14:paraId="16156272"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ИКТ и квалификацией работников ее использующих и поддерживающих. Функционирование</w:t>
      </w:r>
    </w:p>
    <w:p w14:paraId="4D6E7E77"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информационной образовательной среды должно соответствовать законодательству Российской</w:t>
      </w:r>
    </w:p>
    <w:p w14:paraId="22F666E9"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Федерации.</w:t>
      </w:r>
    </w:p>
    <w:p w14:paraId="063694AD" w14:textId="13B94361" w:rsidR="009017BA" w:rsidRPr="00A472A6" w:rsidRDefault="009017BA" w:rsidP="00A472A6">
      <w:pPr>
        <w:pStyle w:val="a5"/>
        <w:ind w:left="851" w:firstLine="565"/>
        <w:jc w:val="both"/>
        <w:rPr>
          <w:rFonts w:ascii="Times New Roman" w:hAnsi="Times New Roman" w:cs="Times New Roman"/>
          <w:sz w:val="20"/>
          <w:szCs w:val="20"/>
        </w:rPr>
      </w:pPr>
      <w:r w:rsidRPr="009017BA">
        <w:rPr>
          <w:rFonts w:ascii="Times New Roman" w:hAnsi="Times New Roman" w:cs="Times New Roman"/>
          <w:sz w:val="20"/>
          <w:szCs w:val="20"/>
        </w:rPr>
        <w:t>В М</w:t>
      </w:r>
      <w:r w:rsidR="00A472A6">
        <w:rPr>
          <w:rFonts w:ascii="Times New Roman" w:hAnsi="Times New Roman" w:cs="Times New Roman"/>
          <w:sz w:val="20"/>
          <w:szCs w:val="20"/>
        </w:rPr>
        <w:t>А</w:t>
      </w:r>
      <w:r w:rsidRPr="009017BA">
        <w:rPr>
          <w:rFonts w:ascii="Times New Roman" w:hAnsi="Times New Roman" w:cs="Times New Roman"/>
          <w:sz w:val="20"/>
          <w:szCs w:val="20"/>
        </w:rPr>
        <w:t xml:space="preserve">ОУ СШ № </w:t>
      </w:r>
      <w:r w:rsidR="00A472A6">
        <w:rPr>
          <w:rFonts w:ascii="Times New Roman" w:hAnsi="Times New Roman" w:cs="Times New Roman"/>
          <w:sz w:val="20"/>
          <w:szCs w:val="20"/>
        </w:rPr>
        <w:t>45</w:t>
      </w:r>
      <w:r w:rsidRPr="009017BA">
        <w:rPr>
          <w:rFonts w:ascii="Times New Roman" w:hAnsi="Times New Roman" w:cs="Times New Roman"/>
          <w:sz w:val="20"/>
          <w:szCs w:val="20"/>
        </w:rPr>
        <w:t xml:space="preserve"> создана </w:t>
      </w:r>
      <w:r w:rsidR="00A472A6" w:rsidRPr="009017BA">
        <w:rPr>
          <w:rFonts w:ascii="Times New Roman" w:hAnsi="Times New Roman" w:cs="Times New Roman"/>
          <w:sz w:val="20"/>
          <w:szCs w:val="20"/>
        </w:rPr>
        <w:t>определённая</w:t>
      </w:r>
      <w:r w:rsidRPr="009017BA">
        <w:rPr>
          <w:rFonts w:ascii="Times New Roman" w:hAnsi="Times New Roman" w:cs="Times New Roman"/>
          <w:sz w:val="20"/>
          <w:szCs w:val="20"/>
        </w:rPr>
        <w:t xml:space="preserve"> информационно-образовательная среда,</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которая включает в себя:</w:t>
      </w:r>
    </w:p>
    <w:p w14:paraId="76F25EA0"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 наличие технологических средств, компьютеров;</w:t>
      </w:r>
    </w:p>
    <w:p w14:paraId="4B251FA7" w14:textId="77777777"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 планирование образовательного процесса осуществляется с применением ИКТ</w:t>
      </w:r>
    </w:p>
    <w:p w14:paraId="6A3C2980" w14:textId="36190E45" w:rsidR="009017BA" w:rsidRPr="009017BA" w:rsidRDefault="009017BA" w:rsidP="009017BA">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 в школе действует программа «</w:t>
      </w:r>
      <w:r w:rsidR="00A472A6">
        <w:rPr>
          <w:rFonts w:ascii="Times New Roman" w:hAnsi="Times New Roman" w:cs="Times New Roman"/>
          <w:sz w:val="20"/>
          <w:szCs w:val="20"/>
        </w:rPr>
        <w:t>Элжур</w:t>
      </w:r>
      <w:r w:rsidRPr="009017BA">
        <w:rPr>
          <w:rFonts w:ascii="Times New Roman" w:hAnsi="Times New Roman" w:cs="Times New Roman"/>
          <w:sz w:val="20"/>
          <w:szCs w:val="20"/>
        </w:rPr>
        <w:t>»</w:t>
      </w:r>
    </w:p>
    <w:p w14:paraId="23427F33" w14:textId="7659516B"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 имеются средства для размещения и сохранения материалов образовательного процесса,</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копировальная и множительная техника, канцтовары, бумага, фотоаппарат, видеокамера.</w:t>
      </w:r>
    </w:p>
    <w:p w14:paraId="49168D5C" w14:textId="77777777" w:rsidR="009017BA" w:rsidRPr="009017BA" w:rsidRDefault="009017BA" w:rsidP="00A472A6">
      <w:pPr>
        <w:pStyle w:val="a5"/>
        <w:ind w:left="1195" w:firstLine="221"/>
        <w:jc w:val="both"/>
        <w:rPr>
          <w:rFonts w:ascii="Times New Roman" w:hAnsi="Times New Roman" w:cs="Times New Roman"/>
          <w:sz w:val="20"/>
          <w:szCs w:val="20"/>
        </w:rPr>
      </w:pPr>
      <w:r w:rsidRPr="009017BA">
        <w:rPr>
          <w:rFonts w:ascii="Times New Roman" w:hAnsi="Times New Roman" w:cs="Times New Roman"/>
          <w:sz w:val="20"/>
          <w:szCs w:val="20"/>
        </w:rPr>
        <w:t>Материалы хранятся как на бумажных, так и на электронных носителях.</w:t>
      </w:r>
    </w:p>
    <w:p w14:paraId="27BA4A6C" w14:textId="745C7F61"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 обеспечен контролируемый доступ участников образовательного процесса к</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информационным образовательным ресурсам в сети Интернет (контентная фильтрация)</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(ограничение доступа к информации, несовместимой с задачами духовно-нравственного развития</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и воспитания обучающихся);</w:t>
      </w:r>
    </w:p>
    <w:p w14:paraId="308DCF78" w14:textId="55E89A11" w:rsidR="009017BA"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 xml:space="preserve">- организовано взаимодействие между участниками образовательного процесса, </w:t>
      </w:r>
      <w:r w:rsidR="00A472A6" w:rsidRPr="009017BA">
        <w:rPr>
          <w:rFonts w:ascii="Times New Roman" w:hAnsi="Times New Roman" w:cs="Times New Roman"/>
          <w:sz w:val="20"/>
          <w:szCs w:val="20"/>
        </w:rPr>
        <w:t>идёт</w:t>
      </w:r>
      <w:r w:rsidRPr="009017BA">
        <w:rPr>
          <w:rFonts w:ascii="Times New Roman" w:hAnsi="Times New Roman" w:cs="Times New Roman"/>
          <w:sz w:val="20"/>
          <w:szCs w:val="20"/>
        </w:rPr>
        <w:t xml:space="preserve"> поиск</w:t>
      </w:r>
      <w:r w:rsidR="00A472A6">
        <w:rPr>
          <w:rFonts w:ascii="Times New Roman" w:hAnsi="Times New Roman" w:cs="Times New Roman"/>
          <w:sz w:val="20"/>
          <w:szCs w:val="20"/>
        </w:rPr>
        <w:t xml:space="preserve"> </w:t>
      </w:r>
      <w:r w:rsidRPr="00A472A6">
        <w:rPr>
          <w:rFonts w:ascii="Times New Roman" w:hAnsi="Times New Roman" w:cs="Times New Roman"/>
          <w:sz w:val="20"/>
          <w:szCs w:val="20"/>
        </w:rPr>
        <w:t>новых механизмов такого взаимодействия.</w:t>
      </w:r>
    </w:p>
    <w:p w14:paraId="4505FFA3" w14:textId="7895CC37" w:rsidR="00A472A6" w:rsidRPr="00A472A6" w:rsidRDefault="009017BA" w:rsidP="00A472A6">
      <w:pPr>
        <w:pStyle w:val="a5"/>
        <w:ind w:left="487" w:firstLine="221"/>
        <w:jc w:val="both"/>
        <w:rPr>
          <w:rFonts w:ascii="Times New Roman" w:hAnsi="Times New Roman" w:cs="Times New Roman"/>
          <w:sz w:val="20"/>
          <w:szCs w:val="20"/>
        </w:rPr>
      </w:pPr>
      <w:r w:rsidRPr="009017BA">
        <w:rPr>
          <w:rFonts w:ascii="Times New Roman" w:hAnsi="Times New Roman" w:cs="Times New Roman"/>
          <w:sz w:val="20"/>
          <w:szCs w:val="20"/>
        </w:rPr>
        <w:t>- школа имеет свой сайт, электронную</w:t>
      </w:r>
      <w:r w:rsidR="00A472A6">
        <w:rPr>
          <w:rFonts w:ascii="Times New Roman" w:hAnsi="Times New Roman" w:cs="Times New Roman"/>
          <w:sz w:val="20"/>
          <w:szCs w:val="20"/>
        </w:rPr>
        <w:t xml:space="preserve"> почту.</w:t>
      </w:r>
    </w:p>
    <w:p w14:paraId="122CE6AF" w14:textId="77777777" w:rsidR="00A472A6" w:rsidRPr="00A472A6" w:rsidRDefault="00A472A6" w:rsidP="00A472A6">
      <w:pPr>
        <w:pStyle w:val="a5"/>
        <w:ind w:left="1195" w:firstLine="221"/>
        <w:jc w:val="both"/>
        <w:rPr>
          <w:rFonts w:ascii="Times New Roman" w:hAnsi="Times New Roman" w:cs="Times New Roman"/>
          <w:sz w:val="20"/>
          <w:szCs w:val="20"/>
        </w:rPr>
      </w:pPr>
      <w:r w:rsidRPr="00A472A6">
        <w:rPr>
          <w:rFonts w:ascii="Times New Roman" w:hAnsi="Times New Roman" w:cs="Times New Roman"/>
          <w:sz w:val="20"/>
          <w:szCs w:val="20"/>
        </w:rPr>
        <w:t>Средства ИКТ активно применяются в урочной и внеурочной деятельности, при</w:t>
      </w:r>
    </w:p>
    <w:p w14:paraId="0B4D84E6" w14:textId="25C84C53" w:rsidR="00A472A6" w:rsidRDefault="00A472A6" w:rsidP="00A472A6">
      <w:pPr>
        <w:pStyle w:val="a5"/>
        <w:ind w:left="487" w:firstLine="221"/>
        <w:jc w:val="both"/>
        <w:rPr>
          <w:rFonts w:ascii="Times New Roman" w:hAnsi="Times New Roman" w:cs="Times New Roman"/>
          <w:sz w:val="20"/>
          <w:szCs w:val="20"/>
        </w:rPr>
      </w:pPr>
      <w:r w:rsidRPr="00A472A6">
        <w:rPr>
          <w:rFonts w:ascii="Times New Roman" w:hAnsi="Times New Roman" w:cs="Times New Roman"/>
          <w:sz w:val="20"/>
          <w:szCs w:val="20"/>
        </w:rPr>
        <w:t>проведении родительских собраний, общешкольных мероприятий;</w:t>
      </w:r>
    </w:p>
    <w:p w14:paraId="54A89F63" w14:textId="77777777" w:rsidR="00A472A6" w:rsidRDefault="00A472A6" w:rsidP="00A472A6">
      <w:pPr>
        <w:pStyle w:val="a5"/>
        <w:ind w:left="1195" w:firstLine="221"/>
        <w:jc w:val="both"/>
        <w:rPr>
          <w:rFonts w:ascii="Times New Roman" w:hAnsi="Times New Roman" w:cs="Times New Roman"/>
          <w:b/>
          <w:bCs/>
          <w:sz w:val="20"/>
          <w:szCs w:val="20"/>
        </w:rPr>
      </w:pPr>
    </w:p>
    <w:p w14:paraId="16B71C75" w14:textId="1E602976" w:rsidR="00A472A6" w:rsidRPr="00A472A6" w:rsidRDefault="00A472A6" w:rsidP="00A472A6">
      <w:pPr>
        <w:pStyle w:val="a5"/>
        <w:ind w:left="426" w:firstLine="990"/>
        <w:jc w:val="both"/>
        <w:rPr>
          <w:rFonts w:ascii="Times New Roman" w:hAnsi="Times New Roman" w:cs="Times New Roman"/>
          <w:b/>
          <w:bCs/>
          <w:sz w:val="20"/>
          <w:szCs w:val="20"/>
        </w:rPr>
      </w:pPr>
      <w:r w:rsidRPr="00A472A6">
        <w:rPr>
          <w:rFonts w:ascii="Times New Roman" w:hAnsi="Times New Roman" w:cs="Times New Roman"/>
          <w:b/>
          <w:bCs/>
          <w:sz w:val="20"/>
          <w:szCs w:val="20"/>
        </w:rPr>
        <w:t>Учебно-методическое и информационное обеспечение</w:t>
      </w:r>
      <w:r>
        <w:rPr>
          <w:rFonts w:ascii="Times New Roman" w:hAnsi="Times New Roman" w:cs="Times New Roman"/>
          <w:b/>
          <w:bCs/>
          <w:sz w:val="20"/>
          <w:szCs w:val="20"/>
        </w:rPr>
        <w:t xml:space="preserve"> </w:t>
      </w:r>
      <w:r w:rsidRPr="00A472A6">
        <w:rPr>
          <w:rFonts w:ascii="Times New Roman" w:hAnsi="Times New Roman" w:cs="Times New Roman"/>
          <w:sz w:val="20"/>
          <w:szCs w:val="20"/>
        </w:rPr>
        <w:t>основной образовательной программы начального общего образования направлено на</w:t>
      </w:r>
      <w:r>
        <w:rPr>
          <w:rFonts w:ascii="Times New Roman" w:hAnsi="Times New Roman" w:cs="Times New Roman"/>
          <w:sz w:val="20"/>
          <w:szCs w:val="20"/>
        </w:rPr>
        <w:t xml:space="preserve"> </w:t>
      </w:r>
      <w:r w:rsidRPr="00A472A6">
        <w:rPr>
          <w:rFonts w:ascii="Times New Roman" w:hAnsi="Times New Roman" w:cs="Times New Roman"/>
          <w:sz w:val="20"/>
          <w:szCs w:val="20"/>
        </w:rPr>
        <w:t>обеспечение широкого, постоянного и устойчивого доступа для всех участников образовательного</w:t>
      </w:r>
      <w:r>
        <w:rPr>
          <w:rFonts w:ascii="Times New Roman" w:hAnsi="Times New Roman" w:cs="Times New Roman"/>
          <w:sz w:val="20"/>
          <w:szCs w:val="20"/>
        </w:rPr>
        <w:t xml:space="preserve"> </w:t>
      </w:r>
      <w:r w:rsidRPr="00A472A6">
        <w:rPr>
          <w:rFonts w:ascii="Times New Roman" w:hAnsi="Times New Roman" w:cs="Times New Roman"/>
          <w:sz w:val="20"/>
          <w:szCs w:val="20"/>
        </w:rPr>
        <w:t>процесса к любой информации, связанной с реализацией основной образовательной программы,</w:t>
      </w:r>
      <w:r>
        <w:rPr>
          <w:rFonts w:ascii="Times New Roman" w:hAnsi="Times New Roman" w:cs="Times New Roman"/>
          <w:sz w:val="20"/>
          <w:szCs w:val="20"/>
        </w:rPr>
        <w:t xml:space="preserve"> </w:t>
      </w:r>
      <w:r w:rsidRPr="00A472A6">
        <w:rPr>
          <w:rFonts w:ascii="Times New Roman" w:hAnsi="Times New Roman" w:cs="Times New Roman"/>
          <w:sz w:val="20"/>
          <w:szCs w:val="20"/>
        </w:rPr>
        <w:t>планируемыми результатами, организацией образовательного процесса и условиями его</w:t>
      </w:r>
      <w:r>
        <w:rPr>
          <w:rFonts w:ascii="Times New Roman" w:hAnsi="Times New Roman" w:cs="Times New Roman"/>
          <w:sz w:val="20"/>
          <w:szCs w:val="20"/>
        </w:rPr>
        <w:t xml:space="preserve"> </w:t>
      </w:r>
      <w:r w:rsidRPr="00A472A6">
        <w:rPr>
          <w:rFonts w:ascii="Times New Roman" w:hAnsi="Times New Roman" w:cs="Times New Roman"/>
          <w:sz w:val="20"/>
          <w:szCs w:val="20"/>
        </w:rPr>
        <w:t>осуществления.</w:t>
      </w:r>
    </w:p>
    <w:p w14:paraId="09CB6895" w14:textId="77777777" w:rsidR="00A472A6" w:rsidRPr="00A472A6" w:rsidRDefault="00A472A6" w:rsidP="00A472A6">
      <w:pPr>
        <w:pStyle w:val="a5"/>
        <w:ind w:left="1195" w:firstLine="221"/>
        <w:jc w:val="both"/>
        <w:rPr>
          <w:rFonts w:ascii="Times New Roman" w:hAnsi="Times New Roman" w:cs="Times New Roman"/>
          <w:sz w:val="20"/>
          <w:szCs w:val="20"/>
        </w:rPr>
      </w:pPr>
      <w:r w:rsidRPr="00A472A6">
        <w:rPr>
          <w:rFonts w:ascii="Times New Roman" w:hAnsi="Times New Roman" w:cs="Times New Roman"/>
          <w:sz w:val="20"/>
          <w:szCs w:val="20"/>
        </w:rPr>
        <w:t>Требования к учебно-методическому обеспечению образовательного процесса включают:</w:t>
      </w:r>
    </w:p>
    <w:p w14:paraId="02A5DD21" w14:textId="22A4BE68" w:rsidR="00A472A6" w:rsidRPr="00A472A6" w:rsidRDefault="00A472A6" w:rsidP="00A472A6">
      <w:pPr>
        <w:pStyle w:val="a5"/>
        <w:ind w:left="426" w:firstLine="221"/>
        <w:jc w:val="both"/>
        <w:rPr>
          <w:rFonts w:ascii="Times New Roman" w:hAnsi="Times New Roman" w:cs="Times New Roman"/>
          <w:sz w:val="20"/>
          <w:szCs w:val="20"/>
        </w:rPr>
      </w:pPr>
      <w:r w:rsidRPr="00A472A6">
        <w:rPr>
          <w:rFonts w:ascii="Times New Roman" w:hAnsi="Times New Roman" w:cs="Times New Roman"/>
          <w:sz w:val="20"/>
          <w:szCs w:val="20"/>
        </w:rPr>
        <w:t>параметры комплектности оснащения образовательного процесса с учетом достижения</w:t>
      </w:r>
      <w:r>
        <w:rPr>
          <w:rFonts w:ascii="Times New Roman" w:hAnsi="Times New Roman" w:cs="Times New Roman"/>
          <w:sz w:val="20"/>
          <w:szCs w:val="20"/>
        </w:rPr>
        <w:t xml:space="preserve"> </w:t>
      </w:r>
      <w:r w:rsidRPr="00A472A6">
        <w:rPr>
          <w:rFonts w:ascii="Times New Roman" w:hAnsi="Times New Roman" w:cs="Times New Roman"/>
          <w:sz w:val="20"/>
          <w:szCs w:val="20"/>
        </w:rPr>
        <w:t>целей и планируемых результатов освоения основной образовательной программы начального</w:t>
      </w:r>
      <w:r>
        <w:rPr>
          <w:rFonts w:ascii="Times New Roman" w:hAnsi="Times New Roman" w:cs="Times New Roman"/>
          <w:sz w:val="20"/>
          <w:szCs w:val="20"/>
        </w:rPr>
        <w:t xml:space="preserve"> </w:t>
      </w:r>
      <w:r w:rsidRPr="00A472A6">
        <w:rPr>
          <w:rFonts w:ascii="Times New Roman" w:hAnsi="Times New Roman" w:cs="Times New Roman"/>
          <w:sz w:val="20"/>
          <w:szCs w:val="20"/>
        </w:rPr>
        <w:t>общего образования;</w:t>
      </w:r>
    </w:p>
    <w:p w14:paraId="473937FF" w14:textId="342BFF81" w:rsidR="00A472A6" w:rsidRPr="00A472A6" w:rsidRDefault="00A472A6" w:rsidP="00A472A6">
      <w:pPr>
        <w:pStyle w:val="a5"/>
        <w:ind w:left="487" w:firstLine="221"/>
        <w:jc w:val="both"/>
        <w:rPr>
          <w:rFonts w:ascii="Times New Roman" w:hAnsi="Times New Roman" w:cs="Times New Roman"/>
          <w:sz w:val="20"/>
          <w:szCs w:val="20"/>
        </w:rPr>
      </w:pPr>
      <w:r w:rsidRPr="00A472A6">
        <w:rPr>
          <w:rFonts w:ascii="Times New Roman" w:hAnsi="Times New Roman" w:cs="Times New Roman"/>
          <w:sz w:val="20"/>
          <w:szCs w:val="20"/>
        </w:rPr>
        <w:t>параметры качества обеспечения образовательного процесса с учетом достижения целей и</w:t>
      </w:r>
      <w:r>
        <w:rPr>
          <w:rFonts w:ascii="Times New Roman" w:hAnsi="Times New Roman" w:cs="Times New Roman"/>
          <w:sz w:val="20"/>
          <w:szCs w:val="20"/>
        </w:rPr>
        <w:t xml:space="preserve"> </w:t>
      </w:r>
      <w:r w:rsidRPr="00A472A6">
        <w:rPr>
          <w:rFonts w:ascii="Times New Roman" w:hAnsi="Times New Roman" w:cs="Times New Roman"/>
          <w:sz w:val="20"/>
          <w:szCs w:val="20"/>
        </w:rPr>
        <w:t>планируемых результатов освоения основной образовательной программы начального общего</w:t>
      </w:r>
      <w:r>
        <w:rPr>
          <w:rFonts w:ascii="Times New Roman" w:hAnsi="Times New Roman" w:cs="Times New Roman"/>
          <w:sz w:val="20"/>
          <w:szCs w:val="20"/>
        </w:rPr>
        <w:t xml:space="preserve"> </w:t>
      </w:r>
      <w:r w:rsidRPr="00A472A6">
        <w:rPr>
          <w:rFonts w:ascii="Times New Roman" w:hAnsi="Times New Roman" w:cs="Times New Roman"/>
          <w:sz w:val="20"/>
          <w:szCs w:val="20"/>
        </w:rPr>
        <w:t>образования.</w:t>
      </w:r>
    </w:p>
    <w:p w14:paraId="4B4EFFDC" w14:textId="29EFB919" w:rsidR="00A472A6" w:rsidRPr="00A472A6" w:rsidRDefault="00A472A6" w:rsidP="00A472A6">
      <w:pPr>
        <w:pStyle w:val="a5"/>
        <w:ind w:left="426" w:firstLine="990"/>
        <w:jc w:val="both"/>
        <w:rPr>
          <w:rFonts w:ascii="Times New Roman" w:hAnsi="Times New Roman" w:cs="Times New Roman"/>
          <w:sz w:val="20"/>
          <w:szCs w:val="20"/>
        </w:rPr>
      </w:pPr>
      <w:r w:rsidRPr="00A472A6">
        <w:rPr>
          <w:rFonts w:ascii="Times New Roman" w:hAnsi="Times New Roman" w:cs="Times New Roman"/>
          <w:sz w:val="20"/>
          <w:szCs w:val="20"/>
        </w:rPr>
        <w:t>Образовательное учреждение обеспечено учебниками с электронными приложениями,</w:t>
      </w:r>
      <w:r>
        <w:rPr>
          <w:rFonts w:ascii="Times New Roman" w:hAnsi="Times New Roman" w:cs="Times New Roman"/>
          <w:sz w:val="20"/>
          <w:szCs w:val="20"/>
        </w:rPr>
        <w:t xml:space="preserve"> </w:t>
      </w:r>
      <w:r w:rsidRPr="00A472A6">
        <w:rPr>
          <w:rFonts w:ascii="Times New Roman" w:hAnsi="Times New Roman" w:cs="Times New Roman"/>
          <w:sz w:val="20"/>
          <w:szCs w:val="20"/>
        </w:rPr>
        <w:t>являющимися их составной частью, учебно-методической литературой и материалами по всем</w:t>
      </w:r>
      <w:r>
        <w:rPr>
          <w:rFonts w:ascii="Times New Roman" w:hAnsi="Times New Roman" w:cs="Times New Roman"/>
          <w:sz w:val="20"/>
          <w:szCs w:val="20"/>
        </w:rPr>
        <w:t xml:space="preserve"> </w:t>
      </w:r>
      <w:r w:rsidRPr="00A472A6">
        <w:rPr>
          <w:rFonts w:ascii="Times New Roman" w:hAnsi="Times New Roman" w:cs="Times New Roman"/>
          <w:sz w:val="20"/>
          <w:szCs w:val="20"/>
        </w:rPr>
        <w:t>учебным предметам основной образовательной программы начального общего образования на</w:t>
      </w:r>
      <w:r>
        <w:rPr>
          <w:rFonts w:ascii="Times New Roman" w:hAnsi="Times New Roman" w:cs="Times New Roman"/>
          <w:sz w:val="20"/>
          <w:szCs w:val="20"/>
        </w:rPr>
        <w:t xml:space="preserve"> </w:t>
      </w:r>
      <w:r w:rsidRPr="00A472A6">
        <w:rPr>
          <w:rFonts w:ascii="Times New Roman" w:hAnsi="Times New Roman" w:cs="Times New Roman"/>
          <w:sz w:val="20"/>
          <w:szCs w:val="20"/>
        </w:rPr>
        <w:t>определенных учредителем образовательного учреждения языках обучения и воспитания.</w:t>
      </w:r>
    </w:p>
    <w:p w14:paraId="1B8EF231" w14:textId="443E1DA9" w:rsidR="00A472A6" w:rsidRPr="00A472A6" w:rsidRDefault="00A472A6" w:rsidP="00A472A6">
      <w:pPr>
        <w:pStyle w:val="a5"/>
        <w:ind w:left="426" w:firstLine="221"/>
        <w:jc w:val="both"/>
        <w:rPr>
          <w:rFonts w:ascii="Times New Roman" w:hAnsi="Times New Roman" w:cs="Times New Roman"/>
          <w:sz w:val="20"/>
          <w:szCs w:val="20"/>
        </w:rPr>
      </w:pPr>
      <w:r w:rsidRPr="00A472A6">
        <w:rPr>
          <w:rFonts w:ascii="Times New Roman" w:hAnsi="Times New Roman" w:cs="Times New Roman"/>
          <w:sz w:val="20"/>
          <w:szCs w:val="20"/>
        </w:rPr>
        <w:t>Образовательное учреждение имеет доступ к печатным и электронным образовательным</w:t>
      </w:r>
      <w:r>
        <w:rPr>
          <w:rFonts w:ascii="Times New Roman" w:hAnsi="Times New Roman" w:cs="Times New Roman"/>
          <w:sz w:val="20"/>
          <w:szCs w:val="20"/>
        </w:rPr>
        <w:t xml:space="preserve"> </w:t>
      </w:r>
      <w:r w:rsidRPr="00A472A6">
        <w:rPr>
          <w:rFonts w:ascii="Times New Roman" w:hAnsi="Times New Roman" w:cs="Times New Roman"/>
          <w:sz w:val="20"/>
          <w:szCs w:val="20"/>
        </w:rPr>
        <w:t>ресурсам (ЭОР), в том числе к электронным образовательным ресурсам, размещенным в</w:t>
      </w:r>
      <w:r>
        <w:rPr>
          <w:rFonts w:ascii="Times New Roman" w:hAnsi="Times New Roman" w:cs="Times New Roman"/>
          <w:sz w:val="20"/>
          <w:szCs w:val="20"/>
        </w:rPr>
        <w:t xml:space="preserve"> </w:t>
      </w:r>
      <w:r w:rsidRPr="00A472A6">
        <w:rPr>
          <w:rFonts w:ascii="Times New Roman" w:hAnsi="Times New Roman" w:cs="Times New Roman"/>
          <w:sz w:val="20"/>
          <w:szCs w:val="20"/>
        </w:rPr>
        <w:t>федеральных и региональных базах данных ЭОР.</w:t>
      </w:r>
    </w:p>
    <w:p w14:paraId="2483BAB1" w14:textId="00AF9FDB" w:rsidR="00A472A6" w:rsidRPr="00A472A6" w:rsidRDefault="00A472A6" w:rsidP="00A472A6">
      <w:pPr>
        <w:pStyle w:val="a5"/>
        <w:ind w:left="426" w:firstLine="990"/>
        <w:jc w:val="both"/>
        <w:rPr>
          <w:rFonts w:ascii="Times New Roman" w:hAnsi="Times New Roman" w:cs="Times New Roman"/>
          <w:sz w:val="20"/>
          <w:szCs w:val="20"/>
        </w:rPr>
      </w:pPr>
      <w:r w:rsidRPr="00A472A6">
        <w:rPr>
          <w:rFonts w:ascii="Times New Roman" w:hAnsi="Times New Roman" w:cs="Times New Roman"/>
          <w:sz w:val="20"/>
          <w:szCs w:val="20"/>
        </w:rPr>
        <w:t>Библиотека образовательного учреждения укомплектована печатными образовательными</w:t>
      </w:r>
      <w:r>
        <w:rPr>
          <w:rFonts w:ascii="Times New Roman" w:hAnsi="Times New Roman" w:cs="Times New Roman"/>
          <w:sz w:val="20"/>
          <w:szCs w:val="20"/>
        </w:rPr>
        <w:t xml:space="preserve"> </w:t>
      </w:r>
      <w:r w:rsidRPr="00A472A6">
        <w:rPr>
          <w:rFonts w:ascii="Times New Roman" w:hAnsi="Times New Roman" w:cs="Times New Roman"/>
          <w:sz w:val="20"/>
          <w:szCs w:val="20"/>
        </w:rPr>
        <w:t>ресурсами и ЭОР по всем учебным предметам учебного плана. Фонд дополнительной литературы</w:t>
      </w:r>
      <w:r>
        <w:rPr>
          <w:rFonts w:ascii="Times New Roman" w:hAnsi="Times New Roman" w:cs="Times New Roman"/>
          <w:sz w:val="20"/>
          <w:szCs w:val="20"/>
        </w:rPr>
        <w:t xml:space="preserve"> </w:t>
      </w:r>
      <w:r w:rsidRPr="00A472A6">
        <w:rPr>
          <w:rFonts w:ascii="Times New Roman" w:hAnsi="Times New Roman" w:cs="Times New Roman"/>
          <w:sz w:val="20"/>
          <w:szCs w:val="20"/>
        </w:rPr>
        <w:lastRenderedPageBreak/>
        <w:t>должен включает детскую художественную и научно-популярную литературу, справочно-</w:t>
      </w:r>
      <w:r>
        <w:rPr>
          <w:rFonts w:ascii="Times New Roman" w:hAnsi="Times New Roman" w:cs="Times New Roman"/>
          <w:sz w:val="20"/>
          <w:szCs w:val="20"/>
        </w:rPr>
        <w:t xml:space="preserve"> </w:t>
      </w:r>
      <w:r w:rsidRPr="00A472A6">
        <w:rPr>
          <w:rFonts w:ascii="Times New Roman" w:hAnsi="Times New Roman" w:cs="Times New Roman"/>
          <w:sz w:val="20"/>
          <w:szCs w:val="20"/>
        </w:rPr>
        <w:t>библиографические и периодические издания, сопровождающие реализацию основной</w:t>
      </w:r>
      <w:r>
        <w:rPr>
          <w:rFonts w:ascii="Times New Roman" w:hAnsi="Times New Roman" w:cs="Times New Roman"/>
          <w:sz w:val="20"/>
          <w:szCs w:val="20"/>
        </w:rPr>
        <w:t xml:space="preserve"> </w:t>
      </w:r>
      <w:r w:rsidRPr="00A472A6">
        <w:rPr>
          <w:rFonts w:ascii="Times New Roman" w:hAnsi="Times New Roman" w:cs="Times New Roman"/>
          <w:sz w:val="20"/>
          <w:szCs w:val="20"/>
        </w:rPr>
        <w:t>образовательной программы начального общего образования.</w:t>
      </w:r>
    </w:p>
    <w:p w14:paraId="1024C6D3" w14:textId="00605EF0" w:rsidR="00A472A6" w:rsidRDefault="00A472A6" w:rsidP="00A472A6">
      <w:pPr>
        <w:pStyle w:val="a5"/>
        <w:ind w:left="426" w:firstLine="992"/>
        <w:jc w:val="both"/>
        <w:rPr>
          <w:rFonts w:ascii="Times New Roman" w:hAnsi="Times New Roman" w:cs="Times New Roman"/>
          <w:sz w:val="20"/>
          <w:szCs w:val="20"/>
        </w:rPr>
      </w:pPr>
      <w:r w:rsidRPr="00A472A6">
        <w:rPr>
          <w:rFonts w:ascii="Times New Roman" w:hAnsi="Times New Roman" w:cs="Times New Roman"/>
          <w:sz w:val="20"/>
          <w:szCs w:val="20"/>
        </w:rPr>
        <w:t>Все учащиеся начальных классов на 100 % обеспечены учебными пособиями, а учитель</w:t>
      </w:r>
      <w:r>
        <w:rPr>
          <w:rFonts w:ascii="Times New Roman" w:hAnsi="Times New Roman" w:cs="Times New Roman"/>
          <w:sz w:val="20"/>
          <w:szCs w:val="20"/>
        </w:rPr>
        <w:t xml:space="preserve"> </w:t>
      </w:r>
      <w:r w:rsidRPr="00A472A6">
        <w:rPr>
          <w:rFonts w:ascii="Times New Roman" w:hAnsi="Times New Roman" w:cs="Times New Roman"/>
          <w:sz w:val="20"/>
          <w:szCs w:val="20"/>
        </w:rPr>
        <w:t>методическими пособиями. Имеются наглядные и печатные учебные пособия, словари,</w:t>
      </w:r>
      <w:r>
        <w:rPr>
          <w:rFonts w:ascii="Times New Roman" w:hAnsi="Times New Roman" w:cs="Times New Roman"/>
          <w:sz w:val="20"/>
          <w:szCs w:val="20"/>
        </w:rPr>
        <w:t xml:space="preserve"> </w:t>
      </w:r>
      <w:r w:rsidRPr="00A472A6">
        <w:rPr>
          <w:rFonts w:ascii="Times New Roman" w:hAnsi="Times New Roman" w:cs="Times New Roman"/>
          <w:sz w:val="20"/>
          <w:szCs w:val="20"/>
        </w:rPr>
        <w:t>справочники, хрестоматии, художественная литература. Приобретаются все учебники, для</w:t>
      </w:r>
      <w:r>
        <w:rPr>
          <w:rFonts w:ascii="Times New Roman" w:hAnsi="Times New Roman" w:cs="Times New Roman"/>
          <w:sz w:val="20"/>
          <w:szCs w:val="20"/>
        </w:rPr>
        <w:t xml:space="preserve"> </w:t>
      </w:r>
      <w:r w:rsidRPr="00A472A6">
        <w:rPr>
          <w:rFonts w:ascii="Times New Roman" w:hAnsi="Times New Roman" w:cs="Times New Roman"/>
          <w:sz w:val="20"/>
          <w:szCs w:val="20"/>
        </w:rPr>
        <w:t>которых выпущены электронные приложения. Школьная библиотека имеет медиатеку ЭОР</w:t>
      </w:r>
      <w:r>
        <w:rPr>
          <w:rFonts w:ascii="Times New Roman" w:hAnsi="Times New Roman" w:cs="Times New Roman"/>
          <w:sz w:val="20"/>
          <w:szCs w:val="20"/>
        </w:rPr>
        <w:t>.</w:t>
      </w:r>
    </w:p>
    <w:p w14:paraId="0C26CCB2" w14:textId="47878249" w:rsidR="00582668" w:rsidRPr="002A59BE" w:rsidRDefault="00582668" w:rsidP="00A472A6">
      <w:pPr>
        <w:pStyle w:val="a5"/>
        <w:ind w:left="426" w:firstLine="992"/>
        <w:jc w:val="both"/>
        <w:rPr>
          <w:rFonts w:ascii="Times New Roman" w:hAnsi="Times New Roman" w:cs="Times New Roman"/>
          <w:b/>
          <w:bCs/>
          <w:sz w:val="28"/>
          <w:szCs w:val="28"/>
        </w:rPr>
      </w:pPr>
    </w:p>
    <w:p w14:paraId="349E0686" w14:textId="3EB1E632" w:rsidR="00582668" w:rsidRPr="002A59BE" w:rsidRDefault="00582668" w:rsidP="002A59BE">
      <w:pPr>
        <w:pStyle w:val="a5"/>
        <w:ind w:left="426" w:firstLine="567"/>
        <w:jc w:val="both"/>
        <w:rPr>
          <w:rFonts w:ascii="Times New Roman" w:hAnsi="Times New Roman" w:cs="Times New Roman"/>
          <w:b/>
          <w:bCs/>
          <w:sz w:val="28"/>
          <w:szCs w:val="28"/>
        </w:rPr>
      </w:pPr>
      <w:r w:rsidRPr="00582668">
        <w:rPr>
          <w:rFonts w:ascii="Times New Roman" w:hAnsi="Times New Roman" w:cs="Times New Roman"/>
          <w:b/>
          <w:bCs/>
          <w:sz w:val="28"/>
          <w:szCs w:val="28"/>
        </w:rPr>
        <w:t xml:space="preserve">3 5 6 Механизмы достижения целевых ориентиров </w:t>
      </w:r>
      <w:r w:rsidRPr="002A59BE">
        <w:rPr>
          <w:rFonts w:ascii="Times New Roman" w:hAnsi="Times New Roman" w:cs="Times New Roman"/>
          <w:b/>
          <w:bCs/>
          <w:sz w:val="28"/>
          <w:szCs w:val="28"/>
        </w:rPr>
        <w:t>в системе условий</w:t>
      </w:r>
    </w:p>
    <w:p w14:paraId="1BDF30F8" w14:textId="5C665882" w:rsidR="00582668" w:rsidRDefault="00582668" w:rsidP="00582668">
      <w:pPr>
        <w:pStyle w:val="a5"/>
        <w:ind w:left="426" w:firstLine="992"/>
        <w:jc w:val="both"/>
        <w:rPr>
          <w:rFonts w:ascii="Times New Roman" w:hAnsi="Times New Roman" w:cs="Times New Roman"/>
          <w:sz w:val="20"/>
          <w:szCs w:val="20"/>
        </w:rPr>
      </w:pPr>
    </w:p>
    <w:p w14:paraId="006909E0"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Основным механизмом достижения целевых ориентиров в системе условий</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является четкое взаимодействие всех участников образовательных отношений.</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 xml:space="preserve">Созданные в МАОУ СШ № </w:t>
      </w:r>
      <w:r w:rsidR="002A59BE">
        <w:rPr>
          <w:rFonts w:ascii="Times New Roman" w:hAnsi="Times New Roman" w:cs="Times New Roman"/>
          <w:sz w:val="20"/>
          <w:szCs w:val="20"/>
        </w:rPr>
        <w:t>45</w:t>
      </w:r>
      <w:r w:rsidRPr="00582668">
        <w:rPr>
          <w:rFonts w:ascii="Times New Roman" w:hAnsi="Times New Roman" w:cs="Times New Roman"/>
          <w:sz w:val="20"/>
          <w:szCs w:val="20"/>
        </w:rPr>
        <w:t xml:space="preserve"> условия:</w:t>
      </w:r>
    </w:p>
    <w:p w14:paraId="66D2FC9C"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sym w:font="Symbol" w:char="F0B7"/>
      </w:r>
      <w:r w:rsidRPr="00582668">
        <w:rPr>
          <w:rFonts w:ascii="Times New Roman" w:hAnsi="Times New Roman" w:cs="Times New Roman"/>
          <w:sz w:val="20"/>
          <w:szCs w:val="20"/>
        </w:rPr>
        <w:t xml:space="preserve"> соответствуют требованиям ФГОС ООО;</w:t>
      </w:r>
    </w:p>
    <w:p w14:paraId="3205E114"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sym w:font="Symbol" w:char="F0B7"/>
      </w:r>
      <w:r w:rsidRPr="00582668">
        <w:rPr>
          <w:rFonts w:ascii="Times New Roman" w:hAnsi="Times New Roman" w:cs="Times New Roman"/>
          <w:sz w:val="20"/>
          <w:szCs w:val="20"/>
        </w:rPr>
        <w:t xml:space="preserve"> обеспечивают достижение планируемых результатов освоения основной</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 xml:space="preserve">образовательной программы МАОУ СШ № </w:t>
      </w:r>
      <w:r w:rsidR="002A59BE">
        <w:rPr>
          <w:rFonts w:ascii="Times New Roman" w:hAnsi="Times New Roman" w:cs="Times New Roman"/>
          <w:sz w:val="20"/>
          <w:szCs w:val="20"/>
        </w:rPr>
        <w:t>45</w:t>
      </w:r>
      <w:r w:rsidRPr="00582668">
        <w:rPr>
          <w:rFonts w:ascii="Times New Roman" w:hAnsi="Times New Roman" w:cs="Times New Roman"/>
          <w:sz w:val="20"/>
          <w:szCs w:val="20"/>
        </w:rPr>
        <w:t xml:space="preserve"> и реализацию предусмотренных в ней</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образовательных программ;</w:t>
      </w:r>
    </w:p>
    <w:p w14:paraId="3CFA5736"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sym w:font="Symbol" w:char="F0B7"/>
      </w:r>
      <w:r w:rsidRPr="00582668">
        <w:rPr>
          <w:rFonts w:ascii="Times New Roman" w:hAnsi="Times New Roman" w:cs="Times New Roman"/>
          <w:sz w:val="20"/>
          <w:szCs w:val="20"/>
        </w:rPr>
        <w:t xml:space="preserve"> учитывают особенности, организационную структуру, запросы участников</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образовательных отношений;</w:t>
      </w:r>
      <w:r w:rsidR="002A59BE">
        <w:rPr>
          <w:rFonts w:ascii="Times New Roman" w:hAnsi="Times New Roman" w:cs="Times New Roman"/>
          <w:sz w:val="20"/>
          <w:szCs w:val="20"/>
        </w:rPr>
        <w:t xml:space="preserve"> </w:t>
      </w:r>
    </w:p>
    <w:p w14:paraId="21D73E08"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sym w:font="Symbol" w:char="F0B7"/>
      </w:r>
      <w:r w:rsidRPr="00582668">
        <w:rPr>
          <w:rFonts w:ascii="Times New Roman" w:hAnsi="Times New Roman" w:cs="Times New Roman"/>
          <w:sz w:val="20"/>
          <w:szCs w:val="20"/>
        </w:rPr>
        <w:t xml:space="preserve"> предоставляют возможность взаимодействия с социальными партнерами,</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использования ресурсов социума, в том числе и сетевого взаимодействия.</w:t>
      </w:r>
    </w:p>
    <w:p w14:paraId="469CD11D"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 xml:space="preserve">Система условий реализации ООП МАОУ СШ № </w:t>
      </w:r>
      <w:r w:rsidR="002A59BE">
        <w:rPr>
          <w:rFonts w:ascii="Times New Roman" w:hAnsi="Times New Roman" w:cs="Times New Roman"/>
          <w:sz w:val="20"/>
          <w:szCs w:val="20"/>
        </w:rPr>
        <w:t>45</w:t>
      </w:r>
      <w:r w:rsidRPr="00582668">
        <w:rPr>
          <w:rFonts w:ascii="Times New Roman" w:hAnsi="Times New Roman" w:cs="Times New Roman"/>
          <w:sz w:val="20"/>
          <w:szCs w:val="20"/>
        </w:rPr>
        <w:t xml:space="preserve"> базируется на результатах</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проведенной в ходе разработки программы комплексной аналитико-обобщающей и</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прогностической работы, включающей:</w:t>
      </w:r>
    </w:p>
    <w:p w14:paraId="1DF79BC9"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 анализ имеющихся в школе условий и ресурсов реализации основной</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образовательной программы основного общего образования;</w:t>
      </w:r>
    </w:p>
    <w:p w14:paraId="11597BF9"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 установление степени их соответствия требованиям ФГОС, а также целям и</w:t>
      </w:r>
    </w:p>
    <w:p w14:paraId="07606FEF"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задачам основной образовательной программы, сформированным с учетом потребностей</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всех участников образовательных отношений;</w:t>
      </w:r>
    </w:p>
    <w:p w14:paraId="1722E7F3"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 выявление проблемных зон и установление необходимых изменений в</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имеющихся условиях для приведения их в соответствие с требованиями ФГОС;</w:t>
      </w:r>
    </w:p>
    <w:p w14:paraId="3D39EB65"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 разработку с привлечением всех участников образовательного процесса и</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возможных партнеров механизмов достижения целевых ориентиров в системе условий;</w:t>
      </w:r>
    </w:p>
    <w:p w14:paraId="546DB933" w14:textId="77777777" w:rsidR="002A59BE"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 разработку сетевого графика (дорожной карты) создания необходимой системы</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условий;</w:t>
      </w:r>
    </w:p>
    <w:p w14:paraId="7BC9426F" w14:textId="3E04BA4F" w:rsidR="00582668" w:rsidRDefault="00582668" w:rsidP="00582668">
      <w:pPr>
        <w:pStyle w:val="a5"/>
        <w:ind w:left="426" w:firstLine="992"/>
        <w:jc w:val="both"/>
        <w:rPr>
          <w:rFonts w:ascii="Times New Roman" w:hAnsi="Times New Roman" w:cs="Times New Roman"/>
          <w:sz w:val="20"/>
          <w:szCs w:val="20"/>
        </w:rPr>
      </w:pPr>
      <w:r w:rsidRPr="00582668">
        <w:rPr>
          <w:rFonts w:ascii="Times New Roman" w:hAnsi="Times New Roman" w:cs="Times New Roman"/>
          <w:sz w:val="20"/>
          <w:szCs w:val="20"/>
        </w:rPr>
        <w:t>‒ разработку механизмов мониторинга, оценки и коррекции реализации</w:t>
      </w:r>
      <w:r w:rsidR="002A59BE">
        <w:rPr>
          <w:rFonts w:ascii="Times New Roman" w:hAnsi="Times New Roman" w:cs="Times New Roman"/>
          <w:sz w:val="20"/>
          <w:szCs w:val="20"/>
        </w:rPr>
        <w:t xml:space="preserve"> </w:t>
      </w:r>
      <w:r w:rsidRPr="00582668">
        <w:rPr>
          <w:rFonts w:ascii="Times New Roman" w:hAnsi="Times New Roman" w:cs="Times New Roman"/>
          <w:sz w:val="20"/>
          <w:szCs w:val="20"/>
        </w:rPr>
        <w:t>промежуточных этапов разработанного графика (дорожной карты).</w:t>
      </w:r>
    </w:p>
    <w:p w14:paraId="566C39C5" w14:textId="77777777" w:rsidR="002A59BE" w:rsidRDefault="002A59BE" w:rsidP="00582668">
      <w:pPr>
        <w:pStyle w:val="a5"/>
        <w:ind w:left="426" w:firstLine="992"/>
        <w:jc w:val="both"/>
        <w:rPr>
          <w:rFonts w:ascii="Times New Roman" w:hAnsi="Times New Roman" w:cs="Times New Roman"/>
          <w:sz w:val="20"/>
          <w:szCs w:val="20"/>
        </w:rPr>
      </w:pPr>
    </w:p>
    <w:p w14:paraId="13368D11" w14:textId="10F128F0" w:rsidR="002A59BE" w:rsidRDefault="002A59BE" w:rsidP="002A59BE">
      <w:pPr>
        <w:pStyle w:val="a5"/>
        <w:ind w:left="426" w:firstLine="992"/>
        <w:jc w:val="center"/>
        <w:rPr>
          <w:rFonts w:ascii="Times New Roman" w:hAnsi="Times New Roman" w:cs="Times New Roman"/>
          <w:b/>
          <w:bCs/>
          <w:sz w:val="20"/>
          <w:szCs w:val="20"/>
        </w:rPr>
      </w:pPr>
      <w:r w:rsidRPr="002A59BE">
        <w:rPr>
          <w:rFonts w:ascii="Times New Roman" w:hAnsi="Times New Roman" w:cs="Times New Roman"/>
          <w:b/>
          <w:bCs/>
          <w:sz w:val="20"/>
          <w:szCs w:val="20"/>
        </w:rPr>
        <w:t>Мониторинг системы условий</w:t>
      </w:r>
    </w:p>
    <w:p w14:paraId="0EBC4805" w14:textId="77777777" w:rsidR="002A59BE" w:rsidRPr="00582668" w:rsidRDefault="002A59BE" w:rsidP="002A59BE">
      <w:pPr>
        <w:pStyle w:val="a5"/>
        <w:ind w:left="426" w:firstLine="992"/>
        <w:jc w:val="center"/>
        <w:rPr>
          <w:rFonts w:ascii="Times New Roman" w:hAnsi="Times New Roman" w:cs="Times New Roman"/>
          <w:b/>
          <w:bCs/>
          <w:sz w:val="20"/>
          <w:szCs w:val="20"/>
        </w:rPr>
      </w:pPr>
    </w:p>
    <w:tbl>
      <w:tblPr>
        <w:tblStyle w:val="a7"/>
        <w:tblW w:w="0" w:type="auto"/>
        <w:tblInd w:w="426" w:type="dxa"/>
        <w:tblLook w:val="04A0" w:firstRow="1" w:lastRow="0" w:firstColumn="1" w:lastColumn="0" w:noHBand="0" w:noVBand="1"/>
      </w:tblPr>
      <w:tblGrid>
        <w:gridCol w:w="2968"/>
        <w:gridCol w:w="2993"/>
        <w:gridCol w:w="2958"/>
      </w:tblGrid>
      <w:tr w:rsidR="002A59BE" w14:paraId="645D84D7" w14:textId="77777777" w:rsidTr="002A59BE">
        <w:tc>
          <w:tcPr>
            <w:tcW w:w="3115" w:type="dxa"/>
          </w:tcPr>
          <w:p w14:paraId="2C5C9C17" w14:textId="05E3B6B3" w:rsidR="002A59BE" w:rsidRPr="002A59BE" w:rsidRDefault="002A59BE" w:rsidP="002A59BE">
            <w:pPr>
              <w:pStyle w:val="a5"/>
              <w:ind w:left="0"/>
              <w:jc w:val="center"/>
              <w:rPr>
                <w:b/>
                <w:bCs/>
                <w:sz w:val="20"/>
                <w:szCs w:val="20"/>
              </w:rPr>
            </w:pPr>
            <w:r w:rsidRPr="002A59BE">
              <w:rPr>
                <w:b/>
                <w:bCs/>
                <w:sz w:val="20"/>
                <w:szCs w:val="20"/>
              </w:rPr>
              <w:t>Критерий</w:t>
            </w:r>
          </w:p>
        </w:tc>
        <w:tc>
          <w:tcPr>
            <w:tcW w:w="3115" w:type="dxa"/>
          </w:tcPr>
          <w:p w14:paraId="77DCF3B2" w14:textId="41E3D843" w:rsidR="002A59BE" w:rsidRPr="002A59BE" w:rsidRDefault="002A59BE" w:rsidP="002A59BE">
            <w:pPr>
              <w:pStyle w:val="a5"/>
              <w:ind w:left="0"/>
              <w:jc w:val="center"/>
              <w:rPr>
                <w:b/>
                <w:bCs/>
                <w:sz w:val="20"/>
                <w:szCs w:val="20"/>
              </w:rPr>
            </w:pPr>
            <w:r w:rsidRPr="002A59BE">
              <w:rPr>
                <w:b/>
                <w:bCs/>
                <w:sz w:val="20"/>
                <w:szCs w:val="20"/>
              </w:rPr>
              <w:t>Индикатор</w:t>
            </w:r>
          </w:p>
        </w:tc>
        <w:tc>
          <w:tcPr>
            <w:tcW w:w="3115" w:type="dxa"/>
          </w:tcPr>
          <w:p w14:paraId="727DEF98" w14:textId="4AFCC89E" w:rsidR="002A59BE" w:rsidRPr="002A59BE" w:rsidRDefault="002A59BE" w:rsidP="002A59BE">
            <w:pPr>
              <w:pStyle w:val="a5"/>
              <w:ind w:left="0"/>
              <w:jc w:val="center"/>
              <w:rPr>
                <w:b/>
                <w:bCs/>
                <w:sz w:val="20"/>
                <w:szCs w:val="20"/>
              </w:rPr>
            </w:pPr>
            <w:r w:rsidRPr="002A59BE">
              <w:rPr>
                <w:b/>
                <w:bCs/>
                <w:sz w:val="20"/>
                <w:szCs w:val="20"/>
              </w:rPr>
              <w:t>Периодичность</w:t>
            </w:r>
          </w:p>
        </w:tc>
      </w:tr>
      <w:tr w:rsidR="002A59BE" w14:paraId="6BC09A8B" w14:textId="77777777" w:rsidTr="002A59BE">
        <w:tc>
          <w:tcPr>
            <w:tcW w:w="3115" w:type="dxa"/>
          </w:tcPr>
          <w:p w14:paraId="72BE1839" w14:textId="4FABE5B8" w:rsidR="002A59BE" w:rsidRDefault="002A59BE" w:rsidP="00582668">
            <w:pPr>
              <w:pStyle w:val="a5"/>
              <w:ind w:left="0"/>
              <w:jc w:val="both"/>
              <w:rPr>
                <w:sz w:val="20"/>
                <w:szCs w:val="20"/>
              </w:rPr>
            </w:pPr>
            <w:r w:rsidRPr="002A59BE">
              <w:rPr>
                <w:sz w:val="20"/>
                <w:szCs w:val="20"/>
              </w:rPr>
              <w:t>Кадровый потенциал</w:t>
            </w:r>
          </w:p>
        </w:tc>
        <w:tc>
          <w:tcPr>
            <w:tcW w:w="3115" w:type="dxa"/>
          </w:tcPr>
          <w:p w14:paraId="3BEBD24E" w14:textId="77777777" w:rsidR="002A59BE" w:rsidRPr="002A59BE" w:rsidRDefault="002A59BE" w:rsidP="002A59BE">
            <w:pPr>
              <w:rPr>
                <w:sz w:val="20"/>
                <w:szCs w:val="20"/>
              </w:rPr>
            </w:pPr>
            <w:r w:rsidRPr="002A59BE">
              <w:rPr>
                <w:sz w:val="20"/>
                <w:szCs w:val="20"/>
              </w:rPr>
              <w:t>Наличие педагогов, способных</w:t>
            </w:r>
          </w:p>
          <w:p w14:paraId="224F721F" w14:textId="48244590" w:rsidR="002A59BE" w:rsidRPr="002A59BE" w:rsidRDefault="002A59BE" w:rsidP="002A59BE">
            <w:pPr>
              <w:rPr>
                <w:sz w:val="20"/>
                <w:szCs w:val="20"/>
              </w:rPr>
            </w:pPr>
            <w:r w:rsidRPr="002A59BE">
              <w:rPr>
                <w:sz w:val="20"/>
                <w:szCs w:val="20"/>
              </w:rPr>
              <w:t>реализовывать ООП (по</w:t>
            </w:r>
            <w:r>
              <w:rPr>
                <w:sz w:val="20"/>
                <w:szCs w:val="20"/>
              </w:rPr>
              <w:t xml:space="preserve"> </w:t>
            </w:r>
            <w:r w:rsidRPr="002A59BE">
              <w:rPr>
                <w:sz w:val="20"/>
                <w:szCs w:val="20"/>
              </w:rPr>
              <w:t>квалификации, по опыту,</w:t>
            </w:r>
            <w:r>
              <w:rPr>
                <w:sz w:val="20"/>
                <w:szCs w:val="20"/>
              </w:rPr>
              <w:t xml:space="preserve"> </w:t>
            </w:r>
            <w:r w:rsidRPr="002A59BE">
              <w:rPr>
                <w:sz w:val="20"/>
                <w:szCs w:val="20"/>
              </w:rPr>
              <w:t>повышение квалификации,</w:t>
            </w:r>
          </w:p>
          <w:p w14:paraId="5CD9C489" w14:textId="77777777" w:rsidR="002A59BE" w:rsidRPr="002A59BE" w:rsidRDefault="002A59BE" w:rsidP="002A59BE">
            <w:pPr>
              <w:rPr>
                <w:sz w:val="20"/>
                <w:szCs w:val="20"/>
              </w:rPr>
            </w:pPr>
            <w:r w:rsidRPr="002A59BE">
              <w:rPr>
                <w:sz w:val="20"/>
                <w:szCs w:val="20"/>
              </w:rPr>
              <w:t>наличие званий, победители</w:t>
            </w:r>
          </w:p>
          <w:p w14:paraId="29559B3B" w14:textId="77777777" w:rsidR="002A59BE" w:rsidRPr="002A59BE" w:rsidRDefault="002A59BE" w:rsidP="002A59BE">
            <w:pPr>
              <w:rPr>
                <w:sz w:val="20"/>
                <w:szCs w:val="20"/>
              </w:rPr>
            </w:pPr>
            <w:r w:rsidRPr="002A59BE">
              <w:rPr>
                <w:sz w:val="20"/>
                <w:szCs w:val="20"/>
              </w:rPr>
              <w:t>профессиональных конкурсов,</w:t>
            </w:r>
          </w:p>
          <w:p w14:paraId="5430E9A5" w14:textId="77777777" w:rsidR="002A59BE" w:rsidRPr="002A59BE" w:rsidRDefault="002A59BE" w:rsidP="002A59BE">
            <w:pPr>
              <w:rPr>
                <w:sz w:val="20"/>
                <w:szCs w:val="20"/>
              </w:rPr>
            </w:pPr>
            <w:r w:rsidRPr="002A59BE">
              <w:rPr>
                <w:sz w:val="20"/>
                <w:szCs w:val="20"/>
              </w:rPr>
              <w:t>участие в проектах, грантах и</w:t>
            </w:r>
          </w:p>
          <w:p w14:paraId="01B44709" w14:textId="73803628" w:rsidR="002A59BE" w:rsidRDefault="002A59BE" w:rsidP="002A59BE">
            <w:pPr>
              <w:pStyle w:val="a5"/>
              <w:ind w:left="0"/>
              <w:jc w:val="both"/>
              <w:rPr>
                <w:sz w:val="20"/>
                <w:szCs w:val="20"/>
              </w:rPr>
            </w:pPr>
            <w:r w:rsidRPr="002A59BE">
              <w:rPr>
                <w:sz w:val="20"/>
                <w:szCs w:val="20"/>
              </w:rPr>
              <w:t>т.п.</w:t>
            </w:r>
          </w:p>
        </w:tc>
        <w:tc>
          <w:tcPr>
            <w:tcW w:w="3115" w:type="dxa"/>
          </w:tcPr>
          <w:p w14:paraId="1F73F345" w14:textId="7C330C2F" w:rsidR="002A59BE" w:rsidRPr="002A59BE" w:rsidRDefault="002A59BE" w:rsidP="002A59BE">
            <w:pPr>
              <w:jc w:val="both"/>
              <w:rPr>
                <w:sz w:val="20"/>
                <w:szCs w:val="20"/>
              </w:rPr>
            </w:pPr>
            <w:r w:rsidRPr="002A59BE">
              <w:rPr>
                <w:sz w:val="20"/>
                <w:szCs w:val="20"/>
              </w:rPr>
              <w:t>На начало и</w:t>
            </w:r>
            <w:r>
              <w:rPr>
                <w:sz w:val="20"/>
                <w:szCs w:val="20"/>
              </w:rPr>
              <w:t xml:space="preserve"> </w:t>
            </w:r>
            <w:r w:rsidRPr="002A59BE">
              <w:rPr>
                <w:sz w:val="20"/>
                <w:szCs w:val="20"/>
              </w:rPr>
              <w:t>конец учебного</w:t>
            </w:r>
          </w:p>
          <w:p w14:paraId="7C15CF5A" w14:textId="3E4868EC" w:rsidR="002A59BE" w:rsidRDefault="002A59BE" w:rsidP="002A59BE">
            <w:pPr>
              <w:pStyle w:val="a5"/>
              <w:ind w:left="0"/>
              <w:jc w:val="both"/>
              <w:rPr>
                <w:sz w:val="20"/>
                <w:szCs w:val="20"/>
              </w:rPr>
            </w:pPr>
            <w:r w:rsidRPr="002A59BE">
              <w:rPr>
                <w:sz w:val="20"/>
                <w:szCs w:val="20"/>
              </w:rPr>
              <w:t>года</w:t>
            </w:r>
          </w:p>
        </w:tc>
      </w:tr>
      <w:tr w:rsidR="002A59BE" w14:paraId="243097A7" w14:textId="77777777" w:rsidTr="002A59BE">
        <w:tc>
          <w:tcPr>
            <w:tcW w:w="3115" w:type="dxa"/>
          </w:tcPr>
          <w:p w14:paraId="5D48427B" w14:textId="776387BA" w:rsidR="002A59BE" w:rsidRPr="002A59BE" w:rsidRDefault="002A59BE" w:rsidP="002A59BE">
            <w:pPr>
              <w:jc w:val="both"/>
              <w:rPr>
                <w:sz w:val="20"/>
                <w:szCs w:val="20"/>
              </w:rPr>
            </w:pPr>
            <w:r w:rsidRPr="002A59BE">
              <w:rPr>
                <w:sz w:val="20"/>
                <w:szCs w:val="20"/>
              </w:rPr>
              <w:t>Санитарно-</w:t>
            </w:r>
            <w:r>
              <w:rPr>
                <w:sz w:val="20"/>
                <w:szCs w:val="20"/>
              </w:rPr>
              <w:t xml:space="preserve"> </w:t>
            </w:r>
            <w:r w:rsidRPr="002A59BE">
              <w:rPr>
                <w:sz w:val="20"/>
                <w:szCs w:val="20"/>
              </w:rPr>
              <w:t>гигиеническое</w:t>
            </w:r>
            <w:r>
              <w:rPr>
                <w:sz w:val="20"/>
                <w:szCs w:val="20"/>
              </w:rPr>
              <w:t xml:space="preserve"> </w:t>
            </w:r>
            <w:r w:rsidRPr="002A59BE">
              <w:rPr>
                <w:sz w:val="20"/>
                <w:szCs w:val="20"/>
              </w:rPr>
              <w:t>благополучие</w:t>
            </w:r>
            <w:r>
              <w:rPr>
                <w:sz w:val="20"/>
                <w:szCs w:val="20"/>
              </w:rPr>
              <w:t xml:space="preserve"> </w:t>
            </w:r>
            <w:r w:rsidRPr="002A59BE">
              <w:rPr>
                <w:sz w:val="20"/>
                <w:szCs w:val="20"/>
              </w:rPr>
              <w:t>образовательной</w:t>
            </w:r>
          </w:p>
          <w:p w14:paraId="56F5B829" w14:textId="382B4AC4" w:rsidR="002A59BE" w:rsidRDefault="002A59BE" w:rsidP="002A59BE">
            <w:pPr>
              <w:pStyle w:val="a5"/>
              <w:ind w:left="0"/>
              <w:jc w:val="both"/>
              <w:rPr>
                <w:sz w:val="20"/>
                <w:szCs w:val="20"/>
              </w:rPr>
            </w:pPr>
            <w:r w:rsidRPr="002A59BE">
              <w:rPr>
                <w:sz w:val="20"/>
                <w:szCs w:val="20"/>
              </w:rPr>
              <w:t>среды</w:t>
            </w:r>
          </w:p>
        </w:tc>
        <w:tc>
          <w:tcPr>
            <w:tcW w:w="3115" w:type="dxa"/>
          </w:tcPr>
          <w:p w14:paraId="1E6C4018" w14:textId="45AD7572" w:rsidR="002A59BE" w:rsidRPr="002A59BE" w:rsidRDefault="002A59BE" w:rsidP="002A59BE">
            <w:pPr>
              <w:jc w:val="both"/>
              <w:rPr>
                <w:sz w:val="20"/>
                <w:szCs w:val="20"/>
              </w:rPr>
            </w:pPr>
            <w:r w:rsidRPr="002A59BE">
              <w:rPr>
                <w:sz w:val="20"/>
                <w:szCs w:val="20"/>
              </w:rPr>
              <w:t>Соответствие условий</w:t>
            </w:r>
            <w:r>
              <w:rPr>
                <w:sz w:val="20"/>
                <w:szCs w:val="20"/>
              </w:rPr>
              <w:t xml:space="preserve"> </w:t>
            </w:r>
            <w:r w:rsidRPr="002A59BE">
              <w:rPr>
                <w:sz w:val="20"/>
                <w:szCs w:val="20"/>
              </w:rPr>
              <w:t>физического воспитания</w:t>
            </w:r>
            <w:r>
              <w:rPr>
                <w:sz w:val="20"/>
                <w:szCs w:val="20"/>
              </w:rPr>
              <w:t xml:space="preserve"> </w:t>
            </w:r>
            <w:r w:rsidRPr="002A59BE">
              <w:rPr>
                <w:sz w:val="20"/>
                <w:szCs w:val="20"/>
              </w:rPr>
              <w:t>гигиеническим требованиям,</w:t>
            </w:r>
          </w:p>
          <w:p w14:paraId="6B4F3745" w14:textId="7EA3516F" w:rsidR="002A59BE" w:rsidRPr="002A59BE" w:rsidRDefault="002A59BE" w:rsidP="002A59BE">
            <w:pPr>
              <w:jc w:val="both"/>
              <w:rPr>
                <w:sz w:val="20"/>
                <w:szCs w:val="20"/>
              </w:rPr>
            </w:pPr>
            <w:r w:rsidRPr="002A59BE">
              <w:rPr>
                <w:sz w:val="20"/>
                <w:szCs w:val="20"/>
              </w:rPr>
              <w:t>наличие динамического</w:t>
            </w:r>
            <w:r>
              <w:rPr>
                <w:sz w:val="20"/>
                <w:szCs w:val="20"/>
              </w:rPr>
              <w:t xml:space="preserve"> </w:t>
            </w:r>
            <w:r w:rsidRPr="002A59BE">
              <w:rPr>
                <w:sz w:val="20"/>
                <w:szCs w:val="20"/>
              </w:rPr>
              <w:t>расписания учебных занятий,</w:t>
            </w:r>
          </w:p>
          <w:p w14:paraId="59084EBF" w14:textId="77777777" w:rsidR="002A59BE" w:rsidRPr="002A59BE" w:rsidRDefault="002A59BE" w:rsidP="002A59BE">
            <w:pPr>
              <w:jc w:val="both"/>
              <w:rPr>
                <w:sz w:val="20"/>
                <w:szCs w:val="20"/>
              </w:rPr>
            </w:pPr>
            <w:r w:rsidRPr="002A59BE">
              <w:rPr>
                <w:sz w:val="20"/>
                <w:szCs w:val="20"/>
              </w:rPr>
              <w:t>учебный план, учитывающий</w:t>
            </w:r>
          </w:p>
          <w:p w14:paraId="2EC1D8D1" w14:textId="77777777" w:rsidR="002A59BE" w:rsidRPr="002A59BE" w:rsidRDefault="002A59BE" w:rsidP="002A59BE">
            <w:pPr>
              <w:jc w:val="both"/>
              <w:rPr>
                <w:sz w:val="20"/>
                <w:szCs w:val="20"/>
              </w:rPr>
            </w:pPr>
            <w:r w:rsidRPr="002A59BE">
              <w:rPr>
                <w:sz w:val="20"/>
                <w:szCs w:val="20"/>
              </w:rPr>
              <w:t>разные формы учебной</w:t>
            </w:r>
          </w:p>
          <w:p w14:paraId="5DA7A530" w14:textId="77777777" w:rsidR="002A59BE" w:rsidRPr="002A59BE" w:rsidRDefault="002A59BE" w:rsidP="002A59BE">
            <w:pPr>
              <w:jc w:val="both"/>
              <w:rPr>
                <w:sz w:val="20"/>
                <w:szCs w:val="20"/>
              </w:rPr>
            </w:pPr>
            <w:r w:rsidRPr="002A59BE">
              <w:rPr>
                <w:sz w:val="20"/>
                <w:szCs w:val="20"/>
              </w:rPr>
              <w:t>деятельности и</w:t>
            </w:r>
          </w:p>
          <w:p w14:paraId="54D1B1B0" w14:textId="46C64DC8" w:rsidR="002A59BE" w:rsidRPr="002A59BE" w:rsidRDefault="002A59BE" w:rsidP="002A59BE">
            <w:pPr>
              <w:jc w:val="both"/>
              <w:rPr>
                <w:sz w:val="20"/>
                <w:szCs w:val="20"/>
              </w:rPr>
            </w:pPr>
            <w:r w:rsidRPr="002A59BE">
              <w:rPr>
                <w:sz w:val="20"/>
                <w:szCs w:val="20"/>
              </w:rPr>
              <w:t>полидеятельностное</w:t>
            </w:r>
            <w:r>
              <w:rPr>
                <w:sz w:val="20"/>
                <w:szCs w:val="20"/>
              </w:rPr>
              <w:t xml:space="preserve"> </w:t>
            </w:r>
            <w:r w:rsidRPr="002A59BE">
              <w:rPr>
                <w:sz w:val="20"/>
                <w:szCs w:val="20"/>
              </w:rPr>
              <w:t>пространство; состояние</w:t>
            </w:r>
          </w:p>
          <w:p w14:paraId="0B9A8249" w14:textId="77777777" w:rsidR="002A59BE" w:rsidRPr="002A59BE" w:rsidRDefault="002A59BE" w:rsidP="002A59BE">
            <w:pPr>
              <w:jc w:val="both"/>
              <w:rPr>
                <w:sz w:val="20"/>
                <w:szCs w:val="20"/>
              </w:rPr>
            </w:pPr>
            <w:r w:rsidRPr="002A59BE">
              <w:rPr>
                <w:sz w:val="20"/>
                <w:szCs w:val="20"/>
              </w:rPr>
              <w:t>здоровья учащихся;</w:t>
            </w:r>
          </w:p>
          <w:p w14:paraId="4184D9B9" w14:textId="77777777" w:rsidR="002A59BE" w:rsidRPr="002A59BE" w:rsidRDefault="002A59BE" w:rsidP="002A59BE">
            <w:pPr>
              <w:jc w:val="both"/>
              <w:rPr>
                <w:sz w:val="20"/>
                <w:szCs w:val="20"/>
              </w:rPr>
            </w:pPr>
            <w:r w:rsidRPr="002A59BE">
              <w:rPr>
                <w:sz w:val="20"/>
                <w:szCs w:val="20"/>
              </w:rPr>
              <w:lastRenderedPageBreak/>
              <w:t>обеспеченность горячим</w:t>
            </w:r>
          </w:p>
          <w:p w14:paraId="2BA6EBDD" w14:textId="20A178AF" w:rsidR="002A59BE" w:rsidRDefault="002A59BE" w:rsidP="002A59BE">
            <w:pPr>
              <w:pStyle w:val="a5"/>
              <w:ind w:left="0"/>
              <w:jc w:val="both"/>
              <w:rPr>
                <w:sz w:val="20"/>
                <w:szCs w:val="20"/>
              </w:rPr>
            </w:pPr>
            <w:r w:rsidRPr="002A59BE">
              <w:rPr>
                <w:sz w:val="20"/>
                <w:szCs w:val="20"/>
              </w:rPr>
              <w:t>питанием</w:t>
            </w:r>
          </w:p>
        </w:tc>
        <w:tc>
          <w:tcPr>
            <w:tcW w:w="3115" w:type="dxa"/>
          </w:tcPr>
          <w:p w14:paraId="0D1A6F5A" w14:textId="77777777" w:rsidR="002A59BE" w:rsidRDefault="002A59BE" w:rsidP="002A59BE">
            <w:pPr>
              <w:jc w:val="both"/>
              <w:rPr>
                <w:sz w:val="20"/>
                <w:szCs w:val="20"/>
              </w:rPr>
            </w:pPr>
            <w:r w:rsidRPr="002A59BE">
              <w:rPr>
                <w:sz w:val="20"/>
                <w:szCs w:val="20"/>
              </w:rPr>
              <w:lastRenderedPageBreak/>
              <w:t>на начало</w:t>
            </w:r>
            <w:r>
              <w:rPr>
                <w:sz w:val="20"/>
                <w:szCs w:val="20"/>
              </w:rPr>
              <w:t xml:space="preserve"> </w:t>
            </w:r>
            <w:r w:rsidRPr="002A59BE">
              <w:rPr>
                <w:sz w:val="20"/>
                <w:szCs w:val="20"/>
              </w:rPr>
              <w:t>учебного года</w:t>
            </w:r>
          </w:p>
          <w:p w14:paraId="76DDCFF8" w14:textId="77777777" w:rsidR="002A59BE" w:rsidRDefault="002A59BE" w:rsidP="002A59BE">
            <w:pPr>
              <w:jc w:val="both"/>
              <w:rPr>
                <w:sz w:val="20"/>
                <w:szCs w:val="20"/>
              </w:rPr>
            </w:pPr>
          </w:p>
          <w:p w14:paraId="764895C3" w14:textId="77777777" w:rsidR="002A59BE" w:rsidRDefault="002A59BE" w:rsidP="002A59BE">
            <w:pPr>
              <w:jc w:val="both"/>
              <w:rPr>
                <w:sz w:val="20"/>
                <w:szCs w:val="20"/>
              </w:rPr>
            </w:pPr>
          </w:p>
          <w:p w14:paraId="5EBC3F99" w14:textId="77777777" w:rsidR="002A59BE" w:rsidRDefault="002A59BE" w:rsidP="002A59BE">
            <w:pPr>
              <w:jc w:val="both"/>
              <w:rPr>
                <w:sz w:val="20"/>
                <w:szCs w:val="20"/>
              </w:rPr>
            </w:pPr>
          </w:p>
          <w:p w14:paraId="28F0299E" w14:textId="77777777" w:rsidR="002A59BE" w:rsidRDefault="002A59BE" w:rsidP="002A59BE">
            <w:pPr>
              <w:jc w:val="both"/>
              <w:rPr>
                <w:sz w:val="20"/>
                <w:szCs w:val="20"/>
              </w:rPr>
            </w:pPr>
          </w:p>
          <w:p w14:paraId="69CA9967" w14:textId="77777777" w:rsidR="002A59BE" w:rsidRDefault="002A59BE" w:rsidP="002A59BE">
            <w:pPr>
              <w:jc w:val="both"/>
              <w:rPr>
                <w:sz w:val="20"/>
                <w:szCs w:val="20"/>
              </w:rPr>
            </w:pPr>
          </w:p>
          <w:p w14:paraId="762B22BE" w14:textId="77777777" w:rsidR="002A59BE" w:rsidRDefault="002A59BE" w:rsidP="002A59BE">
            <w:pPr>
              <w:jc w:val="both"/>
              <w:rPr>
                <w:sz w:val="20"/>
                <w:szCs w:val="20"/>
              </w:rPr>
            </w:pPr>
          </w:p>
          <w:p w14:paraId="1D7BFC2F" w14:textId="77777777" w:rsidR="002A59BE" w:rsidRDefault="002A59BE" w:rsidP="002A59BE">
            <w:pPr>
              <w:jc w:val="both"/>
              <w:rPr>
                <w:sz w:val="20"/>
                <w:szCs w:val="20"/>
              </w:rPr>
            </w:pPr>
          </w:p>
          <w:p w14:paraId="155978B4" w14:textId="77777777" w:rsidR="002A59BE" w:rsidRDefault="002A59BE" w:rsidP="002A59BE">
            <w:pPr>
              <w:jc w:val="both"/>
              <w:rPr>
                <w:sz w:val="20"/>
                <w:szCs w:val="20"/>
              </w:rPr>
            </w:pPr>
          </w:p>
          <w:p w14:paraId="3DB35780" w14:textId="5D1BD743" w:rsidR="002A59BE" w:rsidRDefault="002A59BE" w:rsidP="002A59BE">
            <w:pPr>
              <w:jc w:val="both"/>
              <w:rPr>
                <w:sz w:val="20"/>
                <w:szCs w:val="20"/>
              </w:rPr>
            </w:pPr>
            <w:r>
              <w:rPr>
                <w:sz w:val="20"/>
                <w:szCs w:val="20"/>
              </w:rPr>
              <w:t>ежемесячно</w:t>
            </w:r>
          </w:p>
        </w:tc>
      </w:tr>
      <w:tr w:rsidR="002A59BE" w14:paraId="72214C08" w14:textId="77777777" w:rsidTr="002A59BE">
        <w:tc>
          <w:tcPr>
            <w:tcW w:w="3115" w:type="dxa"/>
          </w:tcPr>
          <w:p w14:paraId="7736A673" w14:textId="34180BE9" w:rsidR="002A59BE" w:rsidRDefault="002A59BE" w:rsidP="00582668">
            <w:pPr>
              <w:pStyle w:val="a5"/>
              <w:ind w:left="0"/>
              <w:jc w:val="both"/>
              <w:rPr>
                <w:sz w:val="20"/>
                <w:szCs w:val="20"/>
              </w:rPr>
            </w:pPr>
            <w:r w:rsidRPr="002A59BE">
              <w:rPr>
                <w:sz w:val="20"/>
                <w:szCs w:val="20"/>
              </w:rPr>
              <w:t>Финансовые условия</w:t>
            </w:r>
          </w:p>
        </w:tc>
        <w:tc>
          <w:tcPr>
            <w:tcW w:w="3115" w:type="dxa"/>
          </w:tcPr>
          <w:p w14:paraId="363EC278" w14:textId="77777777" w:rsidR="002A59BE" w:rsidRPr="002A59BE" w:rsidRDefault="002A59BE" w:rsidP="002A59BE">
            <w:pPr>
              <w:jc w:val="both"/>
              <w:rPr>
                <w:sz w:val="20"/>
                <w:szCs w:val="20"/>
              </w:rPr>
            </w:pPr>
            <w:r w:rsidRPr="002A59BE">
              <w:rPr>
                <w:sz w:val="20"/>
                <w:szCs w:val="20"/>
              </w:rPr>
              <w:t>Выполнение нормативных</w:t>
            </w:r>
          </w:p>
          <w:p w14:paraId="069C803E" w14:textId="20B73F1A" w:rsidR="002A59BE" w:rsidRDefault="002A59BE" w:rsidP="002A59BE">
            <w:pPr>
              <w:pStyle w:val="a5"/>
              <w:ind w:left="0"/>
              <w:jc w:val="both"/>
              <w:rPr>
                <w:sz w:val="20"/>
                <w:szCs w:val="20"/>
              </w:rPr>
            </w:pPr>
            <w:r w:rsidRPr="002A59BE">
              <w:rPr>
                <w:sz w:val="20"/>
                <w:szCs w:val="20"/>
              </w:rPr>
              <w:t>государственных требований</w:t>
            </w:r>
          </w:p>
        </w:tc>
        <w:tc>
          <w:tcPr>
            <w:tcW w:w="3115" w:type="dxa"/>
          </w:tcPr>
          <w:p w14:paraId="3F817CA4" w14:textId="0CB35FD8" w:rsidR="002A59BE" w:rsidRPr="002A59BE" w:rsidRDefault="002A59BE" w:rsidP="002A59BE">
            <w:pPr>
              <w:jc w:val="both"/>
              <w:rPr>
                <w:sz w:val="20"/>
                <w:szCs w:val="20"/>
              </w:rPr>
            </w:pPr>
            <w:r w:rsidRPr="002A59BE">
              <w:rPr>
                <w:sz w:val="20"/>
                <w:szCs w:val="20"/>
              </w:rPr>
              <w:t>Ежемесячные и</w:t>
            </w:r>
            <w:r>
              <w:rPr>
                <w:sz w:val="20"/>
                <w:szCs w:val="20"/>
              </w:rPr>
              <w:t xml:space="preserve"> </w:t>
            </w:r>
            <w:r w:rsidRPr="002A59BE">
              <w:rPr>
                <w:sz w:val="20"/>
                <w:szCs w:val="20"/>
              </w:rPr>
              <w:t>ежеквартальные</w:t>
            </w:r>
          </w:p>
          <w:p w14:paraId="3CF084BE" w14:textId="7C8BFA13" w:rsidR="002A59BE" w:rsidRDefault="002A59BE" w:rsidP="002A59BE">
            <w:pPr>
              <w:pStyle w:val="a5"/>
              <w:ind w:left="0"/>
              <w:jc w:val="both"/>
              <w:rPr>
                <w:sz w:val="20"/>
                <w:szCs w:val="20"/>
              </w:rPr>
            </w:pPr>
            <w:r w:rsidRPr="002A59BE">
              <w:rPr>
                <w:sz w:val="20"/>
                <w:szCs w:val="20"/>
              </w:rPr>
              <w:t>от</w:t>
            </w:r>
            <w:r>
              <w:rPr>
                <w:sz w:val="20"/>
                <w:szCs w:val="20"/>
              </w:rPr>
              <w:t>ч</w:t>
            </w:r>
            <w:r w:rsidRPr="002A59BE">
              <w:rPr>
                <w:sz w:val="20"/>
                <w:szCs w:val="20"/>
              </w:rPr>
              <w:t>еты</w:t>
            </w:r>
          </w:p>
        </w:tc>
      </w:tr>
      <w:tr w:rsidR="002A59BE" w14:paraId="6AC2A18D" w14:textId="77777777" w:rsidTr="002A59BE">
        <w:tc>
          <w:tcPr>
            <w:tcW w:w="3115" w:type="dxa"/>
          </w:tcPr>
          <w:p w14:paraId="430CCB98" w14:textId="117980DD" w:rsidR="002A59BE" w:rsidRPr="002A59BE" w:rsidRDefault="002A59BE" w:rsidP="002A59BE">
            <w:pPr>
              <w:jc w:val="both"/>
              <w:rPr>
                <w:sz w:val="20"/>
                <w:szCs w:val="20"/>
              </w:rPr>
            </w:pPr>
            <w:r w:rsidRPr="002A59BE">
              <w:rPr>
                <w:sz w:val="20"/>
                <w:szCs w:val="20"/>
              </w:rPr>
              <w:t>Информационно-</w:t>
            </w:r>
            <w:r>
              <w:rPr>
                <w:sz w:val="20"/>
                <w:szCs w:val="20"/>
              </w:rPr>
              <w:t xml:space="preserve"> </w:t>
            </w:r>
            <w:r w:rsidRPr="002A59BE">
              <w:rPr>
                <w:sz w:val="20"/>
                <w:szCs w:val="20"/>
              </w:rPr>
              <w:t>техническое</w:t>
            </w:r>
            <w:r>
              <w:rPr>
                <w:sz w:val="20"/>
                <w:szCs w:val="20"/>
              </w:rPr>
              <w:t xml:space="preserve"> </w:t>
            </w:r>
            <w:r w:rsidRPr="002A59BE">
              <w:rPr>
                <w:sz w:val="20"/>
                <w:szCs w:val="20"/>
              </w:rPr>
              <w:t>обеспечение</w:t>
            </w:r>
            <w:r>
              <w:rPr>
                <w:sz w:val="20"/>
                <w:szCs w:val="20"/>
              </w:rPr>
              <w:t xml:space="preserve"> </w:t>
            </w:r>
            <w:r w:rsidRPr="002A59BE">
              <w:rPr>
                <w:sz w:val="20"/>
                <w:szCs w:val="20"/>
              </w:rPr>
              <w:t>образовательного</w:t>
            </w:r>
          </w:p>
          <w:p w14:paraId="026EB50A" w14:textId="5CEB6A3F" w:rsidR="002A59BE" w:rsidRDefault="002A59BE" w:rsidP="002A59BE">
            <w:pPr>
              <w:pStyle w:val="a5"/>
              <w:ind w:left="0"/>
              <w:jc w:val="both"/>
              <w:rPr>
                <w:sz w:val="20"/>
                <w:szCs w:val="20"/>
              </w:rPr>
            </w:pPr>
            <w:r w:rsidRPr="002A59BE">
              <w:rPr>
                <w:sz w:val="20"/>
                <w:szCs w:val="20"/>
              </w:rPr>
              <w:t>процесса</w:t>
            </w:r>
          </w:p>
        </w:tc>
        <w:tc>
          <w:tcPr>
            <w:tcW w:w="3115" w:type="dxa"/>
          </w:tcPr>
          <w:p w14:paraId="47141D4E" w14:textId="77777777" w:rsidR="002A59BE" w:rsidRPr="002A59BE" w:rsidRDefault="002A59BE" w:rsidP="002A59BE">
            <w:pPr>
              <w:jc w:val="both"/>
              <w:rPr>
                <w:sz w:val="20"/>
                <w:szCs w:val="20"/>
              </w:rPr>
            </w:pPr>
            <w:r w:rsidRPr="002A59BE">
              <w:rPr>
                <w:sz w:val="20"/>
                <w:szCs w:val="20"/>
              </w:rPr>
              <w:t>Обоснованное и эффективное</w:t>
            </w:r>
          </w:p>
          <w:p w14:paraId="69B5211C" w14:textId="77777777" w:rsidR="002A59BE" w:rsidRPr="002A59BE" w:rsidRDefault="002A59BE" w:rsidP="002A59BE">
            <w:pPr>
              <w:jc w:val="both"/>
              <w:rPr>
                <w:sz w:val="20"/>
                <w:szCs w:val="20"/>
              </w:rPr>
            </w:pPr>
            <w:r w:rsidRPr="002A59BE">
              <w:rPr>
                <w:sz w:val="20"/>
                <w:szCs w:val="20"/>
              </w:rPr>
              <w:t>использование информационной</w:t>
            </w:r>
          </w:p>
          <w:p w14:paraId="64C41EF7" w14:textId="77777777" w:rsidR="002A59BE" w:rsidRPr="002A59BE" w:rsidRDefault="002A59BE" w:rsidP="002A59BE">
            <w:pPr>
              <w:jc w:val="both"/>
              <w:rPr>
                <w:sz w:val="20"/>
                <w:szCs w:val="20"/>
              </w:rPr>
            </w:pPr>
            <w:r w:rsidRPr="002A59BE">
              <w:rPr>
                <w:sz w:val="20"/>
                <w:szCs w:val="20"/>
              </w:rPr>
              <w:t>среды (ЭОР, цифровых</w:t>
            </w:r>
          </w:p>
          <w:p w14:paraId="52E4C3DE" w14:textId="77777777" w:rsidR="002A59BE" w:rsidRPr="002A59BE" w:rsidRDefault="002A59BE" w:rsidP="002A59BE">
            <w:pPr>
              <w:jc w:val="both"/>
              <w:rPr>
                <w:sz w:val="20"/>
                <w:szCs w:val="20"/>
              </w:rPr>
            </w:pPr>
            <w:r w:rsidRPr="002A59BE">
              <w:rPr>
                <w:sz w:val="20"/>
                <w:szCs w:val="20"/>
              </w:rPr>
              <w:t>образовательных ресурсов,</w:t>
            </w:r>
          </w:p>
          <w:p w14:paraId="2D3B0932" w14:textId="08AF1BBF" w:rsidR="002A59BE" w:rsidRPr="002A59BE" w:rsidRDefault="002A59BE" w:rsidP="002A59BE">
            <w:pPr>
              <w:jc w:val="both"/>
              <w:rPr>
                <w:sz w:val="20"/>
                <w:szCs w:val="20"/>
              </w:rPr>
            </w:pPr>
            <w:r w:rsidRPr="002A59BE">
              <w:rPr>
                <w:sz w:val="20"/>
                <w:szCs w:val="20"/>
              </w:rPr>
              <w:t xml:space="preserve">владение </w:t>
            </w:r>
            <w:r w:rsidR="00435698" w:rsidRPr="002A59BE">
              <w:rPr>
                <w:sz w:val="20"/>
                <w:szCs w:val="20"/>
              </w:rPr>
              <w:t>педагог</w:t>
            </w:r>
            <w:r w:rsidR="00435698">
              <w:rPr>
                <w:sz w:val="20"/>
                <w:szCs w:val="20"/>
              </w:rPr>
              <w:t>а</w:t>
            </w:r>
            <w:r w:rsidR="00435698" w:rsidRPr="002A59BE">
              <w:rPr>
                <w:sz w:val="20"/>
                <w:szCs w:val="20"/>
              </w:rPr>
              <w:t>ми</w:t>
            </w:r>
            <w:r w:rsidRPr="002A59BE">
              <w:rPr>
                <w:sz w:val="20"/>
                <w:szCs w:val="20"/>
              </w:rPr>
              <w:t xml:space="preserve"> ИКТ-</w:t>
            </w:r>
          </w:p>
          <w:p w14:paraId="6C23E3EC" w14:textId="3C655DA8" w:rsidR="002A59BE" w:rsidRDefault="002A59BE" w:rsidP="00435698">
            <w:pPr>
              <w:jc w:val="both"/>
              <w:rPr>
                <w:sz w:val="20"/>
                <w:szCs w:val="20"/>
              </w:rPr>
            </w:pPr>
            <w:r w:rsidRPr="002A59BE">
              <w:rPr>
                <w:sz w:val="20"/>
                <w:szCs w:val="20"/>
              </w:rPr>
              <w:t>технологиями) в образовательном</w:t>
            </w:r>
            <w:r w:rsidR="00435698">
              <w:rPr>
                <w:sz w:val="20"/>
                <w:szCs w:val="20"/>
              </w:rPr>
              <w:t xml:space="preserve"> </w:t>
            </w:r>
            <w:r w:rsidRPr="002A59BE">
              <w:rPr>
                <w:sz w:val="20"/>
                <w:szCs w:val="20"/>
              </w:rPr>
              <w:t>процессе. Регулярное обновление</w:t>
            </w:r>
            <w:r w:rsidR="00435698">
              <w:rPr>
                <w:sz w:val="20"/>
                <w:szCs w:val="20"/>
              </w:rPr>
              <w:t xml:space="preserve"> </w:t>
            </w:r>
            <w:r w:rsidR="00435698" w:rsidRPr="00435698">
              <w:rPr>
                <w:sz w:val="20"/>
                <w:szCs w:val="20"/>
              </w:rPr>
              <w:t>школьного сайта</w:t>
            </w:r>
          </w:p>
        </w:tc>
        <w:tc>
          <w:tcPr>
            <w:tcW w:w="3115" w:type="dxa"/>
          </w:tcPr>
          <w:p w14:paraId="41635047" w14:textId="65BD6AB0" w:rsidR="00435698" w:rsidRPr="00435698" w:rsidRDefault="00435698" w:rsidP="00435698">
            <w:pPr>
              <w:jc w:val="both"/>
              <w:rPr>
                <w:sz w:val="20"/>
                <w:szCs w:val="20"/>
              </w:rPr>
            </w:pPr>
            <w:r w:rsidRPr="00435698">
              <w:rPr>
                <w:sz w:val="20"/>
                <w:szCs w:val="20"/>
              </w:rPr>
              <w:t>отчёт</w:t>
            </w:r>
            <w:r w:rsidRPr="00435698">
              <w:rPr>
                <w:sz w:val="20"/>
                <w:szCs w:val="20"/>
              </w:rPr>
              <w:t xml:space="preserve"> 1 раз в</w:t>
            </w:r>
          </w:p>
          <w:p w14:paraId="1D782953" w14:textId="77777777" w:rsidR="002A59BE" w:rsidRDefault="00435698" w:rsidP="00435698">
            <w:pPr>
              <w:pStyle w:val="a5"/>
              <w:ind w:left="0"/>
              <w:jc w:val="both"/>
              <w:rPr>
                <w:sz w:val="20"/>
                <w:szCs w:val="20"/>
              </w:rPr>
            </w:pPr>
            <w:r w:rsidRPr="00435698">
              <w:rPr>
                <w:sz w:val="20"/>
                <w:szCs w:val="20"/>
              </w:rPr>
              <w:t>год</w:t>
            </w:r>
          </w:p>
          <w:p w14:paraId="21603FC8" w14:textId="77777777" w:rsidR="00435698" w:rsidRDefault="00435698" w:rsidP="00435698">
            <w:pPr>
              <w:pStyle w:val="a5"/>
              <w:ind w:left="0"/>
              <w:jc w:val="both"/>
              <w:rPr>
                <w:sz w:val="20"/>
                <w:szCs w:val="20"/>
              </w:rPr>
            </w:pPr>
          </w:p>
          <w:p w14:paraId="139C181D" w14:textId="77777777" w:rsidR="00435698" w:rsidRDefault="00435698" w:rsidP="00435698">
            <w:pPr>
              <w:pStyle w:val="a5"/>
              <w:ind w:left="0"/>
              <w:jc w:val="both"/>
              <w:rPr>
                <w:sz w:val="20"/>
                <w:szCs w:val="20"/>
              </w:rPr>
            </w:pPr>
          </w:p>
          <w:p w14:paraId="02C37EF9" w14:textId="77777777" w:rsidR="00435698" w:rsidRDefault="00435698" w:rsidP="00435698">
            <w:pPr>
              <w:pStyle w:val="a5"/>
              <w:ind w:left="0"/>
              <w:jc w:val="both"/>
              <w:rPr>
                <w:sz w:val="20"/>
                <w:szCs w:val="20"/>
              </w:rPr>
            </w:pPr>
          </w:p>
          <w:p w14:paraId="6B265DED" w14:textId="77777777" w:rsidR="00435698" w:rsidRDefault="00435698" w:rsidP="00435698">
            <w:pPr>
              <w:pStyle w:val="a5"/>
              <w:ind w:left="0"/>
              <w:jc w:val="both"/>
              <w:rPr>
                <w:sz w:val="20"/>
                <w:szCs w:val="20"/>
              </w:rPr>
            </w:pPr>
          </w:p>
          <w:p w14:paraId="04048CB9" w14:textId="77777777" w:rsidR="00435698" w:rsidRDefault="00435698" w:rsidP="00435698">
            <w:pPr>
              <w:pStyle w:val="a5"/>
              <w:ind w:left="0"/>
              <w:jc w:val="both"/>
              <w:rPr>
                <w:sz w:val="20"/>
                <w:szCs w:val="20"/>
              </w:rPr>
            </w:pPr>
          </w:p>
          <w:p w14:paraId="7116C45F" w14:textId="77777777" w:rsidR="00435698" w:rsidRDefault="00435698" w:rsidP="00435698">
            <w:pPr>
              <w:pStyle w:val="a5"/>
              <w:ind w:left="0"/>
              <w:jc w:val="both"/>
              <w:rPr>
                <w:sz w:val="20"/>
                <w:szCs w:val="20"/>
              </w:rPr>
            </w:pPr>
          </w:p>
          <w:p w14:paraId="16A73353" w14:textId="77777777" w:rsidR="00435698" w:rsidRPr="00435698" w:rsidRDefault="00435698" w:rsidP="00435698">
            <w:pPr>
              <w:jc w:val="both"/>
              <w:rPr>
                <w:sz w:val="20"/>
                <w:szCs w:val="20"/>
              </w:rPr>
            </w:pPr>
            <w:r w:rsidRPr="00435698">
              <w:rPr>
                <w:sz w:val="20"/>
                <w:szCs w:val="20"/>
              </w:rPr>
              <w:t>Минимум 2</w:t>
            </w:r>
          </w:p>
          <w:p w14:paraId="37EBC3C8" w14:textId="6700CF14" w:rsidR="00435698" w:rsidRDefault="00435698" w:rsidP="00435698">
            <w:pPr>
              <w:pStyle w:val="a5"/>
              <w:ind w:left="0"/>
              <w:jc w:val="both"/>
              <w:rPr>
                <w:sz w:val="20"/>
                <w:szCs w:val="20"/>
              </w:rPr>
            </w:pPr>
            <w:r w:rsidRPr="00435698">
              <w:rPr>
                <w:sz w:val="20"/>
                <w:szCs w:val="20"/>
              </w:rPr>
              <w:t>раза в меся</w:t>
            </w:r>
            <w:r>
              <w:rPr>
                <w:sz w:val="20"/>
                <w:szCs w:val="20"/>
              </w:rPr>
              <w:t>ц</w:t>
            </w:r>
          </w:p>
        </w:tc>
      </w:tr>
      <w:tr w:rsidR="002A59BE" w14:paraId="34399B45" w14:textId="77777777" w:rsidTr="002A59BE">
        <w:tc>
          <w:tcPr>
            <w:tcW w:w="3115" w:type="dxa"/>
          </w:tcPr>
          <w:p w14:paraId="6DE5F64A" w14:textId="77777777" w:rsidR="00435698" w:rsidRPr="00435698" w:rsidRDefault="00435698" w:rsidP="00435698">
            <w:pPr>
              <w:jc w:val="both"/>
              <w:rPr>
                <w:sz w:val="20"/>
                <w:szCs w:val="20"/>
              </w:rPr>
            </w:pPr>
            <w:r w:rsidRPr="00435698">
              <w:rPr>
                <w:sz w:val="20"/>
                <w:szCs w:val="20"/>
              </w:rPr>
              <w:t>Правовое обеспечение</w:t>
            </w:r>
          </w:p>
          <w:p w14:paraId="47BC8C84" w14:textId="2A26766F" w:rsidR="002A59BE" w:rsidRDefault="00435698" w:rsidP="00435698">
            <w:pPr>
              <w:pStyle w:val="a5"/>
              <w:ind w:left="0"/>
              <w:jc w:val="both"/>
              <w:rPr>
                <w:sz w:val="20"/>
                <w:szCs w:val="20"/>
              </w:rPr>
            </w:pPr>
            <w:r w:rsidRPr="00435698">
              <w:rPr>
                <w:sz w:val="20"/>
                <w:szCs w:val="20"/>
              </w:rPr>
              <w:t>реализации ООП</w:t>
            </w:r>
          </w:p>
        </w:tc>
        <w:tc>
          <w:tcPr>
            <w:tcW w:w="3115" w:type="dxa"/>
          </w:tcPr>
          <w:p w14:paraId="110702DD" w14:textId="781DFE41" w:rsidR="00435698" w:rsidRPr="00435698" w:rsidRDefault="00435698" w:rsidP="00435698">
            <w:pPr>
              <w:jc w:val="both"/>
              <w:rPr>
                <w:sz w:val="20"/>
                <w:szCs w:val="20"/>
              </w:rPr>
            </w:pPr>
            <w:r w:rsidRPr="00435698">
              <w:rPr>
                <w:sz w:val="20"/>
                <w:szCs w:val="20"/>
              </w:rPr>
              <w:t>Наличие локальных нормативно-</w:t>
            </w:r>
            <w:r>
              <w:rPr>
                <w:sz w:val="20"/>
                <w:szCs w:val="20"/>
              </w:rPr>
              <w:t xml:space="preserve"> </w:t>
            </w:r>
            <w:r w:rsidRPr="00435698">
              <w:rPr>
                <w:sz w:val="20"/>
                <w:szCs w:val="20"/>
              </w:rPr>
              <w:t>правовых актов и их</w:t>
            </w:r>
            <w:r>
              <w:rPr>
                <w:sz w:val="20"/>
                <w:szCs w:val="20"/>
              </w:rPr>
              <w:t xml:space="preserve"> </w:t>
            </w:r>
            <w:r w:rsidRPr="00435698">
              <w:rPr>
                <w:sz w:val="20"/>
                <w:szCs w:val="20"/>
              </w:rPr>
              <w:t>использование всеми субъектами</w:t>
            </w:r>
          </w:p>
          <w:p w14:paraId="27678C2E" w14:textId="5505811F" w:rsidR="002A59BE" w:rsidRDefault="00435698" w:rsidP="00435698">
            <w:pPr>
              <w:pStyle w:val="a5"/>
              <w:ind w:left="0"/>
              <w:jc w:val="both"/>
              <w:rPr>
                <w:sz w:val="20"/>
                <w:szCs w:val="20"/>
              </w:rPr>
            </w:pPr>
            <w:r w:rsidRPr="00435698">
              <w:rPr>
                <w:sz w:val="20"/>
                <w:szCs w:val="20"/>
              </w:rPr>
              <w:t>образовательного процесса</w:t>
            </w:r>
          </w:p>
        </w:tc>
        <w:tc>
          <w:tcPr>
            <w:tcW w:w="3115" w:type="dxa"/>
          </w:tcPr>
          <w:p w14:paraId="4A798D96" w14:textId="6EF3B2BB" w:rsidR="002A59BE" w:rsidRDefault="00435698" w:rsidP="00582668">
            <w:pPr>
              <w:pStyle w:val="a5"/>
              <w:ind w:left="0"/>
              <w:jc w:val="both"/>
              <w:rPr>
                <w:sz w:val="20"/>
                <w:szCs w:val="20"/>
              </w:rPr>
            </w:pPr>
            <w:r w:rsidRPr="00435698">
              <w:rPr>
                <w:sz w:val="20"/>
                <w:szCs w:val="20"/>
              </w:rPr>
              <w:t>Отчеты</w:t>
            </w:r>
          </w:p>
        </w:tc>
      </w:tr>
      <w:tr w:rsidR="002A59BE" w14:paraId="092A5EBB" w14:textId="77777777" w:rsidTr="002A59BE">
        <w:tc>
          <w:tcPr>
            <w:tcW w:w="3115" w:type="dxa"/>
          </w:tcPr>
          <w:p w14:paraId="66397984" w14:textId="58352A1A" w:rsidR="00435698" w:rsidRPr="00435698" w:rsidRDefault="00435698" w:rsidP="00435698">
            <w:pPr>
              <w:jc w:val="both"/>
              <w:rPr>
                <w:sz w:val="20"/>
                <w:szCs w:val="20"/>
              </w:rPr>
            </w:pPr>
            <w:r w:rsidRPr="00435698">
              <w:rPr>
                <w:sz w:val="20"/>
                <w:szCs w:val="20"/>
              </w:rPr>
              <w:t>Материально-</w:t>
            </w:r>
            <w:r>
              <w:rPr>
                <w:sz w:val="20"/>
                <w:szCs w:val="20"/>
              </w:rPr>
              <w:t xml:space="preserve"> </w:t>
            </w:r>
            <w:r w:rsidRPr="00435698">
              <w:rPr>
                <w:sz w:val="20"/>
                <w:szCs w:val="20"/>
              </w:rPr>
              <w:t>техническое</w:t>
            </w:r>
            <w:r>
              <w:rPr>
                <w:sz w:val="20"/>
                <w:szCs w:val="20"/>
              </w:rPr>
              <w:t xml:space="preserve"> </w:t>
            </w:r>
            <w:r w:rsidRPr="00435698">
              <w:rPr>
                <w:sz w:val="20"/>
                <w:szCs w:val="20"/>
              </w:rPr>
              <w:t>обеспечение</w:t>
            </w:r>
            <w:r>
              <w:rPr>
                <w:sz w:val="20"/>
                <w:szCs w:val="20"/>
              </w:rPr>
              <w:t xml:space="preserve"> </w:t>
            </w:r>
            <w:r w:rsidRPr="00435698">
              <w:rPr>
                <w:sz w:val="20"/>
                <w:szCs w:val="20"/>
              </w:rPr>
              <w:t>образовательного</w:t>
            </w:r>
          </w:p>
          <w:p w14:paraId="21066F80" w14:textId="45F7A21B" w:rsidR="002A59BE" w:rsidRDefault="00435698" w:rsidP="00435698">
            <w:pPr>
              <w:pStyle w:val="a5"/>
              <w:ind w:left="0"/>
              <w:jc w:val="both"/>
              <w:rPr>
                <w:sz w:val="20"/>
                <w:szCs w:val="20"/>
              </w:rPr>
            </w:pPr>
            <w:r w:rsidRPr="00435698">
              <w:rPr>
                <w:sz w:val="20"/>
                <w:szCs w:val="20"/>
              </w:rPr>
              <w:t>процесса</w:t>
            </w:r>
          </w:p>
        </w:tc>
        <w:tc>
          <w:tcPr>
            <w:tcW w:w="3115" w:type="dxa"/>
          </w:tcPr>
          <w:p w14:paraId="1028E584" w14:textId="77777777" w:rsidR="00435698" w:rsidRPr="00435698" w:rsidRDefault="00435698" w:rsidP="00435698">
            <w:pPr>
              <w:jc w:val="both"/>
              <w:rPr>
                <w:sz w:val="20"/>
                <w:szCs w:val="20"/>
              </w:rPr>
            </w:pPr>
            <w:r w:rsidRPr="00435698">
              <w:rPr>
                <w:sz w:val="20"/>
                <w:szCs w:val="20"/>
              </w:rPr>
              <w:t>Обоснованность использования</w:t>
            </w:r>
          </w:p>
          <w:p w14:paraId="0BF9A324" w14:textId="77777777" w:rsidR="00435698" w:rsidRPr="00435698" w:rsidRDefault="00435698" w:rsidP="00435698">
            <w:pPr>
              <w:jc w:val="both"/>
              <w:rPr>
                <w:sz w:val="20"/>
                <w:szCs w:val="20"/>
              </w:rPr>
            </w:pPr>
            <w:r w:rsidRPr="00435698">
              <w:rPr>
                <w:sz w:val="20"/>
                <w:szCs w:val="20"/>
              </w:rPr>
              <w:t>помещений и оборудования для</w:t>
            </w:r>
          </w:p>
          <w:p w14:paraId="0EF03547" w14:textId="02F459AC" w:rsidR="002A59BE" w:rsidRDefault="00435698" w:rsidP="00435698">
            <w:pPr>
              <w:pStyle w:val="a5"/>
              <w:ind w:left="0"/>
              <w:jc w:val="both"/>
              <w:rPr>
                <w:sz w:val="20"/>
                <w:szCs w:val="20"/>
              </w:rPr>
            </w:pPr>
            <w:r w:rsidRPr="00435698">
              <w:rPr>
                <w:sz w:val="20"/>
                <w:szCs w:val="20"/>
              </w:rPr>
              <w:t>реализации ООП</w:t>
            </w:r>
          </w:p>
        </w:tc>
        <w:tc>
          <w:tcPr>
            <w:tcW w:w="3115" w:type="dxa"/>
          </w:tcPr>
          <w:p w14:paraId="652D33D5" w14:textId="31EDB733" w:rsidR="00435698" w:rsidRPr="00435698" w:rsidRDefault="00435698" w:rsidP="00435698">
            <w:pPr>
              <w:jc w:val="both"/>
              <w:rPr>
                <w:sz w:val="20"/>
                <w:szCs w:val="20"/>
              </w:rPr>
            </w:pPr>
            <w:r w:rsidRPr="00435698">
              <w:rPr>
                <w:sz w:val="20"/>
                <w:szCs w:val="20"/>
              </w:rPr>
              <w:t>Оценка</w:t>
            </w:r>
            <w:r>
              <w:rPr>
                <w:sz w:val="20"/>
                <w:szCs w:val="20"/>
              </w:rPr>
              <w:t xml:space="preserve"> </w:t>
            </w:r>
            <w:r w:rsidRPr="00435698">
              <w:rPr>
                <w:sz w:val="20"/>
                <w:szCs w:val="20"/>
              </w:rPr>
              <w:t>состояния уч.</w:t>
            </w:r>
            <w:r>
              <w:rPr>
                <w:sz w:val="20"/>
                <w:szCs w:val="20"/>
              </w:rPr>
              <w:t xml:space="preserve"> </w:t>
            </w:r>
            <w:r w:rsidRPr="00435698">
              <w:rPr>
                <w:sz w:val="20"/>
                <w:szCs w:val="20"/>
              </w:rPr>
              <w:t>кабинетов –</w:t>
            </w:r>
            <w:r>
              <w:rPr>
                <w:sz w:val="20"/>
                <w:szCs w:val="20"/>
              </w:rPr>
              <w:t xml:space="preserve"> </w:t>
            </w:r>
            <w:r w:rsidRPr="00435698">
              <w:rPr>
                <w:sz w:val="20"/>
                <w:szCs w:val="20"/>
              </w:rPr>
              <w:t>январь,</w:t>
            </w:r>
          </w:p>
          <w:p w14:paraId="48A1C7D4" w14:textId="77777777" w:rsidR="00435698" w:rsidRDefault="00435698" w:rsidP="00435698">
            <w:pPr>
              <w:pStyle w:val="a5"/>
              <w:jc w:val="both"/>
              <w:rPr>
                <w:sz w:val="20"/>
                <w:szCs w:val="20"/>
              </w:rPr>
            </w:pPr>
          </w:p>
          <w:p w14:paraId="3038ABFA" w14:textId="39D51340" w:rsidR="002A59BE" w:rsidRDefault="00435698" w:rsidP="00435698">
            <w:pPr>
              <w:jc w:val="both"/>
              <w:rPr>
                <w:sz w:val="20"/>
                <w:szCs w:val="20"/>
              </w:rPr>
            </w:pPr>
            <w:r w:rsidRPr="00435698">
              <w:rPr>
                <w:sz w:val="20"/>
                <w:szCs w:val="20"/>
              </w:rPr>
              <w:t>Оценка</w:t>
            </w:r>
            <w:r>
              <w:rPr>
                <w:sz w:val="20"/>
                <w:szCs w:val="20"/>
              </w:rPr>
              <w:t xml:space="preserve"> </w:t>
            </w:r>
            <w:r w:rsidRPr="00435698">
              <w:rPr>
                <w:sz w:val="20"/>
                <w:szCs w:val="20"/>
              </w:rPr>
              <w:t>готовности уч.</w:t>
            </w:r>
            <w:r>
              <w:rPr>
                <w:sz w:val="20"/>
                <w:szCs w:val="20"/>
              </w:rPr>
              <w:t xml:space="preserve"> </w:t>
            </w:r>
            <w:r w:rsidRPr="00435698">
              <w:rPr>
                <w:sz w:val="20"/>
                <w:szCs w:val="20"/>
              </w:rPr>
              <w:t>кабинетов -</w:t>
            </w:r>
            <w:r>
              <w:rPr>
                <w:sz w:val="20"/>
                <w:szCs w:val="20"/>
              </w:rPr>
              <w:t xml:space="preserve"> </w:t>
            </w:r>
            <w:r w:rsidRPr="00435698">
              <w:rPr>
                <w:sz w:val="20"/>
                <w:szCs w:val="20"/>
              </w:rPr>
              <w:t>август</w:t>
            </w:r>
          </w:p>
        </w:tc>
      </w:tr>
      <w:tr w:rsidR="002A59BE" w14:paraId="76885546" w14:textId="77777777" w:rsidTr="002A59BE">
        <w:tc>
          <w:tcPr>
            <w:tcW w:w="3115" w:type="dxa"/>
          </w:tcPr>
          <w:p w14:paraId="0F0651C4" w14:textId="2CCBE316" w:rsidR="00435698" w:rsidRPr="00435698" w:rsidRDefault="00435698" w:rsidP="00435698">
            <w:pPr>
              <w:jc w:val="both"/>
              <w:rPr>
                <w:sz w:val="20"/>
                <w:szCs w:val="20"/>
              </w:rPr>
            </w:pPr>
            <w:r w:rsidRPr="00435698">
              <w:rPr>
                <w:sz w:val="20"/>
                <w:szCs w:val="20"/>
              </w:rPr>
              <w:t>Учебно-методическое</w:t>
            </w:r>
            <w:r>
              <w:rPr>
                <w:sz w:val="20"/>
                <w:szCs w:val="20"/>
              </w:rPr>
              <w:t xml:space="preserve"> </w:t>
            </w:r>
            <w:r w:rsidRPr="00435698">
              <w:rPr>
                <w:sz w:val="20"/>
                <w:szCs w:val="20"/>
              </w:rPr>
              <w:t>обеспечение</w:t>
            </w:r>
            <w:r>
              <w:rPr>
                <w:sz w:val="20"/>
                <w:szCs w:val="20"/>
              </w:rPr>
              <w:t xml:space="preserve"> </w:t>
            </w:r>
            <w:r w:rsidRPr="00435698">
              <w:rPr>
                <w:sz w:val="20"/>
                <w:szCs w:val="20"/>
              </w:rPr>
              <w:t>образовательного</w:t>
            </w:r>
          </w:p>
          <w:p w14:paraId="3980D54B" w14:textId="007B841B" w:rsidR="002A59BE" w:rsidRDefault="00435698" w:rsidP="00435698">
            <w:pPr>
              <w:pStyle w:val="a5"/>
              <w:ind w:left="0"/>
              <w:jc w:val="both"/>
              <w:rPr>
                <w:sz w:val="20"/>
                <w:szCs w:val="20"/>
              </w:rPr>
            </w:pPr>
            <w:r w:rsidRPr="00435698">
              <w:rPr>
                <w:sz w:val="20"/>
                <w:szCs w:val="20"/>
              </w:rPr>
              <w:t>процесса</w:t>
            </w:r>
          </w:p>
        </w:tc>
        <w:tc>
          <w:tcPr>
            <w:tcW w:w="3115" w:type="dxa"/>
          </w:tcPr>
          <w:p w14:paraId="5D9C4CDF" w14:textId="77777777" w:rsidR="00435698" w:rsidRPr="00435698" w:rsidRDefault="00435698" w:rsidP="00435698">
            <w:pPr>
              <w:jc w:val="both"/>
              <w:rPr>
                <w:sz w:val="20"/>
                <w:szCs w:val="20"/>
              </w:rPr>
            </w:pPr>
            <w:r w:rsidRPr="00435698">
              <w:rPr>
                <w:sz w:val="20"/>
                <w:szCs w:val="20"/>
              </w:rPr>
              <w:t>Обоснование использования</w:t>
            </w:r>
          </w:p>
          <w:p w14:paraId="4B8CBB98" w14:textId="201D7ED1" w:rsidR="00435698" w:rsidRPr="00435698" w:rsidRDefault="00435698" w:rsidP="00435698">
            <w:pPr>
              <w:jc w:val="both"/>
              <w:rPr>
                <w:sz w:val="20"/>
                <w:szCs w:val="20"/>
              </w:rPr>
            </w:pPr>
            <w:r w:rsidRPr="00435698">
              <w:rPr>
                <w:sz w:val="20"/>
                <w:szCs w:val="20"/>
              </w:rPr>
              <w:t>списка учебников для реализации</w:t>
            </w:r>
            <w:r>
              <w:rPr>
                <w:sz w:val="20"/>
                <w:szCs w:val="20"/>
              </w:rPr>
              <w:t xml:space="preserve"> </w:t>
            </w:r>
            <w:r w:rsidRPr="00435698">
              <w:rPr>
                <w:sz w:val="20"/>
                <w:szCs w:val="20"/>
              </w:rPr>
              <w:t>задач ООП; наличие и</w:t>
            </w:r>
            <w:r>
              <w:rPr>
                <w:sz w:val="20"/>
                <w:szCs w:val="20"/>
              </w:rPr>
              <w:t xml:space="preserve"> </w:t>
            </w:r>
            <w:r w:rsidRPr="00435698">
              <w:rPr>
                <w:sz w:val="20"/>
                <w:szCs w:val="20"/>
              </w:rPr>
              <w:t>оптимальность других учебных и</w:t>
            </w:r>
            <w:r>
              <w:rPr>
                <w:sz w:val="20"/>
                <w:szCs w:val="20"/>
              </w:rPr>
              <w:t xml:space="preserve"> </w:t>
            </w:r>
            <w:r w:rsidRPr="00435698">
              <w:rPr>
                <w:sz w:val="20"/>
                <w:szCs w:val="20"/>
              </w:rPr>
              <w:t>дидактических материалов,</w:t>
            </w:r>
            <w:r>
              <w:rPr>
                <w:sz w:val="20"/>
                <w:szCs w:val="20"/>
              </w:rPr>
              <w:t xml:space="preserve"> </w:t>
            </w:r>
            <w:r w:rsidRPr="00435698">
              <w:rPr>
                <w:sz w:val="20"/>
                <w:szCs w:val="20"/>
              </w:rPr>
              <w:t>включая цифровые</w:t>
            </w:r>
          </w:p>
          <w:p w14:paraId="7C776C80" w14:textId="77AE8C39" w:rsidR="00435698" w:rsidRPr="00435698" w:rsidRDefault="00435698" w:rsidP="00435698">
            <w:pPr>
              <w:jc w:val="both"/>
              <w:rPr>
                <w:sz w:val="20"/>
                <w:szCs w:val="20"/>
              </w:rPr>
            </w:pPr>
            <w:r w:rsidRPr="00435698">
              <w:rPr>
                <w:sz w:val="20"/>
                <w:szCs w:val="20"/>
              </w:rPr>
              <w:t>образовательные ресурсы,</w:t>
            </w:r>
            <w:r>
              <w:rPr>
                <w:sz w:val="20"/>
                <w:szCs w:val="20"/>
              </w:rPr>
              <w:t xml:space="preserve"> </w:t>
            </w:r>
            <w:r w:rsidRPr="00435698">
              <w:rPr>
                <w:sz w:val="20"/>
                <w:szCs w:val="20"/>
              </w:rPr>
              <w:t>частота их использования</w:t>
            </w:r>
          </w:p>
          <w:p w14:paraId="0C8A556D" w14:textId="77777777" w:rsidR="00435698" w:rsidRPr="00435698" w:rsidRDefault="00435698" w:rsidP="00435698">
            <w:pPr>
              <w:jc w:val="both"/>
              <w:rPr>
                <w:sz w:val="20"/>
                <w:szCs w:val="20"/>
              </w:rPr>
            </w:pPr>
            <w:r w:rsidRPr="00435698">
              <w:rPr>
                <w:sz w:val="20"/>
                <w:szCs w:val="20"/>
              </w:rPr>
              <w:t>учащимися на индивидуальном</w:t>
            </w:r>
          </w:p>
          <w:p w14:paraId="31FBF1DE" w14:textId="77777777" w:rsidR="00435698" w:rsidRPr="00435698" w:rsidRDefault="00435698" w:rsidP="00435698">
            <w:pPr>
              <w:jc w:val="both"/>
              <w:rPr>
                <w:sz w:val="20"/>
                <w:szCs w:val="20"/>
              </w:rPr>
            </w:pPr>
            <w:r w:rsidRPr="00435698">
              <w:rPr>
                <w:sz w:val="20"/>
                <w:szCs w:val="20"/>
              </w:rPr>
              <w:t>уровне</w:t>
            </w:r>
          </w:p>
          <w:p w14:paraId="1E838247" w14:textId="00C04329" w:rsidR="002A59BE" w:rsidRDefault="00435698" w:rsidP="00435698">
            <w:pPr>
              <w:pStyle w:val="a5"/>
              <w:ind w:left="0"/>
              <w:jc w:val="both"/>
              <w:rPr>
                <w:sz w:val="20"/>
                <w:szCs w:val="20"/>
              </w:rPr>
            </w:pPr>
            <w:r w:rsidRPr="00435698">
              <w:rPr>
                <w:sz w:val="20"/>
                <w:szCs w:val="20"/>
              </w:rPr>
              <w:t>н</w:t>
            </w:r>
          </w:p>
        </w:tc>
        <w:tc>
          <w:tcPr>
            <w:tcW w:w="3115" w:type="dxa"/>
          </w:tcPr>
          <w:p w14:paraId="566A4428" w14:textId="77777777" w:rsidR="00435698" w:rsidRPr="00435698" w:rsidRDefault="00435698" w:rsidP="00435698">
            <w:pPr>
              <w:pStyle w:val="a5"/>
              <w:ind w:left="0"/>
              <w:rPr>
                <w:sz w:val="20"/>
                <w:szCs w:val="20"/>
              </w:rPr>
            </w:pPr>
            <w:r w:rsidRPr="00435698">
              <w:rPr>
                <w:sz w:val="20"/>
                <w:szCs w:val="20"/>
              </w:rPr>
              <w:t>Заказ учебников</w:t>
            </w:r>
          </w:p>
          <w:p w14:paraId="45C59343" w14:textId="77777777" w:rsidR="00435698" w:rsidRPr="00435698" w:rsidRDefault="00435698" w:rsidP="00435698">
            <w:pPr>
              <w:pStyle w:val="a5"/>
              <w:ind w:left="0"/>
              <w:rPr>
                <w:sz w:val="20"/>
                <w:szCs w:val="20"/>
              </w:rPr>
            </w:pPr>
            <w:r w:rsidRPr="00435698">
              <w:rPr>
                <w:sz w:val="20"/>
                <w:szCs w:val="20"/>
              </w:rPr>
              <w:t>– февраль,</w:t>
            </w:r>
          </w:p>
          <w:p w14:paraId="47AF5E49" w14:textId="77777777" w:rsidR="00435698" w:rsidRPr="00435698" w:rsidRDefault="00435698" w:rsidP="00435698">
            <w:pPr>
              <w:pStyle w:val="a5"/>
              <w:ind w:left="0"/>
              <w:rPr>
                <w:sz w:val="20"/>
                <w:szCs w:val="20"/>
              </w:rPr>
            </w:pPr>
            <w:r w:rsidRPr="00435698">
              <w:rPr>
                <w:sz w:val="20"/>
                <w:szCs w:val="20"/>
              </w:rPr>
              <w:t>обеспеченность</w:t>
            </w:r>
          </w:p>
          <w:p w14:paraId="2DC0F468" w14:textId="77777777" w:rsidR="00435698" w:rsidRPr="00435698" w:rsidRDefault="00435698" w:rsidP="00435698">
            <w:pPr>
              <w:pStyle w:val="a5"/>
              <w:ind w:left="0"/>
              <w:rPr>
                <w:sz w:val="20"/>
                <w:szCs w:val="20"/>
              </w:rPr>
            </w:pPr>
            <w:r w:rsidRPr="00435698">
              <w:rPr>
                <w:sz w:val="20"/>
                <w:szCs w:val="20"/>
              </w:rPr>
              <w:t>учебниками –</w:t>
            </w:r>
          </w:p>
          <w:p w14:paraId="5E6D041C" w14:textId="77777777" w:rsidR="00435698" w:rsidRPr="00435698" w:rsidRDefault="00435698" w:rsidP="00435698">
            <w:pPr>
              <w:pStyle w:val="a5"/>
              <w:ind w:left="0"/>
              <w:rPr>
                <w:sz w:val="20"/>
                <w:szCs w:val="20"/>
              </w:rPr>
            </w:pPr>
            <w:r w:rsidRPr="00435698">
              <w:rPr>
                <w:sz w:val="20"/>
                <w:szCs w:val="20"/>
              </w:rPr>
              <w:t>сентябрь</w:t>
            </w:r>
          </w:p>
          <w:p w14:paraId="17438735" w14:textId="77777777" w:rsidR="00435698" w:rsidRPr="00435698" w:rsidRDefault="00435698" w:rsidP="00435698">
            <w:pPr>
              <w:pStyle w:val="a5"/>
              <w:ind w:left="0"/>
              <w:rPr>
                <w:sz w:val="20"/>
                <w:szCs w:val="20"/>
              </w:rPr>
            </w:pPr>
            <w:r w:rsidRPr="00435698">
              <w:rPr>
                <w:sz w:val="20"/>
                <w:szCs w:val="20"/>
              </w:rPr>
              <w:t>Перечень</w:t>
            </w:r>
          </w:p>
          <w:p w14:paraId="14A6B859" w14:textId="77777777" w:rsidR="00435698" w:rsidRPr="00435698" w:rsidRDefault="00435698" w:rsidP="00435698">
            <w:pPr>
              <w:pStyle w:val="a5"/>
              <w:ind w:left="0"/>
              <w:rPr>
                <w:sz w:val="20"/>
                <w:szCs w:val="20"/>
              </w:rPr>
            </w:pPr>
            <w:r w:rsidRPr="00435698">
              <w:rPr>
                <w:sz w:val="20"/>
                <w:szCs w:val="20"/>
              </w:rPr>
              <w:t>дидактического</w:t>
            </w:r>
          </w:p>
          <w:p w14:paraId="5AFAFBBB" w14:textId="00A0C8BF" w:rsidR="00435698" w:rsidRPr="00435698" w:rsidRDefault="00435698" w:rsidP="00435698">
            <w:pPr>
              <w:pStyle w:val="a5"/>
              <w:ind w:left="0"/>
              <w:rPr>
                <w:sz w:val="20"/>
                <w:szCs w:val="20"/>
              </w:rPr>
            </w:pPr>
            <w:r w:rsidRPr="00435698">
              <w:rPr>
                <w:sz w:val="20"/>
                <w:szCs w:val="20"/>
              </w:rPr>
              <w:t>материала на</w:t>
            </w:r>
            <w:r>
              <w:rPr>
                <w:sz w:val="20"/>
                <w:szCs w:val="20"/>
              </w:rPr>
              <w:t xml:space="preserve"> начало учебного года</w:t>
            </w:r>
          </w:p>
          <w:p w14:paraId="3629A414" w14:textId="77777777" w:rsidR="002A59BE" w:rsidRDefault="002A59BE" w:rsidP="00582668">
            <w:pPr>
              <w:pStyle w:val="a5"/>
              <w:ind w:left="0"/>
              <w:jc w:val="both"/>
              <w:rPr>
                <w:sz w:val="20"/>
                <w:szCs w:val="20"/>
              </w:rPr>
            </w:pPr>
          </w:p>
        </w:tc>
      </w:tr>
    </w:tbl>
    <w:p w14:paraId="5D5E58D4" w14:textId="77777777" w:rsidR="00582668" w:rsidRPr="00A472A6" w:rsidRDefault="00582668" w:rsidP="00582668">
      <w:pPr>
        <w:pStyle w:val="a5"/>
        <w:ind w:left="426" w:firstLine="992"/>
        <w:jc w:val="both"/>
        <w:rPr>
          <w:rFonts w:ascii="Times New Roman" w:hAnsi="Times New Roman" w:cs="Times New Roman"/>
          <w:sz w:val="20"/>
          <w:szCs w:val="20"/>
        </w:rPr>
      </w:pPr>
    </w:p>
    <w:sectPr w:rsidR="00582668" w:rsidRPr="00A472A6" w:rsidSect="00CC45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C859A" w14:textId="77777777" w:rsidR="004E6D0C" w:rsidRDefault="004E6D0C" w:rsidP="004E3FF8">
      <w:pPr>
        <w:spacing w:after="0" w:line="240" w:lineRule="auto"/>
      </w:pPr>
      <w:r>
        <w:separator/>
      </w:r>
    </w:p>
  </w:endnote>
  <w:endnote w:type="continuationSeparator" w:id="0">
    <w:p w14:paraId="48F199C2" w14:textId="77777777" w:rsidR="004E6D0C" w:rsidRDefault="004E6D0C" w:rsidP="004E3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A7D6B" w14:textId="77777777" w:rsidR="002A59BE" w:rsidRDefault="002A59B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C047D" w14:textId="77777777" w:rsidR="002A59BE" w:rsidRDefault="002A59B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4D32A" w14:textId="77777777" w:rsidR="002A59BE" w:rsidRDefault="002A59B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E89F5" w14:textId="77777777" w:rsidR="002A59BE" w:rsidRDefault="002A59B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97E2E" w14:textId="77777777" w:rsidR="002A59BE" w:rsidRDefault="002A59B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1CBFE" w14:textId="77777777" w:rsidR="002A59BE" w:rsidRDefault="002A59B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C9415" w14:textId="77777777" w:rsidR="002A59BE" w:rsidRDefault="002A59B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46B10" w14:textId="77777777" w:rsidR="002A59BE" w:rsidRDefault="002A59B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56D3" w14:textId="77777777" w:rsidR="002A59BE" w:rsidRDefault="002A59BE">
    <w:pPr>
      <w:spacing w:after="0"/>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0958DF97" wp14:editId="318646C6">
              <wp:simplePos x="0" y="0"/>
              <wp:positionH relativeFrom="page">
                <wp:posOffset>447046</wp:posOffset>
              </wp:positionH>
              <wp:positionV relativeFrom="page">
                <wp:posOffset>4330903</wp:posOffset>
              </wp:positionV>
              <wp:extent cx="109668" cy="206616"/>
              <wp:effectExtent l="0" t="0" r="0" b="0"/>
              <wp:wrapSquare wrapText="bothSides"/>
              <wp:docPr id="453265" name="Group 453265"/>
              <wp:cNvGraphicFramePr/>
              <a:graphic xmlns:a="http://schemas.openxmlformats.org/drawingml/2006/main">
                <a:graphicData uri="http://schemas.microsoft.com/office/word/2010/wordprocessingGroup">
                  <wpg:wgp>
                    <wpg:cNvGrpSpPr/>
                    <wpg:grpSpPr>
                      <a:xfrm>
                        <a:off x="0" y="0"/>
                        <a:ext cx="109668" cy="206616"/>
                        <a:chOff x="0" y="0"/>
                        <a:chExt cx="109668" cy="206616"/>
                      </a:xfrm>
                    </wpg:grpSpPr>
                    <wps:wsp>
                      <wps:cNvPr id="453266" name="Rectangle 453266"/>
                      <wps:cNvSpPr/>
                      <wps:spPr>
                        <a:xfrm rot="5399999">
                          <a:off x="-79099" y="42909"/>
                          <a:ext cx="231677" cy="145858"/>
                        </a:xfrm>
                        <a:prstGeom prst="rect">
                          <a:avLst/>
                        </a:prstGeom>
                        <a:ln>
                          <a:noFill/>
                        </a:ln>
                      </wps:spPr>
                      <wps:txbx>
                        <w:txbxContent>
                          <w:p w14:paraId="3F381AA6" w14:textId="77777777" w:rsidR="002A59BE" w:rsidRDefault="002A59BE">
                            <w:r>
                              <w:fldChar w:fldCharType="begin"/>
                            </w:r>
                            <w:r>
                              <w:instrText xml:space="preserve"> PAGE   \* MERGEFORMAT </w:instrText>
                            </w:r>
                            <w:r>
                              <w:fldChar w:fldCharType="separate"/>
                            </w:r>
                            <w:r>
                              <w:rPr>
                                <w:rFonts w:ascii="Trebuchet MS" w:eastAsia="Trebuchet MS" w:hAnsi="Trebuchet MS" w:cs="Trebuchet MS"/>
                                <w:sz w:val="18"/>
                              </w:rPr>
                              <w:t>433</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453267" name="Rectangle 453267"/>
                      <wps:cNvSpPr/>
                      <wps:spPr>
                        <a:xfrm rot="5399999">
                          <a:off x="13860" y="122162"/>
                          <a:ext cx="45758" cy="145858"/>
                        </a:xfrm>
                        <a:prstGeom prst="rect">
                          <a:avLst/>
                        </a:prstGeom>
                        <a:ln>
                          <a:noFill/>
                        </a:ln>
                      </wps:spPr>
                      <wps:txbx>
                        <w:txbxContent>
                          <w:p w14:paraId="03DB2D8D" w14:textId="77777777" w:rsidR="002A59BE" w:rsidRDefault="002A59BE">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0958DF97" id="Group 453265" o:spid="_x0000_s1277" style="position:absolute;margin-left:35.2pt;margin-top:341pt;width:8.65pt;height:16.25pt;z-index:251664384;mso-position-horizontal-relative:page;mso-position-vertical-relative:page" coordsize="109668,20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">
              <v:rect id="Rectangle 453266" o:spid="_x0000_s1278" style="position:absolute;left:-79099;top:42909;width:23167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" filled="f" stroked="f">
                <v:textbox inset="0,0,0,0">
                  <w:txbxContent>
                    <w:p w14:paraId="3F381AA6" w14:textId="77777777" w:rsidR="002A59BE" w:rsidRDefault="002A59BE">
                      <w:r>
                        <w:fldChar w:fldCharType="begin"/>
                      </w:r>
                      <w:r>
                        <w:instrText xml:space="preserve"> PAGE   \* MERGEFORMAT </w:instrText>
                      </w:r>
                      <w:r>
                        <w:fldChar w:fldCharType="separate"/>
                      </w:r>
                      <w:r>
                        <w:rPr>
                          <w:rFonts w:ascii="Trebuchet MS" w:eastAsia="Trebuchet MS" w:hAnsi="Trebuchet MS" w:cs="Trebuchet MS"/>
                          <w:sz w:val="18"/>
                        </w:rPr>
                        <w:t>433</w:t>
                      </w:r>
                      <w:r>
                        <w:rPr>
                          <w:rFonts w:ascii="Trebuchet MS" w:eastAsia="Trebuchet MS" w:hAnsi="Trebuchet MS" w:cs="Trebuchet MS"/>
                          <w:sz w:val="18"/>
                        </w:rPr>
                        <w:fldChar w:fldCharType="end"/>
                      </w:r>
                    </w:p>
                  </w:txbxContent>
                </v:textbox>
              </v:rect>
              <v:rect id="Rectangle 453267" o:spid="_x0000_s1279" style="position:absolute;left:13860;top:122162;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" filled="f" stroked="f">
                <v:textbox inset="0,0,0,0">
                  <w:txbxContent>
                    <w:p w14:paraId="03DB2D8D" w14:textId="77777777" w:rsidR="002A59BE" w:rsidRDefault="002A59BE">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FCC0B" w14:textId="77777777" w:rsidR="002A59BE" w:rsidRDefault="002A59B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8705D" w14:textId="77777777" w:rsidR="002A59BE" w:rsidRDefault="002A59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3C4A0" w14:textId="77777777" w:rsidR="002A59BE" w:rsidRDefault="002A59B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08DFE" w14:textId="77777777" w:rsidR="002A59BE" w:rsidRDefault="002A59B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E7CAA" w14:textId="77777777" w:rsidR="002A59BE" w:rsidRDefault="002A59B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64414" w14:textId="77777777" w:rsidR="002A59BE" w:rsidRDefault="002A59BE"/>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576EC" w14:textId="77777777" w:rsidR="002A59BE" w:rsidRDefault="002A59BE"/>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6302C" w14:textId="77777777" w:rsidR="002A59BE" w:rsidRDefault="002A59BE"/>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0AAB" w14:textId="77777777" w:rsidR="002A59BE" w:rsidRDefault="002A59BE"/>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C96DF" w14:textId="77777777" w:rsidR="002A59BE" w:rsidRDefault="002A59BE"/>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51B5" w14:textId="77777777" w:rsidR="002A59BE" w:rsidRDefault="002A59BE"/>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19A5B" w14:textId="77777777" w:rsidR="002A59BE" w:rsidRDefault="002A59BE"/>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DE632" w14:textId="77777777" w:rsidR="002A59BE" w:rsidRDefault="002A59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BD82" w14:textId="77777777" w:rsidR="002A59BE" w:rsidRDefault="002A59B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C9AD" w14:textId="77777777" w:rsidR="002A59BE" w:rsidRDefault="002A59BE"/>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3CFD0" w14:textId="77777777" w:rsidR="002A59BE" w:rsidRDefault="002A59BE">
    <w:pPr>
      <w:spacing w:after="0"/>
    </w:pPr>
    <w:r>
      <w: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76005" w14:textId="77777777" w:rsidR="002A59BE" w:rsidRDefault="002A59BE">
    <w:pPr>
      <w:spacing w:after="0"/>
    </w:pPr>
    <w:r>
      <w: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92586" w14:textId="77777777" w:rsidR="002A59BE" w:rsidRDefault="002A59BE">
    <w:pPr>
      <w:spacing w:after="0"/>
    </w:pPr>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B29B5" w14:textId="77777777" w:rsidR="002A59BE" w:rsidRDefault="002A59BE">
    <w:pPr>
      <w:spacing w:after="157"/>
    </w:pPr>
    <w:r>
      <w:rPr>
        <w:color w:val="000000"/>
      </w:rPr>
      <w:t>—</w:t>
    </w:r>
    <w:r>
      <w:rPr>
        <w:rFonts w:ascii="Arial" w:eastAsia="Arial" w:hAnsi="Arial" w:cs="Arial"/>
        <w:color w:val="000000"/>
      </w:rPr>
      <w:t xml:space="preserve"> </w:t>
    </w:r>
  </w:p>
  <w:p w14:paraId="1D7BE4BD" w14:textId="77777777" w:rsidR="002A59BE" w:rsidRDefault="002A59BE">
    <w:pPr>
      <w:spacing w:after="0"/>
    </w:pPr>
    <w:r>
      <w:rPr>
        <w:color w:val="0000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5551F" w14:textId="77777777" w:rsidR="002A59BE" w:rsidRDefault="002A59B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B14AA" w14:textId="77777777" w:rsidR="002A59BE" w:rsidRDefault="002A59BE">
    <w:pPr>
      <w:spacing w:after="157"/>
    </w:pPr>
    <w:r>
      <w:rPr>
        <w:color w:val="000000"/>
      </w:rPr>
      <w:t>—</w:t>
    </w:r>
    <w:r>
      <w:rPr>
        <w:rFonts w:ascii="Arial" w:eastAsia="Arial" w:hAnsi="Arial" w:cs="Arial"/>
        <w:color w:val="000000"/>
      </w:rPr>
      <w:t xml:space="preserve"> </w:t>
    </w:r>
  </w:p>
  <w:p w14:paraId="28E47BBA" w14:textId="77777777" w:rsidR="002A59BE" w:rsidRDefault="002A59BE">
    <w:pPr>
      <w:spacing w:after="0"/>
    </w:pPr>
    <w:r>
      <w:rPr>
        <w:color w:val="00000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1321B" w14:textId="77777777" w:rsidR="002A59BE" w:rsidRDefault="002A59B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CCFF8" w14:textId="77777777" w:rsidR="002A59BE" w:rsidRDefault="002A59B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422A4" w14:textId="77777777" w:rsidR="002A59BE" w:rsidRDefault="002A59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05595" w14:textId="77777777" w:rsidR="004E6D0C" w:rsidRDefault="004E6D0C" w:rsidP="004E3FF8">
      <w:pPr>
        <w:spacing w:after="0" w:line="240" w:lineRule="auto"/>
      </w:pPr>
      <w:r>
        <w:separator/>
      </w:r>
    </w:p>
  </w:footnote>
  <w:footnote w:type="continuationSeparator" w:id="0">
    <w:p w14:paraId="392966B8" w14:textId="77777777" w:rsidR="004E6D0C" w:rsidRDefault="004E6D0C" w:rsidP="004E3FF8">
      <w:pPr>
        <w:spacing w:after="0" w:line="240" w:lineRule="auto"/>
      </w:pPr>
      <w:r>
        <w:continuationSeparator/>
      </w:r>
    </w:p>
  </w:footnote>
  <w:footnote w:id="1">
    <w:p w14:paraId="10FF668A" w14:textId="77777777" w:rsidR="002A59BE" w:rsidRDefault="002A59BE" w:rsidP="004E3FF8">
      <w:pPr>
        <w:pStyle w:val="footnotedescription"/>
        <w:spacing w:line="246" w:lineRule="auto"/>
        <w:ind w:left="0" w:right="2300" w:firstLine="0"/>
      </w:pPr>
      <w:r>
        <w:rPr>
          <w:rStyle w:val="footnotemark"/>
        </w:rPr>
        <w:footnoteRef/>
      </w:r>
      <w:r>
        <w:t xml:space="preserve"> По выбору учителя в данном блоке могут звучать фрагменты из музыкальных произведений М. П. Мусоргского, П. И. Чайковского, М. И. Глинки, С. В. Рахманинова и др.</w:t>
      </w:r>
    </w:p>
  </w:footnote>
  <w:footnote w:id="2">
    <w:p w14:paraId="310D6F4F" w14:textId="77777777" w:rsidR="002A59BE" w:rsidRDefault="002A59BE" w:rsidP="004E3FF8">
      <w:pPr>
        <w:pStyle w:val="footnotedescription"/>
        <w:spacing w:line="245" w:lineRule="auto"/>
        <w:ind w:left="0" w:right="2521" w:firstLine="0"/>
      </w:pPr>
      <w:r>
        <w:rPr>
          <w:rStyle w:val="footnotemark"/>
        </w:rPr>
        <w:footnoteRef/>
      </w:r>
      <w:r>
        <w:t xml:space="preserve"> В данном блоке необходимо познакомить учащихся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т. д.) и в дальнейшем тщательно следить за их выполнением.</w:t>
      </w:r>
    </w:p>
  </w:footnote>
  <w:footnote w:id="3">
    <w:p w14:paraId="6B7405DC" w14:textId="77777777" w:rsidR="002A59BE" w:rsidRDefault="002A59BE" w:rsidP="004E3FF8">
      <w:pPr>
        <w:pStyle w:val="footnotedescription"/>
        <w:spacing w:line="252" w:lineRule="auto"/>
        <w:ind w:left="0" w:right="2522" w:firstLine="0"/>
      </w:pPr>
      <w:r>
        <w:rPr>
          <w:rStyle w:val="footnotemark"/>
        </w:rPr>
        <w:footnoteRef/>
      </w:r>
      <w:r>
        <w:t xml:space="preserve"> В данном блоке внимание учащихся по традиции может быть сосредоточено на звучании Первого концерта для фортепиано с оркестром П. И. Чайковского. Однако возможна и равноценная замена на концерт другого композитора с другим солирующим инструментом.</w:t>
      </w:r>
      <w:r>
        <w:rPr>
          <w:color w:val="000000"/>
        </w:rPr>
        <w:t xml:space="preserve"> </w:t>
      </w:r>
    </w:p>
  </w:footnote>
  <w:footnote w:id="4">
    <w:p w14:paraId="5D11B2CB" w14:textId="77777777" w:rsidR="002A59BE" w:rsidRDefault="002A59BE" w:rsidP="004E3FF8">
      <w:pPr>
        <w:pStyle w:val="footnotedescription"/>
        <w:spacing w:line="249" w:lineRule="auto"/>
        <w:ind w:left="0" w:right="2517" w:firstLine="0"/>
      </w:pPr>
      <w:r>
        <w:rPr>
          <w:rStyle w:val="footnotemark"/>
        </w:rPr>
        <w:footnoteRef/>
      </w:r>
      <w:r>
        <w:t xml:space="preserve"> 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r>
        <w:rPr>
          <w:color w:val="000000"/>
        </w:rPr>
        <w:t xml:space="preserve"> </w:t>
      </w:r>
    </w:p>
  </w:footnote>
  <w:footnote w:id="5">
    <w:p w14:paraId="0B0508EA" w14:textId="77777777" w:rsidR="002A59BE" w:rsidRDefault="002A59BE" w:rsidP="004E3FF8">
      <w:pPr>
        <w:pStyle w:val="footnotedescription"/>
        <w:spacing w:line="247" w:lineRule="auto"/>
        <w:ind w:left="0" w:right="1606" w:firstLine="0"/>
      </w:pPr>
      <w:r>
        <w:rPr>
          <w:rStyle w:val="footnotemark"/>
        </w:rPr>
        <w:footnoteRef/>
      </w:r>
      <w: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footnote>
  <w:footnote w:id="6">
    <w:p w14:paraId="5B33B373" w14:textId="77777777" w:rsidR="002A59BE" w:rsidRDefault="002A59BE" w:rsidP="004E3FF8">
      <w:pPr>
        <w:pStyle w:val="footnotedescription"/>
        <w:spacing w:after="711" w:line="259" w:lineRule="auto"/>
        <w:ind w:left="0" w:right="2522" w:firstLine="0"/>
      </w:pPr>
      <w:r>
        <w:rPr>
          <w:rStyle w:val="footnotemark"/>
        </w:rPr>
        <w:footnoteRef/>
      </w:r>
      <w:r>
        <w:t xml:space="preserve"> В данном блоке могут быть представлены балеты П. И. Чайковского, С. С. Прокофьева, А. И. Хачатуряна, В. А. Гаврилина, Р. К. Щедрина. Конкретные музыкальные спектакли и их фрагменты - на выбор учителя и в соответствии с материалом соответствующего УМК.</w:t>
      </w:r>
    </w:p>
    <w:p w14:paraId="697836B0" w14:textId="77777777" w:rsidR="002A59BE" w:rsidRDefault="002A59BE" w:rsidP="004E3FF8">
      <w:pPr>
        <w:pStyle w:val="footnotedescription"/>
        <w:spacing w:line="259" w:lineRule="auto"/>
        <w:ind w:left="0" w:right="0" w:firstLine="0"/>
        <w:jc w:val="left"/>
      </w:pPr>
      <w:r>
        <w:rPr>
          <w:color w:val="000000"/>
          <w:sz w:val="22"/>
        </w:rPr>
        <w:t xml:space="preserve"> </w:t>
      </w:r>
    </w:p>
  </w:footnote>
  <w:footnote w:id="7">
    <w:p w14:paraId="43D6FE11" w14:textId="77777777" w:rsidR="002A59BE" w:rsidRDefault="002A59BE" w:rsidP="004E3FF8">
      <w:pPr>
        <w:pStyle w:val="footnotedescription"/>
        <w:spacing w:line="256" w:lineRule="auto"/>
        <w:ind w:left="0" w:right="2527" w:firstLine="0"/>
      </w:pPr>
      <w:r>
        <w:rPr>
          <w:rStyle w:val="footnotemark"/>
        </w:rPr>
        <w:footnoteRef/>
      </w:r>
      <w: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 д.</w:t>
      </w:r>
      <w:r>
        <w:rPr>
          <w:color w:val="000000"/>
        </w:rPr>
        <w:t xml:space="preserve"> </w:t>
      </w:r>
    </w:p>
  </w:footnote>
  <w:footnote w:id="8">
    <w:p w14:paraId="29DD9CE2" w14:textId="77777777" w:rsidR="002A59BE" w:rsidRDefault="002A59BE" w:rsidP="004E3FF8">
      <w:pPr>
        <w:pStyle w:val="footnotedescription"/>
        <w:spacing w:line="259" w:lineRule="auto"/>
        <w:ind w:left="0" w:firstLine="0"/>
      </w:pPr>
      <w:r>
        <w:rPr>
          <w:rStyle w:val="footnotemark"/>
        </w:rPr>
        <w:footnoteRef/>
      </w:r>
      <w: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 w:id="9">
    <w:p w14:paraId="35D84140" w14:textId="77777777" w:rsidR="002A59BE" w:rsidRDefault="002A59BE" w:rsidP="004E3FF8">
      <w:pPr>
        <w:pStyle w:val="footnotedescription"/>
        <w:spacing w:after="1400" w:line="260" w:lineRule="auto"/>
        <w:ind w:left="0" w:right="0" w:firstLine="0"/>
        <w:jc w:val="left"/>
      </w:pPr>
      <w:r>
        <w:rPr>
          <w:rStyle w:val="footnotemark"/>
        </w:rPr>
        <w:footnoteRef/>
      </w:r>
      <w:r>
        <w:t xml:space="preserve"> Выделение часов на изучение разделов приблизительное. Возможно их небольшое варьирование в авторских курсах предмета.</w:t>
      </w:r>
    </w:p>
    <w:p w14:paraId="444C021A" w14:textId="77777777" w:rsidR="002A59BE" w:rsidRDefault="002A59BE" w:rsidP="004E3FF8">
      <w:pPr>
        <w:pStyle w:val="footnotedescription"/>
        <w:spacing w:line="259" w:lineRule="auto"/>
        <w:ind w:left="0" w:right="0" w:firstLine="0"/>
        <w:jc w:val="left"/>
      </w:pPr>
      <w:r>
        <w:rPr>
          <w:color w:val="000000"/>
          <w:sz w:val="22"/>
        </w:rPr>
        <w:t xml:space="preserve"> </w:t>
      </w:r>
    </w:p>
  </w:footnote>
  <w:footnote w:id="10">
    <w:p w14:paraId="32F96EB8" w14:textId="2B2A734D" w:rsidR="002A59BE" w:rsidRDefault="002A59BE" w:rsidP="004E3FF8">
      <w:pPr>
        <w:pStyle w:val="footnotedescription"/>
        <w:spacing w:line="263" w:lineRule="auto"/>
        <w:ind w:left="0" w:right="114" w:firstLine="0"/>
      </w:pPr>
      <w:r>
        <w:rPr>
          <w:rStyle w:val="footnotemark"/>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CB9A6" w14:textId="77777777" w:rsidR="002A59BE" w:rsidRDefault="002A59B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D4590" w14:textId="77777777" w:rsidR="002A59BE" w:rsidRDefault="002A59B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3A452" w14:textId="77777777" w:rsidR="002A59BE" w:rsidRDefault="002A59B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62F88" w14:textId="77777777" w:rsidR="002A59BE" w:rsidRDefault="002A59B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F4D73" w14:textId="77777777" w:rsidR="002A59BE" w:rsidRDefault="002A59BE">
    <w:pPr>
      <w:spacing w:after="0"/>
      <w:ind w:right="-2495"/>
      <w:jc w:val="right"/>
    </w:pPr>
    <w:r>
      <w:rPr>
        <w:rFonts w:ascii="Times New Roman" w:eastAsia="Times New Roman" w:hAnsi="Times New Roman" w:cs="Times New Roman"/>
        <w:i/>
        <w:sz w:val="18"/>
      </w:rPr>
      <w:t>Продолжение табл.</w:t>
    </w:r>
    <w:r>
      <w:rPr>
        <w:rFonts w:ascii="Times New Roman" w:eastAsia="Times New Roman" w:hAnsi="Times New Roman" w:cs="Times New Roman"/>
        <w:i/>
        <w:color w:val="000000"/>
        <w:sz w:val="18"/>
      </w:rPr>
      <w:t xml:space="preserve"> </w:t>
    </w:r>
  </w:p>
  <w:p w14:paraId="5CFB0A0B" w14:textId="77777777" w:rsidR="002A59BE" w:rsidRDefault="002A59BE">
    <w:pPr>
      <w:spacing w:after="0"/>
    </w:pPr>
    <w:r>
      <w:rPr>
        <w:rFonts w:ascii="Times New Roman" w:eastAsia="Times New Roman" w:hAnsi="Times New Roman" w:cs="Times New Roman"/>
        <w:i/>
        <w:color w:val="000000"/>
        <w:sz w:val="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87199" w14:textId="77777777" w:rsidR="002A59BE" w:rsidRDefault="002A59BE">
    <w:pPr>
      <w:spacing w:after="0"/>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53F64500" wp14:editId="29C1F40F">
              <wp:simplePos x="0" y="0"/>
              <wp:positionH relativeFrom="page">
                <wp:posOffset>447046</wp:posOffset>
              </wp:positionH>
              <wp:positionV relativeFrom="page">
                <wp:posOffset>467868</wp:posOffset>
              </wp:positionV>
              <wp:extent cx="109668" cy="461903"/>
              <wp:effectExtent l="0" t="0" r="0" b="0"/>
              <wp:wrapSquare wrapText="bothSides"/>
              <wp:docPr id="453219" name="Group 453219"/>
              <wp:cNvGraphicFramePr/>
              <a:graphic xmlns:a="http://schemas.openxmlformats.org/drawingml/2006/main">
                <a:graphicData uri="http://schemas.microsoft.com/office/word/2010/wordprocessingGroup">
                  <wpg:wgp>
                    <wpg:cNvGrpSpPr/>
                    <wpg:grpSpPr>
                      <a:xfrm>
                        <a:off x="0" y="0"/>
                        <a:ext cx="109668" cy="461903"/>
                        <a:chOff x="0" y="0"/>
                        <a:chExt cx="109668" cy="461903"/>
                      </a:xfrm>
                    </wpg:grpSpPr>
                    <wps:wsp>
                      <wps:cNvPr id="453220" name="Rectangle 453220"/>
                      <wps:cNvSpPr/>
                      <wps:spPr>
                        <a:xfrm rot="5399999">
                          <a:off x="-248966" y="212776"/>
                          <a:ext cx="571411" cy="145858"/>
                        </a:xfrm>
                        <a:prstGeom prst="rect">
                          <a:avLst/>
                        </a:prstGeom>
                        <a:ln>
                          <a:noFill/>
                        </a:ln>
                      </wps:spPr>
                      <wps:txbx>
                        <w:txbxContent>
                          <w:p w14:paraId="2619696E" w14:textId="77777777" w:rsidR="002A59BE" w:rsidRDefault="002A59BE">
                            <w:r>
                              <w:rPr>
                                <w:rFonts w:ascii="Trebuchet MS" w:eastAsia="Trebuchet MS" w:hAnsi="Trebuchet MS" w:cs="Trebuchet MS"/>
                                <w:sz w:val="18"/>
                              </w:rPr>
                              <w:t>МУЗЫКА.</w:t>
                            </w:r>
                          </w:p>
                        </w:txbxContent>
                      </wps:txbx>
                      <wps:bodyPr horzOverflow="overflow" vert="horz" lIns="0" tIns="0" rIns="0" bIns="0" rtlCol="0">
                        <a:noAutofit/>
                      </wps:bodyPr>
                    </wps:wsp>
                    <wps:wsp>
                      <wps:cNvPr id="453221" name="Rectangle 453221"/>
                      <wps:cNvSpPr/>
                      <wps:spPr>
                        <a:xfrm rot="5399999">
                          <a:off x="16552" y="378804"/>
                          <a:ext cx="40374" cy="145858"/>
                        </a:xfrm>
                        <a:prstGeom prst="rect">
                          <a:avLst/>
                        </a:prstGeom>
                        <a:ln>
                          <a:noFill/>
                        </a:ln>
                      </wps:spPr>
                      <wps:txbx>
                        <w:txbxContent>
                          <w:p w14:paraId="4DF0756F" w14:textId="77777777" w:rsidR="002A59BE" w:rsidRDefault="002A59BE">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w14:anchorId="53F64500" id="Group 453219" o:spid="_x0000_s1264" style="position:absolute;margin-left:35.2pt;margin-top:36.85pt;width:8.65pt;height:36.35pt;z-index:251659264;mso-position-horizontal-relative:page;mso-position-vertical-relative:page" coordsize="109668,46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">
              <v:rect id="Rectangle 453220" o:spid="_x0000_s1265" style="position:absolute;left:-248966;top:212776;width:571411;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" filled="f" stroked="f">
                <v:textbox inset="0,0,0,0">
                  <w:txbxContent>
                    <w:p w14:paraId="2619696E" w14:textId="77777777" w:rsidR="002A59BE" w:rsidRDefault="002A59BE">
                      <w:r>
                        <w:rPr>
                          <w:rFonts w:ascii="Trebuchet MS" w:eastAsia="Trebuchet MS" w:hAnsi="Trebuchet MS" w:cs="Trebuchet MS"/>
                          <w:sz w:val="18"/>
                        </w:rPr>
                        <w:t>МУЗЫКА.</w:t>
                      </w:r>
                    </w:p>
                  </w:txbxContent>
                </v:textbox>
              </v:rect>
              <v:rect id="Rectangle 453221" o:spid="_x0000_s1266" style="position:absolute;left:16552;top:378804;width:40374;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" filled="f" stroked="f">
                <v:textbox inset="0,0,0,0">
                  <w:txbxContent>
                    <w:p w14:paraId="4DF0756F" w14:textId="77777777" w:rsidR="002A59BE" w:rsidRDefault="002A59BE">
                      <w:r>
                        <w:rPr>
                          <w:rFonts w:ascii="Trebuchet MS" w:eastAsia="Trebuchet MS" w:hAnsi="Trebuchet MS" w:cs="Trebuchet MS"/>
                          <w:sz w:val="18"/>
                        </w:rPr>
                        <w:t xml:space="preserve"> </w:t>
                      </w:r>
                    </w:p>
                  </w:txbxContent>
                </v:textbox>
              </v:rect>
              <w10:wrap type="square" anchorx="page" anchory="page"/>
            </v:group>
          </w:pict>
        </mc:Fallback>
      </mc:AlternateContent>
    </w:r>
    <w:r>
      <w:rPr>
        <w:rFonts w:ascii="Times New Roman" w:eastAsia="Times New Roman" w:hAnsi="Times New Roman" w:cs="Times New Roman"/>
        <w:i/>
        <w:color w:val="000000"/>
        <w:sz w:val="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82488" w14:textId="77777777" w:rsidR="002A59BE" w:rsidRDefault="002A59BE">
    <w:pPr>
      <w:spacing w:after="0"/>
      <w:ind w:right="8793"/>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10BC9BE0" wp14:editId="2EB48B3C">
              <wp:simplePos x="0" y="0"/>
              <wp:positionH relativeFrom="page">
                <wp:posOffset>447046</wp:posOffset>
              </wp:positionH>
              <wp:positionV relativeFrom="page">
                <wp:posOffset>467868</wp:posOffset>
              </wp:positionV>
              <wp:extent cx="109668" cy="488311"/>
              <wp:effectExtent l="0" t="0" r="0" b="0"/>
              <wp:wrapSquare wrapText="bothSides"/>
              <wp:docPr id="453209" name="Group 453209"/>
              <wp:cNvGraphicFramePr/>
              <a:graphic xmlns:a="http://schemas.openxmlformats.org/drawingml/2006/main">
                <a:graphicData uri="http://schemas.microsoft.com/office/word/2010/wordprocessingGroup">
                  <wpg:wgp>
                    <wpg:cNvGrpSpPr/>
                    <wpg:grpSpPr>
                      <a:xfrm>
                        <a:off x="0" y="0"/>
                        <a:ext cx="109668" cy="488311"/>
                        <a:chOff x="0" y="0"/>
                        <a:chExt cx="109668" cy="488311"/>
                      </a:xfrm>
                    </wpg:grpSpPr>
                    <wps:wsp>
                      <wps:cNvPr id="453210" name="Rectangle 453210"/>
                      <wps:cNvSpPr/>
                      <wps:spPr>
                        <a:xfrm rot="5399999">
                          <a:off x="-265082" y="228893"/>
                          <a:ext cx="603643" cy="145858"/>
                        </a:xfrm>
                        <a:prstGeom prst="rect">
                          <a:avLst/>
                        </a:prstGeom>
                        <a:ln>
                          <a:noFill/>
                        </a:ln>
                      </wps:spPr>
                      <wps:txbx>
                        <w:txbxContent>
                          <w:p w14:paraId="5BADFFC7" w14:textId="77777777" w:rsidR="002A59BE" w:rsidRDefault="002A59BE">
                            <w:r>
                              <w:rPr>
                                <w:rFonts w:ascii="Trebuchet MS" w:eastAsia="Trebuchet MS" w:hAnsi="Trebuchet MS" w:cs="Trebuchet MS"/>
                                <w:sz w:val="18"/>
                              </w:rPr>
                              <w:t>МУЗЫКА.</w:t>
                            </w:r>
                          </w:p>
                        </w:txbxContent>
                      </wps:txbx>
                      <wps:bodyPr horzOverflow="overflow" vert="horz" lIns="0" tIns="0" rIns="0" bIns="0" rtlCol="0">
                        <a:noAutofit/>
                      </wps:bodyPr>
                    </wps:wsp>
                    <wps:wsp>
                      <wps:cNvPr id="453211" name="Rectangle 453211"/>
                      <wps:cNvSpPr/>
                      <wps:spPr>
                        <a:xfrm rot="5399999">
                          <a:off x="15206" y="404534"/>
                          <a:ext cx="43066" cy="145858"/>
                        </a:xfrm>
                        <a:prstGeom prst="rect">
                          <a:avLst/>
                        </a:prstGeom>
                        <a:ln>
                          <a:noFill/>
                        </a:ln>
                      </wps:spPr>
                      <wps:txbx>
                        <w:txbxContent>
                          <w:p w14:paraId="02B2693E" w14:textId="77777777" w:rsidR="002A59BE" w:rsidRDefault="002A59BE">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w14:anchorId="10BC9BE0" id="Group 453209" o:spid="_x0000_s1267" style="position:absolute;margin-left:35.2pt;margin-top:36.85pt;width:8.65pt;height:38.45pt;z-index:251660288;mso-position-horizontal-relative:page;mso-position-vertical-relative:page" coordsize="109668,48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">
              <v:rect id="Rectangle 453210" o:spid="_x0000_s1268" style="position:absolute;left:-265082;top:228893;width:603643;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" filled="f" stroked="f">
                <v:textbox inset="0,0,0,0">
                  <w:txbxContent>
                    <w:p w14:paraId="5BADFFC7" w14:textId="77777777" w:rsidR="002A59BE" w:rsidRDefault="002A59BE">
                      <w:r>
                        <w:rPr>
                          <w:rFonts w:ascii="Trebuchet MS" w:eastAsia="Trebuchet MS" w:hAnsi="Trebuchet MS" w:cs="Trebuchet MS"/>
                          <w:sz w:val="18"/>
                        </w:rPr>
                        <w:t>МУЗЫКА.</w:t>
                      </w:r>
                    </w:p>
                  </w:txbxContent>
                </v:textbox>
              </v:rect>
              <v:rect id="Rectangle 453211" o:spid="_x0000_s1269" style="position:absolute;left:15206;top:404534;width:43066;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" filled="f" stroked="f">
                <v:textbox inset="0,0,0,0">
                  <w:txbxContent>
                    <w:p w14:paraId="02B2693E" w14:textId="77777777" w:rsidR="002A59BE" w:rsidRDefault="002A59BE">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6CFB8" w14:textId="77777777" w:rsidR="002A59BE" w:rsidRDefault="002A59BE">
    <w:pPr>
      <w:spacing w:after="0"/>
      <w:ind w:right="-708"/>
      <w:jc w:val="right"/>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5F4E52BD" wp14:editId="5AC9039C">
              <wp:simplePos x="0" y="0"/>
              <wp:positionH relativeFrom="page">
                <wp:posOffset>447046</wp:posOffset>
              </wp:positionH>
              <wp:positionV relativeFrom="page">
                <wp:posOffset>467868</wp:posOffset>
              </wp:positionV>
              <wp:extent cx="109668" cy="208395"/>
              <wp:effectExtent l="0" t="0" r="0" b="0"/>
              <wp:wrapSquare wrapText="bothSides"/>
              <wp:docPr id="453275" name="Group 453275"/>
              <wp:cNvGraphicFramePr/>
              <a:graphic xmlns:a="http://schemas.openxmlformats.org/drawingml/2006/main">
                <a:graphicData uri="http://schemas.microsoft.com/office/word/2010/wordprocessingGroup">
                  <wpg:wgp>
                    <wpg:cNvGrpSpPr/>
                    <wpg:grpSpPr>
                      <a:xfrm>
                        <a:off x="0" y="0"/>
                        <a:ext cx="109668" cy="208395"/>
                        <a:chOff x="0" y="0"/>
                        <a:chExt cx="109668" cy="208395"/>
                      </a:xfrm>
                    </wpg:grpSpPr>
                    <wps:wsp>
                      <wps:cNvPr id="453276" name="Rectangle 453276"/>
                      <wps:cNvSpPr/>
                      <wps:spPr>
                        <a:xfrm rot="5399999">
                          <a:off x="-79785" y="43596"/>
                          <a:ext cx="231069" cy="145858"/>
                        </a:xfrm>
                        <a:prstGeom prst="rect">
                          <a:avLst/>
                        </a:prstGeom>
                        <a:ln>
                          <a:noFill/>
                        </a:ln>
                      </wps:spPr>
                      <wps:txbx>
                        <w:txbxContent>
                          <w:p w14:paraId="5FC5464A" w14:textId="77777777" w:rsidR="002A59BE" w:rsidRDefault="002A59BE">
                            <w:r>
                              <w:fldChar w:fldCharType="begin"/>
                            </w:r>
                            <w:r>
                              <w:instrText xml:space="preserve"> PAGE   \* MERGEFORMAT </w:instrText>
                            </w:r>
                            <w:r>
                              <w:fldChar w:fldCharType="separate"/>
                            </w:r>
                            <w:r>
                              <w:rPr>
                                <w:rFonts w:ascii="Trebuchet MS" w:eastAsia="Trebuchet MS" w:hAnsi="Trebuchet MS" w:cs="Trebuchet MS"/>
                                <w:sz w:val="18"/>
                              </w:rPr>
                              <w:t>432</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453277" name="Rectangle 453277"/>
                      <wps:cNvSpPr/>
                      <wps:spPr>
                        <a:xfrm rot="5399999">
                          <a:off x="13860" y="123940"/>
                          <a:ext cx="45758" cy="145858"/>
                        </a:xfrm>
                        <a:prstGeom prst="rect">
                          <a:avLst/>
                        </a:prstGeom>
                        <a:ln>
                          <a:noFill/>
                        </a:ln>
                      </wps:spPr>
                      <wps:txbx>
                        <w:txbxContent>
                          <w:p w14:paraId="1220A477" w14:textId="77777777" w:rsidR="002A59BE" w:rsidRDefault="002A59BE">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5F4E52BD" id="Group 453275" o:spid="_x0000_s1270" style="position:absolute;left:0;text-align:left;margin-left:35.2pt;margin-top:36.85pt;width:8.65pt;height:16.4pt;z-index:251661312;mso-position-horizontal-relative:page;mso-position-vertical-relative:page" coordsize="109668,2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">
              <v:rect id="Rectangle 453276" o:spid="_x0000_s1271" style="position:absolute;left:-79785;top:43596;width:23106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" filled="f" stroked="f">
                <v:textbox inset="0,0,0,0">
                  <w:txbxContent>
                    <w:p w14:paraId="5FC5464A" w14:textId="77777777" w:rsidR="002A59BE" w:rsidRDefault="002A59BE">
                      <w:r>
                        <w:fldChar w:fldCharType="begin"/>
                      </w:r>
                      <w:r>
                        <w:instrText xml:space="preserve"> PAGE   \* MERGEFORMAT </w:instrText>
                      </w:r>
                      <w:r>
                        <w:fldChar w:fldCharType="separate"/>
                      </w:r>
                      <w:r>
                        <w:rPr>
                          <w:rFonts w:ascii="Trebuchet MS" w:eastAsia="Trebuchet MS" w:hAnsi="Trebuchet MS" w:cs="Trebuchet MS"/>
                          <w:sz w:val="18"/>
                        </w:rPr>
                        <w:t>432</w:t>
                      </w:r>
                      <w:r>
                        <w:rPr>
                          <w:rFonts w:ascii="Trebuchet MS" w:eastAsia="Trebuchet MS" w:hAnsi="Trebuchet MS" w:cs="Trebuchet MS"/>
                          <w:sz w:val="18"/>
                        </w:rPr>
                        <w:fldChar w:fldCharType="end"/>
                      </w:r>
                    </w:p>
                  </w:txbxContent>
                </v:textbox>
              </v:rect>
              <v:rect id="Rectangle 453277" o:spid="_x0000_s1272" style="position:absolute;left:13860;top:123940;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" filled="f" stroked="f">
                <v:textbox inset="0,0,0,0">
                  <w:txbxContent>
                    <w:p w14:paraId="1220A477" w14:textId="77777777" w:rsidR="002A59BE" w:rsidRDefault="002A59BE">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Times New Roman" w:eastAsia="Times New Roman" w:hAnsi="Times New Roman" w:cs="Times New Roman"/>
        <w:i/>
        <w:sz w:val="18"/>
      </w:rPr>
      <w:t>Продолжение табл.</w:t>
    </w:r>
    <w:r>
      <w:rPr>
        <w:rFonts w:ascii="Times New Roman" w:eastAsia="Times New Roman" w:hAnsi="Times New Roman" w:cs="Times New Roman"/>
        <w:i/>
        <w:color w:val="000000"/>
        <w:sz w:val="18"/>
      </w:rPr>
      <w:t xml:space="preserve"> </w:t>
    </w:r>
  </w:p>
  <w:p w14:paraId="320BA2D5" w14:textId="77777777" w:rsidR="002A59BE" w:rsidRDefault="002A59BE">
    <w:pPr>
      <w:spacing w:after="0"/>
    </w:pPr>
    <w:r>
      <w:rPr>
        <w:rFonts w:ascii="Times New Roman" w:eastAsia="Times New Roman" w:hAnsi="Times New Roman" w:cs="Times New Roman"/>
        <w:i/>
        <w:color w:val="000000"/>
        <w:sz w:val="6"/>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77FAF" w14:textId="77777777" w:rsidR="002A59BE" w:rsidRDefault="002A59BE">
    <w:pPr>
      <w:spacing w:after="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6C9C678A" wp14:editId="473CFA3D">
              <wp:simplePos x="0" y="0"/>
              <wp:positionH relativeFrom="page">
                <wp:posOffset>447046</wp:posOffset>
              </wp:positionH>
              <wp:positionV relativeFrom="page">
                <wp:posOffset>467868</wp:posOffset>
              </wp:positionV>
              <wp:extent cx="109668" cy="533636"/>
              <wp:effectExtent l="0" t="0" r="0" b="0"/>
              <wp:wrapSquare wrapText="bothSides"/>
              <wp:docPr id="453255" name="Group 453255"/>
              <wp:cNvGraphicFramePr/>
              <a:graphic xmlns:a="http://schemas.openxmlformats.org/drawingml/2006/main">
                <a:graphicData uri="http://schemas.microsoft.com/office/word/2010/wordprocessingGroup">
                  <wpg:wgp>
                    <wpg:cNvGrpSpPr/>
                    <wpg:grpSpPr>
                      <a:xfrm>
                        <a:off x="0" y="0"/>
                        <a:ext cx="109668" cy="533636"/>
                        <a:chOff x="0" y="0"/>
                        <a:chExt cx="109668" cy="533636"/>
                      </a:xfrm>
                    </wpg:grpSpPr>
                    <wps:wsp>
                      <wps:cNvPr id="453256" name="Rectangle 453256"/>
                      <wps:cNvSpPr/>
                      <wps:spPr>
                        <a:xfrm rot="5399999">
                          <a:off x="-263222" y="227032"/>
                          <a:ext cx="599923" cy="145858"/>
                        </a:xfrm>
                        <a:prstGeom prst="rect">
                          <a:avLst/>
                        </a:prstGeom>
                        <a:ln>
                          <a:noFill/>
                        </a:ln>
                      </wps:spPr>
                      <wps:txbx>
                        <w:txbxContent>
                          <w:p w14:paraId="3206B0AE" w14:textId="77777777" w:rsidR="002A59BE" w:rsidRDefault="002A59BE">
                            <w:r>
                              <w:rPr>
                                <w:rFonts w:ascii="Trebuchet MS" w:eastAsia="Trebuchet MS" w:hAnsi="Trebuchet MS" w:cs="Trebuchet MS"/>
                                <w:sz w:val="18"/>
                              </w:rPr>
                              <w:t>МУЗЫКА.</w:t>
                            </w:r>
                          </w:p>
                        </w:txbxContent>
                      </wps:txbx>
                      <wps:bodyPr horzOverflow="overflow" vert="horz" lIns="0" tIns="0" rIns="0" bIns="0" rtlCol="0">
                        <a:noAutofit/>
                      </wps:bodyPr>
                    </wps:wsp>
                    <wps:wsp>
                      <wps:cNvPr id="453257" name="Rectangle 453257"/>
                      <wps:cNvSpPr/>
                      <wps:spPr>
                        <a:xfrm rot="5399999">
                          <a:off x="15206" y="399962"/>
                          <a:ext cx="43066" cy="145858"/>
                        </a:xfrm>
                        <a:prstGeom prst="rect">
                          <a:avLst/>
                        </a:prstGeom>
                        <a:ln>
                          <a:noFill/>
                        </a:ln>
                      </wps:spPr>
                      <wps:txbx>
                        <w:txbxContent>
                          <w:p w14:paraId="4588994B" w14:textId="77777777" w:rsidR="002A59BE" w:rsidRDefault="002A59BE">
                            <w:r>
                              <w:rPr>
                                <w:rFonts w:ascii="Trebuchet MS" w:eastAsia="Trebuchet MS" w:hAnsi="Trebuchet MS" w:cs="Trebuchet MS"/>
                                <w:sz w:val="18"/>
                              </w:rPr>
                              <w:t xml:space="preserve"> </w:t>
                            </w:r>
                          </w:p>
                        </w:txbxContent>
                      </wps:txbx>
                      <wps:bodyPr horzOverflow="overflow" vert="horz" lIns="0" tIns="0" rIns="0" bIns="0" rtlCol="0">
                        <a:noAutofit/>
                      </wps:bodyPr>
                    </wps:wsp>
                    <wps:wsp>
                      <wps:cNvPr id="453258" name="Rectangle 453258"/>
                      <wps:cNvSpPr/>
                      <wps:spPr>
                        <a:xfrm rot="5399999">
                          <a:off x="-746" y="441823"/>
                          <a:ext cx="74972" cy="145858"/>
                        </a:xfrm>
                        <a:prstGeom prst="rect">
                          <a:avLst/>
                        </a:prstGeom>
                        <a:ln>
                          <a:noFill/>
                        </a:ln>
                      </wps:spPr>
                      <wps:txbx>
                        <w:txbxContent>
                          <w:p w14:paraId="1DB1E234" w14:textId="77777777" w:rsidR="002A59BE" w:rsidRDefault="002A59BE">
                            <w:r>
                              <w:rPr>
                                <w:rFonts w:ascii="Trebuchet MS" w:eastAsia="Trebuchet MS" w:hAnsi="Trebuchet MS" w:cs="Trebuchet MS"/>
                                <w:sz w:val="18"/>
                              </w:rPr>
                              <w:t>1</w:t>
                            </w:r>
                          </w:p>
                        </w:txbxContent>
                      </wps:txbx>
                      <wps:bodyPr horzOverflow="overflow" vert="horz" lIns="0" tIns="0" rIns="0" bIns="0" rtlCol="0">
                        <a:noAutofit/>
                      </wps:bodyPr>
                    </wps:wsp>
                  </wpg:wgp>
                </a:graphicData>
              </a:graphic>
            </wp:anchor>
          </w:drawing>
        </mc:Choice>
        <mc:Fallback>
          <w:pict>
            <v:group w14:anchorId="6C9C678A" id="Group 453255" o:spid="_x0000_s1273" style="position:absolute;margin-left:35.2pt;margin-top:36.85pt;width:8.65pt;height:42pt;z-index:251662336;mso-position-horizontal-relative:page;mso-position-vertical-relative:page" coordsize="1096,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">
              <v:rect id="Rectangle 453256" o:spid="_x0000_s1274" style="position:absolute;left:-2632;top:2271;width:599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" filled="f" stroked="f">
                <v:textbox inset="0,0,0,0">
                  <w:txbxContent>
                    <w:p w14:paraId="3206B0AE" w14:textId="77777777" w:rsidR="002A59BE" w:rsidRDefault="002A59BE">
                      <w:r>
                        <w:rPr>
                          <w:rFonts w:ascii="Trebuchet MS" w:eastAsia="Trebuchet MS" w:hAnsi="Trebuchet MS" w:cs="Trebuchet MS"/>
                          <w:sz w:val="18"/>
                        </w:rPr>
                        <w:t>МУЗЫКА.</w:t>
                      </w:r>
                    </w:p>
                  </w:txbxContent>
                </v:textbox>
              </v:rect>
              <v:rect id="Rectangle 453257" o:spid="_x0000_s1275" style="position:absolute;left:152;top:4000;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" filled="f" stroked="f">
                <v:textbox inset="0,0,0,0">
                  <w:txbxContent>
                    <w:p w14:paraId="4588994B" w14:textId="77777777" w:rsidR="002A59BE" w:rsidRDefault="002A59BE">
                      <w:r>
                        <w:rPr>
                          <w:rFonts w:ascii="Trebuchet MS" w:eastAsia="Trebuchet MS" w:hAnsi="Trebuchet MS" w:cs="Trebuchet MS"/>
                          <w:sz w:val="18"/>
                        </w:rPr>
                        <w:t xml:space="preserve"> </w:t>
                      </w:r>
                    </w:p>
                  </w:txbxContent>
                </v:textbox>
              </v:rect>
              <v:rect id="Rectangle 453258" o:spid="_x0000_s1276" style="position:absolute;left:-7;top:4418;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" filled="f" stroked="f">
                <v:textbox inset="0,0,0,0">
                  <w:txbxContent>
                    <w:p w14:paraId="1DB1E234" w14:textId="77777777" w:rsidR="002A59BE" w:rsidRDefault="002A59BE">
                      <w:r>
                        <w:rPr>
                          <w:rFonts w:ascii="Trebuchet MS" w:eastAsia="Trebuchet MS" w:hAnsi="Trebuchet MS" w:cs="Trebuchet MS"/>
                          <w:sz w:val="18"/>
                        </w:rPr>
                        <w:t>1</w:t>
                      </w:r>
                    </w:p>
                  </w:txbxContent>
                </v:textbox>
              </v:rect>
              <w10:wrap type="square" anchorx="page" anchory="page"/>
            </v:group>
          </w:pict>
        </mc:Fallback>
      </mc:AlternateContent>
    </w:r>
    <w:r>
      <w:rPr>
        <w:rFonts w:ascii="Times New Roman" w:eastAsia="Times New Roman" w:hAnsi="Times New Roman" w:cs="Times New Roman"/>
        <w:i/>
        <w:color w:val="000000"/>
        <w:sz w:val="2"/>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A8CFD" w14:textId="77777777" w:rsidR="002A59BE" w:rsidRDefault="002A59BE">
    <w:pPr>
      <w:spacing w:after="0"/>
      <w:ind w:right="-708"/>
      <w:jc w:val="right"/>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0755E623" wp14:editId="056A75C8">
              <wp:simplePos x="0" y="0"/>
              <wp:positionH relativeFrom="page">
                <wp:posOffset>447046</wp:posOffset>
              </wp:positionH>
              <wp:positionV relativeFrom="page">
                <wp:posOffset>467868</wp:posOffset>
              </wp:positionV>
              <wp:extent cx="109668" cy="208395"/>
              <wp:effectExtent l="0" t="0" r="0" b="0"/>
              <wp:wrapSquare wrapText="bothSides"/>
              <wp:docPr id="453242" name="Group 453242"/>
              <wp:cNvGraphicFramePr/>
              <a:graphic xmlns:a="http://schemas.openxmlformats.org/drawingml/2006/main">
                <a:graphicData uri="http://schemas.microsoft.com/office/word/2010/wordprocessingGroup">
                  <wpg:wgp>
                    <wpg:cNvGrpSpPr/>
                    <wpg:grpSpPr>
                      <a:xfrm>
                        <a:off x="0" y="0"/>
                        <a:ext cx="109668" cy="208395"/>
                        <a:chOff x="0" y="0"/>
                        <a:chExt cx="109668" cy="208395"/>
                      </a:xfrm>
                    </wpg:grpSpPr>
                    <wps:wsp>
                      <wps:cNvPr id="453243" name="Rectangle 453243"/>
                      <wps:cNvSpPr/>
                      <wps:spPr>
                        <a:xfrm rot="5399999">
                          <a:off x="-79785" y="43596"/>
                          <a:ext cx="231069" cy="145858"/>
                        </a:xfrm>
                        <a:prstGeom prst="rect">
                          <a:avLst/>
                        </a:prstGeom>
                        <a:ln>
                          <a:noFill/>
                        </a:ln>
                      </wps:spPr>
                      <wps:txbx>
                        <w:txbxContent>
                          <w:p w14:paraId="65FF8049" w14:textId="77777777" w:rsidR="002A59BE" w:rsidRDefault="002A59BE">
                            <w:r>
                              <w:fldChar w:fldCharType="begin"/>
                            </w:r>
                            <w:r>
                              <w:instrText xml:space="preserve"> PAGE   \* MERGEFORMAT </w:instrText>
                            </w:r>
                            <w:r>
                              <w:fldChar w:fldCharType="separate"/>
                            </w:r>
                            <w:r>
                              <w:rPr>
                                <w:rFonts w:ascii="Trebuchet MS" w:eastAsia="Trebuchet MS" w:hAnsi="Trebuchet MS" w:cs="Trebuchet MS"/>
                                <w:sz w:val="18"/>
                              </w:rPr>
                              <w:t>432</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453244" name="Rectangle 453244"/>
                      <wps:cNvSpPr/>
                      <wps:spPr>
                        <a:xfrm rot="5399999">
                          <a:off x="13860" y="123940"/>
                          <a:ext cx="45758" cy="145858"/>
                        </a:xfrm>
                        <a:prstGeom prst="rect">
                          <a:avLst/>
                        </a:prstGeom>
                        <a:ln>
                          <a:noFill/>
                        </a:ln>
                      </wps:spPr>
                      <wps:txbx>
                        <w:txbxContent>
                          <w:p w14:paraId="329FB40B" w14:textId="77777777" w:rsidR="002A59BE" w:rsidRDefault="002A59BE">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0755E623" id="Group 453242" o:spid="_x0000_s1280" style="position:absolute;left:0;text-align:left;margin-left:35.2pt;margin-top:36.85pt;width:8.65pt;height:16.4pt;z-index:251663360;mso-position-horizontal-relative:page;mso-position-vertical-relative:page" coordsize="109668,2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">
              <v:rect id="Rectangle 453243" o:spid="_x0000_s1281" style="position:absolute;left:-79785;top:43596;width:23106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" filled="f" stroked="f">
                <v:textbox inset="0,0,0,0">
                  <w:txbxContent>
                    <w:p w14:paraId="65FF8049" w14:textId="77777777" w:rsidR="002A59BE" w:rsidRDefault="002A59BE">
                      <w:r>
                        <w:fldChar w:fldCharType="begin"/>
                      </w:r>
                      <w:r>
                        <w:instrText xml:space="preserve"> PAGE   \* MERGEFORMAT </w:instrText>
                      </w:r>
                      <w:r>
                        <w:fldChar w:fldCharType="separate"/>
                      </w:r>
                      <w:r>
                        <w:rPr>
                          <w:rFonts w:ascii="Trebuchet MS" w:eastAsia="Trebuchet MS" w:hAnsi="Trebuchet MS" w:cs="Trebuchet MS"/>
                          <w:sz w:val="18"/>
                        </w:rPr>
                        <w:t>432</w:t>
                      </w:r>
                      <w:r>
                        <w:rPr>
                          <w:rFonts w:ascii="Trebuchet MS" w:eastAsia="Trebuchet MS" w:hAnsi="Trebuchet MS" w:cs="Trebuchet MS"/>
                          <w:sz w:val="18"/>
                        </w:rPr>
                        <w:fldChar w:fldCharType="end"/>
                      </w:r>
                    </w:p>
                  </w:txbxContent>
                </v:textbox>
              </v:rect>
              <v:rect id="Rectangle 453244" o:spid="_x0000_s1282" style="position:absolute;left:13860;top:123940;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" filled="f" stroked="f">
                <v:textbox inset="0,0,0,0">
                  <w:txbxContent>
                    <w:p w14:paraId="329FB40B" w14:textId="77777777" w:rsidR="002A59BE" w:rsidRDefault="002A59BE">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Times New Roman" w:eastAsia="Times New Roman" w:hAnsi="Times New Roman" w:cs="Times New Roman"/>
        <w:i/>
        <w:sz w:val="18"/>
      </w:rPr>
      <w:t>Продолжение табл.</w:t>
    </w:r>
    <w:r>
      <w:rPr>
        <w:rFonts w:ascii="Times New Roman" w:eastAsia="Times New Roman" w:hAnsi="Times New Roman" w:cs="Times New Roman"/>
        <w:i/>
        <w:color w:val="000000"/>
        <w:sz w:val="18"/>
      </w:rPr>
      <w:t xml:space="preserve"> </w:t>
    </w:r>
  </w:p>
  <w:p w14:paraId="7D6FC117" w14:textId="77777777" w:rsidR="002A59BE" w:rsidRDefault="002A59BE">
    <w:pPr>
      <w:spacing w:after="0"/>
    </w:pPr>
    <w:r>
      <w:rPr>
        <w:rFonts w:ascii="Times New Roman" w:eastAsia="Times New Roman" w:hAnsi="Times New Roman" w:cs="Times New Roman"/>
        <w:i/>
        <w:color w:val="000000"/>
        <w:sz w:val="6"/>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8C38B" w14:textId="77777777" w:rsidR="002A59BE" w:rsidRDefault="002A59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5BDE" w14:textId="77777777" w:rsidR="002A59BE" w:rsidRDefault="002A59B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87E1A" w14:textId="77777777" w:rsidR="002A59BE" w:rsidRDefault="002A59BE">
    <w:pPr>
      <w:spacing w:after="0"/>
      <w:ind w:right="11309"/>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60351B73" wp14:editId="706AE18B">
              <wp:simplePos x="0" y="0"/>
              <wp:positionH relativeFrom="page">
                <wp:posOffset>447046</wp:posOffset>
              </wp:positionH>
              <wp:positionV relativeFrom="page">
                <wp:posOffset>467868</wp:posOffset>
              </wp:positionV>
              <wp:extent cx="109668" cy="488311"/>
              <wp:effectExtent l="0" t="0" r="0" b="0"/>
              <wp:wrapSquare wrapText="bothSides"/>
              <wp:docPr id="453295" name="Group 453295"/>
              <wp:cNvGraphicFramePr/>
              <a:graphic xmlns:a="http://schemas.openxmlformats.org/drawingml/2006/main">
                <a:graphicData uri="http://schemas.microsoft.com/office/word/2010/wordprocessingGroup">
                  <wpg:wgp>
                    <wpg:cNvGrpSpPr/>
                    <wpg:grpSpPr>
                      <a:xfrm>
                        <a:off x="0" y="0"/>
                        <a:ext cx="109668" cy="488311"/>
                        <a:chOff x="0" y="0"/>
                        <a:chExt cx="109668" cy="488311"/>
                      </a:xfrm>
                    </wpg:grpSpPr>
                    <wps:wsp>
                      <wps:cNvPr id="453296" name="Rectangle 453296"/>
                      <wps:cNvSpPr/>
                      <wps:spPr>
                        <a:xfrm rot="5399999">
                          <a:off x="-265082" y="228893"/>
                          <a:ext cx="603643" cy="145858"/>
                        </a:xfrm>
                        <a:prstGeom prst="rect">
                          <a:avLst/>
                        </a:prstGeom>
                        <a:ln>
                          <a:noFill/>
                        </a:ln>
                      </wps:spPr>
                      <wps:txbx>
                        <w:txbxContent>
                          <w:p w14:paraId="06857D98" w14:textId="77777777" w:rsidR="002A59BE" w:rsidRDefault="002A59BE">
                            <w:r>
                              <w:rPr>
                                <w:rFonts w:ascii="Trebuchet MS" w:eastAsia="Trebuchet MS" w:hAnsi="Trebuchet MS" w:cs="Trebuchet MS"/>
                                <w:sz w:val="18"/>
                              </w:rPr>
                              <w:t>МУЗЫКА.</w:t>
                            </w:r>
                          </w:p>
                        </w:txbxContent>
                      </wps:txbx>
                      <wps:bodyPr horzOverflow="overflow" vert="horz" lIns="0" tIns="0" rIns="0" bIns="0" rtlCol="0">
                        <a:noAutofit/>
                      </wps:bodyPr>
                    </wps:wsp>
                    <wps:wsp>
                      <wps:cNvPr id="453297" name="Rectangle 453297"/>
                      <wps:cNvSpPr/>
                      <wps:spPr>
                        <a:xfrm rot="5399999">
                          <a:off x="15206" y="404534"/>
                          <a:ext cx="43066" cy="145858"/>
                        </a:xfrm>
                        <a:prstGeom prst="rect">
                          <a:avLst/>
                        </a:prstGeom>
                        <a:ln>
                          <a:noFill/>
                        </a:ln>
                      </wps:spPr>
                      <wps:txbx>
                        <w:txbxContent>
                          <w:p w14:paraId="2B6FA7A1" w14:textId="77777777" w:rsidR="002A59BE" w:rsidRDefault="002A59BE">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w14:anchorId="60351B73" id="Group 453295" o:spid="_x0000_s1283" style="position:absolute;margin-left:35.2pt;margin-top:36.85pt;width:8.65pt;height:38.45pt;z-index:251665408;mso-position-horizontal-relative:page;mso-position-vertical-relative:page" coordsize="109668,48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">
              <v:rect id="Rectangle 453296" o:spid="_x0000_s1284" style="position:absolute;left:-265082;top:228893;width:603643;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" filled="f" stroked="f">
                <v:textbox inset="0,0,0,0">
                  <w:txbxContent>
                    <w:p w14:paraId="06857D98" w14:textId="77777777" w:rsidR="002A59BE" w:rsidRDefault="002A59BE">
                      <w:r>
                        <w:rPr>
                          <w:rFonts w:ascii="Trebuchet MS" w:eastAsia="Trebuchet MS" w:hAnsi="Trebuchet MS" w:cs="Trebuchet MS"/>
                          <w:sz w:val="18"/>
                        </w:rPr>
                        <w:t>МУЗЫКА.</w:t>
                      </w:r>
                    </w:p>
                  </w:txbxContent>
                </v:textbox>
              </v:rect>
              <v:rect id="Rectangle 453297" o:spid="_x0000_s1285" style="position:absolute;left:15206;top:404534;width:43066;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" filled="f" stroked="f">
                <v:textbox inset="0,0,0,0">
                  <w:txbxContent>
                    <w:p w14:paraId="2B6FA7A1" w14:textId="77777777" w:rsidR="002A59BE" w:rsidRDefault="002A59BE">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A70C" w14:textId="77777777" w:rsidR="002A59BE" w:rsidRDefault="002A59BE">
    <w:pPr>
      <w:spacing w:after="0"/>
      <w:ind w:right="11309"/>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4F5B785F" wp14:editId="0325BD7E">
              <wp:simplePos x="0" y="0"/>
              <wp:positionH relativeFrom="page">
                <wp:posOffset>447046</wp:posOffset>
              </wp:positionH>
              <wp:positionV relativeFrom="page">
                <wp:posOffset>467868</wp:posOffset>
              </wp:positionV>
              <wp:extent cx="109668" cy="214490"/>
              <wp:effectExtent l="0" t="0" r="0" b="0"/>
              <wp:wrapSquare wrapText="bothSides"/>
              <wp:docPr id="453287" name="Group 453287"/>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453288" name="Rectangle 453288"/>
                      <wps:cNvSpPr/>
                      <wps:spPr>
                        <a:xfrm rot="5399999">
                          <a:off x="-82064" y="45874"/>
                          <a:ext cx="237150" cy="145858"/>
                        </a:xfrm>
                        <a:prstGeom prst="rect">
                          <a:avLst/>
                        </a:prstGeom>
                        <a:ln>
                          <a:noFill/>
                        </a:ln>
                      </wps:spPr>
                      <wps:txbx>
                        <w:txbxContent>
                          <w:p w14:paraId="144EF393" w14:textId="77777777" w:rsidR="002A59BE" w:rsidRDefault="002A59BE">
                            <w:r>
                              <w:fldChar w:fldCharType="begin"/>
                            </w:r>
                            <w:r>
                              <w:instrText xml:space="preserve"> PAGE   \* MERGEFORMAT </w:instrText>
                            </w:r>
                            <w:r>
                              <w:fldChar w:fldCharType="separate"/>
                            </w:r>
                            <w:r>
                              <w:rPr>
                                <w:rFonts w:ascii="Trebuchet MS" w:eastAsia="Trebuchet MS" w:hAnsi="Trebuchet MS" w:cs="Trebuchet MS"/>
                                <w:sz w:val="18"/>
                              </w:rPr>
                              <w:t>438</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453289" name="Rectangle 453289"/>
                      <wps:cNvSpPr/>
                      <wps:spPr>
                        <a:xfrm rot="5399999">
                          <a:off x="13860" y="130036"/>
                          <a:ext cx="45758" cy="145858"/>
                        </a:xfrm>
                        <a:prstGeom prst="rect">
                          <a:avLst/>
                        </a:prstGeom>
                        <a:ln>
                          <a:noFill/>
                        </a:ln>
                      </wps:spPr>
                      <wps:txbx>
                        <w:txbxContent>
                          <w:p w14:paraId="2641EC9F" w14:textId="77777777" w:rsidR="002A59BE" w:rsidRDefault="002A59BE">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w14:anchorId="4F5B785F" id="Group 453287" o:spid="_x0000_s1286" style="position:absolute;margin-left:35.2pt;margin-top:36.85pt;width:8.65pt;height:16.9pt;z-index:251666432;mso-position-horizontal-relative:page;mso-position-vertical-relative:pag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">
              <v:rect id="Rectangle 453288" o:spid="_x0000_s1287" style="position:absolute;left:-82064;top:45874;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" filled="f" stroked="f">
                <v:textbox inset="0,0,0,0">
                  <w:txbxContent>
                    <w:p w14:paraId="144EF393" w14:textId="77777777" w:rsidR="002A59BE" w:rsidRDefault="002A59BE">
                      <w:r>
                        <w:fldChar w:fldCharType="begin"/>
                      </w:r>
                      <w:r>
                        <w:instrText xml:space="preserve"> PAGE   \* MERGEFORMAT </w:instrText>
                      </w:r>
                      <w:r>
                        <w:fldChar w:fldCharType="separate"/>
                      </w:r>
                      <w:r>
                        <w:rPr>
                          <w:rFonts w:ascii="Trebuchet MS" w:eastAsia="Trebuchet MS" w:hAnsi="Trebuchet MS" w:cs="Trebuchet MS"/>
                          <w:sz w:val="18"/>
                        </w:rPr>
                        <w:t>438</w:t>
                      </w:r>
                      <w:r>
                        <w:rPr>
                          <w:rFonts w:ascii="Trebuchet MS" w:eastAsia="Trebuchet MS" w:hAnsi="Trebuchet MS" w:cs="Trebuchet MS"/>
                          <w:sz w:val="18"/>
                        </w:rPr>
                        <w:fldChar w:fldCharType="end"/>
                      </w:r>
                    </w:p>
                  </w:txbxContent>
                </v:textbox>
              </v:rect>
              <v:rect id="Rectangle 453289" o:spid="_x0000_s1288"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" filled="f" stroked="f">
                <v:textbox inset="0,0,0,0">
                  <w:txbxContent>
                    <w:p w14:paraId="2641EC9F" w14:textId="77777777" w:rsidR="002A59BE" w:rsidRDefault="002A59BE">
                      <w:r>
                        <w:rPr>
                          <w:rFonts w:ascii="Trebuchet MS" w:eastAsia="Trebuchet MS" w:hAnsi="Trebuchet MS" w:cs="Trebuchet MS"/>
                          <w:color w:val="000000"/>
                          <w:sz w:val="18"/>
                        </w:rPr>
                        <w:t xml:space="preserve"> </w:t>
                      </w:r>
                    </w:p>
                  </w:txbxContent>
                </v:textbox>
              </v:rect>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32CAB" w14:textId="77777777" w:rsidR="002A59BE" w:rsidRDefault="002A59B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D9387" w14:textId="77777777" w:rsidR="002A59BE" w:rsidRDefault="002A59BE">
    <w:pPr>
      <w:spacing w:after="0"/>
      <w:ind w:right="11309"/>
    </w:pPr>
    <w:r>
      <w:rPr>
        <w:rFonts w:ascii="Calibri" w:eastAsia="Calibri" w:hAnsi="Calibri" w:cs="Calibri"/>
        <w:noProof/>
        <w:color w:val="000000"/>
      </w:rPr>
      <mc:AlternateContent>
        <mc:Choice Requires="wpg">
          <w:drawing>
            <wp:anchor distT="0" distB="0" distL="114300" distR="114300" simplePos="0" relativeHeight="251667456" behindDoc="0" locked="0" layoutInCell="1" allowOverlap="1" wp14:anchorId="59E32A3E" wp14:editId="7AD87173">
              <wp:simplePos x="0" y="0"/>
              <wp:positionH relativeFrom="page">
                <wp:posOffset>447046</wp:posOffset>
              </wp:positionH>
              <wp:positionV relativeFrom="page">
                <wp:posOffset>467868</wp:posOffset>
              </wp:positionV>
              <wp:extent cx="109668" cy="525541"/>
              <wp:effectExtent l="0" t="0" r="0" b="0"/>
              <wp:wrapSquare wrapText="bothSides"/>
              <wp:docPr id="453315" name="Group 453315"/>
              <wp:cNvGraphicFramePr/>
              <a:graphic xmlns:a="http://schemas.openxmlformats.org/drawingml/2006/main">
                <a:graphicData uri="http://schemas.microsoft.com/office/word/2010/wordprocessingGroup">
                  <wpg:wgp>
                    <wpg:cNvGrpSpPr/>
                    <wpg:grpSpPr>
                      <a:xfrm>
                        <a:off x="0" y="0"/>
                        <a:ext cx="109668" cy="525541"/>
                        <a:chOff x="0" y="0"/>
                        <a:chExt cx="109668" cy="525541"/>
                      </a:xfrm>
                    </wpg:grpSpPr>
                    <wps:wsp>
                      <wps:cNvPr id="453316" name="Rectangle 453316"/>
                      <wps:cNvSpPr/>
                      <wps:spPr>
                        <a:xfrm rot="5399999">
                          <a:off x="-248966" y="212776"/>
                          <a:ext cx="571411" cy="145858"/>
                        </a:xfrm>
                        <a:prstGeom prst="rect">
                          <a:avLst/>
                        </a:prstGeom>
                        <a:ln>
                          <a:noFill/>
                        </a:ln>
                      </wps:spPr>
                      <wps:txbx>
                        <w:txbxContent>
                          <w:p w14:paraId="2D380343" w14:textId="77777777" w:rsidR="002A59BE" w:rsidRDefault="002A59BE">
                            <w:r>
                              <w:rPr>
                                <w:rFonts w:ascii="Trebuchet MS" w:eastAsia="Trebuchet MS" w:hAnsi="Trebuchet MS" w:cs="Trebuchet MS"/>
                                <w:sz w:val="18"/>
                              </w:rPr>
                              <w:t>МУЗЫКА.</w:t>
                            </w:r>
                          </w:p>
                        </w:txbxContent>
                      </wps:txbx>
                      <wps:bodyPr horzOverflow="overflow" vert="horz" lIns="0" tIns="0" rIns="0" bIns="0" rtlCol="0">
                        <a:noAutofit/>
                      </wps:bodyPr>
                    </wps:wsp>
                    <wps:wsp>
                      <wps:cNvPr id="453317" name="Rectangle 453317"/>
                      <wps:cNvSpPr/>
                      <wps:spPr>
                        <a:xfrm rot="5399999">
                          <a:off x="16552" y="378804"/>
                          <a:ext cx="40374" cy="145858"/>
                        </a:xfrm>
                        <a:prstGeom prst="rect">
                          <a:avLst/>
                        </a:prstGeom>
                        <a:ln>
                          <a:noFill/>
                        </a:ln>
                      </wps:spPr>
                      <wps:txbx>
                        <w:txbxContent>
                          <w:p w14:paraId="70A762CB" w14:textId="77777777" w:rsidR="002A59BE" w:rsidRDefault="002A59BE">
                            <w:r>
                              <w:rPr>
                                <w:rFonts w:ascii="Trebuchet MS" w:eastAsia="Trebuchet MS" w:hAnsi="Trebuchet MS" w:cs="Trebuchet MS"/>
                                <w:sz w:val="18"/>
                              </w:rPr>
                              <w:t xml:space="preserve"> </w:t>
                            </w:r>
                          </w:p>
                        </w:txbxContent>
                      </wps:txbx>
                      <wps:bodyPr horzOverflow="overflow" vert="horz" lIns="0" tIns="0" rIns="0" bIns="0" rtlCol="0">
                        <a:noAutofit/>
                      </wps:bodyPr>
                    </wps:wsp>
                    <wps:wsp>
                      <wps:cNvPr id="453318" name="Rectangle 453318"/>
                      <wps:cNvSpPr/>
                      <wps:spPr>
                        <a:xfrm rot="5399999">
                          <a:off x="1596" y="434908"/>
                          <a:ext cx="70286" cy="145858"/>
                        </a:xfrm>
                        <a:prstGeom prst="rect">
                          <a:avLst/>
                        </a:prstGeom>
                        <a:ln>
                          <a:noFill/>
                        </a:ln>
                      </wps:spPr>
                      <wps:txbx>
                        <w:txbxContent>
                          <w:p w14:paraId="0FB357A2" w14:textId="77777777" w:rsidR="002A59BE" w:rsidRDefault="002A59BE">
                            <w:r>
                              <w:rPr>
                                <w:rFonts w:ascii="Trebuchet MS" w:eastAsia="Trebuchet MS" w:hAnsi="Trebuchet MS" w:cs="Trebuchet MS"/>
                                <w:sz w:val="18"/>
                              </w:rPr>
                              <w:t>1</w:t>
                            </w:r>
                          </w:p>
                        </w:txbxContent>
                      </wps:txbx>
                      <wps:bodyPr horzOverflow="overflow" vert="horz" lIns="0" tIns="0" rIns="0" bIns="0" rtlCol="0">
                        <a:noAutofit/>
                      </wps:bodyPr>
                    </wps:wsp>
                  </wpg:wgp>
                </a:graphicData>
              </a:graphic>
            </wp:anchor>
          </w:drawing>
        </mc:Choice>
        <mc:Fallback>
          <w:pict>
            <v:group w14:anchorId="59E32A3E" id="Group 453315" o:spid="_x0000_s1289" style="position:absolute;margin-left:35.2pt;margin-top:36.85pt;width:8.65pt;height:41.4pt;z-index:251667456;mso-position-horizontal-relative:page;mso-position-vertical-relative:page" coordsize="1096,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">
              <v:rect id="Rectangle 453316" o:spid="_x0000_s1290" style="position:absolute;left:-2489;top:2128;width:571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" filled="f" stroked="f">
                <v:textbox inset="0,0,0,0">
                  <w:txbxContent>
                    <w:p w14:paraId="2D380343" w14:textId="77777777" w:rsidR="002A59BE" w:rsidRDefault="002A59BE">
                      <w:r>
                        <w:rPr>
                          <w:rFonts w:ascii="Trebuchet MS" w:eastAsia="Trebuchet MS" w:hAnsi="Trebuchet MS" w:cs="Trebuchet MS"/>
                          <w:sz w:val="18"/>
                        </w:rPr>
                        <w:t>МУЗЫКА.</w:t>
                      </w:r>
                    </w:p>
                  </w:txbxContent>
                </v:textbox>
              </v:rect>
              <v:rect id="Rectangle 453317" o:spid="_x0000_s1291" style="position:absolute;left:166;top:3788;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" filled="f" stroked="f">
                <v:textbox inset="0,0,0,0">
                  <w:txbxContent>
                    <w:p w14:paraId="70A762CB" w14:textId="77777777" w:rsidR="002A59BE" w:rsidRDefault="002A59BE">
                      <w:r>
                        <w:rPr>
                          <w:rFonts w:ascii="Trebuchet MS" w:eastAsia="Trebuchet MS" w:hAnsi="Trebuchet MS" w:cs="Trebuchet MS"/>
                          <w:sz w:val="18"/>
                        </w:rPr>
                        <w:t xml:space="preserve"> </w:t>
                      </w:r>
                    </w:p>
                  </w:txbxContent>
                </v:textbox>
              </v:rect>
              <v:rect id="Rectangle 453318" o:spid="_x0000_s1292" style="position:absolute;left:16;top:4349;width:70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" filled="f" stroked="f">
                <v:textbox inset="0,0,0,0">
                  <w:txbxContent>
                    <w:p w14:paraId="0FB357A2" w14:textId="77777777" w:rsidR="002A59BE" w:rsidRDefault="002A59BE">
                      <w:r>
                        <w:rPr>
                          <w:rFonts w:ascii="Trebuchet MS" w:eastAsia="Trebuchet MS" w:hAnsi="Trebuchet MS" w:cs="Trebuchet MS"/>
                          <w:sz w:val="18"/>
                        </w:rPr>
                        <w:t>1</w:t>
                      </w:r>
                    </w:p>
                  </w:txbxContent>
                </v:textbox>
              </v:rect>
              <w10:wrap type="square"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0869B" w14:textId="77777777" w:rsidR="002A59BE" w:rsidRDefault="002A59BE">
    <w:pPr>
      <w:spacing w:after="0"/>
      <w:ind w:right="11309"/>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14:anchorId="5C855351" wp14:editId="01DA4516">
              <wp:simplePos x="0" y="0"/>
              <wp:positionH relativeFrom="page">
                <wp:posOffset>447046</wp:posOffset>
              </wp:positionH>
              <wp:positionV relativeFrom="page">
                <wp:posOffset>467868</wp:posOffset>
              </wp:positionV>
              <wp:extent cx="109668" cy="525541"/>
              <wp:effectExtent l="0" t="0" r="0" b="0"/>
              <wp:wrapSquare wrapText="bothSides"/>
              <wp:docPr id="453306" name="Group 453306"/>
              <wp:cNvGraphicFramePr/>
              <a:graphic xmlns:a="http://schemas.openxmlformats.org/drawingml/2006/main">
                <a:graphicData uri="http://schemas.microsoft.com/office/word/2010/wordprocessingGroup">
                  <wpg:wgp>
                    <wpg:cNvGrpSpPr/>
                    <wpg:grpSpPr>
                      <a:xfrm>
                        <a:off x="0" y="0"/>
                        <a:ext cx="109668" cy="525541"/>
                        <a:chOff x="0" y="0"/>
                        <a:chExt cx="109668" cy="525541"/>
                      </a:xfrm>
                    </wpg:grpSpPr>
                    <wps:wsp>
                      <wps:cNvPr id="453307" name="Rectangle 453307"/>
                      <wps:cNvSpPr/>
                      <wps:spPr>
                        <a:xfrm rot="5399999">
                          <a:off x="-248966" y="212776"/>
                          <a:ext cx="571411" cy="145858"/>
                        </a:xfrm>
                        <a:prstGeom prst="rect">
                          <a:avLst/>
                        </a:prstGeom>
                        <a:ln>
                          <a:noFill/>
                        </a:ln>
                      </wps:spPr>
                      <wps:txbx>
                        <w:txbxContent>
                          <w:p w14:paraId="188EEA9D" w14:textId="77777777" w:rsidR="002A59BE" w:rsidRDefault="002A59BE">
                            <w:r>
                              <w:rPr>
                                <w:rFonts w:ascii="Trebuchet MS" w:eastAsia="Trebuchet MS" w:hAnsi="Trebuchet MS" w:cs="Trebuchet MS"/>
                                <w:sz w:val="18"/>
                              </w:rPr>
                              <w:t>МУЗЫКА.</w:t>
                            </w:r>
                          </w:p>
                        </w:txbxContent>
                      </wps:txbx>
                      <wps:bodyPr horzOverflow="overflow" vert="horz" lIns="0" tIns="0" rIns="0" bIns="0" rtlCol="0">
                        <a:noAutofit/>
                      </wps:bodyPr>
                    </wps:wsp>
                    <wps:wsp>
                      <wps:cNvPr id="453308" name="Rectangle 453308"/>
                      <wps:cNvSpPr/>
                      <wps:spPr>
                        <a:xfrm rot="5399999">
                          <a:off x="16552" y="378804"/>
                          <a:ext cx="40374" cy="145858"/>
                        </a:xfrm>
                        <a:prstGeom prst="rect">
                          <a:avLst/>
                        </a:prstGeom>
                        <a:ln>
                          <a:noFill/>
                        </a:ln>
                      </wps:spPr>
                      <wps:txbx>
                        <w:txbxContent>
                          <w:p w14:paraId="39DA33E2" w14:textId="77777777" w:rsidR="002A59BE" w:rsidRDefault="002A59BE">
                            <w:r>
                              <w:rPr>
                                <w:rFonts w:ascii="Trebuchet MS" w:eastAsia="Trebuchet MS" w:hAnsi="Trebuchet MS" w:cs="Trebuchet MS"/>
                                <w:sz w:val="18"/>
                              </w:rPr>
                              <w:t xml:space="preserve"> </w:t>
                            </w:r>
                          </w:p>
                        </w:txbxContent>
                      </wps:txbx>
                      <wps:bodyPr horzOverflow="overflow" vert="horz" lIns="0" tIns="0" rIns="0" bIns="0" rtlCol="0">
                        <a:noAutofit/>
                      </wps:bodyPr>
                    </wps:wsp>
                    <wps:wsp>
                      <wps:cNvPr id="453309" name="Rectangle 453309"/>
                      <wps:cNvSpPr/>
                      <wps:spPr>
                        <a:xfrm rot="5399999">
                          <a:off x="1596" y="434908"/>
                          <a:ext cx="70286" cy="145858"/>
                        </a:xfrm>
                        <a:prstGeom prst="rect">
                          <a:avLst/>
                        </a:prstGeom>
                        <a:ln>
                          <a:noFill/>
                        </a:ln>
                      </wps:spPr>
                      <wps:txbx>
                        <w:txbxContent>
                          <w:p w14:paraId="78A05400" w14:textId="77777777" w:rsidR="002A59BE" w:rsidRDefault="002A59BE">
                            <w:r>
                              <w:rPr>
                                <w:rFonts w:ascii="Trebuchet MS" w:eastAsia="Trebuchet MS" w:hAnsi="Trebuchet MS" w:cs="Trebuchet MS"/>
                                <w:sz w:val="18"/>
                              </w:rPr>
                              <w:t>1</w:t>
                            </w:r>
                          </w:p>
                        </w:txbxContent>
                      </wps:txbx>
                      <wps:bodyPr horzOverflow="overflow" vert="horz" lIns="0" tIns="0" rIns="0" bIns="0" rtlCol="0">
                        <a:noAutofit/>
                      </wps:bodyPr>
                    </wps:wsp>
                  </wpg:wgp>
                </a:graphicData>
              </a:graphic>
            </wp:anchor>
          </w:drawing>
        </mc:Choice>
        <mc:Fallback>
          <w:pict>
            <v:group w14:anchorId="5C855351" id="Group 453306" o:spid="_x0000_s1293" style="position:absolute;margin-left:35.2pt;margin-top:36.85pt;width:8.65pt;height:41.4pt;z-index:251668480;mso-position-horizontal-relative:page;mso-position-vertical-relative:page" coordsize="1096,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">
              <v:rect id="Rectangle 453307" o:spid="_x0000_s1294" style="position:absolute;left:-2489;top:2128;width:571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" filled="f" stroked="f">
                <v:textbox inset="0,0,0,0">
                  <w:txbxContent>
                    <w:p w14:paraId="188EEA9D" w14:textId="77777777" w:rsidR="002A59BE" w:rsidRDefault="002A59BE">
                      <w:r>
                        <w:rPr>
                          <w:rFonts w:ascii="Trebuchet MS" w:eastAsia="Trebuchet MS" w:hAnsi="Trebuchet MS" w:cs="Trebuchet MS"/>
                          <w:sz w:val="18"/>
                        </w:rPr>
                        <w:t>МУЗЫКА.</w:t>
                      </w:r>
                    </w:p>
                  </w:txbxContent>
                </v:textbox>
              </v:rect>
              <v:rect id="Rectangle 453308" o:spid="_x0000_s1295" style="position:absolute;left:166;top:3788;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" filled="f" stroked="f">
                <v:textbox inset="0,0,0,0">
                  <w:txbxContent>
                    <w:p w14:paraId="39DA33E2" w14:textId="77777777" w:rsidR="002A59BE" w:rsidRDefault="002A59BE">
                      <w:r>
                        <w:rPr>
                          <w:rFonts w:ascii="Trebuchet MS" w:eastAsia="Trebuchet MS" w:hAnsi="Trebuchet MS" w:cs="Trebuchet MS"/>
                          <w:sz w:val="18"/>
                        </w:rPr>
                        <w:t xml:space="preserve"> </w:t>
                      </w:r>
                    </w:p>
                  </w:txbxContent>
                </v:textbox>
              </v:rect>
              <v:rect id="Rectangle 453309" o:spid="_x0000_s1296" style="position:absolute;left:16;top:4349;width:70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" filled="f" stroked="f">
                <v:textbox inset="0,0,0,0">
                  <w:txbxContent>
                    <w:p w14:paraId="78A05400" w14:textId="77777777" w:rsidR="002A59BE" w:rsidRDefault="002A59BE">
                      <w:r>
                        <w:rPr>
                          <w:rFonts w:ascii="Trebuchet MS" w:eastAsia="Trebuchet MS" w:hAnsi="Trebuchet MS" w:cs="Trebuchet MS"/>
                          <w:sz w:val="18"/>
                        </w:rPr>
                        <w:t>1</w:t>
                      </w:r>
                    </w:p>
                  </w:txbxContent>
                </v:textbox>
              </v:rect>
              <w10:wrap type="square"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DE6DB" w14:textId="77777777" w:rsidR="002A59BE" w:rsidRDefault="002A59B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926DD" w14:textId="77777777" w:rsidR="002A59BE" w:rsidRDefault="002A59BE">
    <w:pPr>
      <w:spacing w:after="0"/>
      <w:ind w:right="11320"/>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14:anchorId="2D991DBB" wp14:editId="66166660">
              <wp:simplePos x="0" y="0"/>
              <wp:positionH relativeFrom="page">
                <wp:posOffset>447046</wp:posOffset>
              </wp:positionH>
              <wp:positionV relativeFrom="page">
                <wp:posOffset>467868</wp:posOffset>
              </wp:positionV>
              <wp:extent cx="109668" cy="488311"/>
              <wp:effectExtent l="0" t="0" r="0" b="0"/>
              <wp:wrapSquare wrapText="bothSides"/>
              <wp:docPr id="453335" name="Group 453335"/>
              <wp:cNvGraphicFramePr/>
              <a:graphic xmlns:a="http://schemas.openxmlformats.org/drawingml/2006/main">
                <a:graphicData uri="http://schemas.microsoft.com/office/word/2010/wordprocessingGroup">
                  <wpg:wgp>
                    <wpg:cNvGrpSpPr/>
                    <wpg:grpSpPr>
                      <a:xfrm>
                        <a:off x="0" y="0"/>
                        <a:ext cx="109668" cy="488311"/>
                        <a:chOff x="0" y="0"/>
                        <a:chExt cx="109668" cy="488311"/>
                      </a:xfrm>
                    </wpg:grpSpPr>
                    <wps:wsp>
                      <wps:cNvPr id="453336" name="Rectangle 453336"/>
                      <wps:cNvSpPr/>
                      <wps:spPr>
                        <a:xfrm rot="5399999">
                          <a:off x="-265082" y="228893"/>
                          <a:ext cx="603643" cy="145858"/>
                        </a:xfrm>
                        <a:prstGeom prst="rect">
                          <a:avLst/>
                        </a:prstGeom>
                        <a:ln>
                          <a:noFill/>
                        </a:ln>
                      </wps:spPr>
                      <wps:txbx>
                        <w:txbxContent>
                          <w:p w14:paraId="1A24450E" w14:textId="77777777" w:rsidR="002A59BE" w:rsidRDefault="002A59BE">
                            <w:r>
                              <w:rPr>
                                <w:rFonts w:ascii="Trebuchet MS" w:eastAsia="Trebuchet MS" w:hAnsi="Trebuchet MS" w:cs="Trebuchet MS"/>
                                <w:sz w:val="18"/>
                              </w:rPr>
                              <w:t>МУЗЫКА.</w:t>
                            </w:r>
                          </w:p>
                        </w:txbxContent>
                      </wps:txbx>
                      <wps:bodyPr horzOverflow="overflow" vert="horz" lIns="0" tIns="0" rIns="0" bIns="0" rtlCol="0">
                        <a:noAutofit/>
                      </wps:bodyPr>
                    </wps:wsp>
                    <wps:wsp>
                      <wps:cNvPr id="453337" name="Rectangle 453337"/>
                      <wps:cNvSpPr/>
                      <wps:spPr>
                        <a:xfrm rot="5399999">
                          <a:off x="15206" y="404534"/>
                          <a:ext cx="43066" cy="145858"/>
                        </a:xfrm>
                        <a:prstGeom prst="rect">
                          <a:avLst/>
                        </a:prstGeom>
                        <a:ln>
                          <a:noFill/>
                        </a:ln>
                      </wps:spPr>
                      <wps:txbx>
                        <w:txbxContent>
                          <w:p w14:paraId="6B9CFED1" w14:textId="77777777" w:rsidR="002A59BE" w:rsidRDefault="002A59BE">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w14:anchorId="2D991DBB" id="Group 453335" o:spid="_x0000_s1297" style="position:absolute;margin-left:35.2pt;margin-top:36.85pt;width:8.65pt;height:38.45pt;z-index:251669504;mso-position-horizontal-relative:page;mso-position-vertical-relative:page" coordsize="109668,48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">
              <v:rect id="Rectangle 453336" o:spid="_x0000_s1298" style="position:absolute;left:-265082;top:228893;width:603643;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" filled="f" stroked="f">
                <v:textbox inset="0,0,0,0">
                  <w:txbxContent>
                    <w:p w14:paraId="1A24450E" w14:textId="77777777" w:rsidR="002A59BE" w:rsidRDefault="002A59BE">
                      <w:r>
                        <w:rPr>
                          <w:rFonts w:ascii="Trebuchet MS" w:eastAsia="Trebuchet MS" w:hAnsi="Trebuchet MS" w:cs="Trebuchet MS"/>
                          <w:sz w:val="18"/>
                        </w:rPr>
                        <w:t>МУЗЫКА.</w:t>
                      </w:r>
                    </w:p>
                  </w:txbxContent>
                </v:textbox>
              </v:rect>
              <v:rect id="Rectangle 453337" o:spid="_x0000_s1299" style="position:absolute;left:15206;top:404534;width:43066;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" filled="f" stroked="f">
                <v:textbox inset="0,0,0,0">
                  <w:txbxContent>
                    <w:p w14:paraId="6B9CFED1" w14:textId="77777777" w:rsidR="002A59BE" w:rsidRDefault="002A59BE">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AD079" w14:textId="77777777" w:rsidR="002A59BE" w:rsidRDefault="002A59BE">
    <w:pPr>
      <w:spacing w:after="0"/>
      <w:ind w:right="11320"/>
    </w:pPr>
    <w:r>
      <w:rPr>
        <w:rFonts w:ascii="Calibri" w:eastAsia="Calibri" w:hAnsi="Calibri" w:cs="Calibri"/>
        <w:noProof/>
        <w:color w:val="000000"/>
      </w:rPr>
      <mc:AlternateContent>
        <mc:Choice Requires="wpg">
          <w:drawing>
            <wp:anchor distT="0" distB="0" distL="114300" distR="114300" simplePos="0" relativeHeight="251670528" behindDoc="0" locked="0" layoutInCell="1" allowOverlap="1" wp14:anchorId="046260BF" wp14:editId="4D263A21">
              <wp:simplePos x="0" y="0"/>
              <wp:positionH relativeFrom="page">
                <wp:posOffset>447046</wp:posOffset>
              </wp:positionH>
              <wp:positionV relativeFrom="page">
                <wp:posOffset>467868</wp:posOffset>
              </wp:positionV>
              <wp:extent cx="109668" cy="488311"/>
              <wp:effectExtent l="0" t="0" r="0" b="0"/>
              <wp:wrapSquare wrapText="bothSides"/>
              <wp:docPr id="453327" name="Group 453327"/>
              <wp:cNvGraphicFramePr/>
              <a:graphic xmlns:a="http://schemas.openxmlformats.org/drawingml/2006/main">
                <a:graphicData uri="http://schemas.microsoft.com/office/word/2010/wordprocessingGroup">
                  <wpg:wgp>
                    <wpg:cNvGrpSpPr/>
                    <wpg:grpSpPr>
                      <a:xfrm>
                        <a:off x="0" y="0"/>
                        <a:ext cx="109668" cy="488311"/>
                        <a:chOff x="0" y="0"/>
                        <a:chExt cx="109668" cy="488311"/>
                      </a:xfrm>
                    </wpg:grpSpPr>
                    <wps:wsp>
                      <wps:cNvPr id="453328" name="Rectangle 453328"/>
                      <wps:cNvSpPr/>
                      <wps:spPr>
                        <a:xfrm rot="5399999">
                          <a:off x="-265082" y="228893"/>
                          <a:ext cx="603643" cy="145858"/>
                        </a:xfrm>
                        <a:prstGeom prst="rect">
                          <a:avLst/>
                        </a:prstGeom>
                        <a:ln>
                          <a:noFill/>
                        </a:ln>
                      </wps:spPr>
                      <wps:txbx>
                        <w:txbxContent>
                          <w:p w14:paraId="739D18B4" w14:textId="77777777" w:rsidR="002A59BE" w:rsidRDefault="002A59BE">
                            <w:r>
                              <w:rPr>
                                <w:rFonts w:ascii="Trebuchet MS" w:eastAsia="Trebuchet MS" w:hAnsi="Trebuchet MS" w:cs="Trebuchet MS"/>
                                <w:sz w:val="18"/>
                              </w:rPr>
                              <w:t>МУЗЫКА.</w:t>
                            </w:r>
                          </w:p>
                        </w:txbxContent>
                      </wps:txbx>
                      <wps:bodyPr horzOverflow="overflow" vert="horz" lIns="0" tIns="0" rIns="0" bIns="0" rtlCol="0">
                        <a:noAutofit/>
                      </wps:bodyPr>
                    </wps:wsp>
                    <wps:wsp>
                      <wps:cNvPr id="453329" name="Rectangle 453329"/>
                      <wps:cNvSpPr/>
                      <wps:spPr>
                        <a:xfrm rot="5399999">
                          <a:off x="15206" y="404534"/>
                          <a:ext cx="43066" cy="145858"/>
                        </a:xfrm>
                        <a:prstGeom prst="rect">
                          <a:avLst/>
                        </a:prstGeom>
                        <a:ln>
                          <a:noFill/>
                        </a:ln>
                      </wps:spPr>
                      <wps:txbx>
                        <w:txbxContent>
                          <w:p w14:paraId="0C454442" w14:textId="77777777" w:rsidR="002A59BE" w:rsidRDefault="002A59BE">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w14:anchorId="046260BF" id="Group 453327" o:spid="_x0000_s1300" style="position:absolute;margin-left:35.2pt;margin-top:36.85pt;width:8.65pt;height:38.45pt;z-index:251670528;mso-position-horizontal-relative:page;mso-position-vertical-relative:page" coordsize="109668,48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">
              <v:rect id="Rectangle 453328" o:spid="_x0000_s1301" style="position:absolute;left:-265082;top:228893;width:603643;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" filled="f" stroked="f">
                <v:textbox inset="0,0,0,0">
                  <w:txbxContent>
                    <w:p w14:paraId="739D18B4" w14:textId="77777777" w:rsidR="002A59BE" w:rsidRDefault="002A59BE">
                      <w:r>
                        <w:rPr>
                          <w:rFonts w:ascii="Trebuchet MS" w:eastAsia="Trebuchet MS" w:hAnsi="Trebuchet MS" w:cs="Trebuchet MS"/>
                          <w:sz w:val="18"/>
                        </w:rPr>
                        <w:t>МУЗЫКА.</w:t>
                      </w:r>
                    </w:p>
                  </w:txbxContent>
                </v:textbox>
              </v:rect>
              <v:rect id="Rectangle 453329" o:spid="_x0000_s1302" style="position:absolute;left:15206;top:404534;width:43066;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" filled="f" stroked="f">
                <v:textbox inset="0,0,0,0">
                  <w:txbxContent>
                    <w:p w14:paraId="0C454442" w14:textId="77777777" w:rsidR="002A59BE" w:rsidRDefault="002A59BE">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0B16E" w14:textId="77777777" w:rsidR="002A59BE" w:rsidRDefault="002A59BE"/>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C1A68" w14:textId="77777777" w:rsidR="002A59BE" w:rsidRDefault="002A59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36076" w14:textId="77777777" w:rsidR="002A59BE" w:rsidRDefault="002A59BE">
    <w:pPr>
      <w:spacing w:after="0"/>
    </w:pPr>
    <w:r>
      <w:rPr>
        <w:color w:val="000000"/>
      </w:rPr>
      <w:t>—</w:t>
    </w:r>
    <w:r>
      <w:rPr>
        <w:rFonts w:ascii="Arial" w:eastAsia="Arial" w:hAnsi="Arial" w:cs="Arial"/>
        <w:color w:val="000000"/>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3F84" w14:textId="77777777" w:rsidR="002A59BE" w:rsidRDefault="002A59BE"/>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A235D" w14:textId="77777777" w:rsidR="002A59BE" w:rsidRDefault="002A59BE"/>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15422" w14:textId="77777777" w:rsidR="002A59BE" w:rsidRDefault="002A59BE"/>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18094" w14:textId="77777777" w:rsidR="002A59BE" w:rsidRDefault="002A59B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84691" w14:textId="77777777" w:rsidR="002A59BE" w:rsidRDefault="002A59B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CE5AD" w14:textId="77777777" w:rsidR="002A59BE" w:rsidRDefault="002A59B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57D41" w14:textId="77777777" w:rsidR="002A59BE" w:rsidRDefault="002A59B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614C4" w14:textId="77777777" w:rsidR="002A59BE" w:rsidRDefault="002A59BE">
    <w:pPr>
      <w:spacing w:after="0"/>
    </w:pPr>
    <w:r>
      <w:rPr>
        <w:color w:val="00000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32B37" w14:textId="77777777" w:rsidR="002A59BE" w:rsidRDefault="002A59BE">
    <w:pPr>
      <w:spacing w:after="0"/>
    </w:pPr>
    <w:r>
      <w:rPr>
        <w:color w:val="00000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E989C" w14:textId="77777777" w:rsidR="002A59BE" w:rsidRDefault="002A59BE">
    <w:pPr>
      <w:spacing w:after="0"/>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7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F56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B6D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C46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895EB9"/>
    <w:multiLevelType w:val="hybridMultilevel"/>
    <w:tmpl w:val="3F621B3E"/>
    <w:lvl w:ilvl="0" w:tplc="661843C2">
      <w:start w:val="1"/>
      <w:numFmt w:val="decimal"/>
      <w:lvlText w:val="%1."/>
      <w:lvlJc w:val="left"/>
      <w:pPr>
        <w:ind w:left="3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F9AC680">
      <w:start w:val="1"/>
      <w:numFmt w:val="lowerLetter"/>
      <w:lvlText w:val="%2"/>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D444B9C">
      <w:start w:val="1"/>
      <w:numFmt w:val="lowerRoman"/>
      <w:lvlText w:val="%3"/>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F7C1CBC">
      <w:start w:val="1"/>
      <w:numFmt w:val="decimal"/>
      <w:lvlText w:val="%4"/>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2B21B0E">
      <w:start w:val="1"/>
      <w:numFmt w:val="lowerLetter"/>
      <w:lvlText w:val="%5"/>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FD8756C">
      <w:start w:val="1"/>
      <w:numFmt w:val="lowerRoman"/>
      <w:lvlText w:val="%6"/>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BB2F624">
      <w:start w:val="1"/>
      <w:numFmt w:val="decimal"/>
      <w:lvlText w:val="%7"/>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804FF04">
      <w:start w:val="1"/>
      <w:numFmt w:val="lowerLetter"/>
      <w:lvlText w:val="%8"/>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95C3022">
      <w:start w:val="1"/>
      <w:numFmt w:val="lowerRoman"/>
      <w:lvlText w:val="%9"/>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 w15:restartNumberingAfterBreak="0">
    <w:nsid w:val="058C6BF2"/>
    <w:multiLevelType w:val="hybridMultilevel"/>
    <w:tmpl w:val="F836ECA8"/>
    <w:lvl w:ilvl="0" w:tplc="AAA89E98">
      <w:start w:val="1"/>
      <w:numFmt w:val="decimal"/>
      <w:lvlText w:val="%1"/>
      <w:lvlJc w:val="left"/>
      <w:pPr>
        <w:ind w:left="2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1" w:tplc="C9602598">
      <w:start w:val="1"/>
      <w:numFmt w:val="lowerLetter"/>
      <w:lvlText w:val="%2"/>
      <w:lvlJc w:val="left"/>
      <w:pPr>
        <w:ind w:left="119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2" w:tplc="BBD0C8DC">
      <w:start w:val="1"/>
      <w:numFmt w:val="lowerRoman"/>
      <w:lvlText w:val="%3"/>
      <w:lvlJc w:val="left"/>
      <w:pPr>
        <w:ind w:left="191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3" w:tplc="53900C54">
      <w:start w:val="1"/>
      <w:numFmt w:val="decimal"/>
      <w:lvlText w:val="%4"/>
      <w:lvlJc w:val="left"/>
      <w:pPr>
        <w:ind w:left="263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4" w:tplc="57B090F0">
      <w:start w:val="1"/>
      <w:numFmt w:val="lowerLetter"/>
      <w:lvlText w:val="%5"/>
      <w:lvlJc w:val="left"/>
      <w:pPr>
        <w:ind w:left="335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5" w:tplc="B3A8CDA6">
      <w:start w:val="1"/>
      <w:numFmt w:val="lowerRoman"/>
      <w:lvlText w:val="%6"/>
      <w:lvlJc w:val="left"/>
      <w:pPr>
        <w:ind w:left="407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6" w:tplc="F2F44220">
      <w:start w:val="1"/>
      <w:numFmt w:val="decimal"/>
      <w:lvlText w:val="%7"/>
      <w:lvlJc w:val="left"/>
      <w:pPr>
        <w:ind w:left="479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7" w:tplc="289C497A">
      <w:start w:val="1"/>
      <w:numFmt w:val="lowerLetter"/>
      <w:lvlText w:val="%8"/>
      <w:lvlJc w:val="left"/>
      <w:pPr>
        <w:ind w:left="551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8" w:tplc="1B226392">
      <w:start w:val="1"/>
      <w:numFmt w:val="lowerRoman"/>
      <w:lvlText w:val="%9"/>
      <w:lvlJc w:val="left"/>
      <w:pPr>
        <w:ind w:left="623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abstractNum>
  <w:abstractNum w:abstractNumId="6" w15:restartNumberingAfterBreak="0">
    <w:nsid w:val="05AA02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C92B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F1F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AE56DF"/>
    <w:multiLevelType w:val="hybridMultilevel"/>
    <w:tmpl w:val="F176D784"/>
    <w:lvl w:ilvl="0" w:tplc="64826950">
      <w:start w:val="1"/>
      <w:numFmt w:val="bullet"/>
      <w:lvlText w:val="-"/>
      <w:lvlJc w:val="left"/>
      <w:pPr>
        <w:ind w:left="5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F42EE8">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A6FAB8">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6E9F34">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7A4A62">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18E8E0">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5A0B26">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5E3CBE">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D4B8BE">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7F453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C637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4E78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D258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FC21DC"/>
    <w:multiLevelType w:val="hybridMultilevel"/>
    <w:tmpl w:val="3DBCB8DA"/>
    <w:lvl w:ilvl="0" w:tplc="2C0053FE">
      <w:start w:val="1"/>
      <w:numFmt w:val="decimal"/>
      <w:lvlText w:val="%1"/>
      <w:lvlJc w:val="left"/>
      <w:pPr>
        <w:ind w:left="254"/>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1" w:tplc="A02C42A8">
      <w:start w:val="1"/>
      <w:numFmt w:val="lowerLetter"/>
      <w:lvlText w:val="%2"/>
      <w:lvlJc w:val="left"/>
      <w:pPr>
        <w:ind w:left="119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2" w:tplc="A33CAEE8">
      <w:start w:val="1"/>
      <w:numFmt w:val="lowerRoman"/>
      <w:lvlText w:val="%3"/>
      <w:lvlJc w:val="left"/>
      <w:pPr>
        <w:ind w:left="191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3" w:tplc="84EAA832">
      <w:start w:val="1"/>
      <w:numFmt w:val="decimal"/>
      <w:lvlText w:val="%4"/>
      <w:lvlJc w:val="left"/>
      <w:pPr>
        <w:ind w:left="263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4" w:tplc="0A18C08E">
      <w:start w:val="1"/>
      <w:numFmt w:val="lowerLetter"/>
      <w:lvlText w:val="%5"/>
      <w:lvlJc w:val="left"/>
      <w:pPr>
        <w:ind w:left="335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5" w:tplc="A3A0A57A">
      <w:start w:val="1"/>
      <w:numFmt w:val="lowerRoman"/>
      <w:lvlText w:val="%6"/>
      <w:lvlJc w:val="left"/>
      <w:pPr>
        <w:ind w:left="407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6" w:tplc="C004CE64">
      <w:start w:val="1"/>
      <w:numFmt w:val="decimal"/>
      <w:lvlText w:val="%7"/>
      <w:lvlJc w:val="left"/>
      <w:pPr>
        <w:ind w:left="479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7" w:tplc="64FEDB98">
      <w:start w:val="1"/>
      <w:numFmt w:val="lowerLetter"/>
      <w:lvlText w:val="%8"/>
      <w:lvlJc w:val="left"/>
      <w:pPr>
        <w:ind w:left="551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8" w:tplc="0D10705C">
      <w:start w:val="1"/>
      <w:numFmt w:val="lowerRoman"/>
      <w:lvlText w:val="%9"/>
      <w:lvlJc w:val="left"/>
      <w:pPr>
        <w:ind w:left="623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abstractNum>
  <w:abstractNum w:abstractNumId="15" w15:restartNumberingAfterBreak="0">
    <w:nsid w:val="0B6E1B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1746C8"/>
    <w:multiLevelType w:val="multilevel"/>
    <w:tmpl w:val="7092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545D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DB09AE"/>
    <w:multiLevelType w:val="hybridMultilevel"/>
    <w:tmpl w:val="F67A689C"/>
    <w:lvl w:ilvl="0" w:tplc="968639D6">
      <w:start w:val="1"/>
      <w:numFmt w:val="decimal"/>
      <w:lvlText w:val="%1"/>
      <w:lvlJc w:val="left"/>
      <w:pPr>
        <w:ind w:left="3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F5CFE64">
      <w:start w:val="1"/>
      <w:numFmt w:val="decimal"/>
      <w:lvlRestart w:val="0"/>
      <w:lvlText w:val="%2"/>
      <w:lvlJc w:val="left"/>
      <w:pPr>
        <w:ind w:left="5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DB88A5A">
      <w:start w:val="1"/>
      <w:numFmt w:val="lowerRoman"/>
      <w:lvlText w:val="%3"/>
      <w:lvlJc w:val="left"/>
      <w:pPr>
        <w:ind w:left="14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8068F98">
      <w:start w:val="1"/>
      <w:numFmt w:val="decimal"/>
      <w:lvlText w:val="%4"/>
      <w:lvlJc w:val="left"/>
      <w:pPr>
        <w:ind w:left="21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0BEEE3C">
      <w:start w:val="1"/>
      <w:numFmt w:val="lowerLetter"/>
      <w:lvlText w:val="%5"/>
      <w:lvlJc w:val="left"/>
      <w:pPr>
        <w:ind w:left="29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57CD994">
      <w:start w:val="1"/>
      <w:numFmt w:val="lowerRoman"/>
      <w:lvlText w:val="%6"/>
      <w:lvlJc w:val="left"/>
      <w:pPr>
        <w:ind w:left="36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69C86F6">
      <w:start w:val="1"/>
      <w:numFmt w:val="decimal"/>
      <w:lvlText w:val="%7"/>
      <w:lvlJc w:val="left"/>
      <w:pPr>
        <w:ind w:left="43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B18D384">
      <w:start w:val="1"/>
      <w:numFmt w:val="lowerLetter"/>
      <w:lvlText w:val="%8"/>
      <w:lvlJc w:val="left"/>
      <w:pPr>
        <w:ind w:left="50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7E4688C">
      <w:start w:val="1"/>
      <w:numFmt w:val="lowerRoman"/>
      <w:lvlText w:val="%9"/>
      <w:lvlJc w:val="left"/>
      <w:pPr>
        <w:ind w:left="57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 w15:restartNumberingAfterBreak="0">
    <w:nsid w:val="110F1FED"/>
    <w:multiLevelType w:val="hybridMultilevel"/>
    <w:tmpl w:val="E67CA1A4"/>
    <w:lvl w:ilvl="0" w:tplc="B232B916">
      <w:start w:val="1"/>
      <w:numFmt w:val="bullet"/>
      <w:lvlText w:val="-"/>
      <w:lvlJc w:val="left"/>
      <w:pPr>
        <w:ind w:left="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321BBA">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607702">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C673D6">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6C8034">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62C396">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08070E4">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2C781A">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E20AB6">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16B72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837321"/>
    <w:multiLevelType w:val="hybridMultilevel"/>
    <w:tmpl w:val="0B866B02"/>
    <w:lvl w:ilvl="0" w:tplc="9EEEBFC8">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4F44C3E">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97AFAE2">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F62ED78">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1902CD4">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FF61E60">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182AE9E">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F7A27B8">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4AEC836">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2" w15:restartNumberingAfterBreak="0">
    <w:nsid w:val="119A76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FA31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E32596"/>
    <w:multiLevelType w:val="hybridMultilevel"/>
    <w:tmpl w:val="6EFA0A06"/>
    <w:lvl w:ilvl="0" w:tplc="F3C211F8">
      <w:start w:val="1"/>
      <w:numFmt w:val="bullet"/>
      <w:lvlText w:val="-"/>
      <w:lvlJc w:val="left"/>
      <w:pPr>
        <w:ind w:left="334"/>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1" w:tplc="96249016">
      <w:start w:val="1"/>
      <w:numFmt w:val="bullet"/>
      <w:lvlText w:val="o"/>
      <w:lvlJc w:val="left"/>
      <w:pPr>
        <w:ind w:left="1308"/>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2" w:tplc="2C1A6932">
      <w:start w:val="1"/>
      <w:numFmt w:val="bullet"/>
      <w:lvlText w:val="▪"/>
      <w:lvlJc w:val="left"/>
      <w:pPr>
        <w:ind w:left="2028"/>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3" w:tplc="194015DC">
      <w:start w:val="1"/>
      <w:numFmt w:val="bullet"/>
      <w:lvlText w:val="•"/>
      <w:lvlJc w:val="left"/>
      <w:pPr>
        <w:ind w:left="2748"/>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4" w:tplc="F9667E0A">
      <w:start w:val="1"/>
      <w:numFmt w:val="bullet"/>
      <w:lvlText w:val="o"/>
      <w:lvlJc w:val="left"/>
      <w:pPr>
        <w:ind w:left="3468"/>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5" w:tplc="EBEC5C26">
      <w:start w:val="1"/>
      <w:numFmt w:val="bullet"/>
      <w:lvlText w:val="▪"/>
      <w:lvlJc w:val="left"/>
      <w:pPr>
        <w:ind w:left="4188"/>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6" w:tplc="7682B8FE">
      <w:start w:val="1"/>
      <w:numFmt w:val="bullet"/>
      <w:lvlText w:val="•"/>
      <w:lvlJc w:val="left"/>
      <w:pPr>
        <w:ind w:left="4908"/>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7" w:tplc="7DACCDFE">
      <w:start w:val="1"/>
      <w:numFmt w:val="bullet"/>
      <w:lvlText w:val="o"/>
      <w:lvlJc w:val="left"/>
      <w:pPr>
        <w:ind w:left="5628"/>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8" w:tplc="24E49B80">
      <w:start w:val="1"/>
      <w:numFmt w:val="bullet"/>
      <w:lvlText w:val="▪"/>
      <w:lvlJc w:val="left"/>
      <w:pPr>
        <w:ind w:left="6348"/>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abstractNum>
  <w:abstractNum w:abstractNumId="25" w15:restartNumberingAfterBreak="0">
    <w:nsid w:val="146E06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7A47AA"/>
    <w:multiLevelType w:val="hybridMultilevel"/>
    <w:tmpl w:val="77E29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5DA0B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7D62D4"/>
    <w:multiLevelType w:val="hybridMultilevel"/>
    <w:tmpl w:val="5F92F8E4"/>
    <w:lvl w:ilvl="0" w:tplc="E99A4BA4">
      <w:start w:val="1"/>
      <w:numFmt w:val="bullet"/>
      <w:lvlText w:val="-"/>
      <w:lvlJc w:val="left"/>
      <w:pPr>
        <w:ind w:left="412"/>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1" w:tplc="49F6F08A">
      <w:start w:val="1"/>
      <w:numFmt w:val="bullet"/>
      <w:lvlText w:val="o"/>
      <w:lvlJc w:val="left"/>
      <w:pPr>
        <w:ind w:left="116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2" w:tplc="716CBEC4">
      <w:start w:val="1"/>
      <w:numFmt w:val="bullet"/>
      <w:lvlText w:val="▪"/>
      <w:lvlJc w:val="left"/>
      <w:pPr>
        <w:ind w:left="188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3" w:tplc="E5D600F0">
      <w:start w:val="1"/>
      <w:numFmt w:val="bullet"/>
      <w:lvlText w:val="•"/>
      <w:lvlJc w:val="left"/>
      <w:pPr>
        <w:ind w:left="260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4" w:tplc="4E5A57E2">
      <w:start w:val="1"/>
      <w:numFmt w:val="bullet"/>
      <w:lvlText w:val="o"/>
      <w:lvlJc w:val="left"/>
      <w:pPr>
        <w:ind w:left="332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5" w:tplc="F5E4F6E8">
      <w:start w:val="1"/>
      <w:numFmt w:val="bullet"/>
      <w:lvlText w:val="▪"/>
      <w:lvlJc w:val="left"/>
      <w:pPr>
        <w:ind w:left="404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6" w:tplc="A6823BCE">
      <w:start w:val="1"/>
      <w:numFmt w:val="bullet"/>
      <w:lvlText w:val="•"/>
      <w:lvlJc w:val="left"/>
      <w:pPr>
        <w:ind w:left="476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7" w:tplc="AE162A02">
      <w:start w:val="1"/>
      <w:numFmt w:val="bullet"/>
      <w:lvlText w:val="o"/>
      <w:lvlJc w:val="left"/>
      <w:pPr>
        <w:ind w:left="548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8" w:tplc="F9083A20">
      <w:start w:val="1"/>
      <w:numFmt w:val="bullet"/>
      <w:lvlText w:val="▪"/>
      <w:lvlJc w:val="left"/>
      <w:pPr>
        <w:ind w:left="620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abstractNum>
  <w:abstractNum w:abstractNumId="29" w15:restartNumberingAfterBreak="0">
    <w:nsid w:val="181632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2200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EB2D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BD25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A6969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F25C41"/>
    <w:multiLevelType w:val="hybridMultilevel"/>
    <w:tmpl w:val="FB3CC68C"/>
    <w:lvl w:ilvl="0" w:tplc="60E49BD6">
      <w:start w:val="1"/>
      <w:numFmt w:val="decimal"/>
      <w:lvlText w:val="%1)"/>
      <w:lvlJc w:val="left"/>
      <w:pPr>
        <w:ind w:left="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B6075D0">
      <w:start w:val="1"/>
      <w:numFmt w:val="lowerLetter"/>
      <w:lvlText w:val="%2"/>
      <w:lvlJc w:val="left"/>
      <w:pPr>
        <w:ind w:left="13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D4284F0">
      <w:start w:val="1"/>
      <w:numFmt w:val="lowerRoman"/>
      <w:lvlText w:val="%3"/>
      <w:lvlJc w:val="left"/>
      <w:pPr>
        <w:ind w:left="20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D34DE3A">
      <w:start w:val="1"/>
      <w:numFmt w:val="decimal"/>
      <w:lvlText w:val="%4"/>
      <w:lvlJc w:val="left"/>
      <w:pPr>
        <w:ind w:left="27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9AAEA02">
      <w:start w:val="1"/>
      <w:numFmt w:val="lowerLetter"/>
      <w:lvlText w:val="%5"/>
      <w:lvlJc w:val="left"/>
      <w:pPr>
        <w:ind w:left="34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12A858C">
      <w:start w:val="1"/>
      <w:numFmt w:val="lowerRoman"/>
      <w:lvlText w:val="%6"/>
      <w:lvlJc w:val="left"/>
      <w:pPr>
        <w:ind w:left="41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FDC259E">
      <w:start w:val="1"/>
      <w:numFmt w:val="decimal"/>
      <w:lvlText w:val="%7"/>
      <w:lvlJc w:val="left"/>
      <w:pPr>
        <w:ind w:left="49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4A2A9AC">
      <w:start w:val="1"/>
      <w:numFmt w:val="lowerLetter"/>
      <w:lvlText w:val="%8"/>
      <w:lvlJc w:val="left"/>
      <w:pPr>
        <w:ind w:left="56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990D2AE">
      <w:start w:val="1"/>
      <w:numFmt w:val="lowerRoman"/>
      <w:lvlText w:val="%9"/>
      <w:lvlJc w:val="left"/>
      <w:pPr>
        <w:ind w:left="63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5" w15:restartNumberingAfterBreak="0">
    <w:nsid w:val="1B7058E3"/>
    <w:multiLevelType w:val="hybridMultilevel"/>
    <w:tmpl w:val="9AD45F9E"/>
    <w:lvl w:ilvl="0" w:tplc="C6AC54FE">
      <w:start w:val="1"/>
      <w:numFmt w:val="bullet"/>
      <w:lvlText w:val="-"/>
      <w:lvlJc w:val="left"/>
      <w:pPr>
        <w:ind w:left="47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1" w:tplc="EE2E0D90">
      <w:start w:val="1"/>
      <w:numFmt w:val="bullet"/>
      <w:lvlText w:val="o"/>
      <w:lvlJc w:val="left"/>
      <w:pPr>
        <w:ind w:left="1113"/>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2" w:tplc="AF225942">
      <w:start w:val="1"/>
      <w:numFmt w:val="bullet"/>
      <w:lvlText w:val="▪"/>
      <w:lvlJc w:val="left"/>
      <w:pPr>
        <w:ind w:left="1833"/>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3" w:tplc="A87404A8">
      <w:start w:val="1"/>
      <w:numFmt w:val="bullet"/>
      <w:lvlText w:val="•"/>
      <w:lvlJc w:val="left"/>
      <w:pPr>
        <w:ind w:left="2553"/>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4" w:tplc="1BBEB5DC">
      <w:start w:val="1"/>
      <w:numFmt w:val="bullet"/>
      <w:lvlText w:val="o"/>
      <w:lvlJc w:val="left"/>
      <w:pPr>
        <w:ind w:left="3273"/>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5" w:tplc="6EFE984E">
      <w:start w:val="1"/>
      <w:numFmt w:val="bullet"/>
      <w:lvlText w:val="▪"/>
      <w:lvlJc w:val="left"/>
      <w:pPr>
        <w:ind w:left="3993"/>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6" w:tplc="74161170">
      <w:start w:val="1"/>
      <w:numFmt w:val="bullet"/>
      <w:lvlText w:val="•"/>
      <w:lvlJc w:val="left"/>
      <w:pPr>
        <w:ind w:left="4713"/>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7" w:tplc="3DEE1EFA">
      <w:start w:val="1"/>
      <w:numFmt w:val="bullet"/>
      <w:lvlText w:val="o"/>
      <w:lvlJc w:val="left"/>
      <w:pPr>
        <w:ind w:left="5433"/>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8" w:tplc="A5B6CC1C">
      <w:start w:val="1"/>
      <w:numFmt w:val="bullet"/>
      <w:lvlText w:val="▪"/>
      <w:lvlJc w:val="left"/>
      <w:pPr>
        <w:ind w:left="6153"/>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abstractNum>
  <w:abstractNum w:abstractNumId="36" w15:restartNumberingAfterBreak="0">
    <w:nsid w:val="1BF110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C6751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B75C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6309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EF05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FB55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8D41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885971"/>
    <w:multiLevelType w:val="hybridMultilevel"/>
    <w:tmpl w:val="126ADDE0"/>
    <w:lvl w:ilvl="0" w:tplc="725E0D58">
      <w:start w:val="1"/>
      <w:numFmt w:val="decimal"/>
      <w:lvlText w:val="%1"/>
      <w:lvlJc w:val="left"/>
      <w:pPr>
        <w:ind w:left="487"/>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1" w:tplc="2D14C060">
      <w:start w:val="1"/>
      <w:numFmt w:val="lowerLetter"/>
      <w:lvlText w:val="%2"/>
      <w:lvlJc w:val="left"/>
      <w:pPr>
        <w:ind w:left="1196"/>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2" w:tplc="B172E744">
      <w:start w:val="1"/>
      <w:numFmt w:val="lowerRoman"/>
      <w:lvlText w:val="%3"/>
      <w:lvlJc w:val="left"/>
      <w:pPr>
        <w:ind w:left="1916"/>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3" w:tplc="DB865EA6">
      <w:start w:val="1"/>
      <w:numFmt w:val="decimal"/>
      <w:lvlText w:val="%4"/>
      <w:lvlJc w:val="left"/>
      <w:pPr>
        <w:ind w:left="2636"/>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4" w:tplc="6E8AFF48">
      <w:start w:val="1"/>
      <w:numFmt w:val="lowerLetter"/>
      <w:lvlText w:val="%5"/>
      <w:lvlJc w:val="left"/>
      <w:pPr>
        <w:ind w:left="3356"/>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5" w:tplc="1B829C2C">
      <w:start w:val="1"/>
      <w:numFmt w:val="lowerRoman"/>
      <w:lvlText w:val="%6"/>
      <w:lvlJc w:val="left"/>
      <w:pPr>
        <w:ind w:left="4076"/>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6" w:tplc="B112B668">
      <w:start w:val="1"/>
      <w:numFmt w:val="decimal"/>
      <w:lvlText w:val="%7"/>
      <w:lvlJc w:val="left"/>
      <w:pPr>
        <w:ind w:left="4796"/>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7" w:tplc="5FBAC73C">
      <w:start w:val="1"/>
      <w:numFmt w:val="lowerLetter"/>
      <w:lvlText w:val="%8"/>
      <w:lvlJc w:val="left"/>
      <w:pPr>
        <w:ind w:left="5516"/>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8" w:tplc="073867BC">
      <w:start w:val="1"/>
      <w:numFmt w:val="lowerRoman"/>
      <w:lvlText w:val="%9"/>
      <w:lvlJc w:val="left"/>
      <w:pPr>
        <w:ind w:left="6236"/>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abstractNum>
  <w:abstractNum w:abstractNumId="44" w15:restartNumberingAfterBreak="0">
    <w:nsid w:val="1FC454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EF45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785E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1238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1661A6"/>
    <w:multiLevelType w:val="hybridMultilevel"/>
    <w:tmpl w:val="DCD2078E"/>
    <w:lvl w:ilvl="0" w:tplc="0F20C23C">
      <w:start w:val="1"/>
      <w:numFmt w:val="decimal"/>
      <w:lvlText w:val="%1)"/>
      <w:lvlJc w:val="left"/>
      <w:pPr>
        <w:ind w:left="2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C6804AC">
      <w:start w:val="1"/>
      <w:numFmt w:val="lowerLetter"/>
      <w:lvlText w:val="%2"/>
      <w:lvlJc w:val="left"/>
      <w:pPr>
        <w:ind w:left="13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9B4CDDA">
      <w:start w:val="1"/>
      <w:numFmt w:val="lowerRoman"/>
      <w:lvlText w:val="%3"/>
      <w:lvlJc w:val="left"/>
      <w:pPr>
        <w:ind w:left="20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2B677FE">
      <w:start w:val="1"/>
      <w:numFmt w:val="decimal"/>
      <w:lvlText w:val="%4"/>
      <w:lvlJc w:val="left"/>
      <w:pPr>
        <w:ind w:left="27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C46AE7A">
      <w:start w:val="1"/>
      <w:numFmt w:val="lowerLetter"/>
      <w:lvlText w:val="%5"/>
      <w:lvlJc w:val="left"/>
      <w:pPr>
        <w:ind w:left="34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CACD856">
      <w:start w:val="1"/>
      <w:numFmt w:val="lowerRoman"/>
      <w:lvlText w:val="%6"/>
      <w:lvlJc w:val="left"/>
      <w:pPr>
        <w:ind w:left="41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C90DADE">
      <w:start w:val="1"/>
      <w:numFmt w:val="decimal"/>
      <w:lvlText w:val="%7"/>
      <w:lvlJc w:val="left"/>
      <w:pPr>
        <w:ind w:left="49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8D8175A">
      <w:start w:val="1"/>
      <w:numFmt w:val="lowerLetter"/>
      <w:lvlText w:val="%8"/>
      <w:lvlJc w:val="left"/>
      <w:pPr>
        <w:ind w:left="56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BCAAD5C">
      <w:start w:val="1"/>
      <w:numFmt w:val="lowerRoman"/>
      <w:lvlText w:val="%9"/>
      <w:lvlJc w:val="left"/>
      <w:pPr>
        <w:ind w:left="63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9" w15:restartNumberingAfterBreak="0">
    <w:nsid w:val="22CF16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3D1C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EF40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4A51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D502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6E304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7616FC0"/>
    <w:multiLevelType w:val="hybridMultilevel"/>
    <w:tmpl w:val="E9E8EED0"/>
    <w:lvl w:ilvl="0" w:tplc="46EE94D0">
      <w:start w:val="1"/>
      <w:numFmt w:val="bullet"/>
      <w:lvlText w:val="-"/>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B482410">
      <w:start w:val="1"/>
      <w:numFmt w:val="bullet"/>
      <w:lvlText w:val="o"/>
      <w:lvlJc w:val="left"/>
      <w:pPr>
        <w:ind w:left="11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A70A7C6">
      <w:start w:val="1"/>
      <w:numFmt w:val="bullet"/>
      <w:lvlText w:val="▪"/>
      <w:lvlJc w:val="left"/>
      <w:pPr>
        <w:ind w:left="19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A9A30AE">
      <w:start w:val="1"/>
      <w:numFmt w:val="bullet"/>
      <w:lvlText w:val="•"/>
      <w:lvlJc w:val="left"/>
      <w:pPr>
        <w:ind w:left="26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E1CB358">
      <w:start w:val="1"/>
      <w:numFmt w:val="bullet"/>
      <w:lvlText w:val="o"/>
      <w:lvlJc w:val="left"/>
      <w:pPr>
        <w:ind w:left="33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D5264E4">
      <w:start w:val="1"/>
      <w:numFmt w:val="bullet"/>
      <w:lvlText w:val="▪"/>
      <w:lvlJc w:val="left"/>
      <w:pPr>
        <w:ind w:left="40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ED0686E">
      <w:start w:val="1"/>
      <w:numFmt w:val="bullet"/>
      <w:lvlText w:val="•"/>
      <w:lvlJc w:val="left"/>
      <w:pPr>
        <w:ind w:left="47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39ACEEA">
      <w:start w:val="1"/>
      <w:numFmt w:val="bullet"/>
      <w:lvlText w:val="o"/>
      <w:lvlJc w:val="left"/>
      <w:pPr>
        <w:ind w:left="55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C76B4DC">
      <w:start w:val="1"/>
      <w:numFmt w:val="bullet"/>
      <w:lvlText w:val="▪"/>
      <w:lvlJc w:val="left"/>
      <w:pPr>
        <w:ind w:left="62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6" w15:restartNumberingAfterBreak="0">
    <w:nsid w:val="27AB7EB0"/>
    <w:multiLevelType w:val="hybridMultilevel"/>
    <w:tmpl w:val="DCC86F08"/>
    <w:lvl w:ilvl="0" w:tplc="E05A5E4A">
      <w:start w:val="1"/>
      <w:numFmt w:val="decimal"/>
      <w:lvlText w:val="%1)"/>
      <w:lvlJc w:val="left"/>
      <w:pPr>
        <w:ind w:left="3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FD06C90">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EBE8C40">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AA22008">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54037C6">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2EAB0AE">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7EE6104">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EEC791E">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EB8893A">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7" w15:restartNumberingAfterBreak="0">
    <w:nsid w:val="27B344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7E412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85A4F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8D47F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9322A1E"/>
    <w:multiLevelType w:val="hybridMultilevel"/>
    <w:tmpl w:val="D22C7306"/>
    <w:lvl w:ilvl="0" w:tplc="20420924">
      <w:start w:val="1"/>
      <w:numFmt w:val="decimal"/>
      <w:lvlText w:val="%1."/>
      <w:lvlJc w:val="left"/>
      <w:pPr>
        <w:ind w:left="7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85A8AB4">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6CC1E20">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4662496">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5A83FC8">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318171E">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FA86B94">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B96F800">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7B2DD30">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2" w15:restartNumberingAfterBreak="0">
    <w:nsid w:val="29AB3D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A3868F0"/>
    <w:multiLevelType w:val="hybridMultilevel"/>
    <w:tmpl w:val="08503FB4"/>
    <w:lvl w:ilvl="0" w:tplc="4CCEDCBC">
      <w:start w:val="1"/>
      <w:numFmt w:val="decimal"/>
      <w:lvlText w:val="%1"/>
      <w:lvlJc w:val="left"/>
      <w:pPr>
        <w:ind w:left="240"/>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1" w:tplc="A86CC62A">
      <w:start w:val="1"/>
      <w:numFmt w:val="lowerLetter"/>
      <w:lvlText w:val="%2"/>
      <w:lvlJc w:val="left"/>
      <w:pPr>
        <w:ind w:left="119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2" w:tplc="C3727B14">
      <w:start w:val="1"/>
      <w:numFmt w:val="lowerRoman"/>
      <w:lvlText w:val="%3"/>
      <w:lvlJc w:val="left"/>
      <w:pPr>
        <w:ind w:left="191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3" w:tplc="4C8AD76A">
      <w:start w:val="1"/>
      <w:numFmt w:val="decimal"/>
      <w:lvlText w:val="%4"/>
      <w:lvlJc w:val="left"/>
      <w:pPr>
        <w:ind w:left="263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4" w:tplc="AEBE2EDC">
      <w:start w:val="1"/>
      <w:numFmt w:val="lowerLetter"/>
      <w:lvlText w:val="%5"/>
      <w:lvlJc w:val="left"/>
      <w:pPr>
        <w:ind w:left="335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5" w:tplc="173CB68E">
      <w:start w:val="1"/>
      <w:numFmt w:val="lowerRoman"/>
      <w:lvlText w:val="%6"/>
      <w:lvlJc w:val="left"/>
      <w:pPr>
        <w:ind w:left="407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6" w:tplc="0AA6EF36">
      <w:start w:val="1"/>
      <w:numFmt w:val="decimal"/>
      <w:lvlText w:val="%7"/>
      <w:lvlJc w:val="left"/>
      <w:pPr>
        <w:ind w:left="479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7" w:tplc="8F74C5E6">
      <w:start w:val="1"/>
      <w:numFmt w:val="lowerLetter"/>
      <w:lvlText w:val="%8"/>
      <w:lvlJc w:val="left"/>
      <w:pPr>
        <w:ind w:left="551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8" w:tplc="97BECA40">
      <w:start w:val="1"/>
      <w:numFmt w:val="lowerRoman"/>
      <w:lvlText w:val="%9"/>
      <w:lvlJc w:val="left"/>
      <w:pPr>
        <w:ind w:left="623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abstractNum>
  <w:abstractNum w:abstractNumId="64" w15:restartNumberingAfterBreak="0">
    <w:nsid w:val="2A8B3F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B7E32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D367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D4140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DCE71DF"/>
    <w:multiLevelType w:val="hybridMultilevel"/>
    <w:tmpl w:val="B232BD8A"/>
    <w:lvl w:ilvl="0" w:tplc="07F80534">
      <w:start w:val="2"/>
      <w:numFmt w:val="decimal"/>
      <w:lvlText w:val="%1"/>
      <w:lvlJc w:val="left"/>
      <w:pPr>
        <w:ind w:left="6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66C4506">
      <w:start w:val="1"/>
      <w:numFmt w:val="lowerLetter"/>
      <w:lvlText w:val="%2"/>
      <w:lvlJc w:val="left"/>
      <w:pPr>
        <w:ind w:left="13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0DEAA2A">
      <w:start w:val="1"/>
      <w:numFmt w:val="lowerRoman"/>
      <w:lvlText w:val="%3"/>
      <w:lvlJc w:val="left"/>
      <w:pPr>
        <w:ind w:left="21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2FA2564">
      <w:start w:val="1"/>
      <w:numFmt w:val="decimal"/>
      <w:lvlText w:val="%4"/>
      <w:lvlJc w:val="left"/>
      <w:pPr>
        <w:ind w:left="28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A98520C">
      <w:start w:val="1"/>
      <w:numFmt w:val="lowerLetter"/>
      <w:lvlText w:val="%5"/>
      <w:lvlJc w:val="left"/>
      <w:pPr>
        <w:ind w:left="35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250D82C">
      <w:start w:val="1"/>
      <w:numFmt w:val="lowerRoman"/>
      <w:lvlText w:val="%6"/>
      <w:lvlJc w:val="left"/>
      <w:pPr>
        <w:ind w:left="42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9AE574E">
      <w:start w:val="1"/>
      <w:numFmt w:val="decimal"/>
      <w:lvlText w:val="%7"/>
      <w:lvlJc w:val="left"/>
      <w:pPr>
        <w:ind w:left="49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0DCA8AC">
      <w:start w:val="1"/>
      <w:numFmt w:val="lowerLetter"/>
      <w:lvlText w:val="%8"/>
      <w:lvlJc w:val="left"/>
      <w:pPr>
        <w:ind w:left="57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74E85D0">
      <w:start w:val="1"/>
      <w:numFmt w:val="lowerRoman"/>
      <w:lvlText w:val="%9"/>
      <w:lvlJc w:val="left"/>
      <w:pPr>
        <w:ind w:left="64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9" w15:restartNumberingAfterBreak="0">
    <w:nsid w:val="2E6808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E727D15"/>
    <w:multiLevelType w:val="hybridMultilevel"/>
    <w:tmpl w:val="D2442D18"/>
    <w:lvl w:ilvl="0" w:tplc="3AF2A4CC">
      <w:start w:val="1"/>
      <w:numFmt w:val="bullet"/>
      <w:lvlText w:val="-"/>
      <w:lvlJc w:val="left"/>
      <w:pPr>
        <w:ind w:left="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F80FFE">
      <w:start w:val="1"/>
      <w:numFmt w:val="bullet"/>
      <w:lvlText w:val="o"/>
      <w:lvlJc w:val="left"/>
      <w:pPr>
        <w:ind w:left="1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E8B998">
      <w:start w:val="1"/>
      <w:numFmt w:val="bullet"/>
      <w:lvlText w:val="▪"/>
      <w:lvlJc w:val="left"/>
      <w:pPr>
        <w:ind w:left="1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F8ADF0">
      <w:start w:val="1"/>
      <w:numFmt w:val="bullet"/>
      <w:lvlText w:val="•"/>
      <w:lvlJc w:val="left"/>
      <w:pPr>
        <w:ind w:left="2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5CB6E6">
      <w:start w:val="1"/>
      <w:numFmt w:val="bullet"/>
      <w:lvlText w:val="o"/>
      <w:lvlJc w:val="left"/>
      <w:pPr>
        <w:ind w:left="3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76ADAA">
      <w:start w:val="1"/>
      <w:numFmt w:val="bullet"/>
      <w:lvlText w:val="▪"/>
      <w:lvlJc w:val="left"/>
      <w:pPr>
        <w:ind w:left="4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265454">
      <w:start w:val="1"/>
      <w:numFmt w:val="bullet"/>
      <w:lvlText w:val="•"/>
      <w:lvlJc w:val="left"/>
      <w:pPr>
        <w:ind w:left="4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6039B0">
      <w:start w:val="1"/>
      <w:numFmt w:val="bullet"/>
      <w:lvlText w:val="o"/>
      <w:lvlJc w:val="left"/>
      <w:pPr>
        <w:ind w:left="5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BA4734">
      <w:start w:val="1"/>
      <w:numFmt w:val="bullet"/>
      <w:lvlText w:val="▪"/>
      <w:lvlJc w:val="left"/>
      <w:pPr>
        <w:ind w:left="6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ED85A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F6D16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0A02D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0CA78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EF4F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2C01A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2EE1E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38E05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3333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5232B27"/>
    <w:multiLevelType w:val="multilevel"/>
    <w:tmpl w:val="7AB2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5873CFA"/>
    <w:multiLevelType w:val="hybridMultilevel"/>
    <w:tmpl w:val="E55A71A8"/>
    <w:lvl w:ilvl="0" w:tplc="AB3E0244">
      <w:start w:val="1"/>
      <w:numFmt w:val="bullet"/>
      <w:lvlText w:val="•"/>
      <w:lvlJc w:val="left"/>
      <w:pPr>
        <w:ind w:left="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D40EFA">
      <w:start w:val="1"/>
      <w:numFmt w:val="bullet"/>
      <w:lvlText w:val="o"/>
      <w:lvlJc w:val="left"/>
      <w:pPr>
        <w:ind w:left="1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940622">
      <w:start w:val="1"/>
      <w:numFmt w:val="bullet"/>
      <w:lvlText w:val="▪"/>
      <w:lvlJc w:val="left"/>
      <w:pPr>
        <w:ind w:left="2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505708">
      <w:start w:val="1"/>
      <w:numFmt w:val="bullet"/>
      <w:lvlText w:val="•"/>
      <w:lvlJc w:val="left"/>
      <w:pPr>
        <w:ind w:left="2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0A7C28">
      <w:start w:val="1"/>
      <w:numFmt w:val="bullet"/>
      <w:lvlText w:val="o"/>
      <w:lvlJc w:val="left"/>
      <w:pPr>
        <w:ind w:left="3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97E3974">
      <w:start w:val="1"/>
      <w:numFmt w:val="bullet"/>
      <w:lvlText w:val="▪"/>
      <w:lvlJc w:val="left"/>
      <w:pPr>
        <w:ind w:left="43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B61C02">
      <w:start w:val="1"/>
      <w:numFmt w:val="bullet"/>
      <w:lvlText w:val="•"/>
      <w:lvlJc w:val="left"/>
      <w:pPr>
        <w:ind w:left="50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28BDB2">
      <w:start w:val="1"/>
      <w:numFmt w:val="bullet"/>
      <w:lvlText w:val="o"/>
      <w:lvlJc w:val="left"/>
      <w:pPr>
        <w:ind w:left="57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CA14C0">
      <w:start w:val="1"/>
      <w:numFmt w:val="bullet"/>
      <w:lvlText w:val="▪"/>
      <w:lvlJc w:val="left"/>
      <w:pPr>
        <w:ind w:left="6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369526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8A70D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9774D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F944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ADA08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B0903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B334238"/>
    <w:multiLevelType w:val="hybridMultilevel"/>
    <w:tmpl w:val="993C2070"/>
    <w:lvl w:ilvl="0" w:tplc="AB3E0244">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B7006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BF67D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CEB52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D2D1B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DDD7C63"/>
    <w:multiLevelType w:val="hybridMultilevel"/>
    <w:tmpl w:val="4A762812"/>
    <w:lvl w:ilvl="0" w:tplc="9B5EE868">
      <w:start w:val="1"/>
      <w:numFmt w:val="decimal"/>
      <w:lvlText w:val="%1)"/>
      <w:lvlJc w:val="left"/>
      <w:pPr>
        <w:ind w:left="2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CB8C9B4">
      <w:start w:val="1"/>
      <w:numFmt w:val="decimal"/>
      <w:lvlText w:val="%2."/>
      <w:lvlJc w:val="left"/>
      <w:pPr>
        <w:ind w:left="2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308281E">
      <w:start w:val="1"/>
      <w:numFmt w:val="lowerRoman"/>
      <w:lvlText w:val="%3"/>
      <w:lvlJc w:val="left"/>
      <w:pPr>
        <w:ind w:left="15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266E2B6">
      <w:start w:val="1"/>
      <w:numFmt w:val="decimal"/>
      <w:lvlText w:val="%4"/>
      <w:lvlJc w:val="left"/>
      <w:pPr>
        <w:ind w:left="22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5BC1A08">
      <w:start w:val="1"/>
      <w:numFmt w:val="lowerLetter"/>
      <w:lvlText w:val="%5"/>
      <w:lvlJc w:val="left"/>
      <w:pPr>
        <w:ind w:left="29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3A076F4">
      <w:start w:val="1"/>
      <w:numFmt w:val="lowerRoman"/>
      <w:lvlText w:val="%6"/>
      <w:lvlJc w:val="left"/>
      <w:pPr>
        <w:ind w:left="36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1F67C60">
      <w:start w:val="1"/>
      <w:numFmt w:val="decimal"/>
      <w:lvlText w:val="%7"/>
      <w:lvlJc w:val="left"/>
      <w:pPr>
        <w:ind w:left="44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9B2EB26">
      <w:start w:val="1"/>
      <w:numFmt w:val="lowerLetter"/>
      <w:lvlText w:val="%8"/>
      <w:lvlJc w:val="left"/>
      <w:pPr>
        <w:ind w:left="51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B8E87AC">
      <w:start w:val="1"/>
      <w:numFmt w:val="lowerRoman"/>
      <w:lvlText w:val="%9"/>
      <w:lvlJc w:val="left"/>
      <w:pPr>
        <w:ind w:left="58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4" w15:restartNumberingAfterBreak="0">
    <w:nsid w:val="3EBE342A"/>
    <w:multiLevelType w:val="hybridMultilevel"/>
    <w:tmpl w:val="B992AACA"/>
    <w:lvl w:ilvl="0" w:tplc="8C2C1FCC">
      <w:start w:val="1"/>
      <w:numFmt w:val="bullet"/>
      <w:lvlText w:val="-"/>
      <w:lvlJc w:val="left"/>
      <w:pPr>
        <w:ind w:left="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282C4C">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3A03EC">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48B3B2">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1A6556">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84C16E8">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C8905E">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3C7C78">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8E5C64">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408568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0FB1B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C85F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CF76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2E04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33224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38E5F0C"/>
    <w:multiLevelType w:val="hybridMultilevel"/>
    <w:tmpl w:val="16DE8D74"/>
    <w:lvl w:ilvl="0" w:tplc="2DE4D7EC">
      <w:start w:val="1"/>
      <w:numFmt w:val="bullet"/>
      <w:lvlText w:val="-"/>
      <w:lvlJc w:val="left"/>
      <w:pPr>
        <w:ind w:left="5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E8CFE2">
      <w:start w:val="1"/>
      <w:numFmt w:val="bullet"/>
      <w:lvlText w:val="o"/>
      <w:lvlJc w:val="left"/>
      <w:pPr>
        <w:ind w:left="12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267DC0">
      <w:start w:val="1"/>
      <w:numFmt w:val="bullet"/>
      <w:lvlText w:val="▪"/>
      <w:lvlJc w:val="left"/>
      <w:pPr>
        <w:ind w:left="19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418DEAE">
      <w:start w:val="1"/>
      <w:numFmt w:val="bullet"/>
      <w:lvlText w:val="•"/>
      <w:lvlJc w:val="left"/>
      <w:pPr>
        <w:ind w:left="2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B23EE6">
      <w:start w:val="1"/>
      <w:numFmt w:val="bullet"/>
      <w:lvlText w:val="o"/>
      <w:lvlJc w:val="left"/>
      <w:pPr>
        <w:ind w:left="34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906732">
      <w:start w:val="1"/>
      <w:numFmt w:val="bullet"/>
      <w:lvlText w:val="▪"/>
      <w:lvlJc w:val="left"/>
      <w:pPr>
        <w:ind w:left="41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2CE420">
      <w:start w:val="1"/>
      <w:numFmt w:val="bullet"/>
      <w:lvlText w:val="•"/>
      <w:lvlJc w:val="left"/>
      <w:pPr>
        <w:ind w:left="48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FCD3C2">
      <w:start w:val="1"/>
      <w:numFmt w:val="bullet"/>
      <w:lvlText w:val="o"/>
      <w:lvlJc w:val="left"/>
      <w:pPr>
        <w:ind w:left="55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6CB284">
      <w:start w:val="1"/>
      <w:numFmt w:val="bullet"/>
      <w:lvlText w:val="▪"/>
      <w:lvlJc w:val="left"/>
      <w:pPr>
        <w:ind w:left="63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44913896"/>
    <w:multiLevelType w:val="multilevel"/>
    <w:tmpl w:val="FD40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4EF4A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69D3FFD"/>
    <w:multiLevelType w:val="hybridMultilevel"/>
    <w:tmpl w:val="2FA41C48"/>
    <w:lvl w:ilvl="0" w:tplc="38B86E04">
      <w:start w:val="1"/>
      <w:numFmt w:val="decimal"/>
      <w:lvlText w:val="%1)"/>
      <w:lvlJc w:val="left"/>
      <w:pPr>
        <w:ind w:left="1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F1813B6">
      <w:start w:val="1"/>
      <w:numFmt w:val="lowerLetter"/>
      <w:lvlText w:val="%2"/>
      <w:lvlJc w:val="left"/>
      <w:pPr>
        <w:ind w:left="12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AE64DF6">
      <w:start w:val="1"/>
      <w:numFmt w:val="lowerRoman"/>
      <w:lvlText w:val="%3"/>
      <w:lvlJc w:val="left"/>
      <w:pPr>
        <w:ind w:left="19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80CD498">
      <w:start w:val="1"/>
      <w:numFmt w:val="decimal"/>
      <w:lvlText w:val="%4"/>
      <w:lvlJc w:val="left"/>
      <w:pPr>
        <w:ind w:left="27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8CC0FB2">
      <w:start w:val="1"/>
      <w:numFmt w:val="lowerLetter"/>
      <w:lvlText w:val="%5"/>
      <w:lvlJc w:val="left"/>
      <w:pPr>
        <w:ind w:left="34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ABE57DA">
      <w:start w:val="1"/>
      <w:numFmt w:val="lowerRoman"/>
      <w:lvlText w:val="%6"/>
      <w:lvlJc w:val="left"/>
      <w:pPr>
        <w:ind w:left="41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18CF36A">
      <w:start w:val="1"/>
      <w:numFmt w:val="decimal"/>
      <w:lvlText w:val="%7"/>
      <w:lvlJc w:val="left"/>
      <w:pPr>
        <w:ind w:left="48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95298E0">
      <w:start w:val="1"/>
      <w:numFmt w:val="lowerLetter"/>
      <w:lvlText w:val="%8"/>
      <w:lvlJc w:val="left"/>
      <w:pPr>
        <w:ind w:left="55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698073A">
      <w:start w:val="1"/>
      <w:numFmt w:val="lowerRoman"/>
      <w:lvlText w:val="%9"/>
      <w:lvlJc w:val="left"/>
      <w:pPr>
        <w:ind w:left="63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5" w15:restartNumberingAfterBreak="0">
    <w:nsid w:val="472A5F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75F52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7A538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B65F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83D7D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86A539B"/>
    <w:multiLevelType w:val="hybridMultilevel"/>
    <w:tmpl w:val="2C5075B2"/>
    <w:lvl w:ilvl="0" w:tplc="97C875B0">
      <w:start w:val="1"/>
      <w:numFmt w:val="decimal"/>
      <w:lvlText w:val="%1"/>
      <w:lvlJc w:val="left"/>
      <w:pPr>
        <w:ind w:left="242"/>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1" w:tplc="8124A642">
      <w:start w:val="1"/>
      <w:numFmt w:val="lowerLetter"/>
      <w:lvlText w:val="%2"/>
      <w:lvlJc w:val="left"/>
      <w:pPr>
        <w:ind w:left="119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2" w:tplc="D7FEA852">
      <w:start w:val="1"/>
      <w:numFmt w:val="lowerRoman"/>
      <w:lvlText w:val="%3"/>
      <w:lvlJc w:val="left"/>
      <w:pPr>
        <w:ind w:left="191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3" w:tplc="FBA47E9A">
      <w:start w:val="1"/>
      <w:numFmt w:val="decimal"/>
      <w:lvlText w:val="%4"/>
      <w:lvlJc w:val="left"/>
      <w:pPr>
        <w:ind w:left="263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4" w:tplc="70364F4C">
      <w:start w:val="1"/>
      <w:numFmt w:val="lowerLetter"/>
      <w:lvlText w:val="%5"/>
      <w:lvlJc w:val="left"/>
      <w:pPr>
        <w:ind w:left="335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5" w:tplc="9986394A">
      <w:start w:val="1"/>
      <w:numFmt w:val="lowerRoman"/>
      <w:lvlText w:val="%6"/>
      <w:lvlJc w:val="left"/>
      <w:pPr>
        <w:ind w:left="407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6" w:tplc="4438631E">
      <w:start w:val="1"/>
      <w:numFmt w:val="decimal"/>
      <w:lvlText w:val="%7"/>
      <w:lvlJc w:val="left"/>
      <w:pPr>
        <w:ind w:left="479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7" w:tplc="04F44E2A">
      <w:start w:val="1"/>
      <w:numFmt w:val="lowerLetter"/>
      <w:lvlText w:val="%8"/>
      <w:lvlJc w:val="left"/>
      <w:pPr>
        <w:ind w:left="551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lvl w:ilvl="8" w:tplc="1060AC8C">
      <w:start w:val="1"/>
      <w:numFmt w:val="lowerRoman"/>
      <w:lvlText w:val="%9"/>
      <w:lvlJc w:val="left"/>
      <w:pPr>
        <w:ind w:left="623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superscript"/>
      </w:rPr>
    </w:lvl>
  </w:abstractNum>
  <w:abstractNum w:abstractNumId="111" w15:restartNumberingAfterBreak="0">
    <w:nsid w:val="48AC22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A893D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AA72888"/>
    <w:multiLevelType w:val="hybridMultilevel"/>
    <w:tmpl w:val="64A0A284"/>
    <w:lvl w:ilvl="0" w:tplc="35D497C0">
      <w:start w:val="1"/>
      <w:numFmt w:val="bullet"/>
      <w:lvlText w:val="-"/>
      <w:lvlJc w:val="left"/>
      <w:pPr>
        <w:ind w:left="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2CFBC2">
      <w:start w:val="1"/>
      <w:numFmt w:val="bullet"/>
      <w:lvlText w:val="o"/>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543754">
      <w:start w:val="1"/>
      <w:numFmt w:val="bullet"/>
      <w:lvlText w:val="▪"/>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6C0D560">
      <w:start w:val="1"/>
      <w:numFmt w:val="bullet"/>
      <w:lvlText w:val="•"/>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F5ADFE2">
      <w:start w:val="1"/>
      <w:numFmt w:val="bullet"/>
      <w:lvlText w:val="o"/>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8A55C6">
      <w:start w:val="1"/>
      <w:numFmt w:val="bullet"/>
      <w:lvlText w:val="▪"/>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9C1E90">
      <w:start w:val="1"/>
      <w:numFmt w:val="bullet"/>
      <w:lvlText w:val="•"/>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780338">
      <w:start w:val="1"/>
      <w:numFmt w:val="bullet"/>
      <w:lvlText w:val="o"/>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8A0E82">
      <w:start w:val="1"/>
      <w:numFmt w:val="bullet"/>
      <w:lvlText w:val="▪"/>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4D882A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DF865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F3862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F5232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F537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F6102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FB22C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FBB78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13E09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4D958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53642F2"/>
    <w:multiLevelType w:val="multilevel"/>
    <w:tmpl w:val="068A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6165A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6B074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77908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81B4D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8697A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95311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BBB5A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ED277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FC672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08471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11D6C84"/>
    <w:multiLevelType w:val="hybridMultilevel"/>
    <w:tmpl w:val="BD0ACAE6"/>
    <w:lvl w:ilvl="0" w:tplc="826CF5B4">
      <w:start w:val="1"/>
      <w:numFmt w:val="decimal"/>
      <w:lvlText w:val="%1)"/>
      <w:lvlJc w:val="left"/>
      <w:pPr>
        <w:ind w:left="2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4104FA2">
      <w:start w:val="1"/>
      <w:numFmt w:val="lowerLetter"/>
      <w:lvlText w:val="%2"/>
      <w:lvlJc w:val="left"/>
      <w:pPr>
        <w:ind w:left="1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2DA29F2">
      <w:start w:val="1"/>
      <w:numFmt w:val="lowerRoman"/>
      <w:lvlText w:val="%3"/>
      <w:lvlJc w:val="left"/>
      <w:pPr>
        <w:ind w:left="20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1D41746">
      <w:start w:val="1"/>
      <w:numFmt w:val="decimal"/>
      <w:lvlText w:val="%4"/>
      <w:lvlJc w:val="left"/>
      <w:pPr>
        <w:ind w:left="27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7587424">
      <w:start w:val="1"/>
      <w:numFmt w:val="lowerLetter"/>
      <w:lvlText w:val="%5"/>
      <w:lvlJc w:val="left"/>
      <w:pPr>
        <w:ind w:left="34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5962376">
      <w:start w:val="1"/>
      <w:numFmt w:val="lowerRoman"/>
      <w:lvlText w:val="%6"/>
      <w:lvlJc w:val="left"/>
      <w:pPr>
        <w:ind w:left="41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FF64D6A">
      <w:start w:val="1"/>
      <w:numFmt w:val="decimal"/>
      <w:lvlText w:val="%7"/>
      <w:lvlJc w:val="left"/>
      <w:pPr>
        <w:ind w:left="49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146AE92">
      <w:start w:val="1"/>
      <w:numFmt w:val="lowerLetter"/>
      <w:lvlText w:val="%8"/>
      <w:lvlJc w:val="left"/>
      <w:pPr>
        <w:ind w:left="5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93034FE">
      <w:start w:val="1"/>
      <w:numFmt w:val="lowerRoman"/>
      <w:lvlText w:val="%9"/>
      <w:lvlJc w:val="left"/>
      <w:pPr>
        <w:ind w:left="63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6" w15:restartNumberingAfterBreak="0">
    <w:nsid w:val="618C77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2CB56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34357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36156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3A745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4717F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54312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59A09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6FB65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71C7112"/>
    <w:multiLevelType w:val="hybridMultilevel"/>
    <w:tmpl w:val="002852A8"/>
    <w:lvl w:ilvl="0" w:tplc="5824EB0A">
      <w:start w:val="1"/>
      <w:numFmt w:val="bullet"/>
      <w:lvlText w:val="-"/>
      <w:lvlJc w:val="left"/>
      <w:pPr>
        <w:ind w:left="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982F30">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7012EC">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FA59C2">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1C3E6E">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1D8083A">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522DFA">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ACE620">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FC5488">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689F6A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9B107CF"/>
    <w:multiLevelType w:val="hybridMultilevel"/>
    <w:tmpl w:val="718C7790"/>
    <w:lvl w:ilvl="0" w:tplc="4280830E">
      <w:start w:val="1"/>
      <w:numFmt w:val="decimal"/>
      <w:lvlText w:val="%1)"/>
      <w:lvlJc w:val="left"/>
      <w:pPr>
        <w:ind w:left="859"/>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1" w:tplc="283259B6">
      <w:start w:val="1"/>
      <w:numFmt w:val="lowerLetter"/>
      <w:lvlText w:val="%2"/>
      <w:lvlJc w:val="left"/>
      <w:pPr>
        <w:ind w:left="130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2" w:tplc="EF3679D8">
      <w:start w:val="1"/>
      <w:numFmt w:val="lowerRoman"/>
      <w:lvlText w:val="%3"/>
      <w:lvlJc w:val="left"/>
      <w:pPr>
        <w:ind w:left="202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3" w:tplc="BA6C72D0">
      <w:start w:val="1"/>
      <w:numFmt w:val="decimal"/>
      <w:lvlText w:val="%4"/>
      <w:lvlJc w:val="left"/>
      <w:pPr>
        <w:ind w:left="274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4" w:tplc="13809988">
      <w:start w:val="1"/>
      <w:numFmt w:val="lowerLetter"/>
      <w:lvlText w:val="%5"/>
      <w:lvlJc w:val="left"/>
      <w:pPr>
        <w:ind w:left="346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5" w:tplc="6C66E14C">
      <w:start w:val="1"/>
      <w:numFmt w:val="lowerRoman"/>
      <w:lvlText w:val="%6"/>
      <w:lvlJc w:val="left"/>
      <w:pPr>
        <w:ind w:left="418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6" w:tplc="E1F4D402">
      <w:start w:val="1"/>
      <w:numFmt w:val="decimal"/>
      <w:lvlText w:val="%7"/>
      <w:lvlJc w:val="left"/>
      <w:pPr>
        <w:ind w:left="490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7" w:tplc="F1AE62F8">
      <w:start w:val="1"/>
      <w:numFmt w:val="lowerLetter"/>
      <w:lvlText w:val="%8"/>
      <w:lvlJc w:val="left"/>
      <w:pPr>
        <w:ind w:left="562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8" w:tplc="47BC6124">
      <w:start w:val="1"/>
      <w:numFmt w:val="lowerRoman"/>
      <w:lvlText w:val="%9"/>
      <w:lvlJc w:val="left"/>
      <w:pPr>
        <w:ind w:left="634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abstractNum>
  <w:abstractNum w:abstractNumId="148" w15:restartNumberingAfterBreak="0">
    <w:nsid w:val="6BBB3B87"/>
    <w:multiLevelType w:val="hybridMultilevel"/>
    <w:tmpl w:val="D00E3AD8"/>
    <w:lvl w:ilvl="0" w:tplc="F15A9A34">
      <w:start w:val="1"/>
      <w:numFmt w:val="bullet"/>
      <w:lvlText w:val="-"/>
      <w:lvlJc w:val="left"/>
      <w:pPr>
        <w:ind w:left="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865866">
      <w:start w:val="1"/>
      <w:numFmt w:val="bullet"/>
      <w:lvlText w:val="o"/>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52B432">
      <w:start w:val="1"/>
      <w:numFmt w:val="bullet"/>
      <w:lvlText w:val="▪"/>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CEC926">
      <w:start w:val="1"/>
      <w:numFmt w:val="bullet"/>
      <w:lvlText w:val="•"/>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B2FF9A">
      <w:start w:val="1"/>
      <w:numFmt w:val="bullet"/>
      <w:lvlText w:val="o"/>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AEC096">
      <w:start w:val="1"/>
      <w:numFmt w:val="bullet"/>
      <w:lvlText w:val="▪"/>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7A5024">
      <w:start w:val="1"/>
      <w:numFmt w:val="bullet"/>
      <w:lvlText w:val="•"/>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66EF890">
      <w:start w:val="1"/>
      <w:numFmt w:val="bullet"/>
      <w:lvlText w:val="o"/>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5E4658">
      <w:start w:val="1"/>
      <w:numFmt w:val="bullet"/>
      <w:lvlText w:val="▪"/>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6BDD58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CA11F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CFC605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ED242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FC118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01F2FAF"/>
    <w:multiLevelType w:val="hybridMultilevel"/>
    <w:tmpl w:val="FD02FC96"/>
    <w:lvl w:ilvl="0" w:tplc="98CA0F54">
      <w:start w:val="1"/>
      <w:numFmt w:val="bullet"/>
      <w:lvlText w:val="•"/>
      <w:lvlJc w:val="left"/>
      <w:pPr>
        <w:ind w:left="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D418D2">
      <w:start w:val="1"/>
      <w:numFmt w:val="bullet"/>
      <w:lvlText w:val="o"/>
      <w:lvlJc w:val="left"/>
      <w:pPr>
        <w:ind w:left="15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98E8B0">
      <w:start w:val="1"/>
      <w:numFmt w:val="bullet"/>
      <w:lvlText w:val="▪"/>
      <w:lvlJc w:val="left"/>
      <w:pPr>
        <w:ind w:left="2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F25E02">
      <w:start w:val="1"/>
      <w:numFmt w:val="bullet"/>
      <w:lvlText w:val="•"/>
      <w:lvlJc w:val="left"/>
      <w:pPr>
        <w:ind w:left="3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463164">
      <w:start w:val="1"/>
      <w:numFmt w:val="bullet"/>
      <w:lvlText w:val="o"/>
      <w:lvlJc w:val="left"/>
      <w:pPr>
        <w:ind w:left="37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0CC320">
      <w:start w:val="1"/>
      <w:numFmt w:val="bullet"/>
      <w:lvlText w:val="▪"/>
      <w:lvlJc w:val="left"/>
      <w:pPr>
        <w:ind w:left="4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B0B9D8">
      <w:start w:val="1"/>
      <w:numFmt w:val="bullet"/>
      <w:lvlText w:val="•"/>
      <w:lvlJc w:val="left"/>
      <w:pPr>
        <w:ind w:left="5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2AC9BC">
      <w:start w:val="1"/>
      <w:numFmt w:val="bullet"/>
      <w:lvlText w:val="o"/>
      <w:lvlJc w:val="left"/>
      <w:pPr>
        <w:ind w:left="5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4E44F8">
      <w:start w:val="1"/>
      <w:numFmt w:val="bullet"/>
      <w:lvlText w:val="▪"/>
      <w:lvlJc w:val="left"/>
      <w:pPr>
        <w:ind w:left="66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719E02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3316DE2"/>
    <w:multiLevelType w:val="hybridMultilevel"/>
    <w:tmpl w:val="9B62ABB8"/>
    <w:lvl w:ilvl="0" w:tplc="4CD632E8">
      <w:start w:val="1"/>
      <w:numFmt w:val="bullet"/>
      <w:lvlText w:val="-"/>
      <w:lvlJc w:val="left"/>
      <w:pPr>
        <w:ind w:left="47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1" w:tplc="47587E12">
      <w:start w:val="1"/>
      <w:numFmt w:val="bullet"/>
      <w:lvlText w:val="o"/>
      <w:lvlJc w:val="left"/>
      <w:pPr>
        <w:ind w:left="1177"/>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2" w:tplc="F5B84500">
      <w:start w:val="1"/>
      <w:numFmt w:val="bullet"/>
      <w:lvlText w:val="▪"/>
      <w:lvlJc w:val="left"/>
      <w:pPr>
        <w:ind w:left="1897"/>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3" w:tplc="630C2620">
      <w:start w:val="1"/>
      <w:numFmt w:val="bullet"/>
      <w:lvlText w:val="•"/>
      <w:lvlJc w:val="left"/>
      <w:pPr>
        <w:ind w:left="2617"/>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4" w:tplc="1A5C880E">
      <w:start w:val="1"/>
      <w:numFmt w:val="bullet"/>
      <w:lvlText w:val="o"/>
      <w:lvlJc w:val="left"/>
      <w:pPr>
        <w:ind w:left="3337"/>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5" w:tplc="EACAE1B6">
      <w:start w:val="1"/>
      <w:numFmt w:val="bullet"/>
      <w:lvlText w:val="▪"/>
      <w:lvlJc w:val="left"/>
      <w:pPr>
        <w:ind w:left="4057"/>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6" w:tplc="7EF6096C">
      <w:start w:val="1"/>
      <w:numFmt w:val="bullet"/>
      <w:lvlText w:val="•"/>
      <w:lvlJc w:val="left"/>
      <w:pPr>
        <w:ind w:left="4777"/>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7" w:tplc="B00671F8">
      <w:start w:val="1"/>
      <w:numFmt w:val="bullet"/>
      <w:lvlText w:val="o"/>
      <w:lvlJc w:val="left"/>
      <w:pPr>
        <w:ind w:left="5497"/>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8" w:tplc="DA9063CA">
      <w:start w:val="1"/>
      <w:numFmt w:val="bullet"/>
      <w:lvlText w:val="▪"/>
      <w:lvlJc w:val="left"/>
      <w:pPr>
        <w:ind w:left="6217"/>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abstractNum>
  <w:abstractNum w:abstractNumId="157" w15:restartNumberingAfterBreak="0">
    <w:nsid w:val="733E6F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3892B90"/>
    <w:multiLevelType w:val="hybridMultilevel"/>
    <w:tmpl w:val="EC2AAC9C"/>
    <w:lvl w:ilvl="0" w:tplc="6E0C4616">
      <w:start w:val="1"/>
      <w:numFmt w:val="decimal"/>
      <w:lvlText w:val="%1)"/>
      <w:lvlJc w:val="left"/>
      <w:pPr>
        <w:ind w:left="3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B50175A">
      <w:start w:val="1"/>
      <w:numFmt w:val="lowerLetter"/>
      <w:lvlText w:val="%2"/>
      <w:lvlJc w:val="left"/>
      <w:pPr>
        <w:ind w:left="15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B9EC7CC">
      <w:start w:val="1"/>
      <w:numFmt w:val="lowerRoman"/>
      <w:lvlText w:val="%3"/>
      <w:lvlJc w:val="left"/>
      <w:pPr>
        <w:ind w:left="22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444215C">
      <w:start w:val="1"/>
      <w:numFmt w:val="decimal"/>
      <w:lvlText w:val="%4"/>
      <w:lvlJc w:val="left"/>
      <w:pPr>
        <w:ind w:left="30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7CAC572">
      <w:start w:val="1"/>
      <w:numFmt w:val="lowerLetter"/>
      <w:lvlText w:val="%5"/>
      <w:lvlJc w:val="left"/>
      <w:pPr>
        <w:ind w:left="37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4540608">
      <w:start w:val="1"/>
      <w:numFmt w:val="lowerRoman"/>
      <w:lvlText w:val="%6"/>
      <w:lvlJc w:val="left"/>
      <w:pPr>
        <w:ind w:left="44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A92EEFE">
      <w:start w:val="1"/>
      <w:numFmt w:val="decimal"/>
      <w:lvlText w:val="%7"/>
      <w:lvlJc w:val="left"/>
      <w:pPr>
        <w:ind w:left="51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7368E94">
      <w:start w:val="1"/>
      <w:numFmt w:val="lowerLetter"/>
      <w:lvlText w:val="%8"/>
      <w:lvlJc w:val="left"/>
      <w:pPr>
        <w:ind w:left="58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DB66F20">
      <w:start w:val="1"/>
      <w:numFmt w:val="lowerRoman"/>
      <w:lvlText w:val="%9"/>
      <w:lvlJc w:val="left"/>
      <w:pPr>
        <w:ind w:left="66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9" w15:restartNumberingAfterBreak="0">
    <w:nsid w:val="75AF1A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5D954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6306EC3"/>
    <w:multiLevelType w:val="hybridMultilevel"/>
    <w:tmpl w:val="1EC261AA"/>
    <w:lvl w:ilvl="0" w:tplc="251C048C">
      <w:start w:val="1"/>
      <w:numFmt w:val="bullet"/>
      <w:lvlText w:val="-"/>
      <w:lvlJc w:val="left"/>
      <w:pPr>
        <w:ind w:left="5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D60832">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2CA622">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86EDC2">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90AB40">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4C4D0C">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3279AE">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4EBEE6">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823E42">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77AB39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7AC4C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A1D07AB"/>
    <w:multiLevelType w:val="hybridMultilevel"/>
    <w:tmpl w:val="AC64297E"/>
    <w:lvl w:ilvl="0" w:tplc="14CAD828">
      <w:start w:val="1"/>
      <w:numFmt w:val="decimal"/>
      <w:lvlText w:val="%1."/>
      <w:lvlJc w:val="left"/>
      <w:pPr>
        <w:ind w:left="2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C1E8E38">
      <w:start w:val="1"/>
      <w:numFmt w:val="lowerLetter"/>
      <w:lvlText w:val="%2"/>
      <w:lvlJc w:val="left"/>
      <w:pPr>
        <w:ind w:left="13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E72D85A">
      <w:start w:val="1"/>
      <w:numFmt w:val="lowerRoman"/>
      <w:lvlText w:val="%3"/>
      <w:lvlJc w:val="left"/>
      <w:pPr>
        <w:ind w:left="20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888F66C">
      <w:start w:val="1"/>
      <w:numFmt w:val="decimal"/>
      <w:lvlText w:val="%4"/>
      <w:lvlJc w:val="left"/>
      <w:pPr>
        <w:ind w:left="27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268749C">
      <w:start w:val="1"/>
      <w:numFmt w:val="lowerLetter"/>
      <w:lvlText w:val="%5"/>
      <w:lvlJc w:val="left"/>
      <w:pPr>
        <w:ind w:left="34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D9C9466">
      <w:start w:val="1"/>
      <w:numFmt w:val="lowerRoman"/>
      <w:lvlText w:val="%6"/>
      <w:lvlJc w:val="left"/>
      <w:pPr>
        <w:ind w:left="4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D3EE412">
      <w:start w:val="1"/>
      <w:numFmt w:val="decimal"/>
      <w:lvlText w:val="%7"/>
      <w:lvlJc w:val="left"/>
      <w:pPr>
        <w:ind w:left="4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98895E0">
      <w:start w:val="1"/>
      <w:numFmt w:val="lowerLetter"/>
      <w:lvlText w:val="%8"/>
      <w:lvlJc w:val="left"/>
      <w:pPr>
        <w:ind w:left="5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7FC1D72">
      <w:start w:val="1"/>
      <w:numFmt w:val="lowerRoman"/>
      <w:lvlText w:val="%9"/>
      <w:lvlJc w:val="left"/>
      <w:pPr>
        <w:ind w:left="6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5" w15:restartNumberingAfterBreak="0">
    <w:nsid w:val="7B065F47"/>
    <w:multiLevelType w:val="hybridMultilevel"/>
    <w:tmpl w:val="E4563E00"/>
    <w:lvl w:ilvl="0" w:tplc="E3409F08">
      <w:start w:val="1"/>
      <w:numFmt w:val="decimal"/>
      <w:lvlText w:val="%1."/>
      <w:lvlJc w:val="left"/>
      <w:pPr>
        <w:ind w:left="3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130A02E">
      <w:start w:val="1"/>
      <w:numFmt w:val="lowerLetter"/>
      <w:lvlText w:val="%2"/>
      <w:lvlJc w:val="left"/>
      <w:pPr>
        <w:ind w:left="14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9666DF6">
      <w:start w:val="1"/>
      <w:numFmt w:val="lowerRoman"/>
      <w:lvlText w:val="%3"/>
      <w:lvlJc w:val="left"/>
      <w:pPr>
        <w:ind w:left="21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D383714">
      <w:start w:val="1"/>
      <w:numFmt w:val="decimal"/>
      <w:lvlText w:val="%4"/>
      <w:lvlJc w:val="left"/>
      <w:pPr>
        <w:ind w:left="28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EAAD1B2">
      <w:start w:val="1"/>
      <w:numFmt w:val="lowerLetter"/>
      <w:lvlText w:val="%5"/>
      <w:lvlJc w:val="left"/>
      <w:pPr>
        <w:ind w:left="35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C301F76">
      <w:start w:val="1"/>
      <w:numFmt w:val="lowerRoman"/>
      <w:lvlText w:val="%6"/>
      <w:lvlJc w:val="left"/>
      <w:pPr>
        <w:ind w:left="43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0E23FD6">
      <w:start w:val="1"/>
      <w:numFmt w:val="decimal"/>
      <w:lvlText w:val="%7"/>
      <w:lvlJc w:val="left"/>
      <w:pPr>
        <w:ind w:left="50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DA66484">
      <w:start w:val="1"/>
      <w:numFmt w:val="lowerLetter"/>
      <w:lvlText w:val="%8"/>
      <w:lvlJc w:val="left"/>
      <w:pPr>
        <w:ind w:left="57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3143728">
      <w:start w:val="1"/>
      <w:numFmt w:val="lowerRoman"/>
      <w:lvlText w:val="%9"/>
      <w:lvlJc w:val="left"/>
      <w:pPr>
        <w:ind w:left="64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6" w15:restartNumberingAfterBreak="0">
    <w:nsid w:val="7B8B5B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C7A1F53"/>
    <w:multiLevelType w:val="hybridMultilevel"/>
    <w:tmpl w:val="EF3C74B4"/>
    <w:lvl w:ilvl="0" w:tplc="849E1282">
      <w:start w:val="1"/>
      <w:numFmt w:val="bullet"/>
      <w:lvlText w:val="-"/>
      <w:lvlJc w:val="left"/>
      <w:pPr>
        <w:ind w:left="334"/>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1" w:tplc="4CBC1D5E">
      <w:start w:val="1"/>
      <w:numFmt w:val="bullet"/>
      <w:lvlText w:val="o"/>
      <w:lvlJc w:val="left"/>
      <w:pPr>
        <w:ind w:left="116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2" w:tplc="E0A6BA5E">
      <w:start w:val="1"/>
      <w:numFmt w:val="bullet"/>
      <w:lvlText w:val="▪"/>
      <w:lvlJc w:val="left"/>
      <w:pPr>
        <w:ind w:left="188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3" w:tplc="4656D144">
      <w:start w:val="1"/>
      <w:numFmt w:val="bullet"/>
      <w:lvlText w:val="•"/>
      <w:lvlJc w:val="left"/>
      <w:pPr>
        <w:ind w:left="260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4" w:tplc="C7F80BA0">
      <w:start w:val="1"/>
      <w:numFmt w:val="bullet"/>
      <w:lvlText w:val="o"/>
      <w:lvlJc w:val="left"/>
      <w:pPr>
        <w:ind w:left="332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5" w:tplc="4B8EDAA2">
      <w:start w:val="1"/>
      <w:numFmt w:val="bullet"/>
      <w:lvlText w:val="▪"/>
      <w:lvlJc w:val="left"/>
      <w:pPr>
        <w:ind w:left="404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6" w:tplc="FA24D164">
      <w:start w:val="1"/>
      <w:numFmt w:val="bullet"/>
      <w:lvlText w:val="•"/>
      <w:lvlJc w:val="left"/>
      <w:pPr>
        <w:ind w:left="476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7" w:tplc="9C76EDAE">
      <w:start w:val="1"/>
      <w:numFmt w:val="bullet"/>
      <w:lvlText w:val="o"/>
      <w:lvlJc w:val="left"/>
      <w:pPr>
        <w:ind w:left="548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lvl w:ilvl="8" w:tplc="AB0C91DC">
      <w:start w:val="1"/>
      <w:numFmt w:val="bullet"/>
      <w:lvlText w:val="▪"/>
      <w:lvlJc w:val="left"/>
      <w:pPr>
        <w:ind w:left="6206"/>
      </w:pPr>
      <w:rPr>
        <w:rFonts w:ascii="Times New Roman" w:eastAsia="Times New Roman" w:hAnsi="Times New Roman" w:cs="Times New Roman"/>
        <w:b w:val="0"/>
        <w:i w:val="0"/>
        <w:strike w:val="0"/>
        <w:dstrike w:val="0"/>
        <w:color w:val="231F20"/>
        <w:sz w:val="14"/>
        <w:szCs w:val="14"/>
        <w:u w:val="none" w:color="000000"/>
        <w:bdr w:val="none" w:sz="0" w:space="0" w:color="auto"/>
        <w:shd w:val="clear" w:color="auto" w:fill="auto"/>
        <w:vertAlign w:val="baseline"/>
      </w:rPr>
    </w:lvl>
  </w:abstractNum>
  <w:abstractNum w:abstractNumId="168" w15:restartNumberingAfterBreak="0">
    <w:nsid w:val="7D2B36F9"/>
    <w:multiLevelType w:val="hybridMultilevel"/>
    <w:tmpl w:val="56043536"/>
    <w:lvl w:ilvl="0" w:tplc="BB96F228">
      <w:start w:val="1"/>
      <w:numFmt w:val="decimal"/>
      <w:lvlText w:val="%1)"/>
      <w:lvlJc w:val="left"/>
      <w:pPr>
        <w:ind w:left="859"/>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1" w:tplc="74205EF6">
      <w:start w:val="1"/>
      <w:numFmt w:val="lowerLetter"/>
      <w:lvlText w:val="%2"/>
      <w:lvlJc w:val="left"/>
      <w:pPr>
        <w:ind w:left="130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2" w:tplc="9A0AE500">
      <w:start w:val="1"/>
      <w:numFmt w:val="lowerRoman"/>
      <w:lvlText w:val="%3"/>
      <w:lvlJc w:val="left"/>
      <w:pPr>
        <w:ind w:left="202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3" w:tplc="F398D9B0">
      <w:start w:val="1"/>
      <w:numFmt w:val="decimal"/>
      <w:lvlText w:val="%4"/>
      <w:lvlJc w:val="left"/>
      <w:pPr>
        <w:ind w:left="274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4" w:tplc="BBE49BDC">
      <w:start w:val="1"/>
      <w:numFmt w:val="lowerLetter"/>
      <w:lvlText w:val="%5"/>
      <w:lvlJc w:val="left"/>
      <w:pPr>
        <w:ind w:left="346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5" w:tplc="F63033E8">
      <w:start w:val="1"/>
      <w:numFmt w:val="lowerRoman"/>
      <w:lvlText w:val="%6"/>
      <w:lvlJc w:val="left"/>
      <w:pPr>
        <w:ind w:left="418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6" w:tplc="BE44D4F4">
      <w:start w:val="1"/>
      <w:numFmt w:val="decimal"/>
      <w:lvlText w:val="%7"/>
      <w:lvlJc w:val="left"/>
      <w:pPr>
        <w:ind w:left="490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7" w:tplc="316C53AA">
      <w:start w:val="1"/>
      <w:numFmt w:val="lowerLetter"/>
      <w:lvlText w:val="%8"/>
      <w:lvlJc w:val="left"/>
      <w:pPr>
        <w:ind w:left="562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lvl w:ilvl="8" w:tplc="05667DCA">
      <w:start w:val="1"/>
      <w:numFmt w:val="lowerRoman"/>
      <w:lvlText w:val="%9"/>
      <w:lvlJc w:val="left"/>
      <w:pPr>
        <w:ind w:left="6346"/>
      </w:pPr>
      <w:rPr>
        <w:rFonts w:ascii="Georgia" w:eastAsia="Georgia" w:hAnsi="Georgia" w:cs="Georgia"/>
        <w:b w:val="0"/>
        <w:i/>
        <w:iCs/>
        <w:strike w:val="0"/>
        <w:dstrike w:val="0"/>
        <w:color w:val="231F20"/>
        <w:sz w:val="20"/>
        <w:szCs w:val="20"/>
        <w:u w:val="none" w:color="000000"/>
        <w:bdr w:val="none" w:sz="0" w:space="0" w:color="auto"/>
        <w:shd w:val="clear" w:color="auto" w:fill="auto"/>
        <w:vertAlign w:val="baseline"/>
      </w:rPr>
    </w:lvl>
  </w:abstractNum>
  <w:abstractNum w:abstractNumId="169" w15:restartNumberingAfterBreak="0">
    <w:nsid w:val="7ECA5A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EE1589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F0368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F1F1B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8"/>
  </w:num>
  <w:num w:numId="3">
    <w:abstractNumId w:val="21"/>
  </w:num>
  <w:num w:numId="4">
    <w:abstractNumId w:val="55"/>
  </w:num>
  <w:num w:numId="5">
    <w:abstractNumId w:val="154"/>
  </w:num>
  <w:num w:numId="6">
    <w:abstractNumId w:val="81"/>
  </w:num>
  <w:num w:numId="7">
    <w:abstractNumId w:val="56"/>
  </w:num>
  <w:num w:numId="8">
    <w:abstractNumId w:val="161"/>
  </w:num>
  <w:num w:numId="9">
    <w:abstractNumId w:val="158"/>
  </w:num>
  <w:num w:numId="10">
    <w:abstractNumId w:val="101"/>
  </w:num>
  <w:num w:numId="11">
    <w:abstractNumId w:val="165"/>
  </w:num>
  <w:num w:numId="12">
    <w:abstractNumId w:val="70"/>
  </w:num>
  <w:num w:numId="13">
    <w:abstractNumId w:val="4"/>
  </w:num>
  <w:num w:numId="14">
    <w:abstractNumId w:val="9"/>
  </w:num>
  <w:num w:numId="15">
    <w:abstractNumId w:val="147"/>
  </w:num>
  <w:num w:numId="16">
    <w:abstractNumId w:val="168"/>
  </w:num>
  <w:num w:numId="17">
    <w:abstractNumId w:val="104"/>
  </w:num>
  <w:num w:numId="18">
    <w:abstractNumId w:val="93"/>
  </w:num>
  <w:num w:numId="19">
    <w:abstractNumId w:val="63"/>
  </w:num>
  <w:num w:numId="20">
    <w:abstractNumId w:val="110"/>
  </w:num>
  <w:num w:numId="21">
    <w:abstractNumId w:val="14"/>
  </w:num>
  <w:num w:numId="22">
    <w:abstractNumId w:val="5"/>
  </w:num>
  <w:num w:numId="23">
    <w:abstractNumId w:val="61"/>
  </w:num>
  <w:num w:numId="24">
    <w:abstractNumId w:val="167"/>
  </w:num>
  <w:num w:numId="25">
    <w:abstractNumId w:val="28"/>
  </w:num>
  <w:num w:numId="26">
    <w:abstractNumId w:val="43"/>
  </w:num>
  <w:num w:numId="27">
    <w:abstractNumId w:val="19"/>
  </w:num>
  <w:num w:numId="28">
    <w:abstractNumId w:val="35"/>
  </w:num>
  <w:num w:numId="29">
    <w:abstractNumId w:val="148"/>
  </w:num>
  <w:num w:numId="30">
    <w:abstractNumId w:val="24"/>
  </w:num>
  <w:num w:numId="31">
    <w:abstractNumId w:val="156"/>
  </w:num>
  <w:num w:numId="32">
    <w:abstractNumId w:val="113"/>
  </w:num>
  <w:num w:numId="33">
    <w:abstractNumId w:val="145"/>
  </w:num>
  <w:num w:numId="34">
    <w:abstractNumId w:val="94"/>
  </w:num>
  <w:num w:numId="35">
    <w:abstractNumId w:val="135"/>
  </w:num>
  <w:num w:numId="36">
    <w:abstractNumId w:val="48"/>
  </w:num>
  <w:num w:numId="37">
    <w:abstractNumId w:val="34"/>
  </w:num>
  <w:num w:numId="38">
    <w:abstractNumId w:val="164"/>
  </w:num>
  <w:num w:numId="39">
    <w:abstractNumId w:val="16"/>
  </w:num>
  <w:num w:numId="40">
    <w:abstractNumId w:val="80"/>
  </w:num>
  <w:num w:numId="41">
    <w:abstractNumId w:val="102"/>
  </w:num>
  <w:num w:numId="42">
    <w:abstractNumId w:val="124"/>
  </w:num>
  <w:num w:numId="43">
    <w:abstractNumId w:val="58"/>
  </w:num>
  <w:num w:numId="44">
    <w:abstractNumId w:val="108"/>
  </w:num>
  <w:num w:numId="45">
    <w:abstractNumId w:val="160"/>
  </w:num>
  <w:num w:numId="46">
    <w:abstractNumId w:val="59"/>
  </w:num>
  <w:num w:numId="47">
    <w:abstractNumId w:val="141"/>
  </w:num>
  <w:num w:numId="48">
    <w:abstractNumId w:val="171"/>
  </w:num>
  <w:num w:numId="49">
    <w:abstractNumId w:val="72"/>
  </w:num>
  <w:num w:numId="50">
    <w:abstractNumId w:val="89"/>
  </w:num>
  <w:num w:numId="51">
    <w:abstractNumId w:val="77"/>
  </w:num>
  <w:num w:numId="52">
    <w:abstractNumId w:val="12"/>
  </w:num>
  <w:num w:numId="53">
    <w:abstractNumId w:val="136"/>
  </w:num>
  <w:num w:numId="54">
    <w:abstractNumId w:val="87"/>
  </w:num>
  <w:num w:numId="55">
    <w:abstractNumId w:val="140"/>
  </w:num>
  <w:num w:numId="56">
    <w:abstractNumId w:val="115"/>
  </w:num>
  <w:num w:numId="57">
    <w:abstractNumId w:val="8"/>
  </w:num>
  <w:num w:numId="58">
    <w:abstractNumId w:val="22"/>
  </w:num>
  <w:num w:numId="59">
    <w:abstractNumId w:val="79"/>
  </w:num>
  <w:num w:numId="60">
    <w:abstractNumId w:val="6"/>
  </w:num>
  <w:num w:numId="61">
    <w:abstractNumId w:val="66"/>
  </w:num>
  <w:num w:numId="62">
    <w:abstractNumId w:val="47"/>
  </w:num>
  <w:num w:numId="63">
    <w:abstractNumId w:val="119"/>
  </w:num>
  <w:num w:numId="64">
    <w:abstractNumId w:val="36"/>
  </w:num>
  <w:num w:numId="65">
    <w:abstractNumId w:val="123"/>
  </w:num>
  <w:num w:numId="66">
    <w:abstractNumId w:val="23"/>
  </w:num>
  <w:num w:numId="67">
    <w:abstractNumId w:val="20"/>
  </w:num>
  <w:num w:numId="68">
    <w:abstractNumId w:val="111"/>
  </w:num>
  <w:num w:numId="69">
    <w:abstractNumId w:val="152"/>
  </w:num>
  <w:num w:numId="70">
    <w:abstractNumId w:val="128"/>
  </w:num>
  <w:num w:numId="71">
    <w:abstractNumId w:val="33"/>
  </w:num>
  <w:num w:numId="72">
    <w:abstractNumId w:val="49"/>
  </w:num>
  <w:num w:numId="73">
    <w:abstractNumId w:val="157"/>
  </w:num>
  <w:num w:numId="74">
    <w:abstractNumId w:val="42"/>
  </w:num>
  <w:num w:numId="75">
    <w:abstractNumId w:val="132"/>
  </w:num>
  <w:num w:numId="76">
    <w:abstractNumId w:val="46"/>
  </w:num>
  <w:num w:numId="77">
    <w:abstractNumId w:val="11"/>
  </w:num>
  <w:num w:numId="78">
    <w:abstractNumId w:val="25"/>
  </w:num>
  <w:num w:numId="79">
    <w:abstractNumId w:val="85"/>
  </w:num>
  <w:num w:numId="80">
    <w:abstractNumId w:val="13"/>
  </w:num>
  <w:num w:numId="81">
    <w:abstractNumId w:val="30"/>
  </w:num>
  <w:num w:numId="82">
    <w:abstractNumId w:val="166"/>
  </w:num>
  <w:num w:numId="83">
    <w:abstractNumId w:val="71"/>
  </w:num>
  <w:num w:numId="84">
    <w:abstractNumId w:val="138"/>
  </w:num>
  <w:num w:numId="85">
    <w:abstractNumId w:val="155"/>
  </w:num>
  <w:num w:numId="86">
    <w:abstractNumId w:val="7"/>
  </w:num>
  <w:num w:numId="87">
    <w:abstractNumId w:val="109"/>
  </w:num>
  <w:num w:numId="88">
    <w:abstractNumId w:val="64"/>
  </w:num>
  <w:num w:numId="89">
    <w:abstractNumId w:val="130"/>
  </w:num>
  <w:num w:numId="90">
    <w:abstractNumId w:val="50"/>
  </w:num>
  <w:num w:numId="91">
    <w:abstractNumId w:val="91"/>
  </w:num>
  <w:num w:numId="92">
    <w:abstractNumId w:val="116"/>
  </w:num>
  <w:num w:numId="93">
    <w:abstractNumId w:val="95"/>
  </w:num>
  <w:num w:numId="94">
    <w:abstractNumId w:val="1"/>
  </w:num>
  <w:num w:numId="95">
    <w:abstractNumId w:val="67"/>
  </w:num>
  <w:num w:numId="96">
    <w:abstractNumId w:val="122"/>
  </w:num>
  <w:num w:numId="97">
    <w:abstractNumId w:val="134"/>
  </w:num>
  <w:num w:numId="98">
    <w:abstractNumId w:val="82"/>
  </w:num>
  <w:num w:numId="99">
    <w:abstractNumId w:val="57"/>
  </w:num>
  <w:num w:numId="100">
    <w:abstractNumId w:val="54"/>
  </w:num>
  <w:num w:numId="101">
    <w:abstractNumId w:val="117"/>
  </w:num>
  <w:num w:numId="102">
    <w:abstractNumId w:val="100"/>
  </w:num>
  <w:num w:numId="103">
    <w:abstractNumId w:val="150"/>
  </w:num>
  <w:num w:numId="104">
    <w:abstractNumId w:val="125"/>
  </w:num>
  <w:num w:numId="105">
    <w:abstractNumId w:val="44"/>
  </w:num>
  <w:num w:numId="106">
    <w:abstractNumId w:val="38"/>
  </w:num>
  <w:num w:numId="107">
    <w:abstractNumId w:val="27"/>
  </w:num>
  <w:num w:numId="108">
    <w:abstractNumId w:val="17"/>
  </w:num>
  <w:num w:numId="109">
    <w:abstractNumId w:val="74"/>
  </w:num>
  <w:num w:numId="110">
    <w:abstractNumId w:val="153"/>
  </w:num>
  <w:num w:numId="111">
    <w:abstractNumId w:val="92"/>
  </w:num>
  <w:num w:numId="112">
    <w:abstractNumId w:val="118"/>
  </w:num>
  <w:num w:numId="113">
    <w:abstractNumId w:val="29"/>
  </w:num>
  <w:num w:numId="114">
    <w:abstractNumId w:val="97"/>
  </w:num>
  <w:num w:numId="115">
    <w:abstractNumId w:val="15"/>
  </w:num>
  <w:num w:numId="116">
    <w:abstractNumId w:val="142"/>
  </w:num>
  <w:num w:numId="117">
    <w:abstractNumId w:val="146"/>
  </w:num>
  <w:num w:numId="118">
    <w:abstractNumId w:val="126"/>
  </w:num>
  <w:num w:numId="119">
    <w:abstractNumId w:val="0"/>
  </w:num>
  <w:num w:numId="120">
    <w:abstractNumId w:val="75"/>
  </w:num>
  <w:num w:numId="121">
    <w:abstractNumId w:val="83"/>
  </w:num>
  <w:num w:numId="122">
    <w:abstractNumId w:val="151"/>
  </w:num>
  <w:num w:numId="123">
    <w:abstractNumId w:val="60"/>
  </w:num>
  <w:num w:numId="124">
    <w:abstractNumId w:val="170"/>
  </w:num>
  <w:num w:numId="125">
    <w:abstractNumId w:val="39"/>
  </w:num>
  <w:num w:numId="126">
    <w:abstractNumId w:val="133"/>
  </w:num>
  <w:num w:numId="127">
    <w:abstractNumId w:val="41"/>
  </w:num>
  <w:num w:numId="128">
    <w:abstractNumId w:val="169"/>
  </w:num>
  <w:num w:numId="129">
    <w:abstractNumId w:val="127"/>
  </w:num>
  <w:num w:numId="130">
    <w:abstractNumId w:val="51"/>
  </w:num>
  <w:num w:numId="131">
    <w:abstractNumId w:val="31"/>
  </w:num>
  <w:num w:numId="132">
    <w:abstractNumId w:val="121"/>
  </w:num>
  <w:num w:numId="133">
    <w:abstractNumId w:val="149"/>
  </w:num>
  <w:num w:numId="134">
    <w:abstractNumId w:val="163"/>
  </w:num>
  <w:num w:numId="135">
    <w:abstractNumId w:val="162"/>
  </w:num>
  <w:num w:numId="136">
    <w:abstractNumId w:val="105"/>
  </w:num>
  <w:num w:numId="137">
    <w:abstractNumId w:val="107"/>
  </w:num>
  <w:num w:numId="138">
    <w:abstractNumId w:val="129"/>
  </w:num>
  <w:num w:numId="139">
    <w:abstractNumId w:val="143"/>
  </w:num>
  <w:num w:numId="140">
    <w:abstractNumId w:val="114"/>
  </w:num>
  <w:num w:numId="141">
    <w:abstractNumId w:val="3"/>
  </w:num>
  <w:num w:numId="142">
    <w:abstractNumId w:val="120"/>
  </w:num>
  <w:num w:numId="143">
    <w:abstractNumId w:val="73"/>
  </w:num>
  <w:num w:numId="144">
    <w:abstractNumId w:val="76"/>
  </w:num>
  <w:num w:numId="145">
    <w:abstractNumId w:val="86"/>
  </w:num>
  <w:num w:numId="146">
    <w:abstractNumId w:val="139"/>
  </w:num>
  <w:num w:numId="147">
    <w:abstractNumId w:val="131"/>
  </w:num>
  <w:num w:numId="148">
    <w:abstractNumId w:val="52"/>
  </w:num>
  <w:num w:numId="149">
    <w:abstractNumId w:val="112"/>
  </w:num>
  <w:num w:numId="150">
    <w:abstractNumId w:val="99"/>
  </w:num>
  <w:num w:numId="151">
    <w:abstractNumId w:val="53"/>
  </w:num>
  <w:num w:numId="152">
    <w:abstractNumId w:val="172"/>
  </w:num>
  <w:num w:numId="153">
    <w:abstractNumId w:val="98"/>
  </w:num>
  <w:num w:numId="154">
    <w:abstractNumId w:val="69"/>
  </w:num>
  <w:num w:numId="155">
    <w:abstractNumId w:val="62"/>
  </w:num>
  <w:num w:numId="156">
    <w:abstractNumId w:val="65"/>
  </w:num>
  <w:num w:numId="157">
    <w:abstractNumId w:val="137"/>
  </w:num>
  <w:num w:numId="158">
    <w:abstractNumId w:val="144"/>
  </w:num>
  <w:num w:numId="159">
    <w:abstractNumId w:val="78"/>
  </w:num>
  <w:num w:numId="160">
    <w:abstractNumId w:val="10"/>
  </w:num>
  <w:num w:numId="161">
    <w:abstractNumId w:val="32"/>
  </w:num>
  <w:num w:numId="162">
    <w:abstractNumId w:val="103"/>
  </w:num>
  <w:num w:numId="163">
    <w:abstractNumId w:val="90"/>
  </w:num>
  <w:num w:numId="164">
    <w:abstractNumId w:val="96"/>
  </w:num>
  <w:num w:numId="165">
    <w:abstractNumId w:val="159"/>
  </w:num>
  <w:num w:numId="166">
    <w:abstractNumId w:val="37"/>
  </w:num>
  <w:num w:numId="167">
    <w:abstractNumId w:val="45"/>
  </w:num>
  <w:num w:numId="168">
    <w:abstractNumId w:val="84"/>
  </w:num>
  <w:num w:numId="169">
    <w:abstractNumId w:val="106"/>
  </w:num>
  <w:num w:numId="170">
    <w:abstractNumId w:val="2"/>
  </w:num>
  <w:num w:numId="171">
    <w:abstractNumId w:val="40"/>
  </w:num>
  <w:num w:numId="172">
    <w:abstractNumId w:val="26"/>
  </w:num>
  <w:num w:numId="173">
    <w:abstractNumId w:val="88"/>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E2"/>
    <w:rsid w:val="00002B5B"/>
    <w:rsid w:val="000341AE"/>
    <w:rsid w:val="000346FD"/>
    <w:rsid w:val="00073FB3"/>
    <w:rsid w:val="000B5EEE"/>
    <w:rsid w:val="000F0CCC"/>
    <w:rsid w:val="00126FE7"/>
    <w:rsid w:val="00127B88"/>
    <w:rsid w:val="001B04A8"/>
    <w:rsid w:val="001E02E1"/>
    <w:rsid w:val="00207157"/>
    <w:rsid w:val="002764E1"/>
    <w:rsid w:val="002A52EE"/>
    <w:rsid w:val="002A59BE"/>
    <w:rsid w:val="002B3360"/>
    <w:rsid w:val="002F6BCC"/>
    <w:rsid w:val="00336F49"/>
    <w:rsid w:val="00350228"/>
    <w:rsid w:val="003676EC"/>
    <w:rsid w:val="003A2E48"/>
    <w:rsid w:val="003B4FAA"/>
    <w:rsid w:val="003C7859"/>
    <w:rsid w:val="003E38D1"/>
    <w:rsid w:val="003E5D85"/>
    <w:rsid w:val="00435698"/>
    <w:rsid w:val="00436863"/>
    <w:rsid w:val="0047302A"/>
    <w:rsid w:val="00496BA8"/>
    <w:rsid w:val="004A2882"/>
    <w:rsid w:val="004A79DF"/>
    <w:rsid w:val="004B2F5C"/>
    <w:rsid w:val="004B4C7C"/>
    <w:rsid w:val="004C605A"/>
    <w:rsid w:val="004D0EA4"/>
    <w:rsid w:val="004E3FF8"/>
    <w:rsid w:val="004E6D0C"/>
    <w:rsid w:val="00505C47"/>
    <w:rsid w:val="00582668"/>
    <w:rsid w:val="00607099"/>
    <w:rsid w:val="006432BF"/>
    <w:rsid w:val="00645C54"/>
    <w:rsid w:val="00694E9B"/>
    <w:rsid w:val="006B5013"/>
    <w:rsid w:val="006C059E"/>
    <w:rsid w:val="006C4A64"/>
    <w:rsid w:val="006C6D08"/>
    <w:rsid w:val="006E0FC2"/>
    <w:rsid w:val="007016BC"/>
    <w:rsid w:val="00702BA0"/>
    <w:rsid w:val="00715C3E"/>
    <w:rsid w:val="00733CE2"/>
    <w:rsid w:val="00746435"/>
    <w:rsid w:val="00781127"/>
    <w:rsid w:val="007C31B2"/>
    <w:rsid w:val="008176F9"/>
    <w:rsid w:val="008366A6"/>
    <w:rsid w:val="008375FB"/>
    <w:rsid w:val="008648A3"/>
    <w:rsid w:val="008743D5"/>
    <w:rsid w:val="00883A21"/>
    <w:rsid w:val="00897379"/>
    <w:rsid w:val="008A6B5E"/>
    <w:rsid w:val="009017BA"/>
    <w:rsid w:val="0091038D"/>
    <w:rsid w:val="009712FC"/>
    <w:rsid w:val="00980A70"/>
    <w:rsid w:val="00981BE4"/>
    <w:rsid w:val="009D2DCC"/>
    <w:rsid w:val="009E5E68"/>
    <w:rsid w:val="00A03E3E"/>
    <w:rsid w:val="00A15A7F"/>
    <w:rsid w:val="00A472A6"/>
    <w:rsid w:val="00A75B1B"/>
    <w:rsid w:val="00AC19F1"/>
    <w:rsid w:val="00AD1024"/>
    <w:rsid w:val="00AD5ECE"/>
    <w:rsid w:val="00B1682F"/>
    <w:rsid w:val="00B714A2"/>
    <w:rsid w:val="00B71AEA"/>
    <w:rsid w:val="00B7546E"/>
    <w:rsid w:val="00B81899"/>
    <w:rsid w:val="00BB0DBA"/>
    <w:rsid w:val="00BB5945"/>
    <w:rsid w:val="00BD1346"/>
    <w:rsid w:val="00BD7DA7"/>
    <w:rsid w:val="00BF7743"/>
    <w:rsid w:val="00C114AC"/>
    <w:rsid w:val="00C11512"/>
    <w:rsid w:val="00C144EE"/>
    <w:rsid w:val="00C149CF"/>
    <w:rsid w:val="00C244C1"/>
    <w:rsid w:val="00C43E95"/>
    <w:rsid w:val="00C50ACE"/>
    <w:rsid w:val="00C818CE"/>
    <w:rsid w:val="00CA7830"/>
    <w:rsid w:val="00CC45D3"/>
    <w:rsid w:val="00CD0125"/>
    <w:rsid w:val="00CD1188"/>
    <w:rsid w:val="00D05E53"/>
    <w:rsid w:val="00D35EB7"/>
    <w:rsid w:val="00D80FF9"/>
    <w:rsid w:val="00D829F2"/>
    <w:rsid w:val="00DA76C5"/>
    <w:rsid w:val="00DC47EA"/>
    <w:rsid w:val="00DD6326"/>
    <w:rsid w:val="00DE105F"/>
    <w:rsid w:val="00DE3139"/>
    <w:rsid w:val="00E22AE1"/>
    <w:rsid w:val="00E36D60"/>
    <w:rsid w:val="00E639AB"/>
    <w:rsid w:val="00E770FE"/>
    <w:rsid w:val="00E86C17"/>
    <w:rsid w:val="00EA71F2"/>
    <w:rsid w:val="00EC38A7"/>
    <w:rsid w:val="00F073A5"/>
    <w:rsid w:val="00F1164E"/>
    <w:rsid w:val="00F46379"/>
    <w:rsid w:val="00F90F1F"/>
    <w:rsid w:val="00F9525A"/>
    <w:rsid w:val="00FB582D"/>
    <w:rsid w:val="00FE4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8B8F4"/>
  <w15:chartTrackingRefBased/>
  <w15:docId w15:val="{5BA40FEF-040F-4B93-824E-F1A812E7A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rsid w:val="004E3FF8"/>
    <w:pPr>
      <w:keepNext/>
      <w:keepLines/>
      <w:spacing w:after="29" w:line="261" w:lineRule="auto"/>
      <w:ind w:left="163" w:firstLine="220"/>
      <w:jc w:val="both"/>
      <w:outlineLvl w:val="0"/>
    </w:pPr>
    <w:rPr>
      <w:rFonts w:ascii="Times New Roman" w:eastAsia="Times New Roman" w:hAnsi="Times New Roman" w:cs="Times New Roman"/>
      <w:color w:val="231F20"/>
      <w:sz w:val="20"/>
      <w:lang w:eastAsia="ru-RU"/>
    </w:rPr>
  </w:style>
  <w:style w:type="paragraph" w:styleId="2">
    <w:name w:val="heading 2"/>
    <w:next w:val="a"/>
    <w:link w:val="20"/>
    <w:uiPriority w:val="9"/>
    <w:unhideWhenUsed/>
    <w:qFormat/>
    <w:rsid w:val="004E3FF8"/>
    <w:pPr>
      <w:keepNext/>
      <w:keepLines/>
      <w:spacing w:after="31" w:line="249" w:lineRule="auto"/>
      <w:ind w:left="166" w:hanging="10"/>
      <w:outlineLvl w:val="1"/>
    </w:pPr>
    <w:rPr>
      <w:rFonts w:ascii="Times New Roman" w:eastAsia="Times New Roman" w:hAnsi="Times New Roman" w:cs="Times New Roman"/>
      <w:b/>
      <w:color w:val="231F20"/>
      <w:lang w:eastAsia="ru-RU"/>
    </w:rPr>
  </w:style>
  <w:style w:type="paragraph" w:styleId="3">
    <w:name w:val="heading 3"/>
    <w:next w:val="a"/>
    <w:link w:val="30"/>
    <w:uiPriority w:val="9"/>
    <w:unhideWhenUsed/>
    <w:qFormat/>
    <w:rsid w:val="004E3FF8"/>
    <w:pPr>
      <w:keepNext/>
      <w:keepLines/>
      <w:spacing w:after="5" w:line="266" w:lineRule="auto"/>
      <w:ind w:left="166" w:hanging="10"/>
      <w:jc w:val="both"/>
      <w:outlineLvl w:val="2"/>
    </w:pPr>
    <w:rPr>
      <w:rFonts w:ascii="Times New Roman" w:eastAsia="Times New Roman" w:hAnsi="Times New Roman" w:cs="Times New Roman"/>
      <w:color w:val="231F20"/>
      <w:lang w:eastAsia="ru-RU"/>
    </w:rPr>
  </w:style>
  <w:style w:type="paragraph" w:styleId="4">
    <w:name w:val="heading 4"/>
    <w:next w:val="a"/>
    <w:link w:val="40"/>
    <w:uiPriority w:val="9"/>
    <w:unhideWhenUsed/>
    <w:qFormat/>
    <w:rsid w:val="004E3FF8"/>
    <w:pPr>
      <w:keepNext/>
      <w:keepLines/>
      <w:spacing w:after="31" w:line="249" w:lineRule="auto"/>
      <w:ind w:left="166" w:hanging="10"/>
      <w:outlineLvl w:val="3"/>
    </w:pPr>
    <w:rPr>
      <w:rFonts w:ascii="Times New Roman" w:eastAsia="Times New Roman" w:hAnsi="Times New Roman" w:cs="Times New Roman"/>
      <w:b/>
      <w:color w:val="231F20"/>
      <w:lang w:eastAsia="ru-RU"/>
    </w:rPr>
  </w:style>
  <w:style w:type="paragraph" w:styleId="5">
    <w:name w:val="heading 5"/>
    <w:next w:val="a"/>
    <w:link w:val="50"/>
    <w:uiPriority w:val="9"/>
    <w:unhideWhenUsed/>
    <w:qFormat/>
    <w:rsid w:val="004E3FF8"/>
    <w:pPr>
      <w:keepNext/>
      <w:keepLines/>
      <w:spacing w:after="30"/>
      <w:ind w:left="394" w:hanging="10"/>
      <w:outlineLvl w:val="4"/>
    </w:pPr>
    <w:rPr>
      <w:rFonts w:ascii="Times New Roman" w:eastAsia="Times New Roman" w:hAnsi="Times New Roman" w:cs="Times New Roman"/>
      <w:b/>
      <w:i/>
      <w:color w:val="231F20"/>
      <w:sz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4E3FF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4E3FF8"/>
    <w:rPr>
      <w:rFonts w:ascii="Times New Roman" w:eastAsia="Times New Roman" w:hAnsi="Times New Roman" w:cs="Times New Roman"/>
      <w:color w:val="231F20"/>
      <w:sz w:val="20"/>
      <w:lang w:eastAsia="ru-RU"/>
    </w:rPr>
  </w:style>
  <w:style w:type="character" w:customStyle="1" w:styleId="20">
    <w:name w:val="Заголовок 2 Знак"/>
    <w:basedOn w:val="a0"/>
    <w:link w:val="2"/>
    <w:uiPriority w:val="9"/>
    <w:rsid w:val="004E3FF8"/>
    <w:rPr>
      <w:rFonts w:ascii="Times New Roman" w:eastAsia="Times New Roman" w:hAnsi="Times New Roman" w:cs="Times New Roman"/>
      <w:b/>
      <w:color w:val="231F20"/>
      <w:lang w:eastAsia="ru-RU"/>
    </w:rPr>
  </w:style>
  <w:style w:type="character" w:customStyle="1" w:styleId="30">
    <w:name w:val="Заголовок 3 Знак"/>
    <w:basedOn w:val="a0"/>
    <w:link w:val="3"/>
    <w:uiPriority w:val="9"/>
    <w:rsid w:val="004E3FF8"/>
    <w:rPr>
      <w:rFonts w:ascii="Times New Roman" w:eastAsia="Times New Roman" w:hAnsi="Times New Roman" w:cs="Times New Roman"/>
      <w:color w:val="231F20"/>
      <w:lang w:eastAsia="ru-RU"/>
    </w:rPr>
  </w:style>
  <w:style w:type="character" w:customStyle="1" w:styleId="40">
    <w:name w:val="Заголовок 4 Знак"/>
    <w:basedOn w:val="a0"/>
    <w:link w:val="4"/>
    <w:uiPriority w:val="9"/>
    <w:rsid w:val="004E3FF8"/>
    <w:rPr>
      <w:rFonts w:ascii="Times New Roman" w:eastAsia="Times New Roman" w:hAnsi="Times New Roman" w:cs="Times New Roman"/>
      <w:b/>
      <w:color w:val="231F20"/>
      <w:lang w:eastAsia="ru-RU"/>
    </w:rPr>
  </w:style>
  <w:style w:type="character" w:customStyle="1" w:styleId="50">
    <w:name w:val="Заголовок 5 Знак"/>
    <w:basedOn w:val="a0"/>
    <w:link w:val="5"/>
    <w:uiPriority w:val="9"/>
    <w:rsid w:val="004E3FF8"/>
    <w:rPr>
      <w:rFonts w:ascii="Times New Roman" w:eastAsia="Times New Roman" w:hAnsi="Times New Roman" w:cs="Times New Roman"/>
      <w:b/>
      <w:i/>
      <w:color w:val="231F20"/>
      <w:sz w:val="20"/>
      <w:lang w:eastAsia="ru-RU"/>
    </w:rPr>
  </w:style>
  <w:style w:type="numbering" w:customStyle="1" w:styleId="11">
    <w:name w:val="Нет списка1"/>
    <w:next w:val="a2"/>
    <w:uiPriority w:val="99"/>
    <w:semiHidden/>
    <w:unhideWhenUsed/>
    <w:rsid w:val="004E3FF8"/>
  </w:style>
  <w:style w:type="paragraph" w:customStyle="1" w:styleId="footnotedescription">
    <w:name w:val="footnote description"/>
    <w:next w:val="a"/>
    <w:link w:val="footnotedescriptionChar"/>
    <w:hidden/>
    <w:rsid w:val="004E3FF8"/>
    <w:pPr>
      <w:spacing w:after="0" w:line="255" w:lineRule="auto"/>
      <w:ind w:left="341" w:right="1929" w:hanging="228"/>
      <w:jc w:val="both"/>
    </w:pPr>
    <w:rPr>
      <w:rFonts w:ascii="Times New Roman" w:eastAsia="Times New Roman" w:hAnsi="Times New Roman" w:cs="Times New Roman"/>
      <w:color w:val="231F20"/>
      <w:sz w:val="18"/>
      <w:lang w:eastAsia="ru-RU"/>
    </w:rPr>
  </w:style>
  <w:style w:type="character" w:customStyle="1" w:styleId="footnotedescriptionChar">
    <w:name w:val="footnote description Char"/>
    <w:link w:val="footnotedescription"/>
    <w:rsid w:val="004E3FF8"/>
    <w:rPr>
      <w:rFonts w:ascii="Times New Roman" w:eastAsia="Times New Roman" w:hAnsi="Times New Roman" w:cs="Times New Roman"/>
      <w:color w:val="231F20"/>
      <w:sz w:val="18"/>
      <w:lang w:eastAsia="ru-RU"/>
    </w:rPr>
  </w:style>
  <w:style w:type="character" w:customStyle="1" w:styleId="footnotemark">
    <w:name w:val="footnote mark"/>
    <w:hidden/>
    <w:rsid w:val="004E3FF8"/>
    <w:rPr>
      <w:rFonts w:ascii="Times New Roman" w:eastAsia="Times New Roman" w:hAnsi="Times New Roman" w:cs="Times New Roman"/>
      <w:color w:val="231F20"/>
      <w:sz w:val="18"/>
      <w:vertAlign w:val="superscript"/>
    </w:rPr>
  </w:style>
  <w:style w:type="paragraph" w:styleId="a3">
    <w:name w:val="Body Text"/>
    <w:basedOn w:val="a"/>
    <w:link w:val="a4"/>
    <w:uiPriority w:val="99"/>
    <w:semiHidden/>
    <w:unhideWhenUsed/>
    <w:rsid w:val="00AD5ECE"/>
    <w:pPr>
      <w:spacing w:after="120"/>
    </w:pPr>
  </w:style>
  <w:style w:type="character" w:customStyle="1" w:styleId="a4">
    <w:name w:val="Основной текст Знак"/>
    <w:basedOn w:val="a0"/>
    <w:link w:val="a3"/>
    <w:uiPriority w:val="99"/>
    <w:semiHidden/>
    <w:rsid w:val="00AD5ECE"/>
  </w:style>
  <w:style w:type="paragraph" w:styleId="a5">
    <w:name w:val="List Paragraph"/>
    <w:basedOn w:val="a"/>
    <w:uiPriority w:val="34"/>
    <w:qFormat/>
    <w:rsid w:val="00CD1188"/>
    <w:pPr>
      <w:ind w:left="720"/>
      <w:contextualSpacing/>
    </w:pPr>
  </w:style>
  <w:style w:type="paragraph" w:styleId="a6">
    <w:name w:val="No Spacing"/>
    <w:uiPriority w:val="1"/>
    <w:qFormat/>
    <w:rsid w:val="007C31B2"/>
    <w:pPr>
      <w:spacing w:after="0" w:line="240" w:lineRule="auto"/>
    </w:pPr>
  </w:style>
  <w:style w:type="table" w:styleId="a7">
    <w:name w:val="Table Grid"/>
    <w:basedOn w:val="a1"/>
    <w:uiPriority w:val="59"/>
    <w:rsid w:val="00B714A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semiHidden/>
    <w:unhideWhenUsed/>
    <w:rsid w:val="00B714A2"/>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3091">
      <w:bodyDiv w:val="1"/>
      <w:marLeft w:val="0"/>
      <w:marRight w:val="0"/>
      <w:marTop w:val="0"/>
      <w:marBottom w:val="0"/>
      <w:divBdr>
        <w:top w:val="none" w:sz="0" w:space="0" w:color="auto"/>
        <w:left w:val="none" w:sz="0" w:space="0" w:color="auto"/>
        <w:bottom w:val="none" w:sz="0" w:space="0" w:color="auto"/>
        <w:right w:val="none" w:sz="0" w:space="0" w:color="auto"/>
      </w:divBdr>
    </w:div>
    <w:div w:id="704333889">
      <w:bodyDiv w:val="1"/>
      <w:marLeft w:val="0"/>
      <w:marRight w:val="0"/>
      <w:marTop w:val="0"/>
      <w:marBottom w:val="0"/>
      <w:divBdr>
        <w:top w:val="none" w:sz="0" w:space="0" w:color="auto"/>
        <w:left w:val="none" w:sz="0" w:space="0" w:color="auto"/>
        <w:bottom w:val="none" w:sz="0" w:space="0" w:color="auto"/>
        <w:right w:val="none" w:sz="0" w:space="0" w:color="auto"/>
      </w:divBdr>
    </w:div>
    <w:div w:id="713623117">
      <w:bodyDiv w:val="1"/>
      <w:marLeft w:val="0"/>
      <w:marRight w:val="0"/>
      <w:marTop w:val="0"/>
      <w:marBottom w:val="0"/>
      <w:divBdr>
        <w:top w:val="none" w:sz="0" w:space="0" w:color="auto"/>
        <w:left w:val="none" w:sz="0" w:space="0" w:color="auto"/>
        <w:bottom w:val="none" w:sz="0" w:space="0" w:color="auto"/>
        <w:right w:val="none" w:sz="0" w:space="0" w:color="auto"/>
      </w:divBdr>
    </w:div>
    <w:div w:id="741488297">
      <w:bodyDiv w:val="1"/>
      <w:marLeft w:val="0"/>
      <w:marRight w:val="0"/>
      <w:marTop w:val="0"/>
      <w:marBottom w:val="0"/>
      <w:divBdr>
        <w:top w:val="none" w:sz="0" w:space="0" w:color="auto"/>
        <w:left w:val="none" w:sz="0" w:space="0" w:color="auto"/>
        <w:bottom w:val="none" w:sz="0" w:space="0" w:color="auto"/>
        <w:right w:val="none" w:sz="0" w:space="0" w:color="auto"/>
      </w:divBdr>
    </w:div>
    <w:div w:id="773327498">
      <w:bodyDiv w:val="1"/>
      <w:marLeft w:val="0"/>
      <w:marRight w:val="0"/>
      <w:marTop w:val="0"/>
      <w:marBottom w:val="0"/>
      <w:divBdr>
        <w:top w:val="none" w:sz="0" w:space="0" w:color="auto"/>
        <w:left w:val="none" w:sz="0" w:space="0" w:color="auto"/>
        <w:bottom w:val="none" w:sz="0" w:space="0" w:color="auto"/>
        <w:right w:val="none" w:sz="0" w:space="0" w:color="auto"/>
      </w:divBdr>
      <w:divsChild>
        <w:div w:id="1384907831">
          <w:marLeft w:val="0"/>
          <w:marRight w:val="0"/>
          <w:marTop w:val="0"/>
          <w:marBottom w:val="0"/>
          <w:divBdr>
            <w:top w:val="none" w:sz="0" w:space="0" w:color="auto"/>
            <w:left w:val="none" w:sz="0" w:space="0" w:color="auto"/>
            <w:bottom w:val="none" w:sz="0" w:space="0" w:color="auto"/>
            <w:right w:val="none" w:sz="0" w:space="0" w:color="auto"/>
          </w:divBdr>
        </w:div>
      </w:divsChild>
    </w:div>
    <w:div w:id="1033069255">
      <w:bodyDiv w:val="1"/>
      <w:marLeft w:val="0"/>
      <w:marRight w:val="0"/>
      <w:marTop w:val="0"/>
      <w:marBottom w:val="0"/>
      <w:divBdr>
        <w:top w:val="none" w:sz="0" w:space="0" w:color="auto"/>
        <w:left w:val="none" w:sz="0" w:space="0" w:color="auto"/>
        <w:bottom w:val="none" w:sz="0" w:space="0" w:color="auto"/>
        <w:right w:val="none" w:sz="0" w:space="0" w:color="auto"/>
      </w:divBdr>
      <w:divsChild>
        <w:div w:id="838467599">
          <w:marLeft w:val="0"/>
          <w:marRight w:val="0"/>
          <w:marTop w:val="0"/>
          <w:marBottom w:val="0"/>
          <w:divBdr>
            <w:top w:val="none" w:sz="0" w:space="0" w:color="auto"/>
            <w:left w:val="none" w:sz="0" w:space="0" w:color="auto"/>
            <w:bottom w:val="none" w:sz="0" w:space="0" w:color="auto"/>
            <w:right w:val="none" w:sz="0" w:space="0" w:color="auto"/>
          </w:divBdr>
        </w:div>
      </w:divsChild>
    </w:div>
    <w:div w:id="1421371689">
      <w:bodyDiv w:val="1"/>
      <w:marLeft w:val="0"/>
      <w:marRight w:val="0"/>
      <w:marTop w:val="0"/>
      <w:marBottom w:val="0"/>
      <w:divBdr>
        <w:top w:val="none" w:sz="0" w:space="0" w:color="auto"/>
        <w:left w:val="none" w:sz="0" w:space="0" w:color="auto"/>
        <w:bottom w:val="none" w:sz="0" w:space="0" w:color="auto"/>
        <w:right w:val="none" w:sz="0" w:space="0" w:color="auto"/>
      </w:divBdr>
      <w:divsChild>
        <w:div w:id="1255088493">
          <w:marLeft w:val="0"/>
          <w:marRight w:val="0"/>
          <w:marTop w:val="0"/>
          <w:marBottom w:val="0"/>
          <w:divBdr>
            <w:top w:val="none" w:sz="0" w:space="0" w:color="auto"/>
            <w:left w:val="none" w:sz="0" w:space="0" w:color="auto"/>
            <w:bottom w:val="none" w:sz="0" w:space="0" w:color="auto"/>
            <w:right w:val="none" w:sz="0" w:space="0" w:color="auto"/>
          </w:divBdr>
        </w:div>
      </w:divsChild>
    </w:div>
    <w:div w:id="153330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1.xml"/><Relationship Id="rId55" Type="http://schemas.openxmlformats.org/officeDocument/2006/relationships/header" Target="header24.xml"/><Relationship Id="rId63" Type="http://schemas.openxmlformats.org/officeDocument/2006/relationships/header" Target="header28.xml"/><Relationship Id="rId68" Type="http://schemas.openxmlformats.org/officeDocument/2006/relationships/footer" Target="footer30.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header" Target="header26.xml"/><Relationship Id="rId66" Type="http://schemas.openxmlformats.org/officeDocument/2006/relationships/footer" Target="footer29.xml"/><Relationship Id="rId74" Type="http://schemas.openxmlformats.org/officeDocument/2006/relationships/footer" Target="footer3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61" Type="http://schemas.openxmlformats.org/officeDocument/2006/relationships/header" Target="header2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header" Target="header29.xml"/><Relationship Id="rId69" Type="http://schemas.openxmlformats.org/officeDocument/2006/relationships/header" Target="header31.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footer" Target="footer3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header" Target="header30.xml"/><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eader" Target="header3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B8D98-98BA-488A-8D22-6D57696F7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485</Pages>
  <Words>122671</Words>
  <Characters>699227</Characters>
  <Application>Microsoft Office Word</Application>
  <DocSecurity>0</DocSecurity>
  <Lines>5826</Lines>
  <Paragraphs>1640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39</cp:revision>
  <dcterms:created xsi:type="dcterms:W3CDTF">2022-08-28T09:40:00Z</dcterms:created>
  <dcterms:modified xsi:type="dcterms:W3CDTF">2023-08-15T10:29:00Z</dcterms:modified>
</cp:coreProperties>
</file>